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D9" w:rsidRDefault="007F1A84">
      <w:pPr>
        <w:spacing w:beforeLines="50" w:before="156" w:afterLines="50" w:after="156" w:line="400" w:lineRule="exact"/>
        <w:rPr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600239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云南城投</w:t>
      </w:r>
    </w:p>
    <w:p w:rsidR="000F1FD9" w:rsidRDefault="007F1A84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/>
          <w:b/>
          <w:bCs/>
          <w:iCs/>
          <w:color w:val="000000"/>
          <w:sz w:val="32"/>
          <w:szCs w:val="32"/>
        </w:rPr>
        <w:t>云南城投置业股份有限公司</w:t>
      </w: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0F1FD9" w:rsidRDefault="007F1A84">
      <w:pPr>
        <w:spacing w:line="400" w:lineRule="exact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847"/>
      </w:tblGrid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 w:rsidR="000F1FD9" w:rsidRDefault="000F1FD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 w:rsidR="000F1FD9" w:rsidRDefault="007F1A84"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 w:rsidR="000F1FD9" w:rsidRDefault="007F1A84"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proofErr w:type="gramStart"/>
            <w:r>
              <w:rPr>
                <w:rFonts w:hAnsi="宋体"/>
                <w:kern w:val="0"/>
                <w:sz w:val="24"/>
                <w:u w:val="single"/>
              </w:rPr>
              <w:t>请文字</w:t>
            </w:r>
            <w:proofErr w:type="gramEnd"/>
            <w:r>
              <w:rPr>
                <w:rFonts w:hAnsi="宋体"/>
                <w:kern w:val="0"/>
                <w:sz w:val="24"/>
                <w:u w:val="single"/>
              </w:rPr>
              <w:t>说明其他活动内容）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203E09">
              <w:rPr>
                <w:rFonts w:hint="eastAsia"/>
                <w:bCs/>
                <w:iCs/>
                <w:color w:val="000000"/>
                <w:sz w:val="24"/>
              </w:rPr>
              <w:t>10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203E09">
              <w:rPr>
                <w:bCs/>
                <w:iCs/>
                <w:color w:val="000000"/>
                <w:sz w:val="24"/>
              </w:rPr>
              <w:t>1</w:t>
            </w:r>
            <w:r w:rsidR="00203E09"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(</w:t>
            </w:r>
            <w:r w:rsidR="00203E09">
              <w:rPr>
                <w:bCs/>
                <w:iCs/>
                <w:color w:val="000000"/>
                <w:sz w:val="24"/>
              </w:rPr>
              <w:t>周五</w:t>
            </w:r>
            <w:r>
              <w:rPr>
                <w:bCs/>
                <w:iCs/>
                <w:color w:val="000000"/>
                <w:sz w:val="24"/>
              </w:rPr>
              <w:t xml:space="preserve">) </w:t>
            </w:r>
            <w:r w:rsidR="00203E09">
              <w:rPr>
                <w:bCs/>
                <w:iCs/>
                <w:color w:val="000000"/>
                <w:sz w:val="24"/>
              </w:rPr>
              <w:t>上</w:t>
            </w:r>
            <w:r>
              <w:rPr>
                <w:bCs/>
                <w:iCs/>
                <w:color w:val="000000"/>
                <w:sz w:val="24"/>
              </w:rPr>
              <w:t>午</w:t>
            </w:r>
            <w:r w:rsidR="00203E09">
              <w:rPr>
                <w:bCs/>
                <w:iCs/>
                <w:color w:val="000000"/>
                <w:sz w:val="24"/>
              </w:rPr>
              <w:t xml:space="preserve"> </w:t>
            </w:r>
            <w:r w:rsidR="00203E09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 w:rsidR="00203E09">
              <w:rPr>
                <w:bCs/>
                <w:iCs/>
                <w:color w:val="000000"/>
                <w:sz w:val="24"/>
              </w:rPr>
              <w:t>:00~1</w:t>
            </w:r>
            <w:r w:rsidR="00203E09">
              <w:rPr>
                <w:rFonts w:hint="eastAsia"/>
                <w:bCs/>
                <w:iCs/>
                <w:color w:val="000000"/>
                <w:sz w:val="24"/>
              </w:rPr>
              <w:t>2</w:t>
            </w:r>
            <w:r w:rsidR="00203E09">
              <w:rPr>
                <w:bCs/>
                <w:iCs/>
                <w:color w:val="000000"/>
                <w:sz w:val="24"/>
              </w:rPr>
              <w:t>:</w:t>
            </w:r>
            <w:r w:rsidR="00203E09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ascii="宋体" w:hAnsi="宋体" w:hint="eastAsia"/>
                <w:bCs/>
                <w:sz w:val="24"/>
              </w:rPr>
              <w:t>全景网“</w:t>
            </w:r>
            <w:r>
              <w:rPr>
                <w:rFonts w:ascii="宋体" w:hAnsi="宋体" w:cs="宋体"/>
                <w:sz w:val="24"/>
              </w:rPr>
              <w:t>投资者关系互动平台</w:t>
            </w:r>
            <w:r>
              <w:rPr>
                <w:rFonts w:ascii="宋体" w:hAnsi="宋体" w:hint="eastAsia"/>
                <w:bCs/>
                <w:sz w:val="24"/>
              </w:rPr>
              <w:t>”（http</w:t>
            </w:r>
            <w:r>
              <w:rPr>
                <w:rFonts w:ascii="宋体" w:hAnsi="宋体"/>
                <w:bCs/>
                <w:sz w:val="24"/>
              </w:rPr>
              <w:t>s</w:t>
            </w:r>
            <w:r>
              <w:rPr>
                <w:rFonts w:ascii="宋体" w:hAnsi="宋体" w:hint="eastAsia"/>
                <w:bCs/>
                <w:sz w:val="24"/>
              </w:rPr>
              <w:t>://ir.p5w.net）采用网络远程的方式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ascii="宋体" w:hAnsi="宋体" w:hint="eastAsia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203E09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203E09">
              <w:rPr>
                <w:rFonts w:ascii="宋体" w:hAnsi="宋体" w:hint="eastAsia"/>
                <w:bCs/>
                <w:sz w:val="24"/>
              </w:rPr>
              <w:t>董事长：孔薇然女士</w:t>
            </w:r>
          </w:p>
          <w:p w:rsidR="00203E09" w:rsidRDefault="00203E09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203E09">
              <w:rPr>
                <w:rFonts w:ascii="宋体" w:hAnsi="宋体" w:hint="eastAsia"/>
                <w:bCs/>
                <w:sz w:val="24"/>
              </w:rPr>
              <w:t>独立董事：</w:t>
            </w:r>
            <w:proofErr w:type="gramStart"/>
            <w:r w:rsidRPr="00203E09">
              <w:rPr>
                <w:rFonts w:ascii="宋体" w:hAnsi="宋体" w:hint="eastAsia"/>
                <w:bCs/>
                <w:sz w:val="24"/>
              </w:rPr>
              <w:t>施谦先生</w:t>
            </w:r>
            <w:proofErr w:type="gramEnd"/>
            <w:r w:rsidRPr="00203E09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203E09" w:rsidRDefault="00203E09" w:rsidP="00203E09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董事兼</w:t>
            </w:r>
            <w:r w:rsidRPr="00203E09">
              <w:rPr>
                <w:rFonts w:ascii="宋体" w:hAnsi="宋体" w:hint="eastAsia"/>
                <w:bCs/>
                <w:sz w:val="24"/>
              </w:rPr>
              <w:t>总经理：</w:t>
            </w:r>
            <w:proofErr w:type="gramStart"/>
            <w:r w:rsidRPr="00203E09">
              <w:rPr>
                <w:rFonts w:ascii="宋体" w:hAnsi="宋体" w:hint="eastAsia"/>
                <w:bCs/>
                <w:sz w:val="24"/>
              </w:rPr>
              <w:t>崔</w:t>
            </w:r>
            <w:proofErr w:type="gramEnd"/>
            <w:r w:rsidRPr="00203E09">
              <w:rPr>
                <w:rFonts w:ascii="宋体" w:hAnsi="宋体" w:hint="eastAsia"/>
                <w:bCs/>
                <w:sz w:val="24"/>
              </w:rPr>
              <w:t>铠先生</w:t>
            </w:r>
          </w:p>
          <w:p w:rsidR="00203E09" w:rsidRDefault="00203E09">
            <w:pPr>
              <w:spacing w:line="420" w:lineRule="exact"/>
              <w:rPr>
                <w:rFonts w:ascii="宋体" w:hAnsi="宋体" w:hint="eastAsia"/>
                <w:bCs/>
                <w:sz w:val="24"/>
              </w:rPr>
            </w:pPr>
            <w:r w:rsidRPr="00203E09">
              <w:rPr>
                <w:rFonts w:ascii="宋体" w:hAnsi="宋体" w:hint="eastAsia"/>
                <w:bCs/>
                <w:sz w:val="24"/>
              </w:rPr>
              <w:t>董事会秘书：肖伦先生</w:t>
            </w:r>
          </w:p>
          <w:p w:rsidR="00203E09" w:rsidRPr="00203E09" w:rsidRDefault="00203E09">
            <w:pPr>
              <w:spacing w:line="420" w:lineRule="exact"/>
              <w:rPr>
                <w:rFonts w:ascii="宋体" w:hAnsi="宋体"/>
                <w:bCs/>
                <w:sz w:val="24"/>
              </w:rPr>
            </w:pPr>
            <w:r w:rsidRPr="00203E09">
              <w:rPr>
                <w:rFonts w:ascii="宋体" w:hAnsi="宋体" w:hint="eastAsia"/>
                <w:bCs/>
                <w:sz w:val="24"/>
              </w:rPr>
              <w:t>财务总监：巩明先生</w:t>
            </w: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 w:rsidR="000F1FD9" w:rsidRDefault="000F1FD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7F1A84">
            <w:pPr>
              <w:spacing w:beforeLines="50" w:before="156" w:line="460" w:lineRule="exact"/>
              <w:ind w:firstLineChars="249" w:firstLine="6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 w:rsidR="000F1FD9" w:rsidRDefault="007F1A84">
            <w:pPr>
              <w:spacing w:line="4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>公司就投资者在本次说明会中提出的问题进行了回复：</w:t>
            </w:r>
          </w:p>
          <w:p w:rsidR="000F1FD9" w:rsidRPr="00893F94" w:rsidRDefault="007F1A84" w:rsidP="00893F94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 w:rsidRPr="00893F94">
              <w:rPr>
                <w:rFonts w:ascii="宋体" w:hAnsi="宋体"/>
                <w:b/>
                <w:sz w:val="24"/>
                <w:szCs w:val="24"/>
              </w:rPr>
              <w:t>1、</w:t>
            </w:r>
            <w:proofErr w:type="gramStart"/>
            <w:r w:rsidR="00203E09" w:rsidRPr="00203E09">
              <w:rPr>
                <w:rFonts w:ascii="宋体" w:hAnsi="宋体" w:hint="eastAsia"/>
                <w:b/>
                <w:sz w:val="24"/>
                <w:szCs w:val="24"/>
              </w:rPr>
              <w:t>请简单</w:t>
            </w:r>
            <w:proofErr w:type="gramEnd"/>
            <w:r w:rsidR="00203E09" w:rsidRPr="00203E09">
              <w:rPr>
                <w:rFonts w:ascii="宋体" w:hAnsi="宋体" w:hint="eastAsia"/>
                <w:b/>
                <w:sz w:val="24"/>
                <w:szCs w:val="24"/>
              </w:rPr>
              <w:t>介绍下目前业绩</w:t>
            </w:r>
            <w:r w:rsidRPr="00893F94">
              <w:rPr>
                <w:rFonts w:ascii="宋体" w:hAnsi="宋体"/>
                <w:b/>
                <w:sz w:val="24"/>
                <w:szCs w:val="24"/>
              </w:rPr>
              <w:t>。</w:t>
            </w:r>
          </w:p>
          <w:p w:rsidR="00203E09" w:rsidRP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尊敬的投资者您好，公司始终将“高质量发展”作为一切工作的出发点和落脚点，聚焦“城市综合服务运营商”战略转型目标，高效统筹经营业绩发展和服务能力提升，积极拓展业务，寻求业绩增长点。2024上半年，在市场竞争格局、消费趋势的快速转变的大背景下，公司积极应对，结合各项目自身特点，及时调整经营策略，保障了公司业务稳健运行。</w:t>
            </w:r>
          </w:p>
          <w:p w:rsid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截至2024年6月30日，公司资产总额117.94亿元，负债总额94.43亿元，资产负债率80.07%，归母净资产14.08亿元，扣除非经常性损益后</w:t>
            </w:r>
            <w:proofErr w:type="gramStart"/>
            <w:r w:rsidRPr="00203E09">
              <w:rPr>
                <w:rFonts w:ascii="宋体" w:hAnsi="宋体" w:hint="eastAsia"/>
                <w:sz w:val="24"/>
                <w:szCs w:val="24"/>
              </w:rPr>
              <w:t>归母净利润</w:t>
            </w:r>
            <w:proofErr w:type="gramEnd"/>
            <w:r w:rsidRPr="00203E09">
              <w:rPr>
                <w:rFonts w:ascii="宋体" w:hAnsi="宋体" w:hint="eastAsia"/>
                <w:sz w:val="24"/>
                <w:szCs w:val="24"/>
              </w:rPr>
              <w:t>-0.4亿元。敬请您注意投资风</w:t>
            </w:r>
            <w:r w:rsidRPr="00203E09">
              <w:rPr>
                <w:rFonts w:ascii="宋体" w:hAnsi="宋体" w:hint="eastAsia"/>
                <w:sz w:val="24"/>
                <w:szCs w:val="24"/>
              </w:rPr>
              <w:lastRenderedPageBreak/>
              <w:t>险，理性投资。谢谢！</w:t>
            </w:r>
          </w:p>
          <w:p w:rsidR="000F1FD9" w:rsidRDefault="007F1A84" w:rsidP="00203E09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2、</w:t>
            </w:r>
            <w:r w:rsidR="00203E09" w:rsidRPr="00203E09">
              <w:rPr>
                <w:rFonts w:ascii="宋体" w:hAnsi="宋体" w:hint="eastAsia"/>
                <w:b/>
                <w:sz w:val="24"/>
                <w:szCs w:val="24"/>
              </w:rPr>
              <w:t>请领导介绍一下贵公司 2024年上半年的业绩情况?</w:t>
            </w:r>
          </w:p>
          <w:p w:rsidR="00203E09" w:rsidRP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尊敬的投资者您好，公司始终将“高质量发展”作为一切工作的出发点和落脚点，聚焦“城市综合服务运营商”战略转型目标，高效统筹经营业绩发展和服务能力提升，积极拓展业务，寻求业绩增长点。2024上半年，在市场竞争格局、消费趋势的快速转变的大背景下，公司积极应对，结合各项目自身特点，及时调整经营策略，保障了公司业务稳健运行。</w:t>
            </w:r>
          </w:p>
          <w:p w:rsid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截至2024年6月30日，公司资产总额117.94亿元，负债总额94.43亿元，资产负债率80.07%，归母净资产14.08亿元，扣除非经常性损益后</w:t>
            </w:r>
            <w:proofErr w:type="gramStart"/>
            <w:r w:rsidRPr="00203E09">
              <w:rPr>
                <w:rFonts w:ascii="宋体" w:hAnsi="宋体" w:hint="eastAsia"/>
                <w:sz w:val="24"/>
                <w:szCs w:val="24"/>
              </w:rPr>
              <w:t>归母净利润</w:t>
            </w:r>
            <w:proofErr w:type="gramEnd"/>
            <w:r w:rsidRPr="00203E09">
              <w:rPr>
                <w:rFonts w:ascii="宋体" w:hAnsi="宋体" w:hint="eastAsia"/>
                <w:sz w:val="24"/>
                <w:szCs w:val="24"/>
              </w:rPr>
              <w:t>-0.4亿元。敬请您注意投资风险，理性投资。谢谢！</w:t>
            </w:r>
          </w:p>
          <w:p w:rsidR="000F1FD9" w:rsidRDefault="007F1A84" w:rsidP="00203E09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3、</w:t>
            </w:r>
            <w:r w:rsidR="00203E09" w:rsidRPr="00203E09">
              <w:rPr>
                <w:rFonts w:ascii="宋体" w:hAnsi="宋体" w:hint="eastAsia"/>
                <w:b/>
                <w:sz w:val="24"/>
                <w:szCs w:val="24"/>
              </w:rPr>
              <w:t>目前股东人数有多少？</w:t>
            </w:r>
          </w:p>
          <w:p w:rsid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尊敬的投资者，您好！截止到2024年10月10日公司股东户数为49866户。敬请您注意投资风险，理性投资。谢谢！</w:t>
            </w:r>
          </w:p>
          <w:p w:rsidR="000F1FD9" w:rsidRDefault="007F1A84" w:rsidP="00203E09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4、</w:t>
            </w:r>
            <w:r w:rsidR="00203E09" w:rsidRPr="00203E09">
              <w:rPr>
                <w:rFonts w:ascii="宋体" w:hAnsi="宋体" w:hint="eastAsia"/>
                <w:b/>
                <w:sz w:val="24"/>
                <w:szCs w:val="24"/>
              </w:rPr>
              <w:t>同比利润降低的原因是什么？</w:t>
            </w:r>
          </w:p>
          <w:p w:rsid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尊敬的投资者，您好！同比利润降低的原因主要为公司2023年同期转让2家子公司实现投资收益，2024年无对外处置资产事项。敬请您注意投资风险，理性投资。谢谢！</w:t>
            </w:r>
          </w:p>
          <w:p w:rsidR="00203E09" w:rsidRDefault="007F1A84" w:rsidP="00203E09">
            <w:pPr>
              <w:pStyle w:val="Style6"/>
              <w:spacing w:line="460" w:lineRule="exact"/>
              <w:ind w:leftChars="-1" w:left="-2" w:firstLine="482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5、</w:t>
            </w:r>
            <w:r w:rsidR="00203E09" w:rsidRPr="00203E09">
              <w:rPr>
                <w:rFonts w:ascii="宋体" w:hAnsi="宋体" w:hint="eastAsia"/>
                <w:b/>
                <w:sz w:val="24"/>
                <w:szCs w:val="24"/>
              </w:rPr>
              <w:t>未来有整合资产计划吗？重组什么时候完成</w:t>
            </w:r>
            <w:r w:rsidR="00203E09">
              <w:rPr>
                <w:rFonts w:ascii="宋体" w:hAnsi="宋体" w:hint="eastAsia"/>
                <w:b/>
                <w:sz w:val="24"/>
                <w:szCs w:val="24"/>
              </w:rPr>
              <w:t>？</w:t>
            </w:r>
          </w:p>
          <w:p w:rsid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尊敬的投资者，您好！对于重大事项，公司将按照相关监管规则及时履行决策流程及披露义务，公司一直在积极推进重组工作。敬请您关注公司公告，注意投资风险，理性投资。谢谢！</w:t>
            </w:r>
          </w:p>
          <w:p w:rsidR="000F1FD9" w:rsidRDefault="007F1A84" w:rsidP="00203E09">
            <w:pPr>
              <w:pStyle w:val="Style6"/>
              <w:spacing w:line="460" w:lineRule="exact"/>
              <w:ind w:leftChars="-1" w:left="-2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6、</w:t>
            </w:r>
            <w:r w:rsidR="00203E09" w:rsidRPr="00203E09">
              <w:rPr>
                <w:rFonts w:ascii="宋体" w:hAnsi="宋体" w:hint="eastAsia"/>
                <w:b/>
                <w:sz w:val="24"/>
                <w:szCs w:val="24"/>
              </w:rPr>
              <w:t>请问领导，完成重组后，为贴实公司战略需要，二级市场公司是否会更名？</w:t>
            </w:r>
          </w:p>
          <w:p w:rsidR="00203E09" w:rsidRDefault="00203E09" w:rsidP="00203E09">
            <w:pPr>
              <w:pStyle w:val="Style6"/>
              <w:spacing w:line="460" w:lineRule="exact"/>
              <w:ind w:leftChars="-1" w:left="-2" w:firstLine="480"/>
              <w:rPr>
                <w:rFonts w:ascii="宋体" w:hAnsi="宋体" w:hint="eastAsia"/>
                <w:sz w:val="24"/>
                <w:szCs w:val="24"/>
              </w:rPr>
            </w:pPr>
            <w:r w:rsidRPr="00203E09">
              <w:rPr>
                <w:rFonts w:ascii="宋体" w:hAnsi="宋体" w:hint="eastAsia"/>
                <w:sz w:val="24"/>
                <w:szCs w:val="24"/>
              </w:rPr>
              <w:t>尊敬的投资者，您好！对于重大事项，公司将按照相关监管规则及时履行决策流程及披露义务。敬请您关注公司公告，并注意投资风险，理性投资。谢谢！</w:t>
            </w:r>
          </w:p>
          <w:p w:rsidR="000F1FD9" w:rsidRDefault="000F1FD9" w:rsidP="00203E09">
            <w:pPr>
              <w:pStyle w:val="Style6"/>
              <w:spacing w:line="460" w:lineRule="exact"/>
              <w:ind w:firstLineChars="50" w:firstLine="120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203E09" w:rsidRDefault="00203E09" w:rsidP="00203E09">
            <w:pPr>
              <w:pStyle w:val="Style6"/>
              <w:spacing w:line="460" w:lineRule="exact"/>
              <w:ind w:firstLineChars="50" w:firstLine="120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lastRenderedPageBreak/>
              <w:t>附件清单（如有）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0F1FD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 w:rsidR="00AD5D0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0E" w:rsidRDefault="00AD5D0E">
            <w:pPr>
              <w:spacing w:line="420" w:lineRule="exact"/>
              <w:rPr>
                <w:rFonts w:hAnsi="宋体"/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是否涉及应当披露的重大信息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0E" w:rsidRDefault="00AD5D0E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否</w:t>
            </w:r>
            <w:bookmarkStart w:id="0" w:name="_GoBack"/>
            <w:bookmarkEnd w:id="0"/>
          </w:p>
        </w:tc>
      </w:tr>
      <w:tr w:rsidR="000F1FD9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D9" w:rsidRDefault="007F1A84"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D9" w:rsidRDefault="00203E09" w:rsidP="00203E09"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10</w:t>
            </w:r>
            <w:r>
              <w:rPr>
                <w:bCs/>
                <w:iCs/>
                <w:color w:val="000000"/>
                <w:sz w:val="24"/>
              </w:rPr>
              <w:t>-1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1</w:t>
            </w:r>
            <w:r w:rsidR="007F1A84">
              <w:rPr>
                <w:bCs/>
                <w:iCs/>
                <w:color w:val="000000"/>
                <w:sz w:val="24"/>
              </w:rPr>
              <w:t xml:space="preserve"> </w:t>
            </w:r>
          </w:p>
        </w:tc>
      </w:tr>
    </w:tbl>
    <w:p w:rsidR="000F1FD9" w:rsidRDefault="000F1FD9"/>
    <w:sectPr w:rsidR="000F1FD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C4E" w:rsidRDefault="00352C4E">
      <w:r>
        <w:separator/>
      </w:r>
    </w:p>
  </w:endnote>
  <w:endnote w:type="continuationSeparator" w:id="0">
    <w:p w:rsidR="00352C4E" w:rsidRDefault="0035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C4E" w:rsidRDefault="00352C4E">
      <w:r>
        <w:separator/>
      </w:r>
    </w:p>
  </w:footnote>
  <w:footnote w:type="continuationSeparator" w:id="0">
    <w:p w:rsidR="00352C4E" w:rsidRDefault="0035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D9" w:rsidRDefault="000F1FD9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B7DDD54D"/>
    <w:rsid w:val="E3FFE6ED"/>
    <w:rsid w:val="F5DB8A63"/>
    <w:rsid w:val="F797912E"/>
    <w:rsid w:val="FE7B4896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0F1FD9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03E09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2C4E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7F1A84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93F94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477CC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10A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AD5D0E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178D9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477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477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Style6">
    <w:name w:val="_Style 6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CharChar">
    <w:name w:val="Char Char Char"/>
    <w:basedOn w:val="a"/>
    <w:qFormat/>
    <w:rPr>
      <w:szCs w:val="21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</w:style>
  <w:style w:type="paragraph" w:customStyle="1" w:styleId="CharCharChar0">
    <w:name w:val="Char Char Char"/>
    <w:basedOn w:val="a"/>
    <w:qFormat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rsid w:val="009477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9477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219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朱睿</cp:lastModifiedBy>
  <cp:revision>5</cp:revision>
  <cp:lastPrinted>2014-02-21T05:34:00Z</cp:lastPrinted>
  <dcterms:created xsi:type="dcterms:W3CDTF">2024-05-13T09:22:00Z</dcterms:created>
  <dcterms:modified xsi:type="dcterms:W3CDTF">2024-10-11T07:06:00Z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