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17008" w14:textId="77777777" w:rsidR="0060792D" w:rsidRDefault="00D13D83">
      <w:pPr>
        <w:spacing w:after="220"/>
        <w:rPr>
          <w:rFonts w:ascii="宋体" w:eastAsia="宋体" w:hAnsi="宋体" w:cs="宋体" w:hint="eastAsia"/>
          <w:sz w:val="24"/>
        </w:rPr>
      </w:pPr>
      <w:r>
        <w:rPr>
          <w:rFonts w:ascii="宋体" w:eastAsia="宋体" w:hAnsi="宋体" w:cs="宋体"/>
          <w:sz w:val="24"/>
        </w:rPr>
        <w:t>证券代码：</w:t>
      </w:r>
      <w:r>
        <w:rPr>
          <w:rFonts w:ascii="宋体" w:eastAsia="宋体" w:hAnsi="宋体" w:cs="宋体" w:hint="eastAsia"/>
          <w:sz w:val="24"/>
        </w:rPr>
        <w:t>688</w:t>
      </w:r>
      <w:r w:rsidR="00666D5B">
        <w:rPr>
          <w:rFonts w:ascii="宋体" w:eastAsia="宋体" w:hAnsi="宋体" w:cs="宋体"/>
          <w:sz w:val="24"/>
        </w:rPr>
        <w:t>633</w:t>
      </w:r>
      <w:r>
        <w:rPr>
          <w:rFonts w:ascii="宋体" w:eastAsia="宋体" w:hAnsi="宋体" w:cs="宋体"/>
          <w:sz w:val="24"/>
        </w:rPr>
        <w:t xml:space="preserve">                                   证券简称：</w:t>
      </w:r>
      <w:r w:rsidR="00666D5B">
        <w:rPr>
          <w:rFonts w:ascii="宋体" w:eastAsia="宋体" w:hAnsi="宋体" w:cs="宋体" w:hint="eastAsia"/>
          <w:sz w:val="24"/>
        </w:rPr>
        <w:t>星球石墨</w:t>
      </w:r>
    </w:p>
    <w:p w14:paraId="1985FE3A" w14:textId="77777777" w:rsidR="0060792D" w:rsidRDefault="0060792D" w:rsidP="0060792D">
      <w:pPr>
        <w:spacing w:after="220"/>
        <w:rPr>
          <w:rFonts w:ascii="宋体" w:eastAsia="宋体" w:hAnsi="宋体" w:cs="宋体" w:hint="eastAsia"/>
          <w:sz w:val="24"/>
        </w:rPr>
      </w:pPr>
      <w:r w:rsidRPr="0060792D">
        <w:rPr>
          <w:rFonts w:ascii="宋体" w:eastAsia="宋体" w:hAnsi="宋体" w:cs="宋体" w:hint="eastAsia"/>
          <w:sz w:val="24"/>
        </w:rPr>
        <w:t>转债代码：</w:t>
      </w:r>
      <w:r w:rsidRPr="0060792D">
        <w:rPr>
          <w:rFonts w:ascii="宋体" w:eastAsia="宋体" w:hAnsi="宋体" w:cs="宋体"/>
          <w:sz w:val="24"/>
        </w:rPr>
        <w:t xml:space="preserve">118041                                   </w:t>
      </w:r>
      <w:r w:rsidRPr="0060792D">
        <w:rPr>
          <w:rFonts w:ascii="宋体" w:eastAsia="宋体" w:hAnsi="宋体" w:cs="宋体" w:hint="eastAsia"/>
          <w:sz w:val="24"/>
        </w:rPr>
        <w:t>转债简称：星球转债</w:t>
      </w:r>
    </w:p>
    <w:p w14:paraId="6294AB98" w14:textId="77777777" w:rsidR="0060792D" w:rsidRDefault="0060792D" w:rsidP="0060792D">
      <w:pPr>
        <w:spacing w:after="220"/>
        <w:jc w:val="center"/>
        <w:rPr>
          <w:rFonts w:ascii="宋体" w:eastAsia="宋体" w:hAnsi="宋体" w:cs="宋体" w:hint="eastAsia"/>
          <w:b/>
          <w:sz w:val="32"/>
        </w:rPr>
      </w:pPr>
    </w:p>
    <w:p w14:paraId="288AA779" w14:textId="0BD0C14F" w:rsidR="00CB18A6" w:rsidRPr="0060792D" w:rsidRDefault="00666D5B" w:rsidP="00856C93">
      <w:pPr>
        <w:spacing w:after="220"/>
        <w:jc w:val="center"/>
        <w:rPr>
          <w:rFonts w:ascii="宋体" w:eastAsia="宋体" w:hAnsi="宋体" w:cs="宋体" w:hint="eastAsia"/>
          <w:sz w:val="24"/>
        </w:rPr>
      </w:pPr>
      <w:r w:rsidRPr="00666D5B">
        <w:rPr>
          <w:rFonts w:ascii="宋体" w:eastAsia="宋体" w:hAnsi="宋体" w:cs="宋体" w:hint="eastAsia"/>
          <w:b/>
          <w:sz w:val="32"/>
        </w:rPr>
        <w:t>南通星球石墨股份有限公司</w:t>
      </w:r>
      <w:r w:rsidR="00D13D83">
        <w:rPr>
          <w:rFonts w:ascii="宋体" w:eastAsia="宋体" w:hAnsi="宋体" w:cs="宋体"/>
          <w:b/>
          <w:sz w:val="32"/>
        </w:rPr>
        <w:t>投资者关系活动记录表</w:t>
      </w:r>
    </w:p>
    <w:p w14:paraId="6A479CE7" w14:textId="74260AA0" w:rsidR="00CB18A6" w:rsidRDefault="00D13D83" w:rsidP="00856C93">
      <w:pPr>
        <w:spacing w:afterLines="50" w:after="120" w:line="260" w:lineRule="auto"/>
        <w:ind w:left="1179"/>
        <w:jc w:val="right"/>
        <w:rPr>
          <w:rFonts w:eastAsia="宋体"/>
        </w:rPr>
      </w:pPr>
      <w:r w:rsidRPr="0060792D">
        <w:rPr>
          <w:rFonts w:ascii="宋体" w:eastAsia="宋体" w:hAnsi="宋体" w:cs="宋体"/>
          <w:sz w:val="21"/>
        </w:rPr>
        <w:t>编号：</w:t>
      </w:r>
      <w:r w:rsidR="009E3EE5">
        <w:rPr>
          <w:rFonts w:ascii="宋体" w:eastAsia="宋体" w:hAnsi="宋体" w:cs="宋体"/>
          <w:sz w:val="21"/>
        </w:rPr>
        <w:t>20240</w:t>
      </w:r>
      <w:r w:rsidR="00310ECA">
        <w:rPr>
          <w:rFonts w:ascii="宋体" w:eastAsia="宋体" w:hAnsi="宋体" w:cs="宋体" w:hint="eastAsia"/>
          <w:sz w:val="21"/>
        </w:rPr>
        <w:t>1</w:t>
      </w:r>
      <w:r w:rsidR="007D5475">
        <w:rPr>
          <w:rFonts w:ascii="宋体" w:eastAsia="宋体" w:hAnsi="宋体" w:cs="宋体" w:hint="eastAsia"/>
          <w:sz w:val="21"/>
        </w:rPr>
        <w:t>1</w:t>
      </w:r>
    </w:p>
    <w:tbl>
      <w:tblPr>
        <w:tblW w:w="9867" w:type="dxa"/>
        <w:jc w:val="center"/>
        <w:tblLayout w:type="fixed"/>
        <w:tblCellMar>
          <w:top w:w="113" w:type="dxa"/>
          <w:bottom w:w="113" w:type="dxa"/>
          <w:right w:w="0" w:type="dxa"/>
        </w:tblCellMar>
        <w:tblLook w:val="04A0" w:firstRow="1" w:lastRow="0" w:firstColumn="1" w:lastColumn="0" w:noHBand="0" w:noVBand="1"/>
      </w:tblPr>
      <w:tblGrid>
        <w:gridCol w:w="2100"/>
        <w:gridCol w:w="7759"/>
        <w:gridCol w:w="8"/>
      </w:tblGrid>
      <w:tr w:rsidR="00CB18A6" w14:paraId="50927788" w14:textId="77777777" w:rsidTr="003F5F54">
        <w:trPr>
          <w:gridAfter w:val="1"/>
          <w:wAfter w:w="8" w:type="dxa"/>
          <w:trHeight w:val="3156"/>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42DA" w14:textId="77777777" w:rsidR="00CB18A6" w:rsidRDefault="00D13D83">
            <w:pPr>
              <w:snapToGrid w:val="0"/>
              <w:spacing w:after="0" w:line="360" w:lineRule="auto"/>
              <w:jc w:val="center"/>
              <w:rPr>
                <w:rFonts w:ascii="宋体" w:eastAsia="宋体" w:hAnsi="宋体" w:cs="宋体" w:hint="eastAsia"/>
                <w:b/>
                <w:sz w:val="24"/>
                <w:szCs w:val="24"/>
              </w:rPr>
            </w:pPr>
            <w:r>
              <w:rPr>
                <w:rFonts w:ascii="宋体" w:eastAsia="宋体" w:hAnsi="宋体" w:cs="宋体"/>
                <w:b/>
                <w:sz w:val="24"/>
                <w:szCs w:val="24"/>
              </w:rPr>
              <w:t>投资者关系活动</w:t>
            </w:r>
          </w:p>
          <w:p w14:paraId="4020857A" w14:textId="77777777" w:rsidR="00CB18A6" w:rsidRDefault="00D13D83">
            <w:pPr>
              <w:snapToGrid w:val="0"/>
              <w:spacing w:after="0" w:line="360" w:lineRule="auto"/>
              <w:jc w:val="center"/>
              <w:rPr>
                <w:rFonts w:ascii="宋体" w:eastAsia="宋体" w:hAnsi="宋体" w:hint="eastAsia"/>
                <w:b/>
                <w:sz w:val="24"/>
                <w:szCs w:val="24"/>
              </w:rPr>
            </w:pPr>
            <w:r>
              <w:rPr>
                <w:rFonts w:ascii="宋体" w:eastAsia="宋体" w:hAnsi="宋体" w:cs="宋体"/>
                <w:b/>
                <w:sz w:val="24"/>
                <w:szCs w:val="24"/>
              </w:rPr>
              <w:t>类别</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82D2" w14:textId="77777777" w:rsidR="00CB18A6" w:rsidRDefault="00CB18A6">
            <w:pPr>
              <w:snapToGrid w:val="0"/>
              <w:spacing w:after="0" w:line="240" w:lineRule="auto"/>
              <w:jc w:val="both"/>
              <w:rPr>
                <w:rFonts w:ascii="宋体" w:eastAsia="宋体" w:hAnsi="宋体" w:cs="宋体" w:hint="eastAsia"/>
                <w:sz w:val="24"/>
                <w:szCs w:val="24"/>
              </w:rPr>
            </w:pPr>
          </w:p>
          <w:p w14:paraId="2D80828A" w14:textId="03D3B8C1" w:rsidR="00CB18A6" w:rsidRDefault="002D0ED5">
            <w:pPr>
              <w:snapToGrid w:val="0"/>
              <w:spacing w:after="0" w:line="480" w:lineRule="auto"/>
              <w:jc w:val="both"/>
              <w:rPr>
                <w:rFonts w:ascii="宋体" w:eastAsia="宋体" w:hAnsi="宋体" w:hint="eastAsia"/>
                <w:sz w:val="24"/>
                <w:szCs w:val="24"/>
              </w:rPr>
            </w:pPr>
            <w:r>
              <w:rPr>
                <w:rFonts w:ascii="宋体" w:eastAsia="宋体" w:hAnsi="宋体" w:cs="宋体"/>
                <w:sz w:val="24"/>
                <w:szCs w:val="24"/>
              </w:rPr>
              <w:t>□</w:t>
            </w:r>
            <w:r w:rsidR="00D13D83">
              <w:rPr>
                <w:rFonts w:ascii="宋体" w:eastAsia="宋体" w:hAnsi="宋体" w:cs="宋体"/>
                <w:sz w:val="24"/>
                <w:szCs w:val="24"/>
              </w:rPr>
              <w:t xml:space="preserve">特定对象调研       </w:t>
            </w:r>
            <w:r w:rsidR="00806FC2">
              <w:rPr>
                <w:rFonts w:ascii="宋体" w:eastAsia="宋体" w:hAnsi="宋体" w:cs="宋体"/>
                <w:sz w:val="24"/>
                <w:szCs w:val="24"/>
              </w:rPr>
              <w:t xml:space="preserve"> </w:t>
            </w:r>
            <w:r w:rsidR="00D13D83">
              <w:rPr>
                <w:rFonts w:ascii="宋体" w:eastAsia="宋体" w:hAnsi="宋体" w:cs="宋体"/>
                <w:sz w:val="24"/>
                <w:szCs w:val="24"/>
              </w:rPr>
              <w:t xml:space="preserve">□分析师会议 </w:t>
            </w:r>
          </w:p>
          <w:p w14:paraId="361CB037" w14:textId="77777777" w:rsidR="00CB18A6" w:rsidRDefault="00D13D83">
            <w:pPr>
              <w:snapToGrid w:val="0"/>
              <w:spacing w:after="0" w:line="480" w:lineRule="auto"/>
              <w:jc w:val="both"/>
              <w:rPr>
                <w:rFonts w:ascii="宋体" w:eastAsia="宋体" w:hAnsi="宋体" w:hint="eastAsia"/>
                <w:sz w:val="24"/>
                <w:szCs w:val="24"/>
              </w:rPr>
            </w:pPr>
            <w:bookmarkStart w:id="0" w:name="OLE_LINK1"/>
            <w:r>
              <w:rPr>
                <w:rFonts w:ascii="宋体" w:eastAsia="宋体" w:hAnsi="宋体" w:cs="宋体"/>
                <w:sz w:val="24"/>
                <w:szCs w:val="24"/>
              </w:rPr>
              <w:t>□</w:t>
            </w:r>
            <w:bookmarkEnd w:id="0"/>
            <w:r>
              <w:rPr>
                <w:rFonts w:ascii="宋体" w:eastAsia="宋体" w:hAnsi="宋体" w:cs="宋体"/>
                <w:sz w:val="24"/>
                <w:szCs w:val="24"/>
              </w:rPr>
              <w:t xml:space="preserve">媒体采访            □业绩说明会 </w:t>
            </w:r>
          </w:p>
          <w:p w14:paraId="05A0FDC8" w14:textId="28B87C1D" w:rsidR="00CB18A6" w:rsidRDefault="00D13D83">
            <w:pPr>
              <w:snapToGrid w:val="0"/>
              <w:spacing w:after="0" w:line="480" w:lineRule="auto"/>
              <w:jc w:val="both"/>
              <w:rPr>
                <w:rFonts w:ascii="宋体" w:eastAsia="宋体" w:hAnsi="宋体" w:hint="eastAsia"/>
                <w:sz w:val="24"/>
                <w:szCs w:val="24"/>
              </w:rPr>
            </w:pPr>
            <w:r>
              <w:rPr>
                <w:rFonts w:ascii="宋体" w:eastAsia="宋体" w:hAnsi="宋体" w:cs="宋体"/>
                <w:sz w:val="24"/>
                <w:szCs w:val="24"/>
              </w:rPr>
              <w:t xml:space="preserve">□新闻发布会          </w:t>
            </w:r>
            <w:r w:rsidR="008713BC">
              <w:rPr>
                <w:rFonts w:ascii="宋体" w:eastAsia="宋体" w:hAnsi="宋体" w:cs="宋体"/>
                <w:sz w:val="24"/>
                <w:szCs w:val="24"/>
              </w:rPr>
              <w:t>□</w:t>
            </w:r>
            <w:r>
              <w:rPr>
                <w:rFonts w:ascii="宋体" w:eastAsia="宋体" w:hAnsi="宋体" w:cs="宋体"/>
                <w:sz w:val="24"/>
                <w:szCs w:val="24"/>
              </w:rPr>
              <w:t xml:space="preserve">路演活动 </w:t>
            </w:r>
          </w:p>
          <w:p w14:paraId="0C34A64B" w14:textId="1471DB12" w:rsidR="00CB18A6" w:rsidRDefault="002D0ED5" w:rsidP="00806FC2">
            <w:pPr>
              <w:snapToGrid w:val="0"/>
              <w:spacing w:after="0" w:line="480" w:lineRule="auto"/>
              <w:jc w:val="both"/>
              <w:rPr>
                <w:rFonts w:ascii="宋体" w:eastAsia="宋体" w:hAnsi="宋体" w:hint="eastAsia"/>
                <w:sz w:val="24"/>
                <w:szCs w:val="24"/>
              </w:rPr>
            </w:pPr>
            <w:r>
              <w:rPr>
                <w:rFonts w:ascii="宋体" w:eastAsia="宋体" w:hAnsi="宋体" w:cs="宋体"/>
                <w:sz w:val="24"/>
                <w:szCs w:val="24"/>
              </w:rPr>
              <w:t>□</w:t>
            </w:r>
            <w:r w:rsidR="00D13D83">
              <w:rPr>
                <w:rFonts w:ascii="宋体" w:eastAsia="宋体" w:hAnsi="宋体" w:cs="宋体"/>
                <w:sz w:val="24"/>
                <w:szCs w:val="24"/>
              </w:rPr>
              <w:t xml:space="preserve">现场参观        </w:t>
            </w:r>
            <w:r w:rsidR="00806FC2">
              <w:rPr>
                <w:rFonts w:ascii="宋体" w:eastAsia="宋体" w:hAnsi="宋体" w:cs="宋体"/>
                <w:sz w:val="24"/>
                <w:szCs w:val="24"/>
              </w:rPr>
              <w:t xml:space="preserve"> </w:t>
            </w:r>
            <w:r w:rsidR="00D13D83">
              <w:rPr>
                <w:rFonts w:ascii="宋体" w:eastAsia="宋体" w:hAnsi="宋体" w:cs="宋体"/>
                <w:sz w:val="24"/>
                <w:szCs w:val="24"/>
              </w:rPr>
              <w:t xml:space="preserve">   </w:t>
            </w:r>
            <w:r w:rsidR="00310ECA">
              <w:rPr>
                <w:rFonts w:ascii="宋体" w:eastAsia="宋体" w:hAnsi="宋体" w:cs="宋体" w:hint="eastAsia"/>
                <w:sz w:val="24"/>
                <w:szCs w:val="24"/>
              </w:rPr>
              <w:t>√</w:t>
            </w:r>
            <w:r w:rsidR="00D13D83">
              <w:rPr>
                <w:rFonts w:ascii="宋体" w:eastAsia="宋体" w:hAnsi="宋体" w:cs="宋体"/>
                <w:sz w:val="24"/>
                <w:szCs w:val="24"/>
              </w:rPr>
              <w:t xml:space="preserve">一对一沟通 </w:t>
            </w:r>
          </w:p>
          <w:p w14:paraId="5ADC4D68" w14:textId="38A4C9BB" w:rsidR="00CB18A6" w:rsidRDefault="009421D3" w:rsidP="00FD408E">
            <w:pPr>
              <w:snapToGrid w:val="0"/>
              <w:spacing w:after="0" w:line="480" w:lineRule="auto"/>
              <w:jc w:val="both"/>
              <w:rPr>
                <w:rFonts w:ascii="宋体" w:eastAsia="宋体" w:hAnsi="宋体" w:hint="eastAsia"/>
                <w:sz w:val="24"/>
                <w:szCs w:val="24"/>
                <w:u w:val="single"/>
              </w:rPr>
            </w:pPr>
            <w:r>
              <w:rPr>
                <w:rFonts w:ascii="宋体" w:eastAsia="宋体" w:hAnsi="宋体" w:cs="宋体" w:hint="eastAsia"/>
                <w:sz w:val="24"/>
                <w:szCs w:val="24"/>
              </w:rPr>
              <w:t>√</w:t>
            </w:r>
            <w:r w:rsidR="00A91CF5">
              <w:rPr>
                <w:rFonts w:ascii="宋体" w:eastAsia="宋体" w:hAnsi="宋体" w:cs="宋体" w:hint="eastAsia"/>
                <w:sz w:val="24"/>
                <w:szCs w:val="24"/>
              </w:rPr>
              <w:t>电话会议</w:t>
            </w:r>
            <w:r w:rsidR="00D13D83">
              <w:rPr>
                <w:rFonts w:ascii="宋体" w:eastAsia="宋体" w:hAnsi="宋体" w:cs="宋体"/>
                <w:sz w:val="24"/>
                <w:szCs w:val="24"/>
                <w:u w:val="single"/>
              </w:rPr>
              <w:t xml:space="preserve">     </w:t>
            </w:r>
          </w:p>
        </w:tc>
      </w:tr>
      <w:tr w:rsidR="00CB18A6" w14:paraId="43EB3F25" w14:textId="77777777" w:rsidTr="008713BC">
        <w:trPr>
          <w:trHeight w:val="454"/>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73B3" w14:textId="77777777" w:rsidR="00CB18A6" w:rsidRPr="007D5475" w:rsidRDefault="00D13D83" w:rsidP="007D5475">
            <w:pPr>
              <w:snapToGrid w:val="0"/>
              <w:spacing w:after="0" w:line="400" w:lineRule="exact"/>
              <w:jc w:val="center"/>
              <w:rPr>
                <w:rFonts w:ascii="宋体" w:eastAsia="宋体" w:hAnsi="宋体" w:hint="eastAsia"/>
                <w:b/>
                <w:bCs/>
                <w:sz w:val="24"/>
                <w:szCs w:val="24"/>
              </w:rPr>
            </w:pPr>
            <w:r w:rsidRPr="007D5475">
              <w:rPr>
                <w:rFonts w:ascii="宋体" w:eastAsia="宋体" w:hAnsi="宋体"/>
                <w:b/>
                <w:bCs/>
                <w:sz w:val="24"/>
                <w:szCs w:val="24"/>
              </w:rPr>
              <w:t>参与单位</w:t>
            </w:r>
            <w:r w:rsidRPr="007D5475">
              <w:rPr>
                <w:rFonts w:ascii="宋体" w:eastAsia="宋体" w:hAnsi="宋体" w:hint="eastAsia"/>
                <w:b/>
                <w:bCs/>
                <w:sz w:val="24"/>
                <w:szCs w:val="24"/>
              </w:rPr>
              <w:t>及人员</w:t>
            </w:r>
          </w:p>
        </w:tc>
        <w:tc>
          <w:tcPr>
            <w:tcW w:w="77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CCE83" w14:textId="3CF6AB73" w:rsidR="00310ECA" w:rsidRPr="007D5475" w:rsidRDefault="007D5475" w:rsidP="007D5475">
            <w:pPr>
              <w:snapToGrid w:val="0"/>
              <w:spacing w:after="0" w:line="400" w:lineRule="exact"/>
              <w:jc w:val="both"/>
              <w:rPr>
                <w:rFonts w:ascii="宋体" w:eastAsia="宋体" w:hAnsi="宋体" w:cs="宋体" w:hint="eastAsia"/>
                <w:sz w:val="24"/>
                <w:szCs w:val="24"/>
              </w:rPr>
            </w:pPr>
            <w:r w:rsidRPr="007D5475">
              <w:rPr>
                <w:rFonts w:ascii="宋体" w:eastAsia="宋体" w:hAnsi="宋体" w:hint="eastAsia"/>
                <w:sz w:val="24"/>
                <w:szCs w:val="24"/>
              </w:rPr>
              <w:t>国泰</w:t>
            </w:r>
            <w:r w:rsidR="00E82307">
              <w:rPr>
                <w:rFonts w:ascii="宋体" w:eastAsia="宋体" w:hAnsi="宋体" w:hint="eastAsia"/>
                <w:sz w:val="24"/>
                <w:szCs w:val="24"/>
              </w:rPr>
              <w:t>君安</w:t>
            </w:r>
            <w:r w:rsidRPr="007D5475">
              <w:rPr>
                <w:rFonts w:ascii="宋体" w:eastAsia="宋体" w:hAnsi="宋体" w:hint="eastAsia"/>
                <w:sz w:val="24"/>
                <w:szCs w:val="24"/>
              </w:rPr>
              <w:t xml:space="preserve"> 李丁来、刘波、秦培栋</w:t>
            </w:r>
          </w:p>
        </w:tc>
      </w:tr>
      <w:tr w:rsidR="00CB18A6" w14:paraId="22515147" w14:textId="77777777" w:rsidTr="008713BC">
        <w:trPr>
          <w:gridAfter w:val="1"/>
          <w:wAfter w:w="8" w:type="dxa"/>
          <w:trHeight w:val="454"/>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5A30" w14:textId="77777777" w:rsidR="00CB18A6" w:rsidRDefault="00D13D83">
            <w:pPr>
              <w:snapToGrid w:val="0"/>
              <w:spacing w:after="0" w:line="400" w:lineRule="exact"/>
              <w:ind w:firstLineChars="300" w:firstLine="723"/>
              <w:rPr>
                <w:rFonts w:ascii="宋体" w:eastAsia="宋体" w:hAnsi="宋体" w:hint="eastAsia"/>
                <w:b/>
                <w:bCs/>
                <w:sz w:val="24"/>
                <w:szCs w:val="24"/>
              </w:rPr>
            </w:pPr>
            <w:r>
              <w:rPr>
                <w:rFonts w:ascii="宋体" w:eastAsia="宋体" w:hAnsi="宋体" w:hint="eastAsia"/>
                <w:b/>
                <w:bCs/>
                <w:sz w:val="24"/>
                <w:szCs w:val="24"/>
              </w:rPr>
              <w:t>时间</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C4EC" w14:textId="2A9096FA" w:rsidR="00CB18A6" w:rsidRDefault="00D13D83" w:rsidP="003F5F54">
            <w:pPr>
              <w:snapToGrid w:val="0"/>
              <w:spacing w:after="0" w:line="360" w:lineRule="exact"/>
              <w:rPr>
                <w:rFonts w:ascii="宋体" w:eastAsia="宋体" w:hAnsi="宋体" w:hint="eastAsia"/>
                <w:sz w:val="24"/>
                <w:szCs w:val="24"/>
              </w:rPr>
            </w:pPr>
            <w:r>
              <w:rPr>
                <w:rFonts w:ascii="宋体" w:eastAsia="宋体" w:hAnsi="宋体" w:hint="eastAsia"/>
                <w:sz w:val="24"/>
                <w:szCs w:val="24"/>
              </w:rPr>
              <w:t>202</w:t>
            </w:r>
            <w:r w:rsidR="00BA690C">
              <w:rPr>
                <w:rFonts w:ascii="宋体" w:eastAsia="宋体" w:hAnsi="宋体"/>
                <w:sz w:val="24"/>
                <w:szCs w:val="24"/>
              </w:rPr>
              <w:t>4</w:t>
            </w:r>
            <w:r>
              <w:rPr>
                <w:rFonts w:ascii="宋体" w:eastAsia="宋体" w:hAnsi="宋体" w:hint="eastAsia"/>
                <w:sz w:val="24"/>
                <w:szCs w:val="24"/>
              </w:rPr>
              <w:t>年</w:t>
            </w:r>
            <w:r w:rsidR="00310ECA">
              <w:rPr>
                <w:rFonts w:ascii="宋体" w:eastAsia="宋体" w:hAnsi="宋体" w:hint="eastAsia"/>
                <w:sz w:val="24"/>
                <w:szCs w:val="24"/>
              </w:rPr>
              <w:t>10</w:t>
            </w:r>
            <w:r w:rsidR="007D419B">
              <w:rPr>
                <w:rFonts w:ascii="宋体" w:eastAsia="宋体" w:hAnsi="宋体" w:hint="eastAsia"/>
                <w:sz w:val="24"/>
                <w:szCs w:val="24"/>
              </w:rPr>
              <w:t>月</w:t>
            </w:r>
            <w:r w:rsidR="000D433B">
              <w:rPr>
                <w:rFonts w:ascii="宋体" w:eastAsia="宋体" w:hAnsi="宋体" w:hint="eastAsia"/>
                <w:sz w:val="24"/>
                <w:szCs w:val="24"/>
              </w:rPr>
              <w:t>17</w:t>
            </w:r>
            <w:r w:rsidR="007D419B">
              <w:rPr>
                <w:rFonts w:ascii="宋体" w:eastAsia="宋体" w:hAnsi="宋体" w:hint="eastAsia"/>
                <w:sz w:val="24"/>
                <w:szCs w:val="24"/>
              </w:rPr>
              <w:t>日</w:t>
            </w:r>
          </w:p>
        </w:tc>
      </w:tr>
      <w:tr w:rsidR="00CB18A6" w14:paraId="2656364D" w14:textId="77777777" w:rsidTr="008713BC">
        <w:trPr>
          <w:gridAfter w:val="1"/>
          <w:wAfter w:w="8" w:type="dxa"/>
          <w:trHeight w:val="454"/>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C578" w14:textId="77777777" w:rsidR="00CB18A6" w:rsidRDefault="00D13D83">
            <w:pPr>
              <w:snapToGrid w:val="0"/>
              <w:spacing w:after="0" w:line="400" w:lineRule="exact"/>
              <w:ind w:right="110"/>
              <w:jc w:val="center"/>
              <w:rPr>
                <w:rFonts w:ascii="宋体" w:eastAsia="宋体" w:hAnsi="宋体" w:hint="eastAsia"/>
                <w:b/>
                <w:sz w:val="24"/>
                <w:szCs w:val="24"/>
              </w:rPr>
            </w:pPr>
            <w:r>
              <w:rPr>
                <w:rFonts w:ascii="宋体" w:eastAsia="宋体" w:hAnsi="宋体" w:cs="宋体"/>
                <w:b/>
                <w:sz w:val="24"/>
                <w:szCs w:val="24"/>
              </w:rPr>
              <w:t>地点</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5AAB" w14:textId="2099EBFC" w:rsidR="00CB18A6" w:rsidRPr="00310ECA" w:rsidRDefault="009421D3">
            <w:pPr>
              <w:snapToGrid w:val="0"/>
              <w:spacing w:after="0" w:line="360" w:lineRule="exact"/>
              <w:jc w:val="both"/>
              <w:rPr>
                <w:rFonts w:ascii="宋体" w:eastAsia="宋体" w:hAnsi="宋体" w:hint="eastAsia"/>
                <w:sz w:val="24"/>
                <w:szCs w:val="24"/>
              </w:rPr>
            </w:pPr>
            <w:r>
              <w:rPr>
                <w:rFonts w:ascii="宋体" w:eastAsia="宋体" w:hAnsi="宋体" w:hint="eastAsia"/>
                <w:sz w:val="24"/>
                <w:szCs w:val="24"/>
              </w:rPr>
              <w:t>公司会议室</w:t>
            </w:r>
          </w:p>
        </w:tc>
      </w:tr>
      <w:tr w:rsidR="00666D5B" w14:paraId="01BF60EA" w14:textId="77777777" w:rsidTr="008713BC">
        <w:trPr>
          <w:gridAfter w:val="1"/>
          <w:wAfter w:w="8" w:type="dxa"/>
          <w:trHeight w:val="454"/>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FC31" w14:textId="77777777" w:rsidR="00666D5B" w:rsidRDefault="00666D5B" w:rsidP="00666D5B">
            <w:pPr>
              <w:snapToGrid w:val="0"/>
              <w:spacing w:after="0" w:line="240" w:lineRule="auto"/>
              <w:ind w:right="110"/>
              <w:jc w:val="center"/>
              <w:rPr>
                <w:rFonts w:ascii="宋体" w:eastAsia="宋体" w:hAnsi="宋体" w:hint="eastAsia"/>
                <w:b/>
                <w:sz w:val="24"/>
                <w:szCs w:val="24"/>
              </w:rPr>
            </w:pPr>
            <w:r>
              <w:rPr>
                <w:rFonts w:ascii="宋体" w:eastAsia="宋体" w:hAnsi="宋体" w:cs="宋体"/>
                <w:b/>
                <w:sz w:val="24"/>
                <w:szCs w:val="24"/>
              </w:rPr>
              <w:t>接待人员</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84AB" w14:textId="68429F60" w:rsidR="00666D5B" w:rsidRDefault="00310ECA" w:rsidP="003F5F54">
            <w:pPr>
              <w:spacing w:after="0" w:line="360" w:lineRule="exact"/>
              <w:rPr>
                <w:rFonts w:ascii="宋体" w:eastAsia="宋体" w:hAnsi="宋体" w:hint="eastAsia"/>
                <w:sz w:val="24"/>
                <w:szCs w:val="24"/>
              </w:rPr>
            </w:pPr>
            <w:r w:rsidRPr="001342EE">
              <w:rPr>
                <w:rFonts w:ascii="宋体" w:eastAsia="宋体" w:hAnsi="宋体" w:hint="eastAsia"/>
                <w:sz w:val="24"/>
                <w:szCs w:val="24"/>
              </w:rPr>
              <w:t>副总经理</w:t>
            </w:r>
            <w:r>
              <w:rPr>
                <w:rFonts w:ascii="宋体" w:eastAsia="宋体" w:hAnsi="宋体" w:hint="eastAsia"/>
                <w:sz w:val="24"/>
                <w:szCs w:val="24"/>
              </w:rPr>
              <w:t>、</w:t>
            </w:r>
            <w:r w:rsidR="00712730" w:rsidRPr="0000688F">
              <w:rPr>
                <w:rFonts w:ascii="宋体" w:eastAsia="宋体" w:hAnsi="宋体" w:hint="eastAsia"/>
                <w:sz w:val="24"/>
                <w:szCs w:val="24"/>
              </w:rPr>
              <w:t>董事会秘书</w:t>
            </w:r>
            <w:r w:rsidR="00F2427F" w:rsidRPr="0000688F">
              <w:rPr>
                <w:rFonts w:ascii="宋体" w:eastAsia="宋体" w:hAnsi="宋体" w:hint="eastAsia"/>
                <w:sz w:val="24"/>
                <w:szCs w:val="24"/>
              </w:rPr>
              <w:t xml:space="preserve"> </w:t>
            </w:r>
            <w:r w:rsidR="00305303" w:rsidRPr="0000688F">
              <w:rPr>
                <w:rFonts w:ascii="宋体" w:eastAsia="宋体" w:hAnsi="宋体" w:hint="eastAsia"/>
                <w:sz w:val="24"/>
                <w:szCs w:val="24"/>
              </w:rPr>
              <w:t>杨志城</w:t>
            </w:r>
          </w:p>
          <w:p w14:paraId="34D24575" w14:textId="27B68609" w:rsidR="00A4504F" w:rsidRDefault="00A4504F" w:rsidP="003F5F54">
            <w:pPr>
              <w:spacing w:after="0" w:line="360" w:lineRule="exact"/>
              <w:rPr>
                <w:rFonts w:ascii="宋体" w:eastAsia="宋体" w:hAnsi="宋体" w:hint="eastAsia"/>
                <w:sz w:val="24"/>
                <w:szCs w:val="24"/>
              </w:rPr>
            </w:pPr>
            <w:r>
              <w:rPr>
                <w:rFonts w:ascii="宋体" w:eastAsia="宋体" w:hAnsi="宋体" w:hint="eastAsia"/>
                <w:sz w:val="24"/>
                <w:szCs w:val="24"/>
              </w:rPr>
              <w:t>证券事务代表 邹红燕</w:t>
            </w:r>
          </w:p>
        </w:tc>
      </w:tr>
      <w:tr w:rsidR="00666D5B" w14:paraId="773A4170" w14:textId="77777777" w:rsidTr="008713BC">
        <w:trPr>
          <w:gridAfter w:val="1"/>
          <w:wAfter w:w="8" w:type="dxa"/>
          <w:trHeight w:val="454"/>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A875" w14:textId="77777777" w:rsidR="00666D5B" w:rsidRDefault="00666D5B" w:rsidP="00666D5B">
            <w:pPr>
              <w:snapToGrid w:val="0"/>
              <w:spacing w:after="0" w:line="240" w:lineRule="auto"/>
              <w:ind w:right="110"/>
              <w:jc w:val="center"/>
              <w:rPr>
                <w:rFonts w:ascii="宋体" w:eastAsia="宋体" w:hAnsi="宋体" w:cs="宋体" w:hint="eastAsia"/>
                <w:b/>
                <w:sz w:val="24"/>
                <w:szCs w:val="24"/>
              </w:rPr>
            </w:pPr>
            <w:r>
              <w:rPr>
                <w:rFonts w:ascii="宋体" w:eastAsia="宋体" w:hAnsi="宋体" w:cs="宋体" w:hint="eastAsia"/>
                <w:b/>
                <w:sz w:val="24"/>
                <w:szCs w:val="24"/>
              </w:rPr>
              <w:t>投资者</w:t>
            </w:r>
            <w:r>
              <w:rPr>
                <w:rFonts w:ascii="宋体" w:eastAsia="宋体" w:hAnsi="宋体" w:cs="宋体"/>
                <w:b/>
                <w:sz w:val="24"/>
                <w:szCs w:val="24"/>
              </w:rPr>
              <w:t>关系</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3DE" w14:textId="3AF6F869" w:rsidR="00666D5B" w:rsidRDefault="00666D5B" w:rsidP="00A91CF5">
            <w:pPr>
              <w:snapToGrid w:val="0"/>
              <w:spacing w:after="0" w:line="240" w:lineRule="auto"/>
              <w:ind w:right="110"/>
              <w:rPr>
                <w:rFonts w:eastAsia="等线"/>
                <w:sz w:val="24"/>
              </w:rPr>
            </w:pPr>
            <w:r>
              <w:rPr>
                <w:rFonts w:ascii="宋体" w:eastAsia="宋体" w:hAnsi="宋体" w:cs="宋体" w:hint="eastAsia"/>
                <w:sz w:val="24"/>
                <w:szCs w:val="24"/>
              </w:rPr>
              <w:t>互动</w:t>
            </w:r>
            <w:r>
              <w:rPr>
                <w:rFonts w:ascii="宋体" w:eastAsia="宋体" w:hAnsi="宋体" w:cs="宋体"/>
                <w:sz w:val="24"/>
                <w:szCs w:val="24"/>
              </w:rPr>
              <w:t>提问</w:t>
            </w:r>
          </w:p>
        </w:tc>
      </w:tr>
      <w:tr w:rsidR="00666D5B" w:rsidRPr="00DE4FE3" w14:paraId="0D64EC92" w14:textId="77777777" w:rsidTr="003F5F54">
        <w:trPr>
          <w:gridAfter w:val="1"/>
          <w:wAfter w:w="8" w:type="dxa"/>
          <w:trHeight w:val="972"/>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6512" w14:textId="77777777" w:rsidR="00666D5B" w:rsidRDefault="00666D5B" w:rsidP="00666D5B">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活动主要内容介绍</w:t>
            </w:r>
          </w:p>
        </w:tc>
        <w:tc>
          <w:tcPr>
            <w:tcW w:w="7759" w:type="dxa"/>
            <w:tcBorders>
              <w:top w:val="single" w:sz="4" w:space="0" w:color="000000"/>
              <w:left w:val="single" w:sz="4" w:space="0" w:color="000000"/>
              <w:bottom w:val="single" w:sz="4" w:space="0" w:color="000000"/>
              <w:right w:val="single" w:sz="4" w:space="0" w:color="000000"/>
            </w:tcBorders>
            <w:shd w:val="clear" w:color="auto" w:fill="auto"/>
          </w:tcPr>
          <w:p w14:paraId="71C880E0" w14:textId="60F44746" w:rsidR="00CB3675" w:rsidRPr="00B33BCE" w:rsidRDefault="00B33BCE" w:rsidP="002D0ED5">
            <w:pPr>
              <w:autoSpaceDE w:val="0"/>
              <w:autoSpaceDN w:val="0"/>
              <w:spacing w:line="360" w:lineRule="auto"/>
              <w:ind w:firstLineChars="200" w:firstLine="480"/>
              <w:jc w:val="both"/>
              <w:rPr>
                <w:rFonts w:ascii="宋体" w:eastAsia="宋体" w:hAnsi="宋体" w:cs="Arial" w:hint="eastAsia"/>
                <w:bCs/>
                <w:sz w:val="24"/>
              </w:rPr>
            </w:pPr>
            <w:r>
              <w:rPr>
                <w:rFonts w:ascii="宋体" w:eastAsia="宋体" w:hAnsi="宋体" w:cs="Arial" w:hint="eastAsia"/>
                <w:bCs/>
                <w:sz w:val="24"/>
              </w:rPr>
              <w:t>一、</w:t>
            </w:r>
            <w:r w:rsidR="007D7EDC" w:rsidRPr="00B33BCE">
              <w:rPr>
                <w:rFonts w:ascii="宋体" w:eastAsia="宋体" w:hAnsi="宋体" w:cs="Arial" w:hint="eastAsia"/>
                <w:bCs/>
                <w:sz w:val="24"/>
              </w:rPr>
              <w:t>公司有哪些竞争优势</w:t>
            </w:r>
            <w:r w:rsidR="001E33AF" w:rsidRPr="00B33BCE">
              <w:rPr>
                <w:rFonts w:ascii="宋体" w:eastAsia="宋体" w:hAnsi="宋体" w:cs="Arial" w:hint="eastAsia"/>
                <w:bCs/>
                <w:sz w:val="24"/>
              </w:rPr>
              <w:t>？</w:t>
            </w:r>
          </w:p>
          <w:p w14:paraId="55F17CDA" w14:textId="77777777"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bCs/>
                <w:sz w:val="24"/>
              </w:rPr>
              <w:t>1</w:t>
            </w:r>
            <w:r w:rsidRPr="00B33BCE">
              <w:rPr>
                <w:rFonts w:ascii="宋体" w:eastAsia="宋体" w:hAnsi="宋体" w:cs="Arial" w:hint="eastAsia"/>
                <w:bCs/>
                <w:sz w:val="24"/>
              </w:rPr>
              <w:t>、在技术层面，公司拥有多项核心技术，并积极储备代表行业发展趋势的先进技术。在自主创新的基础上，注重与科研院所、高等院校等外部机构的合作，坚持产学研一体化的创新研发机制，为持续发展提供有力保障。</w:t>
            </w:r>
          </w:p>
          <w:p w14:paraId="2C4F8C04" w14:textId="77777777"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bCs/>
                <w:sz w:val="24"/>
              </w:rPr>
              <w:t>2</w:t>
            </w:r>
            <w:r w:rsidRPr="00B33BCE">
              <w:rPr>
                <w:rFonts w:ascii="宋体" w:eastAsia="宋体" w:hAnsi="宋体" w:cs="Arial" w:hint="eastAsia"/>
                <w:bCs/>
                <w:sz w:val="24"/>
              </w:rPr>
              <w:t>、在品牌层面，公司系国家制造业单项冠军示范企业、国家首批专</w:t>
            </w:r>
            <w:r w:rsidRPr="00B33BCE">
              <w:rPr>
                <w:rFonts w:ascii="宋体" w:eastAsia="宋体" w:hAnsi="宋体" w:cs="Arial" w:hint="eastAsia"/>
                <w:bCs/>
                <w:sz w:val="24"/>
              </w:rPr>
              <w:lastRenderedPageBreak/>
              <w:t>精特新小巨人企业、中国大型石墨化工设备研发生产基地，建有江苏省余热回收利用石墨系统装置工程研究中心、江苏省防腐节能石墨设备工程技术研究中心、江苏省企业技术中心以及江苏省工业设计中心等省级工程技术研究中心平台，致力于打造高效节能石墨制设备制造商的品牌形象。</w:t>
            </w:r>
          </w:p>
          <w:p w14:paraId="02BB409C" w14:textId="77777777"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bCs/>
                <w:sz w:val="24"/>
              </w:rPr>
              <w:t>3</w:t>
            </w:r>
            <w:r w:rsidRPr="00B33BCE">
              <w:rPr>
                <w:rFonts w:ascii="宋体" w:eastAsia="宋体" w:hAnsi="宋体" w:cs="Arial" w:hint="eastAsia"/>
                <w:bCs/>
                <w:sz w:val="24"/>
              </w:rPr>
              <w:t>、在人员层面，公司高度重视研发人员培养，配备了人员充足、经验丰富的研发人员团队，保证项目在执行过程中可以有不同专业的人才进行较为全面的技术支持。</w:t>
            </w:r>
          </w:p>
          <w:p w14:paraId="64AA5B44" w14:textId="77777777"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bCs/>
                <w:sz w:val="24"/>
              </w:rPr>
              <w:t>4</w:t>
            </w:r>
            <w:r w:rsidRPr="00B33BCE">
              <w:rPr>
                <w:rFonts w:ascii="宋体" w:eastAsia="宋体" w:hAnsi="宋体" w:cs="Arial" w:hint="eastAsia"/>
                <w:bCs/>
                <w:sz w:val="24"/>
              </w:rPr>
              <w:t>、在服务层面，公司重视售后服务体系，拥有一支受到过专业培训的、有经验的技术支持与售后服务队伍，为客户提供更及时的高效优质的售后服务。</w:t>
            </w:r>
          </w:p>
          <w:p w14:paraId="767C1B31" w14:textId="08F50DDE"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bCs/>
                <w:sz w:val="24"/>
              </w:rPr>
              <w:t>5</w:t>
            </w:r>
            <w:r w:rsidRPr="00B33BCE">
              <w:rPr>
                <w:rFonts w:ascii="宋体" w:eastAsia="宋体" w:hAnsi="宋体" w:cs="Arial" w:hint="eastAsia"/>
                <w:bCs/>
                <w:sz w:val="24"/>
              </w:rPr>
              <w:t>、在产业链层面，公司全资子公司内蒙古星球新材料科技有限公司以自有资金投资的两万吨特种与化工专用石墨建设项目于</w:t>
            </w:r>
            <w:r w:rsidRPr="00B33BCE">
              <w:rPr>
                <w:rFonts w:ascii="宋体" w:eastAsia="宋体" w:hAnsi="宋体" w:cs="Arial"/>
                <w:bCs/>
                <w:sz w:val="24"/>
              </w:rPr>
              <w:t>2023</w:t>
            </w:r>
            <w:r w:rsidRPr="00B33BCE">
              <w:rPr>
                <w:rFonts w:ascii="宋体" w:eastAsia="宋体" w:hAnsi="宋体" w:cs="Arial" w:hint="eastAsia"/>
                <w:bCs/>
                <w:sz w:val="24"/>
              </w:rPr>
              <w:t>年</w:t>
            </w:r>
            <w:r w:rsidRPr="00B33BCE">
              <w:rPr>
                <w:rFonts w:ascii="宋体" w:eastAsia="宋体" w:hAnsi="宋体" w:cs="Arial"/>
                <w:bCs/>
                <w:sz w:val="24"/>
              </w:rPr>
              <w:t>8</w:t>
            </w:r>
            <w:r w:rsidRPr="00B33BCE">
              <w:rPr>
                <w:rFonts w:ascii="宋体" w:eastAsia="宋体" w:hAnsi="宋体" w:cs="Arial" w:hint="eastAsia"/>
                <w:bCs/>
                <w:sz w:val="24"/>
              </w:rPr>
              <w:t>月全面投产，将业务向原材料端延伸，</w:t>
            </w:r>
            <w:r w:rsidRPr="00213B87">
              <w:rPr>
                <w:rFonts w:ascii="宋体" w:eastAsia="宋体" w:hAnsi="宋体" w:cs="Arial" w:hint="eastAsia"/>
                <w:bCs/>
                <w:sz w:val="24"/>
              </w:rPr>
              <w:t>发挥材料与设备的协同作用</w:t>
            </w:r>
            <w:r>
              <w:rPr>
                <w:rFonts w:ascii="宋体" w:eastAsia="宋体" w:hAnsi="宋体" w:cs="Arial" w:hint="eastAsia"/>
                <w:bCs/>
                <w:sz w:val="24"/>
              </w:rPr>
              <w:t>。</w:t>
            </w:r>
          </w:p>
          <w:p w14:paraId="50DB798E" w14:textId="122C0F54" w:rsid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bCs/>
                <w:sz w:val="24"/>
              </w:rPr>
              <w:t>6</w:t>
            </w:r>
            <w:r w:rsidRPr="00B33BCE">
              <w:rPr>
                <w:rFonts w:ascii="宋体" w:eastAsia="宋体" w:hAnsi="宋体" w:cs="Arial" w:hint="eastAsia"/>
                <w:bCs/>
                <w:sz w:val="24"/>
              </w:rPr>
              <w:t>、在业务一体化方面，公司从原有单一的石墨设备生产销售向系统化发展转型，为客户提供整套工艺解决方案。</w:t>
            </w:r>
          </w:p>
          <w:p w14:paraId="59D72BC8" w14:textId="3115CD1C" w:rsid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Pr>
                <w:rFonts w:ascii="宋体" w:eastAsia="宋体" w:hAnsi="宋体" w:cs="Arial" w:hint="eastAsia"/>
                <w:bCs/>
                <w:sz w:val="24"/>
              </w:rPr>
              <w:t>7、</w:t>
            </w:r>
            <w:r w:rsidRPr="007D7EDC">
              <w:rPr>
                <w:rFonts w:ascii="宋体" w:eastAsia="宋体" w:hAnsi="宋体" w:cs="Arial" w:hint="eastAsia"/>
                <w:bCs/>
                <w:sz w:val="24"/>
              </w:rPr>
              <w:t>在客户资源层面，公司长期深耕石墨设备领域，</w:t>
            </w:r>
            <w:r w:rsidRPr="00213B87">
              <w:rPr>
                <w:rFonts w:ascii="宋体" w:eastAsia="宋体" w:hAnsi="宋体" w:cs="Arial" w:hint="eastAsia"/>
                <w:bCs/>
                <w:sz w:val="24"/>
              </w:rPr>
              <w:t>独特的业务发展模式增加了公司客户粘性</w:t>
            </w:r>
            <w:r>
              <w:rPr>
                <w:rFonts w:ascii="宋体" w:eastAsia="宋体" w:hAnsi="宋体" w:cs="Arial" w:hint="eastAsia"/>
                <w:bCs/>
                <w:sz w:val="24"/>
              </w:rPr>
              <w:t>，</w:t>
            </w:r>
            <w:r w:rsidRPr="007D7EDC">
              <w:rPr>
                <w:rFonts w:ascii="宋体" w:eastAsia="宋体" w:hAnsi="宋体" w:cs="Arial" w:hint="eastAsia"/>
                <w:bCs/>
                <w:sz w:val="24"/>
              </w:rPr>
              <w:t>在行业内积累了大批稳定的优质客户，与中化集团、中泰集团、扬农集团、信发集团、兴发集团、宜化集团、协鑫集团、金川集团、邦普宜化、新特能源、东方希望、天赐材料等行业优质客户建立了稳定的合作关系，与天辰、成达、华陆、东华等国内大型化工工程公司建立了密切合作关系。</w:t>
            </w:r>
          </w:p>
          <w:p w14:paraId="1621468D" w14:textId="6A0210FF" w:rsidR="00A22794" w:rsidRDefault="00B33BCE" w:rsidP="00B33BCE">
            <w:pPr>
              <w:autoSpaceDE w:val="0"/>
              <w:autoSpaceDN w:val="0"/>
              <w:spacing w:line="360" w:lineRule="auto"/>
              <w:ind w:firstLineChars="200" w:firstLine="480"/>
              <w:jc w:val="both"/>
              <w:rPr>
                <w:rFonts w:ascii="宋体" w:eastAsia="宋体" w:hAnsi="宋体" w:cs="Arial" w:hint="eastAsia"/>
                <w:bCs/>
                <w:sz w:val="24"/>
              </w:rPr>
            </w:pPr>
            <w:r>
              <w:rPr>
                <w:rFonts w:ascii="宋体" w:eastAsia="宋体" w:hAnsi="宋体" w:cs="Arial" w:hint="eastAsia"/>
                <w:bCs/>
                <w:sz w:val="24"/>
              </w:rPr>
              <w:t>二、公司产品在</w:t>
            </w:r>
            <w:r w:rsidRPr="00B33BCE">
              <w:rPr>
                <w:rFonts w:ascii="宋体" w:eastAsia="宋体" w:hAnsi="宋体" w:cs="Arial" w:hint="eastAsia"/>
                <w:bCs/>
                <w:sz w:val="24"/>
              </w:rPr>
              <w:t>绿色</w:t>
            </w:r>
            <w:r>
              <w:rPr>
                <w:rFonts w:ascii="宋体" w:eastAsia="宋体" w:hAnsi="宋体" w:cs="Arial" w:hint="eastAsia"/>
                <w:bCs/>
                <w:sz w:val="24"/>
              </w:rPr>
              <w:t>发展及</w:t>
            </w:r>
            <w:r w:rsidRPr="00B33BCE">
              <w:rPr>
                <w:rFonts w:ascii="宋体" w:eastAsia="宋体" w:hAnsi="宋体" w:cs="Arial" w:hint="eastAsia"/>
                <w:bCs/>
                <w:sz w:val="24"/>
              </w:rPr>
              <w:t>减污降碳</w:t>
            </w:r>
            <w:r>
              <w:rPr>
                <w:rFonts w:ascii="宋体" w:eastAsia="宋体" w:hAnsi="宋体" w:cs="Arial" w:hint="eastAsia"/>
                <w:bCs/>
                <w:sz w:val="24"/>
              </w:rPr>
              <w:t>方面的应用？</w:t>
            </w:r>
          </w:p>
          <w:p w14:paraId="5F884A91" w14:textId="77777777"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hint="eastAsia"/>
                <w:bCs/>
                <w:sz w:val="24"/>
              </w:rPr>
              <w:t>石墨设备是以石墨材料为基材所生产制造的设备，应用领域较为广泛。与传统的钢等其他金属材料进行对比，石墨材料具有优良的导热性、耐腐蚀性以及耐高温性等优势，同时易于加工成型，对于促进经济</w:t>
            </w:r>
            <w:r w:rsidRPr="00B33BCE">
              <w:rPr>
                <w:rFonts w:ascii="宋体" w:eastAsia="宋体" w:hAnsi="宋体" w:cs="Arial" w:hint="eastAsia"/>
                <w:bCs/>
                <w:sz w:val="24"/>
              </w:rPr>
              <w:lastRenderedPageBreak/>
              <w:t>社会发展全面绿色转型具有重要意义。</w:t>
            </w:r>
          </w:p>
          <w:p w14:paraId="0AA187AD" w14:textId="77777777"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hint="eastAsia"/>
                <w:bCs/>
                <w:sz w:val="24"/>
              </w:rPr>
              <w:t>公司凭借产品的节能特性和环保技术，积极向绿色制造系统解决方案供应商转变。公司近年来重点突破节能环保方向难点，充分挖掘了石墨设备节能减排的潜力，有效实现了减污降碳协同效应，助力我国向双碳目标的进一步推进。</w:t>
            </w:r>
          </w:p>
          <w:p w14:paraId="71DEBA02" w14:textId="77777777"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hint="eastAsia"/>
                <w:bCs/>
                <w:sz w:val="24"/>
              </w:rPr>
              <w:t>公司最新一代的石墨合成炉装置，可在氯气与氢气合成的过程中将燃烧合成热量的90%转化为蒸汽，副产蒸汽量约是上一代产品的1.4倍。通过计算发现，一台年产能达50000吨氯化氢的合成炉，每年可减少4000多吨标煤的使用量及约11500吨的CO2排放量，具备优秀的经济效益及节能降耗特性。得益于此，该设备作为节能技术的示范案例已被编入《国家工业节能技术应用指南与案例（2019）》。</w:t>
            </w:r>
          </w:p>
          <w:p w14:paraId="0892C77B" w14:textId="77777777"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hint="eastAsia"/>
                <w:bCs/>
                <w:sz w:val="24"/>
              </w:rPr>
              <w:t>公司多效蒸发系统、盐酸解吸系统、硫酸提浓系统、磷酸浓酸系统、盐酸脱氯系统、硫酸脱氯系统等工艺解决方案均涉及废酸处理，通过提纯解析、蒸发浓缩、脱氯等系列工艺流程，将工业生产过程中产生的废酸中的有用成分提取出来，再次投入生产流程，实现废酸的循环利用。上述工艺系统具有节能环保属性，不仅能实现资源的有效回收、降低客户的运行成本，还可以减少废液排放、降低环境污染、有助于推动循环经济的发展。</w:t>
            </w:r>
          </w:p>
          <w:p w14:paraId="01FB6AC4" w14:textId="77777777" w:rsidR="00B33BCE" w:rsidRPr="00B33BCE" w:rsidRDefault="00B33BCE" w:rsidP="00B33BCE">
            <w:pPr>
              <w:autoSpaceDE w:val="0"/>
              <w:autoSpaceDN w:val="0"/>
              <w:spacing w:line="360" w:lineRule="auto"/>
              <w:ind w:firstLineChars="200" w:firstLine="480"/>
              <w:jc w:val="both"/>
              <w:rPr>
                <w:rFonts w:ascii="宋体" w:eastAsia="宋体" w:hAnsi="宋体" w:cs="Arial" w:hint="eastAsia"/>
                <w:bCs/>
                <w:sz w:val="24"/>
              </w:rPr>
            </w:pPr>
            <w:r w:rsidRPr="00B33BCE">
              <w:rPr>
                <w:rFonts w:ascii="宋体" w:eastAsia="宋体" w:hAnsi="宋体" w:cs="Arial" w:hint="eastAsia"/>
                <w:bCs/>
                <w:sz w:val="24"/>
              </w:rPr>
              <w:t>公司将持续加强研发，积极探索绿色生产关键技术，不断发掘石墨潜力，促进我国非金属特种设备制造水平的提升，实现节能减排的目标，助力更多客户绿色可持续发展。</w:t>
            </w:r>
          </w:p>
          <w:p w14:paraId="159C42DA" w14:textId="58765610" w:rsidR="00FA7EF2" w:rsidRPr="00B33BCE" w:rsidRDefault="0034367D" w:rsidP="00FA7EF2">
            <w:pPr>
              <w:autoSpaceDE w:val="0"/>
              <w:autoSpaceDN w:val="0"/>
              <w:spacing w:line="360" w:lineRule="auto"/>
              <w:ind w:firstLineChars="200" w:firstLine="480"/>
              <w:jc w:val="both"/>
              <w:rPr>
                <w:rFonts w:ascii="宋体" w:eastAsia="宋体" w:hAnsi="宋体" w:cs="Arial" w:hint="eastAsia"/>
                <w:bCs/>
                <w:sz w:val="24"/>
              </w:rPr>
            </w:pPr>
            <w:r>
              <w:rPr>
                <w:rFonts w:ascii="宋体" w:eastAsia="宋体" w:hAnsi="宋体" w:cs="Arial" w:hint="eastAsia"/>
                <w:bCs/>
                <w:sz w:val="24"/>
              </w:rPr>
              <w:t>三、</w:t>
            </w:r>
            <w:r w:rsidRPr="0034367D">
              <w:rPr>
                <w:rFonts w:ascii="宋体" w:eastAsia="宋体" w:hAnsi="宋体" w:cs="Arial" w:hint="eastAsia"/>
                <w:bCs/>
                <w:sz w:val="24"/>
              </w:rPr>
              <w:t>公司各业务板块目前的收入来源</w:t>
            </w:r>
            <w:r>
              <w:rPr>
                <w:rFonts w:ascii="宋体" w:eastAsia="宋体" w:hAnsi="宋体" w:cs="Arial" w:hint="eastAsia"/>
                <w:bCs/>
                <w:sz w:val="24"/>
              </w:rPr>
              <w:t>、</w:t>
            </w:r>
            <w:r w:rsidRPr="0034367D">
              <w:rPr>
                <w:rFonts w:ascii="宋体" w:eastAsia="宋体" w:hAnsi="宋体" w:cs="Arial" w:hint="eastAsia"/>
                <w:bCs/>
                <w:sz w:val="24"/>
              </w:rPr>
              <w:t>结构</w:t>
            </w:r>
            <w:r>
              <w:rPr>
                <w:rFonts w:ascii="宋体" w:eastAsia="宋体" w:hAnsi="宋体" w:cs="Arial" w:hint="eastAsia"/>
                <w:bCs/>
                <w:sz w:val="24"/>
              </w:rPr>
              <w:t>以及成长性？</w:t>
            </w:r>
          </w:p>
          <w:p w14:paraId="7F90A39B" w14:textId="4ED087C5" w:rsidR="0034367D" w:rsidRPr="0034367D" w:rsidRDefault="0034367D" w:rsidP="0034367D">
            <w:pPr>
              <w:autoSpaceDE w:val="0"/>
              <w:autoSpaceDN w:val="0"/>
              <w:spacing w:line="360" w:lineRule="auto"/>
              <w:ind w:firstLineChars="200" w:firstLine="480"/>
              <w:jc w:val="both"/>
              <w:rPr>
                <w:rFonts w:ascii="宋体" w:eastAsia="宋体" w:hAnsi="宋体" w:cs="Arial" w:hint="eastAsia"/>
                <w:bCs/>
                <w:sz w:val="24"/>
              </w:rPr>
            </w:pPr>
            <w:r w:rsidRPr="0034367D">
              <w:rPr>
                <w:rFonts w:ascii="宋体" w:eastAsia="宋体" w:hAnsi="宋体" w:cs="Arial" w:hint="eastAsia"/>
                <w:bCs/>
                <w:sz w:val="24"/>
              </w:rPr>
              <w:t>公司业务板块涵盖了石墨材料、石墨制品、石墨设备及成套系统的研发、生产、销售及维保服务。依据</w:t>
            </w:r>
            <w:r w:rsidRPr="0034367D">
              <w:rPr>
                <w:rFonts w:ascii="宋体" w:eastAsia="宋体" w:hAnsi="宋体" w:cs="Arial"/>
                <w:bCs/>
                <w:sz w:val="24"/>
              </w:rPr>
              <w:t>2023</w:t>
            </w:r>
            <w:r w:rsidRPr="0034367D">
              <w:rPr>
                <w:rFonts w:ascii="宋体" w:eastAsia="宋体" w:hAnsi="宋体" w:cs="Arial" w:hint="eastAsia"/>
                <w:bCs/>
                <w:sz w:val="24"/>
              </w:rPr>
              <w:t>年年报数据，公司总营业收入约</w:t>
            </w:r>
            <w:r w:rsidRPr="0034367D">
              <w:rPr>
                <w:rFonts w:ascii="宋体" w:eastAsia="宋体" w:hAnsi="宋体" w:cs="Arial"/>
                <w:bCs/>
                <w:sz w:val="24"/>
              </w:rPr>
              <w:t>7.58</w:t>
            </w:r>
            <w:r w:rsidRPr="0034367D">
              <w:rPr>
                <w:rFonts w:ascii="宋体" w:eastAsia="宋体" w:hAnsi="宋体" w:cs="Arial" w:hint="eastAsia"/>
                <w:bCs/>
                <w:sz w:val="24"/>
              </w:rPr>
              <w:t>亿元，其中石墨设备占比约</w:t>
            </w:r>
            <w:r w:rsidRPr="0034367D">
              <w:rPr>
                <w:rFonts w:ascii="宋体" w:eastAsia="宋体" w:hAnsi="宋体" w:cs="Arial"/>
                <w:bCs/>
                <w:sz w:val="24"/>
              </w:rPr>
              <w:t>63%</w:t>
            </w:r>
            <w:r w:rsidRPr="0034367D">
              <w:rPr>
                <w:rFonts w:ascii="宋体" w:eastAsia="宋体" w:hAnsi="宋体" w:cs="Arial" w:hint="eastAsia"/>
                <w:bCs/>
                <w:sz w:val="24"/>
              </w:rPr>
              <w:t>，设备配件占比约</w:t>
            </w:r>
            <w:r w:rsidRPr="0034367D">
              <w:rPr>
                <w:rFonts w:ascii="宋体" w:eastAsia="宋体" w:hAnsi="宋体" w:cs="Arial"/>
                <w:bCs/>
                <w:sz w:val="24"/>
              </w:rPr>
              <w:t>26%</w:t>
            </w:r>
            <w:r w:rsidRPr="0034367D">
              <w:rPr>
                <w:rFonts w:ascii="宋体" w:eastAsia="宋体" w:hAnsi="宋体" w:cs="Arial" w:hint="eastAsia"/>
                <w:bCs/>
                <w:sz w:val="24"/>
              </w:rPr>
              <w:t>，维保服务占比约</w:t>
            </w:r>
            <w:r w:rsidRPr="0034367D">
              <w:rPr>
                <w:rFonts w:ascii="宋体" w:eastAsia="宋体" w:hAnsi="宋体" w:cs="Arial"/>
                <w:bCs/>
                <w:sz w:val="24"/>
              </w:rPr>
              <w:t>8%</w:t>
            </w:r>
            <w:r w:rsidRPr="0034367D">
              <w:rPr>
                <w:rFonts w:ascii="宋体" w:eastAsia="宋体" w:hAnsi="宋体" w:cs="Arial" w:hint="eastAsia"/>
                <w:bCs/>
                <w:sz w:val="24"/>
              </w:rPr>
              <w:t>，其他占比约</w:t>
            </w:r>
            <w:r w:rsidRPr="0034367D">
              <w:rPr>
                <w:rFonts w:ascii="宋体" w:eastAsia="宋体" w:hAnsi="宋体" w:cs="Arial"/>
                <w:bCs/>
                <w:sz w:val="24"/>
              </w:rPr>
              <w:t>3%</w:t>
            </w:r>
            <w:r w:rsidRPr="0034367D">
              <w:rPr>
                <w:rFonts w:ascii="宋体" w:eastAsia="宋体" w:hAnsi="宋体" w:cs="Arial" w:hint="eastAsia"/>
                <w:bCs/>
                <w:sz w:val="24"/>
              </w:rPr>
              <w:t>。石墨设备及设备配件毛利率均呈现增长趋</w:t>
            </w:r>
            <w:r w:rsidRPr="0034367D">
              <w:rPr>
                <w:rFonts w:ascii="宋体" w:eastAsia="宋体" w:hAnsi="宋体" w:cs="Arial" w:hint="eastAsia"/>
                <w:bCs/>
                <w:sz w:val="24"/>
              </w:rPr>
              <w:lastRenderedPageBreak/>
              <w:t>势。公司石墨设备产品包括各型号石墨合成炉、石墨换热器、石墨反应塔器等，这些设备以其节能环保、耐腐蚀、耐高温高压等特性，在氯碱、多晶硅、有机硅、环氧氯丙烷及农药医药等行业中得到广泛应用。</w:t>
            </w:r>
          </w:p>
          <w:p w14:paraId="76DE4D61" w14:textId="3BDA2A07" w:rsidR="0034367D" w:rsidRPr="002D0ED5" w:rsidRDefault="0034367D" w:rsidP="0034367D">
            <w:pPr>
              <w:autoSpaceDE w:val="0"/>
              <w:autoSpaceDN w:val="0"/>
              <w:spacing w:line="360" w:lineRule="auto"/>
              <w:ind w:firstLineChars="200" w:firstLine="480"/>
              <w:jc w:val="both"/>
              <w:rPr>
                <w:rFonts w:ascii="宋体" w:eastAsia="宋体" w:hAnsi="宋体" w:cs="Arial" w:hint="eastAsia"/>
                <w:bCs/>
                <w:sz w:val="24"/>
              </w:rPr>
            </w:pPr>
            <w:r w:rsidRPr="0034367D">
              <w:rPr>
                <w:rFonts w:ascii="宋体" w:eastAsia="宋体" w:hAnsi="宋体" w:cs="Arial" w:hint="eastAsia"/>
                <w:bCs/>
                <w:sz w:val="24"/>
              </w:rPr>
              <w:t>公司将以既有市场为基础，充分利用技术创新、市场资源、项目经验、人才体系和管理体系的优势，提升现有客户对公司产品的认可度、潜在客户对公司的认知度，根据产品的推广需求，提供更为优质、周到的销售服务；公司将主动出击、深挖市场潜力，拓展国内新市场新领域，同时增加国际技术与商务交流，加大国外市场开拓力度，持续提升产品市场占有率，提高产品国际知名度。</w:t>
            </w:r>
          </w:p>
          <w:p w14:paraId="49DCE633" w14:textId="58687A7B" w:rsidR="00FA7EF2" w:rsidRPr="00B33BCE" w:rsidRDefault="00E81AA5" w:rsidP="00FA7EF2">
            <w:pPr>
              <w:autoSpaceDE w:val="0"/>
              <w:autoSpaceDN w:val="0"/>
              <w:spacing w:line="360" w:lineRule="auto"/>
              <w:ind w:firstLineChars="200" w:firstLine="480"/>
              <w:jc w:val="both"/>
              <w:rPr>
                <w:rFonts w:ascii="宋体" w:eastAsia="宋体" w:hAnsi="宋体" w:cs="Arial" w:hint="eastAsia"/>
                <w:bCs/>
                <w:sz w:val="24"/>
              </w:rPr>
            </w:pPr>
            <w:r>
              <w:rPr>
                <w:rFonts w:ascii="宋体" w:eastAsia="宋体" w:hAnsi="宋体" w:cs="Arial" w:hint="eastAsia"/>
                <w:bCs/>
                <w:sz w:val="24"/>
              </w:rPr>
              <w:t>四、</w:t>
            </w:r>
            <w:r w:rsidR="00FA7EF2" w:rsidRPr="00B33BCE">
              <w:rPr>
                <w:rFonts w:ascii="宋体" w:eastAsia="宋体" w:hAnsi="宋体" w:cs="Arial" w:hint="eastAsia"/>
                <w:bCs/>
                <w:sz w:val="24"/>
              </w:rPr>
              <w:t>公司后期对转债的态度？</w:t>
            </w:r>
          </w:p>
          <w:p w14:paraId="089313A2" w14:textId="77F710DD" w:rsidR="00FA7EF2" w:rsidRPr="00FA7EF2" w:rsidRDefault="00FA7EF2" w:rsidP="0034367D">
            <w:pPr>
              <w:autoSpaceDE w:val="0"/>
              <w:autoSpaceDN w:val="0"/>
              <w:spacing w:line="360" w:lineRule="auto"/>
              <w:ind w:firstLineChars="200" w:firstLine="480"/>
              <w:jc w:val="both"/>
              <w:rPr>
                <w:rFonts w:ascii="宋体" w:eastAsia="宋体" w:hAnsi="宋体" w:cs="Arial" w:hint="eastAsia"/>
                <w:bCs/>
                <w:sz w:val="24"/>
              </w:rPr>
            </w:pPr>
            <w:r w:rsidRPr="007D7EDC">
              <w:rPr>
                <w:rFonts w:ascii="宋体" w:eastAsia="宋体" w:hAnsi="宋体" w:cs="Arial" w:hint="eastAsia"/>
                <w:bCs/>
                <w:sz w:val="24"/>
              </w:rPr>
              <w:t>公司鼓励债券持有人进行转股，也会持续做好自身经营，实现效益稳定增长，进一步推进市场对公司价值的认同，并加强与投资者的沟通，积极推动可转债转股</w:t>
            </w:r>
            <w:r w:rsidRPr="00E75509">
              <w:rPr>
                <w:rFonts w:ascii="宋体" w:eastAsia="宋体" w:hAnsi="宋体" w:cs="Arial" w:hint="eastAsia"/>
                <w:bCs/>
                <w:sz w:val="24"/>
              </w:rPr>
              <w:t>。</w:t>
            </w:r>
          </w:p>
        </w:tc>
      </w:tr>
      <w:tr w:rsidR="00666D5B" w14:paraId="002240BC" w14:textId="77777777" w:rsidTr="003F5F54">
        <w:trPr>
          <w:gridAfter w:val="1"/>
          <w:wAfter w:w="8" w:type="dxa"/>
          <w:trHeight w:val="410"/>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51C9" w14:textId="77777777" w:rsidR="00666D5B" w:rsidRDefault="00666D5B" w:rsidP="00666D5B">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附件清单（如有）</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876D" w14:textId="7CA47E82" w:rsidR="00666D5B" w:rsidRDefault="0013182A" w:rsidP="00666D5B">
            <w:pPr>
              <w:snapToGrid w:val="0"/>
              <w:spacing w:after="0" w:line="240" w:lineRule="auto"/>
              <w:jc w:val="both"/>
              <w:rPr>
                <w:rFonts w:ascii="宋体" w:eastAsia="宋体" w:hAnsi="宋体" w:cs="宋体" w:hint="eastAsia"/>
                <w:sz w:val="24"/>
                <w:szCs w:val="24"/>
              </w:rPr>
            </w:pPr>
            <w:r>
              <w:rPr>
                <w:rFonts w:ascii="宋体" w:eastAsia="宋体" w:hAnsi="宋体" w:cs="宋体" w:hint="eastAsia"/>
                <w:sz w:val="24"/>
                <w:szCs w:val="24"/>
              </w:rPr>
              <w:t>无</w:t>
            </w:r>
          </w:p>
        </w:tc>
      </w:tr>
      <w:tr w:rsidR="00666D5B" w14:paraId="13DA3F36" w14:textId="77777777" w:rsidTr="003F5F54">
        <w:trPr>
          <w:gridAfter w:val="1"/>
          <w:wAfter w:w="8" w:type="dxa"/>
          <w:trHeight w:val="470"/>
          <w:jc w:val="center"/>
        </w:trPr>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217F" w14:textId="77777777" w:rsidR="00666D5B" w:rsidRDefault="00666D5B" w:rsidP="00666D5B">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t>日期</w:t>
            </w:r>
          </w:p>
        </w:tc>
        <w:tc>
          <w:tcPr>
            <w:tcW w:w="7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DDA1" w14:textId="1659A854" w:rsidR="00666D5B" w:rsidRDefault="00666D5B" w:rsidP="005A32E0">
            <w:pPr>
              <w:snapToGrid w:val="0"/>
              <w:spacing w:after="0" w:line="240" w:lineRule="auto"/>
              <w:jc w:val="both"/>
              <w:rPr>
                <w:rFonts w:ascii="宋体" w:eastAsia="宋体" w:hAnsi="宋体" w:cs="宋体" w:hint="eastAsia"/>
                <w:sz w:val="24"/>
                <w:szCs w:val="24"/>
              </w:rPr>
            </w:pPr>
            <w:r>
              <w:rPr>
                <w:rFonts w:ascii="宋体" w:eastAsia="宋体" w:hAnsi="宋体" w:hint="eastAsia"/>
                <w:sz w:val="24"/>
                <w:szCs w:val="24"/>
              </w:rPr>
              <w:t>202</w:t>
            </w:r>
            <w:r w:rsidR="00FA47C7">
              <w:rPr>
                <w:rFonts w:ascii="宋体" w:eastAsia="宋体" w:hAnsi="宋体"/>
                <w:sz w:val="24"/>
                <w:szCs w:val="24"/>
              </w:rPr>
              <w:t>4</w:t>
            </w:r>
            <w:r>
              <w:rPr>
                <w:rFonts w:ascii="宋体" w:eastAsia="宋体" w:hAnsi="宋体" w:hint="eastAsia"/>
                <w:sz w:val="24"/>
                <w:szCs w:val="24"/>
              </w:rPr>
              <w:t>年</w:t>
            </w:r>
            <w:r w:rsidR="00890CC2">
              <w:rPr>
                <w:rFonts w:ascii="宋体" w:eastAsia="宋体" w:hAnsi="宋体" w:hint="eastAsia"/>
                <w:sz w:val="24"/>
                <w:szCs w:val="24"/>
              </w:rPr>
              <w:t>10</w:t>
            </w:r>
            <w:r>
              <w:rPr>
                <w:rFonts w:ascii="宋体" w:eastAsia="宋体" w:hAnsi="宋体" w:hint="eastAsia"/>
                <w:sz w:val="24"/>
                <w:szCs w:val="24"/>
              </w:rPr>
              <w:t>月</w:t>
            </w:r>
            <w:r w:rsidR="00DE0045">
              <w:rPr>
                <w:rFonts w:ascii="宋体" w:eastAsia="宋体" w:hAnsi="宋体" w:hint="eastAsia"/>
                <w:sz w:val="24"/>
                <w:szCs w:val="24"/>
              </w:rPr>
              <w:t>17</w:t>
            </w:r>
            <w:r>
              <w:rPr>
                <w:rFonts w:ascii="宋体" w:eastAsia="宋体" w:hAnsi="宋体" w:hint="eastAsia"/>
                <w:sz w:val="24"/>
                <w:szCs w:val="24"/>
              </w:rPr>
              <w:t>日</w:t>
            </w:r>
          </w:p>
        </w:tc>
      </w:tr>
    </w:tbl>
    <w:p w14:paraId="36B7A64D" w14:textId="77777777" w:rsidR="00CB18A6" w:rsidRDefault="00CB18A6" w:rsidP="0018640A">
      <w:pPr>
        <w:spacing w:after="0"/>
        <w:jc w:val="both"/>
        <w:rPr>
          <w:rFonts w:eastAsia="等线"/>
        </w:rPr>
      </w:pPr>
    </w:p>
    <w:sectPr w:rsidR="00CB18A6">
      <w:footerReference w:type="default" r:id="rId9"/>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B0645" w14:textId="77777777" w:rsidR="00D775C6" w:rsidRDefault="00D775C6">
      <w:pPr>
        <w:spacing w:line="240" w:lineRule="auto"/>
      </w:pPr>
      <w:r>
        <w:separator/>
      </w:r>
    </w:p>
  </w:endnote>
  <w:endnote w:type="continuationSeparator" w:id="0">
    <w:p w14:paraId="141640CD" w14:textId="77777777" w:rsidR="00D775C6" w:rsidRDefault="00D77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正中黑简体">
    <w:altName w:val="微软雅黑"/>
    <w:charset w:val="86"/>
    <w:family w:val="auto"/>
    <w:pitch w:val="default"/>
    <w:sig w:usb0="00000000" w:usb1="00000000" w:usb2="00000010" w:usb3="00000000" w:csb0="00040000" w:csb1="00000000"/>
  </w:font>
  <w:font w:name="方正正纤黑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EED8" w14:textId="3026CBF5" w:rsidR="00CB18A6" w:rsidRDefault="00000000">
    <w:pPr>
      <w:pStyle w:val="a9"/>
    </w:pPr>
    <w:r>
      <w:rPr>
        <w:noProof/>
      </w:rPr>
      <w:pict w14:anchorId="55E24F97">
        <v:shapetype id="_x0000_t202" coordsize="21600,21600" o:spt="202" path="m,l,21600r21600,l21600,xe">
          <v:stroke joinstyle="miter"/>
          <v:path gradientshapeok="t" o:connecttype="rect"/>
        </v:shapetype>
        <v:shape id="文本框 1" o:spid="_x0000_s1025" type="#_x0000_t202" style="position:absolute;margin-left:0;margin-top:0;width:4.6pt;height:19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" filled="f" stroked="f" strokeweight=".5pt">
          <v:textbox style="mso-fit-shape-to-text:t" inset="0,0,0,0">
            <w:txbxContent>
              <w:p w14:paraId="7E46F3DB" w14:textId="184782D9" w:rsidR="00CB18A6" w:rsidRDefault="00D13D83">
                <w:pPr>
                  <w:pStyle w:val="a9"/>
                </w:pPr>
                <w:r>
                  <w:fldChar w:fldCharType="begin"/>
                </w:r>
                <w:r>
                  <w:instrText xml:space="preserve"> PAGE  \* MERGEFORMAT </w:instrText>
                </w:r>
                <w:r>
                  <w:fldChar w:fldCharType="separate"/>
                </w:r>
                <w:r w:rsidR="00147808">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C8103" w14:textId="77777777" w:rsidR="00D775C6" w:rsidRDefault="00D775C6">
      <w:pPr>
        <w:spacing w:after="0"/>
      </w:pPr>
      <w:r>
        <w:separator/>
      </w:r>
    </w:p>
  </w:footnote>
  <w:footnote w:type="continuationSeparator" w:id="0">
    <w:p w14:paraId="046C38DD" w14:textId="77777777" w:rsidR="00D775C6" w:rsidRDefault="00D775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71A"/>
    <w:multiLevelType w:val="hybridMultilevel"/>
    <w:tmpl w:val="65F61A24"/>
    <w:lvl w:ilvl="0" w:tplc="2CCCED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64B20F4"/>
    <w:multiLevelType w:val="hybridMultilevel"/>
    <w:tmpl w:val="700CE93E"/>
    <w:lvl w:ilvl="0" w:tplc="2424D6C8">
      <w:start w:val="1"/>
      <w:numFmt w:val="decimal"/>
      <w:lvlText w:val="%1、"/>
      <w:lvlJc w:val="left"/>
      <w:pPr>
        <w:ind w:left="375" w:hanging="375"/>
      </w:pPr>
      <w:rPr>
        <w:rFonts w:ascii="Calibri" w:eastAsia="Calibri" w:hAnsi="Calibri"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0625A3"/>
    <w:multiLevelType w:val="hybridMultilevel"/>
    <w:tmpl w:val="300A48D4"/>
    <w:lvl w:ilvl="0" w:tplc="325698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5160AD"/>
    <w:multiLevelType w:val="hybridMultilevel"/>
    <w:tmpl w:val="23780E38"/>
    <w:lvl w:ilvl="0" w:tplc="B8CCE0FC">
      <w:start w:val="1"/>
      <w:numFmt w:val="bullet"/>
      <w:lvlText w:val=""/>
      <w:lvlJc w:val="left"/>
      <w:pPr>
        <w:tabs>
          <w:tab w:val="num" w:pos="720"/>
        </w:tabs>
        <w:ind w:left="720" w:hanging="360"/>
      </w:pPr>
      <w:rPr>
        <w:rFonts w:ascii="Wingdings" w:hAnsi="Wingdings" w:hint="default"/>
      </w:rPr>
    </w:lvl>
    <w:lvl w:ilvl="1" w:tplc="D1D472C0" w:tentative="1">
      <w:start w:val="1"/>
      <w:numFmt w:val="bullet"/>
      <w:lvlText w:val=""/>
      <w:lvlJc w:val="left"/>
      <w:pPr>
        <w:tabs>
          <w:tab w:val="num" w:pos="1440"/>
        </w:tabs>
        <w:ind w:left="1440" w:hanging="360"/>
      </w:pPr>
      <w:rPr>
        <w:rFonts w:ascii="Wingdings" w:hAnsi="Wingdings" w:hint="default"/>
      </w:rPr>
    </w:lvl>
    <w:lvl w:ilvl="2" w:tplc="A00A36EE" w:tentative="1">
      <w:start w:val="1"/>
      <w:numFmt w:val="bullet"/>
      <w:lvlText w:val=""/>
      <w:lvlJc w:val="left"/>
      <w:pPr>
        <w:tabs>
          <w:tab w:val="num" w:pos="2160"/>
        </w:tabs>
        <w:ind w:left="2160" w:hanging="360"/>
      </w:pPr>
      <w:rPr>
        <w:rFonts w:ascii="Wingdings" w:hAnsi="Wingdings" w:hint="default"/>
      </w:rPr>
    </w:lvl>
    <w:lvl w:ilvl="3" w:tplc="ABB000FC" w:tentative="1">
      <w:start w:val="1"/>
      <w:numFmt w:val="bullet"/>
      <w:lvlText w:val=""/>
      <w:lvlJc w:val="left"/>
      <w:pPr>
        <w:tabs>
          <w:tab w:val="num" w:pos="2880"/>
        </w:tabs>
        <w:ind w:left="2880" w:hanging="360"/>
      </w:pPr>
      <w:rPr>
        <w:rFonts w:ascii="Wingdings" w:hAnsi="Wingdings" w:hint="default"/>
      </w:rPr>
    </w:lvl>
    <w:lvl w:ilvl="4" w:tplc="2DDA5064" w:tentative="1">
      <w:start w:val="1"/>
      <w:numFmt w:val="bullet"/>
      <w:lvlText w:val=""/>
      <w:lvlJc w:val="left"/>
      <w:pPr>
        <w:tabs>
          <w:tab w:val="num" w:pos="3600"/>
        </w:tabs>
        <w:ind w:left="3600" w:hanging="360"/>
      </w:pPr>
      <w:rPr>
        <w:rFonts w:ascii="Wingdings" w:hAnsi="Wingdings" w:hint="default"/>
      </w:rPr>
    </w:lvl>
    <w:lvl w:ilvl="5" w:tplc="86B67778" w:tentative="1">
      <w:start w:val="1"/>
      <w:numFmt w:val="bullet"/>
      <w:lvlText w:val=""/>
      <w:lvlJc w:val="left"/>
      <w:pPr>
        <w:tabs>
          <w:tab w:val="num" w:pos="4320"/>
        </w:tabs>
        <w:ind w:left="4320" w:hanging="360"/>
      </w:pPr>
      <w:rPr>
        <w:rFonts w:ascii="Wingdings" w:hAnsi="Wingdings" w:hint="default"/>
      </w:rPr>
    </w:lvl>
    <w:lvl w:ilvl="6" w:tplc="9BC2CF32" w:tentative="1">
      <w:start w:val="1"/>
      <w:numFmt w:val="bullet"/>
      <w:lvlText w:val=""/>
      <w:lvlJc w:val="left"/>
      <w:pPr>
        <w:tabs>
          <w:tab w:val="num" w:pos="5040"/>
        </w:tabs>
        <w:ind w:left="5040" w:hanging="360"/>
      </w:pPr>
      <w:rPr>
        <w:rFonts w:ascii="Wingdings" w:hAnsi="Wingdings" w:hint="default"/>
      </w:rPr>
    </w:lvl>
    <w:lvl w:ilvl="7" w:tplc="614E83DA" w:tentative="1">
      <w:start w:val="1"/>
      <w:numFmt w:val="bullet"/>
      <w:lvlText w:val=""/>
      <w:lvlJc w:val="left"/>
      <w:pPr>
        <w:tabs>
          <w:tab w:val="num" w:pos="5760"/>
        </w:tabs>
        <w:ind w:left="5760" w:hanging="360"/>
      </w:pPr>
      <w:rPr>
        <w:rFonts w:ascii="Wingdings" w:hAnsi="Wingdings" w:hint="default"/>
      </w:rPr>
    </w:lvl>
    <w:lvl w:ilvl="8" w:tplc="C88C16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12E29"/>
    <w:multiLevelType w:val="hybridMultilevel"/>
    <w:tmpl w:val="E384C936"/>
    <w:lvl w:ilvl="0" w:tplc="1FC63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3720922">
    <w:abstractNumId w:val="1"/>
  </w:num>
  <w:num w:numId="2" w16cid:durableId="1836804230">
    <w:abstractNumId w:val="2"/>
  </w:num>
  <w:num w:numId="3" w16cid:durableId="2130197619">
    <w:abstractNumId w:val="0"/>
  </w:num>
  <w:num w:numId="4" w16cid:durableId="947809868">
    <w:abstractNumId w:val="4"/>
  </w:num>
  <w:num w:numId="5" w16cid:durableId="58677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09F0"/>
    <w:rsid w:val="000031EF"/>
    <w:rsid w:val="00004957"/>
    <w:rsid w:val="0000688F"/>
    <w:rsid w:val="00011016"/>
    <w:rsid w:val="00011141"/>
    <w:rsid w:val="000114C9"/>
    <w:rsid w:val="00011BB7"/>
    <w:rsid w:val="00014916"/>
    <w:rsid w:val="00015363"/>
    <w:rsid w:val="00015715"/>
    <w:rsid w:val="00021CA9"/>
    <w:rsid w:val="000248C4"/>
    <w:rsid w:val="00024CEE"/>
    <w:rsid w:val="00030163"/>
    <w:rsid w:val="00030199"/>
    <w:rsid w:val="00030708"/>
    <w:rsid w:val="00030CF5"/>
    <w:rsid w:val="0003150A"/>
    <w:rsid w:val="00034D8E"/>
    <w:rsid w:val="000370E0"/>
    <w:rsid w:val="00040278"/>
    <w:rsid w:val="00040B10"/>
    <w:rsid w:val="0004507D"/>
    <w:rsid w:val="000453C6"/>
    <w:rsid w:val="00055E1D"/>
    <w:rsid w:val="000566B4"/>
    <w:rsid w:val="00056C3A"/>
    <w:rsid w:val="000603F4"/>
    <w:rsid w:val="00062718"/>
    <w:rsid w:val="00063C0D"/>
    <w:rsid w:val="00064588"/>
    <w:rsid w:val="000668A8"/>
    <w:rsid w:val="00067221"/>
    <w:rsid w:val="00067D4E"/>
    <w:rsid w:val="0007027A"/>
    <w:rsid w:val="00073740"/>
    <w:rsid w:val="00075543"/>
    <w:rsid w:val="000767BF"/>
    <w:rsid w:val="00081E4A"/>
    <w:rsid w:val="00083A22"/>
    <w:rsid w:val="000853E3"/>
    <w:rsid w:val="000854DF"/>
    <w:rsid w:val="000876CF"/>
    <w:rsid w:val="00090F43"/>
    <w:rsid w:val="000955AA"/>
    <w:rsid w:val="00095ABC"/>
    <w:rsid w:val="000963E7"/>
    <w:rsid w:val="0009722E"/>
    <w:rsid w:val="000B1BC5"/>
    <w:rsid w:val="000B3DB1"/>
    <w:rsid w:val="000B6FB6"/>
    <w:rsid w:val="000C0134"/>
    <w:rsid w:val="000C06D7"/>
    <w:rsid w:val="000C3457"/>
    <w:rsid w:val="000C6178"/>
    <w:rsid w:val="000D4193"/>
    <w:rsid w:val="000D433B"/>
    <w:rsid w:val="000E0401"/>
    <w:rsid w:val="000E1934"/>
    <w:rsid w:val="000E52D5"/>
    <w:rsid w:val="000E590F"/>
    <w:rsid w:val="000E6591"/>
    <w:rsid w:val="000F140B"/>
    <w:rsid w:val="000F37AC"/>
    <w:rsid w:val="000F40B3"/>
    <w:rsid w:val="000F41D2"/>
    <w:rsid w:val="000F4206"/>
    <w:rsid w:val="000F60BE"/>
    <w:rsid w:val="001015ED"/>
    <w:rsid w:val="001016E1"/>
    <w:rsid w:val="00102D30"/>
    <w:rsid w:val="00104985"/>
    <w:rsid w:val="001111FE"/>
    <w:rsid w:val="001150FA"/>
    <w:rsid w:val="00115431"/>
    <w:rsid w:val="00122E5D"/>
    <w:rsid w:val="00125708"/>
    <w:rsid w:val="00125A1B"/>
    <w:rsid w:val="00126771"/>
    <w:rsid w:val="0013182A"/>
    <w:rsid w:val="00133895"/>
    <w:rsid w:val="00133C79"/>
    <w:rsid w:val="0014101B"/>
    <w:rsid w:val="00144A5B"/>
    <w:rsid w:val="00147808"/>
    <w:rsid w:val="0014785A"/>
    <w:rsid w:val="00151942"/>
    <w:rsid w:val="00153CB2"/>
    <w:rsid w:val="001552FD"/>
    <w:rsid w:val="00155517"/>
    <w:rsid w:val="00157D06"/>
    <w:rsid w:val="00157EE6"/>
    <w:rsid w:val="001600BB"/>
    <w:rsid w:val="00160550"/>
    <w:rsid w:val="001625FD"/>
    <w:rsid w:val="00162C3D"/>
    <w:rsid w:val="001641D8"/>
    <w:rsid w:val="00166158"/>
    <w:rsid w:val="00166D79"/>
    <w:rsid w:val="00167663"/>
    <w:rsid w:val="00172A27"/>
    <w:rsid w:val="00174595"/>
    <w:rsid w:val="00175571"/>
    <w:rsid w:val="001800CE"/>
    <w:rsid w:val="0018640A"/>
    <w:rsid w:val="00186448"/>
    <w:rsid w:val="00190ECB"/>
    <w:rsid w:val="001913AB"/>
    <w:rsid w:val="00191B56"/>
    <w:rsid w:val="0019324F"/>
    <w:rsid w:val="001939CA"/>
    <w:rsid w:val="00193EB4"/>
    <w:rsid w:val="001A1BED"/>
    <w:rsid w:val="001A2695"/>
    <w:rsid w:val="001A2B2B"/>
    <w:rsid w:val="001A6EC0"/>
    <w:rsid w:val="001B1473"/>
    <w:rsid w:val="001B4860"/>
    <w:rsid w:val="001B5BEB"/>
    <w:rsid w:val="001C147B"/>
    <w:rsid w:val="001C1EE3"/>
    <w:rsid w:val="001C218C"/>
    <w:rsid w:val="001C37A6"/>
    <w:rsid w:val="001C40ED"/>
    <w:rsid w:val="001C4E59"/>
    <w:rsid w:val="001C5941"/>
    <w:rsid w:val="001C5F2C"/>
    <w:rsid w:val="001C76F4"/>
    <w:rsid w:val="001D1A7C"/>
    <w:rsid w:val="001D5FDB"/>
    <w:rsid w:val="001D60BC"/>
    <w:rsid w:val="001E0281"/>
    <w:rsid w:val="001E0F60"/>
    <w:rsid w:val="001E2A07"/>
    <w:rsid w:val="001E33AF"/>
    <w:rsid w:val="001E4E1F"/>
    <w:rsid w:val="001E7630"/>
    <w:rsid w:val="001F1B2A"/>
    <w:rsid w:val="001F44EF"/>
    <w:rsid w:val="001F5F71"/>
    <w:rsid w:val="001F6C0B"/>
    <w:rsid w:val="00206ABD"/>
    <w:rsid w:val="00211A6A"/>
    <w:rsid w:val="002126A8"/>
    <w:rsid w:val="00213142"/>
    <w:rsid w:val="00213556"/>
    <w:rsid w:val="00213B87"/>
    <w:rsid w:val="00215498"/>
    <w:rsid w:val="00215E8A"/>
    <w:rsid w:val="00216C16"/>
    <w:rsid w:val="00217679"/>
    <w:rsid w:val="00217756"/>
    <w:rsid w:val="00226534"/>
    <w:rsid w:val="00231A4C"/>
    <w:rsid w:val="0023201F"/>
    <w:rsid w:val="00233CDB"/>
    <w:rsid w:val="002356D3"/>
    <w:rsid w:val="00236ACF"/>
    <w:rsid w:val="00236C88"/>
    <w:rsid w:val="00241074"/>
    <w:rsid w:val="002438CA"/>
    <w:rsid w:val="0024674B"/>
    <w:rsid w:val="002510CA"/>
    <w:rsid w:val="002513D0"/>
    <w:rsid w:val="00254B49"/>
    <w:rsid w:val="002551C6"/>
    <w:rsid w:val="002564AE"/>
    <w:rsid w:val="0026412F"/>
    <w:rsid w:val="00267590"/>
    <w:rsid w:val="002704C2"/>
    <w:rsid w:val="002742BC"/>
    <w:rsid w:val="00281A48"/>
    <w:rsid w:val="00284B9B"/>
    <w:rsid w:val="00284D9A"/>
    <w:rsid w:val="00287D7B"/>
    <w:rsid w:val="002924B4"/>
    <w:rsid w:val="002A3115"/>
    <w:rsid w:val="002A7400"/>
    <w:rsid w:val="002B072D"/>
    <w:rsid w:val="002B4C29"/>
    <w:rsid w:val="002B76BF"/>
    <w:rsid w:val="002C33C8"/>
    <w:rsid w:val="002C4CC7"/>
    <w:rsid w:val="002D0456"/>
    <w:rsid w:val="002D0ED5"/>
    <w:rsid w:val="002D2D98"/>
    <w:rsid w:val="002D48CB"/>
    <w:rsid w:val="002D6000"/>
    <w:rsid w:val="002E56C7"/>
    <w:rsid w:val="002F48F9"/>
    <w:rsid w:val="002F72F0"/>
    <w:rsid w:val="00301D5F"/>
    <w:rsid w:val="00301FBF"/>
    <w:rsid w:val="00303A38"/>
    <w:rsid w:val="00303F7C"/>
    <w:rsid w:val="003040C3"/>
    <w:rsid w:val="003042B6"/>
    <w:rsid w:val="00305303"/>
    <w:rsid w:val="00306EE7"/>
    <w:rsid w:val="00310ECA"/>
    <w:rsid w:val="00311A93"/>
    <w:rsid w:val="00312BFB"/>
    <w:rsid w:val="003144AA"/>
    <w:rsid w:val="003150CF"/>
    <w:rsid w:val="00317B40"/>
    <w:rsid w:val="00321344"/>
    <w:rsid w:val="0032194E"/>
    <w:rsid w:val="003243CA"/>
    <w:rsid w:val="00325820"/>
    <w:rsid w:val="00330B03"/>
    <w:rsid w:val="00333716"/>
    <w:rsid w:val="0033430E"/>
    <w:rsid w:val="00334B5A"/>
    <w:rsid w:val="00334B8A"/>
    <w:rsid w:val="00341720"/>
    <w:rsid w:val="0034367D"/>
    <w:rsid w:val="003478FD"/>
    <w:rsid w:val="00352114"/>
    <w:rsid w:val="00353C7F"/>
    <w:rsid w:val="00357336"/>
    <w:rsid w:val="0036052C"/>
    <w:rsid w:val="00361DC6"/>
    <w:rsid w:val="0036230F"/>
    <w:rsid w:val="00365953"/>
    <w:rsid w:val="00366000"/>
    <w:rsid w:val="003714C7"/>
    <w:rsid w:val="00372CA8"/>
    <w:rsid w:val="0037325A"/>
    <w:rsid w:val="00375470"/>
    <w:rsid w:val="00376FBE"/>
    <w:rsid w:val="003771B1"/>
    <w:rsid w:val="00377FA1"/>
    <w:rsid w:val="003811C6"/>
    <w:rsid w:val="003845B3"/>
    <w:rsid w:val="00384DE6"/>
    <w:rsid w:val="00384F5B"/>
    <w:rsid w:val="0038677B"/>
    <w:rsid w:val="00393686"/>
    <w:rsid w:val="003A3D71"/>
    <w:rsid w:val="003A7F42"/>
    <w:rsid w:val="003B1462"/>
    <w:rsid w:val="003B23E4"/>
    <w:rsid w:val="003B3CBA"/>
    <w:rsid w:val="003B5902"/>
    <w:rsid w:val="003B628C"/>
    <w:rsid w:val="003B66EB"/>
    <w:rsid w:val="003B6992"/>
    <w:rsid w:val="003C0C08"/>
    <w:rsid w:val="003C4569"/>
    <w:rsid w:val="003C5CF1"/>
    <w:rsid w:val="003C6B64"/>
    <w:rsid w:val="003D11D5"/>
    <w:rsid w:val="003D5048"/>
    <w:rsid w:val="003D5098"/>
    <w:rsid w:val="003D64C4"/>
    <w:rsid w:val="003E2D8B"/>
    <w:rsid w:val="003E5196"/>
    <w:rsid w:val="003F5F54"/>
    <w:rsid w:val="003F7B8A"/>
    <w:rsid w:val="00400C1E"/>
    <w:rsid w:val="00402967"/>
    <w:rsid w:val="00406184"/>
    <w:rsid w:val="004067E9"/>
    <w:rsid w:val="00410367"/>
    <w:rsid w:val="00415840"/>
    <w:rsid w:val="00423865"/>
    <w:rsid w:val="00423A42"/>
    <w:rsid w:val="0042417A"/>
    <w:rsid w:val="00427AF2"/>
    <w:rsid w:val="0043026B"/>
    <w:rsid w:val="00435F45"/>
    <w:rsid w:val="00437CCB"/>
    <w:rsid w:val="00441F74"/>
    <w:rsid w:val="00443634"/>
    <w:rsid w:val="004440C8"/>
    <w:rsid w:val="0044532A"/>
    <w:rsid w:val="00447081"/>
    <w:rsid w:val="00447F3E"/>
    <w:rsid w:val="00451658"/>
    <w:rsid w:val="00452624"/>
    <w:rsid w:val="00452CAB"/>
    <w:rsid w:val="004538B5"/>
    <w:rsid w:val="00460D83"/>
    <w:rsid w:val="004644BA"/>
    <w:rsid w:val="00464CDE"/>
    <w:rsid w:val="004659A5"/>
    <w:rsid w:val="00471ACB"/>
    <w:rsid w:val="00473693"/>
    <w:rsid w:val="00475A31"/>
    <w:rsid w:val="0048013E"/>
    <w:rsid w:val="0048085E"/>
    <w:rsid w:val="00481080"/>
    <w:rsid w:val="00482D27"/>
    <w:rsid w:val="00484F20"/>
    <w:rsid w:val="00487032"/>
    <w:rsid w:val="0048764C"/>
    <w:rsid w:val="00490E7C"/>
    <w:rsid w:val="00490E94"/>
    <w:rsid w:val="00491964"/>
    <w:rsid w:val="00492548"/>
    <w:rsid w:val="0049465C"/>
    <w:rsid w:val="00497A0A"/>
    <w:rsid w:val="004A27D8"/>
    <w:rsid w:val="004A50D1"/>
    <w:rsid w:val="004A6016"/>
    <w:rsid w:val="004A6B62"/>
    <w:rsid w:val="004B2A7C"/>
    <w:rsid w:val="004B2F4C"/>
    <w:rsid w:val="004B49EF"/>
    <w:rsid w:val="004B7366"/>
    <w:rsid w:val="004B7DCD"/>
    <w:rsid w:val="004C1DBF"/>
    <w:rsid w:val="004C1FD6"/>
    <w:rsid w:val="004C4192"/>
    <w:rsid w:val="004C7458"/>
    <w:rsid w:val="004D048E"/>
    <w:rsid w:val="004D224A"/>
    <w:rsid w:val="004D28DE"/>
    <w:rsid w:val="004D731E"/>
    <w:rsid w:val="004D7615"/>
    <w:rsid w:val="004D783A"/>
    <w:rsid w:val="004E15FB"/>
    <w:rsid w:val="004E21D2"/>
    <w:rsid w:val="004E23B4"/>
    <w:rsid w:val="004E30A2"/>
    <w:rsid w:val="004E4441"/>
    <w:rsid w:val="004E55BC"/>
    <w:rsid w:val="004E6F4B"/>
    <w:rsid w:val="004E775B"/>
    <w:rsid w:val="004F2130"/>
    <w:rsid w:val="004F4835"/>
    <w:rsid w:val="004F7F6B"/>
    <w:rsid w:val="004F7FB6"/>
    <w:rsid w:val="005006AE"/>
    <w:rsid w:val="0050430A"/>
    <w:rsid w:val="00507091"/>
    <w:rsid w:val="005103BA"/>
    <w:rsid w:val="00510717"/>
    <w:rsid w:val="0051410F"/>
    <w:rsid w:val="0051438C"/>
    <w:rsid w:val="00520F64"/>
    <w:rsid w:val="0052381E"/>
    <w:rsid w:val="005243F3"/>
    <w:rsid w:val="00526E34"/>
    <w:rsid w:val="00537FB9"/>
    <w:rsid w:val="00540AAF"/>
    <w:rsid w:val="005454C9"/>
    <w:rsid w:val="00545DBF"/>
    <w:rsid w:val="00550A95"/>
    <w:rsid w:val="00562545"/>
    <w:rsid w:val="005633EF"/>
    <w:rsid w:val="00563669"/>
    <w:rsid w:val="0056655C"/>
    <w:rsid w:val="005677D4"/>
    <w:rsid w:val="00570754"/>
    <w:rsid w:val="00571D8E"/>
    <w:rsid w:val="00572EE5"/>
    <w:rsid w:val="005762AD"/>
    <w:rsid w:val="005820AD"/>
    <w:rsid w:val="00582743"/>
    <w:rsid w:val="00583A38"/>
    <w:rsid w:val="00583C00"/>
    <w:rsid w:val="005848E7"/>
    <w:rsid w:val="005857C1"/>
    <w:rsid w:val="005859AA"/>
    <w:rsid w:val="00585F55"/>
    <w:rsid w:val="005875B3"/>
    <w:rsid w:val="0059299D"/>
    <w:rsid w:val="00593992"/>
    <w:rsid w:val="005943D4"/>
    <w:rsid w:val="00595828"/>
    <w:rsid w:val="005A0878"/>
    <w:rsid w:val="005A17A8"/>
    <w:rsid w:val="005A244C"/>
    <w:rsid w:val="005A2882"/>
    <w:rsid w:val="005A2966"/>
    <w:rsid w:val="005A2F12"/>
    <w:rsid w:val="005A32E0"/>
    <w:rsid w:val="005A6D0E"/>
    <w:rsid w:val="005B1F6D"/>
    <w:rsid w:val="005B2B82"/>
    <w:rsid w:val="005C0FEB"/>
    <w:rsid w:val="005C3E12"/>
    <w:rsid w:val="005D079C"/>
    <w:rsid w:val="005D35E6"/>
    <w:rsid w:val="005D69C5"/>
    <w:rsid w:val="005E0510"/>
    <w:rsid w:val="005E22D4"/>
    <w:rsid w:val="005E34E8"/>
    <w:rsid w:val="005E72D0"/>
    <w:rsid w:val="005F4BE0"/>
    <w:rsid w:val="005F50AC"/>
    <w:rsid w:val="005F7FC4"/>
    <w:rsid w:val="0060000B"/>
    <w:rsid w:val="006014DF"/>
    <w:rsid w:val="00601B6A"/>
    <w:rsid w:val="00605176"/>
    <w:rsid w:val="0060713C"/>
    <w:rsid w:val="0060792D"/>
    <w:rsid w:val="00607D6E"/>
    <w:rsid w:val="006138C8"/>
    <w:rsid w:val="0062221F"/>
    <w:rsid w:val="00622440"/>
    <w:rsid w:val="00633798"/>
    <w:rsid w:val="00636275"/>
    <w:rsid w:val="00637F5C"/>
    <w:rsid w:val="00640DFA"/>
    <w:rsid w:val="006467CE"/>
    <w:rsid w:val="00646896"/>
    <w:rsid w:val="0065222C"/>
    <w:rsid w:val="00655941"/>
    <w:rsid w:val="0066047E"/>
    <w:rsid w:val="006625E6"/>
    <w:rsid w:val="006631B6"/>
    <w:rsid w:val="006648FE"/>
    <w:rsid w:val="00664B88"/>
    <w:rsid w:val="00666D5B"/>
    <w:rsid w:val="00670353"/>
    <w:rsid w:val="00672AF0"/>
    <w:rsid w:val="00672B20"/>
    <w:rsid w:val="00674A2B"/>
    <w:rsid w:val="00676FD8"/>
    <w:rsid w:val="0068270F"/>
    <w:rsid w:val="0068391D"/>
    <w:rsid w:val="0069220C"/>
    <w:rsid w:val="006941CC"/>
    <w:rsid w:val="00695603"/>
    <w:rsid w:val="006A06EC"/>
    <w:rsid w:val="006A2E64"/>
    <w:rsid w:val="006A351C"/>
    <w:rsid w:val="006A5B68"/>
    <w:rsid w:val="006A729F"/>
    <w:rsid w:val="006B201A"/>
    <w:rsid w:val="006B2372"/>
    <w:rsid w:val="006B3A82"/>
    <w:rsid w:val="006B5E38"/>
    <w:rsid w:val="006B6CCA"/>
    <w:rsid w:val="006B75E9"/>
    <w:rsid w:val="006B7F00"/>
    <w:rsid w:val="006C0834"/>
    <w:rsid w:val="006C0A41"/>
    <w:rsid w:val="006C1195"/>
    <w:rsid w:val="006C29E6"/>
    <w:rsid w:val="006C3BC3"/>
    <w:rsid w:val="006C52A0"/>
    <w:rsid w:val="006C7F0F"/>
    <w:rsid w:val="006D122C"/>
    <w:rsid w:val="006D3500"/>
    <w:rsid w:val="006D3F41"/>
    <w:rsid w:val="006D3F75"/>
    <w:rsid w:val="006D52E9"/>
    <w:rsid w:val="006D7758"/>
    <w:rsid w:val="006D7A5D"/>
    <w:rsid w:val="006E07EB"/>
    <w:rsid w:val="006E20DE"/>
    <w:rsid w:val="006E342D"/>
    <w:rsid w:val="006E3AA7"/>
    <w:rsid w:val="006E463A"/>
    <w:rsid w:val="006E5C20"/>
    <w:rsid w:val="006E6E8A"/>
    <w:rsid w:val="006E70AB"/>
    <w:rsid w:val="006E7787"/>
    <w:rsid w:val="006F3105"/>
    <w:rsid w:val="007014DC"/>
    <w:rsid w:val="007020EA"/>
    <w:rsid w:val="007026F6"/>
    <w:rsid w:val="00703476"/>
    <w:rsid w:val="00704E57"/>
    <w:rsid w:val="00706E8A"/>
    <w:rsid w:val="00711AF0"/>
    <w:rsid w:val="00712155"/>
    <w:rsid w:val="007123BD"/>
    <w:rsid w:val="00712730"/>
    <w:rsid w:val="00713A98"/>
    <w:rsid w:val="00713FCD"/>
    <w:rsid w:val="007203AA"/>
    <w:rsid w:val="00721757"/>
    <w:rsid w:val="00722045"/>
    <w:rsid w:val="007224AF"/>
    <w:rsid w:val="00724B44"/>
    <w:rsid w:val="00725457"/>
    <w:rsid w:val="0073017A"/>
    <w:rsid w:val="00731A4B"/>
    <w:rsid w:val="00731FA9"/>
    <w:rsid w:val="00734CDA"/>
    <w:rsid w:val="00734DFA"/>
    <w:rsid w:val="0074634D"/>
    <w:rsid w:val="007475DB"/>
    <w:rsid w:val="00750F30"/>
    <w:rsid w:val="00751E20"/>
    <w:rsid w:val="00753672"/>
    <w:rsid w:val="00753992"/>
    <w:rsid w:val="00754272"/>
    <w:rsid w:val="00756406"/>
    <w:rsid w:val="00757D29"/>
    <w:rsid w:val="0076095E"/>
    <w:rsid w:val="00760F3B"/>
    <w:rsid w:val="00762142"/>
    <w:rsid w:val="007629A0"/>
    <w:rsid w:val="0076413A"/>
    <w:rsid w:val="00764C7C"/>
    <w:rsid w:val="00767493"/>
    <w:rsid w:val="0076768F"/>
    <w:rsid w:val="00770615"/>
    <w:rsid w:val="007718E5"/>
    <w:rsid w:val="007724BD"/>
    <w:rsid w:val="007727EB"/>
    <w:rsid w:val="0077521E"/>
    <w:rsid w:val="0077524A"/>
    <w:rsid w:val="00775B7D"/>
    <w:rsid w:val="007807F9"/>
    <w:rsid w:val="00780E91"/>
    <w:rsid w:val="007830F1"/>
    <w:rsid w:val="0078349B"/>
    <w:rsid w:val="007871B7"/>
    <w:rsid w:val="00792A8F"/>
    <w:rsid w:val="00794F1B"/>
    <w:rsid w:val="00796860"/>
    <w:rsid w:val="0079688E"/>
    <w:rsid w:val="007976AE"/>
    <w:rsid w:val="007A5197"/>
    <w:rsid w:val="007A7784"/>
    <w:rsid w:val="007B0030"/>
    <w:rsid w:val="007B2000"/>
    <w:rsid w:val="007B27D7"/>
    <w:rsid w:val="007B2BAE"/>
    <w:rsid w:val="007B4824"/>
    <w:rsid w:val="007B7A76"/>
    <w:rsid w:val="007C0333"/>
    <w:rsid w:val="007C06BC"/>
    <w:rsid w:val="007C106D"/>
    <w:rsid w:val="007C3603"/>
    <w:rsid w:val="007C4465"/>
    <w:rsid w:val="007C49B6"/>
    <w:rsid w:val="007C4D3D"/>
    <w:rsid w:val="007C4E81"/>
    <w:rsid w:val="007C64F7"/>
    <w:rsid w:val="007C6DDE"/>
    <w:rsid w:val="007C7CA2"/>
    <w:rsid w:val="007D2DA2"/>
    <w:rsid w:val="007D3A4A"/>
    <w:rsid w:val="007D419B"/>
    <w:rsid w:val="007D51B9"/>
    <w:rsid w:val="007D5475"/>
    <w:rsid w:val="007D7EDC"/>
    <w:rsid w:val="007E1478"/>
    <w:rsid w:val="007E1830"/>
    <w:rsid w:val="007E269F"/>
    <w:rsid w:val="007E4EE7"/>
    <w:rsid w:val="007E5633"/>
    <w:rsid w:val="007E7BAB"/>
    <w:rsid w:val="007F0F3B"/>
    <w:rsid w:val="007F79C2"/>
    <w:rsid w:val="007F7C15"/>
    <w:rsid w:val="00800D5A"/>
    <w:rsid w:val="00802C60"/>
    <w:rsid w:val="008035D3"/>
    <w:rsid w:val="0080519F"/>
    <w:rsid w:val="00806FC2"/>
    <w:rsid w:val="00810399"/>
    <w:rsid w:val="0081088D"/>
    <w:rsid w:val="008117CA"/>
    <w:rsid w:val="0081281D"/>
    <w:rsid w:val="00812E91"/>
    <w:rsid w:val="00814B4D"/>
    <w:rsid w:val="00815009"/>
    <w:rsid w:val="00816AE0"/>
    <w:rsid w:val="0081745E"/>
    <w:rsid w:val="008174CD"/>
    <w:rsid w:val="00817CB6"/>
    <w:rsid w:val="008241B2"/>
    <w:rsid w:val="008275DC"/>
    <w:rsid w:val="008300DE"/>
    <w:rsid w:val="00830857"/>
    <w:rsid w:val="008315EE"/>
    <w:rsid w:val="0083177C"/>
    <w:rsid w:val="00831B85"/>
    <w:rsid w:val="008328FF"/>
    <w:rsid w:val="00837E2C"/>
    <w:rsid w:val="00843759"/>
    <w:rsid w:val="00845A42"/>
    <w:rsid w:val="00854436"/>
    <w:rsid w:val="00854467"/>
    <w:rsid w:val="0085550B"/>
    <w:rsid w:val="008563DB"/>
    <w:rsid w:val="0085666A"/>
    <w:rsid w:val="00856C93"/>
    <w:rsid w:val="0086166B"/>
    <w:rsid w:val="00861704"/>
    <w:rsid w:val="00864D27"/>
    <w:rsid w:val="00866DE4"/>
    <w:rsid w:val="00867F93"/>
    <w:rsid w:val="008713BC"/>
    <w:rsid w:val="0088289D"/>
    <w:rsid w:val="00885AE5"/>
    <w:rsid w:val="00885EE2"/>
    <w:rsid w:val="00890CC2"/>
    <w:rsid w:val="00892799"/>
    <w:rsid w:val="00892B75"/>
    <w:rsid w:val="00892B9E"/>
    <w:rsid w:val="008956F7"/>
    <w:rsid w:val="008A2CAD"/>
    <w:rsid w:val="008A3216"/>
    <w:rsid w:val="008A40FE"/>
    <w:rsid w:val="008A42A4"/>
    <w:rsid w:val="008A7FE6"/>
    <w:rsid w:val="008B0681"/>
    <w:rsid w:val="008B3893"/>
    <w:rsid w:val="008B6F09"/>
    <w:rsid w:val="008B73A6"/>
    <w:rsid w:val="008C0A2D"/>
    <w:rsid w:val="008C35BE"/>
    <w:rsid w:val="008C49A2"/>
    <w:rsid w:val="008C5005"/>
    <w:rsid w:val="008C6BC6"/>
    <w:rsid w:val="008C7F79"/>
    <w:rsid w:val="008D17E5"/>
    <w:rsid w:val="008D4853"/>
    <w:rsid w:val="008D5BBF"/>
    <w:rsid w:val="008D5CDC"/>
    <w:rsid w:val="008D752C"/>
    <w:rsid w:val="008E1CB4"/>
    <w:rsid w:val="008E663B"/>
    <w:rsid w:val="008E7C4C"/>
    <w:rsid w:val="008F21E3"/>
    <w:rsid w:val="008F4141"/>
    <w:rsid w:val="008F42DF"/>
    <w:rsid w:val="008F5F5F"/>
    <w:rsid w:val="008F6D9F"/>
    <w:rsid w:val="00901C04"/>
    <w:rsid w:val="00903D42"/>
    <w:rsid w:val="009044E7"/>
    <w:rsid w:val="00906FEC"/>
    <w:rsid w:val="0091404C"/>
    <w:rsid w:val="009162F7"/>
    <w:rsid w:val="00917CD4"/>
    <w:rsid w:val="009209B7"/>
    <w:rsid w:val="00921402"/>
    <w:rsid w:val="00923755"/>
    <w:rsid w:val="00923CCC"/>
    <w:rsid w:val="00924238"/>
    <w:rsid w:val="00925173"/>
    <w:rsid w:val="0092783F"/>
    <w:rsid w:val="009301CC"/>
    <w:rsid w:val="0093056E"/>
    <w:rsid w:val="00931C37"/>
    <w:rsid w:val="0093472C"/>
    <w:rsid w:val="00936100"/>
    <w:rsid w:val="009368A7"/>
    <w:rsid w:val="009421D3"/>
    <w:rsid w:val="00947AAC"/>
    <w:rsid w:val="0095119C"/>
    <w:rsid w:val="009523FD"/>
    <w:rsid w:val="00954435"/>
    <w:rsid w:val="00960E32"/>
    <w:rsid w:val="009636A2"/>
    <w:rsid w:val="00963A34"/>
    <w:rsid w:val="00966318"/>
    <w:rsid w:val="00972F93"/>
    <w:rsid w:val="009731F3"/>
    <w:rsid w:val="0097746A"/>
    <w:rsid w:val="00977FC1"/>
    <w:rsid w:val="0098283F"/>
    <w:rsid w:val="0098444A"/>
    <w:rsid w:val="00986C50"/>
    <w:rsid w:val="0098738D"/>
    <w:rsid w:val="00987D79"/>
    <w:rsid w:val="00990108"/>
    <w:rsid w:val="00990959"/>
    <w:rsid w:val="00991BB8"/>
    <w:rsid w:val="00992EB3"/>
    <w:rsid w:val="00997FEB"/>
    <w:rsid w:val="009A0480"/>
    <w:rsid w:val="009A0949"/>
    <w:rsid w:val="009A14BA"/>
    <w:rsid w:val="009A7129"/>
    <w:rsid w:val="009B0FCD"/>
    <w:rsid w:val="009B11F3"/>
    <w:rsid w:val="009B36B2"/>
    <w:rsid w:val="009B37D5"/>
    <w:rsid w:val="009C200B"/>
    <w:rsid w:val="009C3EF8"/>
    <w:rsid w:val="009C480E"/>
    <w:rsid w:val="009C6F5A"/>
    <w:rsid w:val="009D1F4B"/>
    <w:rsid w:val="009D4E59"/>
    <w:rsid w:val="009D5150"/>
    <w:rsid w:val="009D52DE"/>
    <w:rsid w:val="009D6AFA"/>
    <w:rsid w:val="009E3EE5"/>
    <w:rsid w:val="009E5C1B"/>
    <w:rsid w:val="009E6BF0"/>
    <w:rsid w:val="009E6D3B"/>
    <w:rsid w:val="009F2007"/>
    <w:rsid w:val="009F2382"/>
    <w:rsid w:val="009F4CF2"/>
    <w:rsid w:val="009F6973"/>
    <w:rsid w:val="009F6E38"/>
    <w:rsid w:val="009F7E44"/>
    <w:rsid w:val="00A00681"/>
    <w:rsid w:val="00A006D4"/>
    <w:rsid w:val="00A008BB"/>
    <w:rsid w:val="00A011A6"/>
    <w:rsid w:val="00A01AE2"/>
    <w:rsid w:val="00A0691A"/>
    <w:rsid w:val="00A071D3"/>
    <w:rsid w:val="00A16777"/>
    <w:rsid w:val="00A1730D"/>
    <w:rsid w:val="00A2032F"/>
    <w:rsid w:val="00A203F5"/>
    <w:rsid w:val="00A21083"/>
    <w:rsid w:val="00A2256F"/>
    <w:rsid w:val="00A22794"/>
    <w:rsid w:val="00A23087"/>
    <w:rsid w:val="00A2756D"/>
    <w:rsid w:val="00A30FBE"/>
    <w:rsid w:val="00A31BF7"/>
    <w:rsid w:val="00A32E62"/>
    <w:rsid w:val="00A33ECC"/>
    <w:rsid w:val="00A341BB"/>
    <w:rsid w:val="00A35AE3"/>
    <w:rsid w:val="00A4108A"/>
    <w:rsid w:val="00A41902"/>
    <w:rsid w:val="00A42945"/>
    <w:rsid w:val="00A44534"/>
    <w:rsid w:val="00A44808"/>
    <w:rsid w:val="00A4504F"/>
    <w:rsid w:val="00A45395"/>
    <w:rsid w:val="00A46391"/>
    <w:rsid w:val="00A50890"/>
    <w:rsid w:val="00A50D83"/>
    <w:rsid w:val="00A54DA5"/>
    <w:rsid w:val="00A55040"/>
    <w:rsid w:val="00A55DA5"/>
    <w:rsid w:val="00A62D03"/>
    <w:rsid w:val="00A63473"/>
    <w:rsid w:val="00A6463B"/>
    <w:rsid w:val="00A66CF1"/>
    <w:rsid w:val="00A674C9"/>
    <w:rsid w:val="00A72E2B"/>
    <w:rsid w:val="00A743F1"/>
    <w:rsid w:val="00A747AD"/>
    <w:rsid w:val="00A74B63"/>
    <w:rsid w:val="00A801CD"/>
    <w:rsid w:val="00A80F80"/>
    <w:rsid w:val="00A82889"/>
    <w:rsid w:val="00A83789"/>
    <w:rsid w:val="00A84FB6"/>
    <w:rsid w:val="00A87C2A"/>
    <w:rsid w:val="00A91CF5"/>
    <w:rsid w:val="00A931DC"/>
    <w:rsid w:val="00A93DD2"/>
    <w:rsid w:val="00A953B3"/>
    <w:rsid w:val="00AA417E"/>
    <w:rsid w:val="00AA4806"/>
    <w:rsid w:val="00AA4A57"/>
    <w:rsid w:val="00AA7166"/>
    <w:rsid w:val="00AB0434"/>
    <w:rsid w:val="00AB0B4B"/>
    <w:rsid w:val="00AB3978"/>
    <w:rsid w:val="00AB5A01"/>
    <w:rsid w:val="00AB63E6"/>
    <w:rsid w:val="00AB643F"/>
    <w:rsid w:val="00AC3CC0"/>
    <w:rsid w:val="00AC5C6E"/>
    <w:rsid w:val="00AC696F"/>
    <w:rsid w:val="00AD1618"/>
    <w:rsid w:val="00AD2185"/>
    <w:rsid w:val="00AD5AEE"/>
    <w:rsid w:val="00AE0384"/>
    <w:rsid w:val="00AE0F9E"/>
    <w:rsid w:val="00AE1961"/>
    <w:rsid w:val="00AE2F74"/>
    <w:rsid w:val="00AE34CC"/>
    <w:rsid w:val="00AE73A6"/>
    <w:rsid w:val="00AE7F0D"/>
    <w:rsid w:val="00AF0E5B"/>
    <w:rsid w:val="00AF19B2"/>
    <w:rsid w:val="00AF2076"/>
    <w:rsid w:val="00AF28AA"/>
    <w:rsid w:val="00AF3B02"/>
    <w:rsid w:val="00AF464D"/>
    <w:rsid w:val="00AF4757"/>
    <w:rsid w:val="00AF711C"/>
    <w:rsid w:val="00AF7345"/>
    <w:rsid w:val="00B01EEB"/>
    <w:rsid w:val="00B02D7A"/>
    <w:rsid w:val="00B03FF5"/>
    <w:rsid w:val="00B053CE"/>
    <w:rsid w:val="00B07AA3"/>
    <w:rsid w:val="00B10E4B"/>
    <w:rsid w:val="00B12844"/>
    <w:rsid w:val="00B150D7"/>
    <w:rsid w:val="00B1739B"/>
    <w:rsid w:val="00B1795B"/>
    <w:rsid w:val="00B20AD9"/>
    <w:rsid w:val="00B22BF6"/>
    <w:rsid w:val="00B23156"/>
    <w:rsid w:val="00B3083A"/>
    <w:rsid w:val="00B30AA7"/>
    <w:rsid w:val="00B30FF3"/>
    <w:rsid w:val="00B33BCE"/>
    <w:rsid w:val="00B3494E"/>
    <w:rsid w:val="00B358B7"/>
    <w:rsid w:val="00B369B6"/>
    <w:rsid w:val="00B37F42"/>
    <w:rsid w:val="00B417D9"/>
    <w:rsid w:val="00B41FB4"/>
    <w:rsid w:val="00B42ABA"/>
    <w:rsid w:val="00B43DFE"/>
    <w:rsid w:val="00B4550E"/>
    <w:rsid w:val="00B513C8"/>
    <w:rsid w:val="00B52D5E"/>
    <w:rsid w:val="00B53432"/>
    <w:rsid w:val="00B5439E"/>
    <w:rsid w:val="00B5598C"/>
    <w:rsid w:val="00B55BBA"/>
    <w:rsid w:val="00B57D91"/>
    <w:rsid w:val="00B614AB"/>
    <w:rsid w:val="00B64BB9"/>
    <w:rsid w:val="00B65D83"/>
    <w:rsid w:val="00B66ED7"/>
    <w:rsid w:val="00B67FF4"/>
    <w:rsid w:val="00B70144"/>
    <w:rsid w:val="00B71C85"/>
    <w:rsid w:val="00B7284C"/>
    <w:rsid w:val="00B764BA"/>
    <w:rsid w:val="00B76E7B"/>
    <w:rsid w:val="00B806F1"/>
    <w:rsid w:val="00B83036"/>
    <w:rsid w:val="00B8451E"/>
    <w:rsid w:val="00B8610B"/>
    <w:rsid w:val="00B87D30"/>
    <w:rsid w:val="00B904CA"/>
    <w:rsid w:val="00B91153"/>
    <w:rsid w:val="00B9555F"/>
    <w:rsid w:val="00BA0E76"/>
    <w:rsid w:val="00BA1271"/>
    <w:rsid w:val="00BA5BC6"/>
    <w:rsid w:val="00BA690C"/>
    <w:rsid w:val="00BB1A1F"/>
    <w:rsid w:val="00BB1DAA"/>
    <w:rsid w:val="00BB2935"/>
    <w:rsid w:val="00BB37D0"/>
    <w:rsid w:val="00BB47B8"/>
    <w:rsid w:val="00BB550D"/>
    <w:rsid w:val="00BB5764"/>
    <w:rsid w:val="00BB70BF"/>
    <w:rsid w:val="00BB75F9"/>
    <w:rsid w:val="00BB7FCF"/>
    <w:rsid w:val="00BC14A7"/>
    <w:rsid w:val="00BC1753"/>
    <w:rsid w:val="00BC62ED"/>
    <w:rsid w:val="00BD6F43"/>
    <w:rsid w:val="00BE0EEB"/>
    <w:rsid w:val="00BE5007"/>
    <w:rsid w:val="00BE5535"/>
    <w:rsid w:val="00BE6EB3"/>
    <w:rsid w:val="00BF088C"/>
    <w:rsid w:val="00BF1330"/>
    <w:rsid w:val="00BF1FB2"/>
    <w:rsid w:val="00BF26A2"/>
    <w:rsid w:val="00BF62CC"/>
    <w:rsid w:val="00C011C9"/>
    <w:rsid w:val="00C02B0F"/>
    <w:rsid w:val="00C06041"/>
    <w:rsid w:val="00C065C4"/>
    <w:rsid w:val="00C12326"/>
    <w:rsid w:val="00C16287"/>
    <w:rsid w:val="00C20173"/>
    <w:rsid w:val="00C21988"/>
    <w:rsid w:val="00C227A7"/>
    <w:rsid w:val="00C23ECA"/>
    <w:rsid w:val="00C24031"/>
    <w:rsid w:val="00C26D5B"/>
    <w:rsid w:val="00C26FD7"/>
    <w:rsid w:val="00C3273A"/>
    <w:rsid w:val="00C328C7"/>
    <w:rsid w:val="00C37289"/>
    <w:rsid w:val="00C402BB"/>
    <w:rsid w:val="00C40BE9"/>
    <w:rsid w:val="00C40BFC"/>
    <w:rsid w:val="00C4196C"/>
    <w:rsid w:val="00C445A2"/>
    <w:rsid w:val="00C45982"/>
    <w:rsid w:val="00C46793"/>
    <w:rsid w:val="00C473F6"/>
    <w:rsid w:val="00C47EC7"/>
    <w:rsid w:val="00C5527F"/>
    <w:rsid w:val="00C55B4E"/>
    <w:rsid w:val="00C574EF"/>
    <w:rsid w:val="00C577F2"/>
    <w:rsid w:val="00C640A1"/>
    <w:rsid w:val="00C65374"/>
    <w:rsid w:val="00C658E7"/>
    <w:rsid w:val="00C664BC"/>
    <w:rsid w:val="00C664F4"/>
    <w:rsid w:val="00C67057"/>
    <w:rsid w:val="00C73470"/>
    <w:rsid w:val="00C755DC"/>
    <w:rsid w:val="00C77C2D"/>
    <w:rsid w:val="00C80A2B"/>
    <w:rsid w:val="00C80D29"/>
    <w:rsid w:val="00C81363"/>
    <w:rsid w:val="00C813F9"/>
    <w:rsid w:val="00C8154B"/>
    <w:rsid w:val="00C8168F"/>
    <w:rsid w:val="00C81D9C"/>
    <w:rsid w:val="00C81DB1"/>
    <w:rsid w:val="00C82A2B"/>
    <w:rsid w:val="00C832E6"/>
    <w:rsid w:val="00C855FF"/>
    <w:rsid w:val="00C85726"/>
    <w:rsid w:val="00C9319B"/>
    <w:rsid w:val="00C95B2F"/>
    <w:rsid w:val="00CA2159"/>
    <w:rsid w:val="00CA2740"/>
    <w:rsid w:val="00CA5CED"/>
    <w:rsid w:val="00CA5F6F"/>
    <w:rsid w:val="00CA660D"/>
    <w:rsid w:val="00CB08F9"/>
    <w:rsid w:val="00CB18A6"/>
    <w:rsid w:val="00CB2E85"/>
    <w:rsid w:val="00CB3675"/>
    <w:rsid w:val="00CB3BF1"/>
    <w:rsid w:val="00CB5D96"/>
    <w:rsid w:val="00CB6DC9"/>
    <w:rsid w:val="00CC06A1"/>
    <w:rsid w:val="00CC079A"/>
    <w:rsid w:val="00CC109E"/>
    <w:rsid w:val="00CC253A"/>
    <w:rsid w:val="00CD1584"/>
    <w:rsid w:val="00CD20B4"/>
    <w:rsid w:val="00CD3C54"/>
    <w:rsid w:val="00CD5112"/>
    <w:rsid w:val="00CD6061"/>
    <w:rsid w:val="00CD6EFF"/>
    <w:rsid w:val="00CD78AF"/>
    <w:rsid w:val="00CE034B"/>
    <w:rsid w:val="00CE1748"/>
    <w:rsid w:val="00CE1AAA"/>
    <w:rsid w:val="00CE77EE"/>
    <w:rsid w:val="00CF02F2"/>
    <w:rsid w:val="00CF1197"/>
    <w:rsid w:val="00CF1501"/>
    <w:rsid w:val="00CF4EA4"/>
    <w:rsid w:val="00CF6C0D"/>
    <w:rsid w:val="00CF7201"/>
    <w:rsid w:val="00D0088C"/>
    <w:rsid w:val="00D045DC"/>
    <w:rsid w:val="00D13D83"/>
    <w:rsid w:val="00D14A46"/>
    <w:rsid w:val="00D15025"/>
    <w:rsid w:val="00D207DA"/>
    <w:rsid w:val="00D20A8F"/>
    <w:rsid w:val="00D26F02"/>
    <w:rsid w:val="00D30916"/>
    <w:rsid w:val="00D37C06"/>
    <w:rsid w:val="00D41A98"/>
    <w:rsid w:val="00D437D2"/>
    <w:rsid w:val="00D45D07"/>
    <w:rsid w:val="00D470C7"/>
    <w:rsid w:val="00D502CE"/>
    <w:rsid w:val="00D5113D"/>
    <w:rsid w:val="00D558D2"/>
    <w:rsid w:val="00D608DE"/>
    <w:rsid w:val="00D608E4"/>
    <w:rsid w:val="00D613CF"/>
    <w:rsid w:val="00D63590"/>
    <w:rsid w:val="00D65CFB"/>
    <w:rsid w:val="00D721A7"/>
    <w:rsid w:val="00D735C3"/>
    <w:rsid w:val="00D7611A"/>
    <w:rsid w:val="00D775C6"/>
    <w:rsid w:val="00D8175B"/>
    <w:rsid w:val="00D83B33"/>
    <w:rsid w:val="00D85B7F"/>
    <w:rsid w:val="00D9155A"/>
    <w:rsid w:val="00D93B41"/>
    <w:rsid w:val="00D95EDF"/>
    <w:rsid w:val="00D963BE"/>
    <w:rsid w:val="00D96CA3"/>
    <w:rsid w:val="00DA3104"/>
    <w:rsid w:val="00DA3BF0"/>
    <w:rsid w:val="00DA686C"/>
    <w:rsid w:val="00DB06EB"/>
    <w:rsid w:val="00DB1D52"/>
    <w:rsid w:val="00DB4658"/>
    <w:rsid w:val="00DB6308"/>
    <w:rsid w:val="00DC79D2"/>
    <w:rsid w:val="00DD0057"/>
    <w:rsid w:val="00DD2BBF"/>
    <w:rsid w:val="00DD5C74"/>
    <w:rsid w:val="00DE0045"/>
    <w:rsid w:val="00DE22E2"/>
    <w:rsid w:val="00DE233A"/>
    <w:rsid w:val="00DE2377"/>
    <w:rsid w:val="00DE4FE3"/>
    <w:rsid w:val="00DE596D"/>
    <w:rsid w:val="00DE6648"/>
    <w:rsid w:val="00DF0503"/>
    <w:rsid w:val="00DF09E3"/>
    <w:rsid w:val="00DF1DB7"/>
    <w:rsid w:val="00DF3B37"/>
    <w:rsid w:val="00DF5215"/>
    <w:rsid w:val="00DF5277"/>
    <w:rsid w:val="00DF6E36"/>
    <w:rsid w:val="00E0201F"/>
    <w:rsid w:val="00E0216E"/>
    <w:rsid w:val="00E041B4"/>
    <w:rsid w:val="00E05F1E"/>
    <w:rsid w:val="00E06050"/>
    <w:rsid w:val="00E07746"/>
    <w:rsid w:val="00E105E4"/>
    <w:rsid w:val="00E1231D"/>
    <w:rsid w:val="00E20B8B"/>
    <w:rsid w:val="00E234BE"/>
    <w:rsid w:val="00E24B27"/>
    <w:rsid w:val="00E25375"/>
    <w:rsid w:val="00E25FA1"/>
    <w:rsid w:val="00E33028"/>
    <w:rsid w:val="00E33541"/>
    <w:rsid w:val="00E354E5"/>
    <w:rsid w:val="00E36418"/>
    <w:rsid w:val="00E372E4"/>
    <w:rsid w:val="00E40E33"/>
    <w:rsid w:val="00E41769"/>
    <w:rsid w:val="00E42083"/>
    <w:rsid w:val="00E4334B"/>
    <w:rsid w:val="00E43B6E"/>
    <w:rsid w:val="00E43E7A"/>
    <w:rsid w:val="00E46E74"/>
    <w:rsid w:val="00E50059"/>
    <w:rsid w:val="00E5191D"/>
    <w:rsid w:val="00E56FC4"/>
    <w:rsid w:val="00E57E98"/>
    <w:rsid w:val="00E605D0"/>
    <w:rsid w:val="00E63F0D"/>
    <w:rsid w:val="00E64100"/>
    <w:rsid w:val="00E64129"/>
    <w:rsid w:val="00E75509"/>
    <w:rsid w:val="00E76EE5"/>
    <w:rsid w:val="00E774EA"/>
    <w:rsid w:val="00E81364"/>
    <w:rsid w:val="00E81AA5"/>
    <w:rsid w:val="00E82307"/>
    <w:rsid w:val="00E82D4A"/>
    <w:rsid w:val="00E86AC0"/>
    <w:rsid w:val="00E870A8"/>
    <w:rsid w:val="00E87677"/>
    <w:rsid w:val="00E90396"/>
    <w:rsid w:val="00E90D11"/>
    <w:rsid w:val="00E9142C"/>
    <w:rsid w:val="00EA19E5"/>
    <w:rsid w:val="00EA4006"/>
    <w:rsid w:val="00EA6593"/>
    <w:rsid w:val="00EA6FDD"/>
    <w:rsid w:val="00EA703A"/>
    <w:rsid w:val="00EA728D"/>
    <w:rsid w:val="00EB203B"/>
    <w:rsid w:val="00EB4BCC"/>
    <w:rsid w:val="00EB6786"/>
    <w:rsid w:val="00EB720C"/>
    <w:rsid w:val="00EB72E2"/>
    <w:rsid w:val="00EC378C"/>
    <w:rsid w:val="00EC5C89"/>
    <w:rsid w:val="00EC71E4"/>
    <w:rsid w:val="00ED1EBB"/>
    <w:rsid w:val="00ED2227"/>
    <w:rsid w:val="00ED23A0"/>
    <w:rsid w:val="00ED3E46"/>
    <w:rsid w:val="00EE34AD"/>
    <w:rsid w:val="00EE5725"/>
    <w:rsid w:val="00EE6E7D"/>
    <w:rsid w:val="00EF1249"/>
    <w:rsid w:val="00EF2B7E"/>
    <w:rsid w:val="00EF428C"/>
    <w:rsid w:val="00EF651B"/>
    <w:rsid w:val="00F00850"/>
    <w:rsid w:val="00F0212D"/>
    <w:rsid w:val="00F04907"/>
    <w:rsid w:val="00F06094"/>
    <w:rsid w:val="00F117A3"/>
    <w:rsid w:val="00F1230F"/>
    <w:rsid w:val="00F12E93"/>
    <w:rsid w:val="00F13A00"/>
    <w:rsid w:val="00F13B3E"/>
    <w:rsid w:val="00F1437D"/>
    <w:rsid w:val="00F14E77"/>
    <w:rsid w:val="00F14EF6"/>
    <w:rsid w:val="00F16175"/>
    <w:rsid w:val="00F207BD"/>
    <w:rsid w:val="00F231EA"/>
    <w:rsid w:val="00F237ED"/>
    <w:rsid w:val="00F237EF"/>
    <w:rsid w:val="00F2427F"/>
    <w:rsid w:val="00F24AB8"/>
    <w:rsid w:val="00F25CE2"/>
    <w:rsid w:val="00F26711"/>
    <w:rsid w:val="00F27631"/>
    <w:rsid w:val="00F352BC"/>
    <w:rsid w:val="00F357C9"/>
    <w:rsid w:val="00F362C5"/>
    <w:rsid w:val="00F42A85"/>
    <w:rsid w:val="00F46288"/>
    <w:rsid w:val="00F47324"/>
    <w:rsid w:val="00F479EA"/>
    <w:rsid w:val="00F5229C"/>
    <w:rsid w:val="00F55A38"/>
    <w:rsid w:val="00F57C84"/>
    <w:rsid w:val="00F6084D"/>
    <w:rsid w:val="00F61C8E"/>
    <w:rsid w:val="00F63423"/>
    <w:rsid w:val="00F65B29"/>
    <w:rsid w:val="00F6689F"/>
    <w:rsid w:val="00F671A0"/>
    <w:rsid w:val="00F671AC"/>
    <w:rsid w:val="00F7011C"/>
    <w:rsid w:val="00F71D46"/>
    <w:rsid w:val="00F728F5"/>
    <w:rsid w:val="00F73601"/>
    <w:rsid w:val="00F80FF6"/>
    <w:rsid w:val="00F817B9"/>
    <w:rsid w:val="00F82FA9"/>
    <w:rsid w:val="00F85E4F"/>
    <w:rsid w:val="00F87E51"/>
    <w:rsid w:val="00F900AB"/>
    <w:rsid w:val="00F909A7"/>
    <w:rsid w:val="00F93F94"/>
    <w:rsid w:val="00F97D2F"/>
    <w:rsid w:val="00FA20D7"/>
    <w:rsid w:val="00FA2F9A"/>
    <w:rsid w:val="00FA3CCF"/>
    <w:rsid w:val="00FA47C7"/>
    <w:rsid w:val="00FA67D9"/>
    <w:rsid w:val="00FA7EF2"/>
    <w:rsid w:val="00FB5059"/>
    <w:rsid w:val="00FB7C89"/>
    <w:rsid w:val="00FC4FBE"/>
    <w:rsid w:val="00FC64BD"/>
    <w:rsid w:val="00FD00F1"/>
    <w:rsid w:val="00FD1267"/>
    <w:rsid w:val="00FD39B8"/>
    <w:rsid w:val="00FD408E"/>
    <w:rsid w:val="00FD4715"/>
    <w:rsid w:val="00FD488D"/>
    <w:rsid w:val="00FE02E8"/>
    <w:rsid w:val="00FE4E86"/>
    <w:rsid w:val="00FF1CC0"/>
    <w:rsid w:val="00FF2FDE"/>
    <w:rsid w:val="00FF359F"/>
    <w:rsid w:val="00FF5591"/>
    <w:rsid w:val="0108765F"/>
    <w:rsid w:val="01217984"/>
    <w:rsid w:val="01230295"/>
    <w:rsid w:val="0136564D"/>
    <w:rsid w:val="01531DB8"/>
    <w:rsid w:val="01540DE6"/>
    <w:rsid w:val="017A03A7"/>
    <w:rsid w:val="01802E48"/>
    <w:rsid w:val="01906499"/>
    <w:rsid w:val="019C35F1"/>
    <w:rsid w:val="01AA6642"/>
    <w:rsid w:val="01B97C03"/>
    <w:rsid w:val="01BF35C8"/>
    <w:rsid w:val="01C7033F"/>
    <w:rsid w:val="01D233BB"/>
    <w:rsid w:val="01D4669E"/>
    <w:rsid w:val="01EF68A2"/>
    <w:rsid w:val="020A01F6"/>
    <w:rsid w:val="020B044D"/>
    <w:rsid w:val="021E36F5"/>
    <w:rsid w:val="02241166"/>
    <w:rsid w:val="02303887"/>
    <w:rsid w:val="02304394"/>
    <w:rsid w:val="023B7F04"/>
    <w:rsid w:val="024323F5"/>
    <w:rsid w:val="02555FAF"/>
    <w:rsid w:val="025F048C"/>
    <w:rsid w:val="02650CE2"/>
    <w:rsid w:val="02985F89"/>
    <w:rsid w:val="02AA0B4E"/>
    <w:rsid w:val="02B76D4D"/>
    <w:rsid w:val="02BC59A6"/>
    <w:rsid w:val="02D0188F"/>
    <w:rsid w:val="02DB24A1"/>
    <w:rsid w:val="02EF4AA3"/>
    <w:rsid w:val="02FA61D3"/>
    <w:rsid w:val="03152CD1"/>
    <w:rsid w:val="03197F7E"/>
    <w:rsid w:val="031A5FB8"/>
    <w:rsid w:val="03391834"/>
    <w:rsid w:val="0342148F"/>
    <w:rsid w:val="0347641A"/>
    <w:rsid w:val="03662292"/>
    <w:rsid w:val="036D203F"/>
    <w:rsid w:val="039376EB"/>
    <w:rsid w:val="03A1022D"/>
    <w:rsid w:val="03A64936"/>
    <w:rsid w:val="03B723EC"/>
    <w:rsid w:val="03BD07CD"/>
    <w:rsid w:val="03BD1EC8"/>
    <w:rsid w:val="03D27163"/>
    <w:rsid w:val="03E04142"/>
    <w:rsid w:val="03E75311"/>
    <w:rsid w:val="03FB6FB6"/>
    <w:rsid w:val="04013402"/>
    <w:rsid w:val="04083E18"/>
    <w:rsid w:val="043E5151"/>
    <w:rsid w:val="04572661"/>
    <w:rsid w:val="0468438A"/>
    <w:rsid w:val="048049EB"/>
    <w:rsid w:val="04A47724"/>
    <w:rsid w:val="04C50E00"/>
    <w:rsid w:val="04C77A2E"/>
    <w:rsid w:val="04CF761A"/>
    <w:rsid w:val="04DF5DAB"/>
    <w:rsid w:val="05250C98"/>
    <w:rsid w:val="053533DF"/>
    <w:rsid w:val="053E4F3A"/>
    <w:rsid w:val="0550191D"/>
    <w:rsid w:val="055E3864"/>
    <w:rsid w:val="056B0EED"/>
    <w:rsid w:val="05955947"/>
    <w:rsid w:val="05BF07A3"/>
    <w:rsid w:val="05D31F20"/>
    <w:rsid w:val="05D87985"/>
    <w:rsid w:val="05DC0402"/>
    <w:rsid w:val="05DC4257"/>
    <w:rsid w:val="05E06570"/>
    <w:rsid w:val="05E234CD"/>
    <w:rsid w:val="0603512A"/>
    <w:rsid w:val="060D599C"/>
    <w:rsid w:val="061B34C5"/>
    <w:rsid w:val="061F1BB8"/>
    <w:rsid w:val="062009C4"/>
    <w:rsid w:val="06247464"/>
    <w:rsid w:val="062650A7"/>
    <w:rsid w:val="063D283C"/>
    <w:rsid w:val="063F6C37"/>
    <w:rsid w:val="06426751"/>
    <w:rsid w:val="064E02E7"/>
    <w:rsid w:val="065F414D"/>
    <w:rsid w:val="06683C4F"/>
    <w:rsid w:val="066C6ABE"/>
    <w:rsid w:val="0678752A"/>
    <w:rsid w:val="06827F2C"/>
    <w:rsid w:val="06A52328"/>
    <w:rsid w:val="06AD10D8"/>
    <w:rsid w:val="06BB3CF5"/>
    <w:rsid w:val="06D51B91"/>
    <w:rsid w:val="06D90A00"/>
    <w:rsid w:val="06E11B2C"/>
    <w:rsid w:val="06E57567"/>
    <w:rsid w:val="06FA6856"/>
    <w:rsid w:val="06FF3CD2"/>
    <w:rsid w:val="06FF72FD"/>
    <w:rsid w:val="070078B8"/>
    <w:rsid w:val="070C3BA4"/>
    <w:rsid w:val="071A2E56"/>
    <w:rsid w:val="07201F18"/>
    <w:rsid w:val="07267A1F"/>
    <w:rsid w:val="073E7FD0"/>
    <w:rsid w:val="0743362F"/>
    <w:rsid w:val="077214D2"/>
    <w:rsid w:val="07752CDB"/>
    <w:rsid w:val="07886B07"/>
    <w:rsid w:val="0791206C"/>
    <w:rsid w:val="079668CE"/>
    <w:rsid w:val="079B69E9"/>
    <w:rsid w:val="079F541C"/>
    <w:rsid w:val="07A0270B"/>
    <w:rsid w:val="07A81387"/>
    <w:rsid w:val="07AA0112"/>
    <w:rsid w:val="07AB0D68"/>
    <w:rsid w:val="07C07ED9"/>
    <w:rsid w:val="07FA18BA"/>
    <w:rsid w:val="07FE057A"/>
    <w:rsid w:val="0804709C"/>
    <w:rsid w:val="080A1F81"/>
    <w:rsid w:val="080C1B29"/>
    <w:rsid w:val="08130331"/>
    <w:rsid w:val="081A6266"/>
    <w:rsid w:val="08204D4D"/>
    <w:rsid w:val="082C37AF"/>
    <w:rsid w:val="082D6AB2"/>
    <w:rsid w:val="082E68E1"/>
    <w:rsid w:val="083E56E3"/>
    <w:rsid w:val="084C7349"/>
    <w:rsid w:val="08515804"/>
    <w:rsid w:val="08642AF5"/>
    <w:rsid w:val="08713398"/>
    <w:rsid w:val="0890693C"/>
    <w:rsid w:val="08990C86"/>
    <w:rsid w:val="089A63D9"/>
    <w:rsid w:val="08A53FFA"/>
    <w:rsid w:val="08B60AAE"/>
    <w:rsid w:val="08CC684A"/>
    <w:rsid w:val="08E24A1A"/>
    <w:rsid w:val="08EE5922"/>
    <w:rsid w:val="090D1A7B"/>
    <w:rsid w:val="09112397"/>
    <w:rsid w:val="091F0C1B"/>
    <w:rsid w:val="09267AD4"/>
    <w:rsid w:val="093312AC"/>
    <w:rsid w:val="09451B0F"/>
    <w:rsid w:val="094B3981"/>
    <w:rsid w:val="09715187"/>
    <w:rsid w:val="09900D86"/>
    <w:rsid w:val="09BA51BF"/>
    <w:rsid w:val="09C74ADA"/>
    <w:rsid w:val="09CA0DB4"/>
    <w:rsid w:val="09CA12F5"/>
    <w:rsid w:val="09ED1E90"/>
    <w:rsid w:val="09FA7C6B"/>
    <w:rsid w:val="09FC797C"/>
    <w:rsid w:val="0A1B04FC"/>
    <w:rsid w:val="0A241474"/>
    <w:rsid w:val="0A2C6053"/>
    <w:rsid w:val="0A3611FC"/>
    <w:rsid w:val="0A486132"/>
    <w:rsid w:val="0A512B25"/>
    <w:rsid w:val="0A5558FE"/>
    <w:rsid w:val="0A64737F"/>
    <w:rsid w:val="0A6608E9"/>
    <w:rsid w:val="0A8E1966"/>
    <w:rsid w:val="0A9C050E"/>
    <w:rsid w:val="0AA55570"/>
    <w:rsid w:val="0AB96421"/>
    <w:rsid w:val="0ABE53FA"/>
    <w:rsid w:val="0ABF0682"/>
    <w:rsid w:val="0AC37937"/>
    <w:rsid w:val="0AD011B1"/>
    <w:rsid w:val="0ADE23BC"/>
    <w:rsid w:val="0AEB0C38"/>
    <w:rsid w:val="0AFA2C86"/>
    <w:rsid w:val="0B0477FC"/>
    <w:rsid w:val="0B096328"/>
    <w:rsid w:val="0B0A1242"/>
    <w:rsid w:val="0B0E2BCB"/>
    <w:rsid w:val="0B142275"/>
    <w:rsid w:val="0B22419B"/>
    <w:rsid w:val="0B244322"/>
    <w:rsid w:val="0B3D2AA7"/>
    <w:rsid w:val="0B433759"/>
    <w:rsid w:val="0B4B42AA"/>
    <w:rsid w:val="0B57348D"/>
    <w:rsid w:val="0B70113F"/>
    <w:rsid w:val="0B981016"/>
    <w:rsid w:val="0B99655E"/>
    <w:rsid w:val="0BA86A08"/>
    <w:rsid w:val="0BCF0815"/>
    <w:rsid w:val="0BD36BDF"/>
    <w:rsid w:val="0BEF6D38"/>
    <w:rsid w:val="0BFD446E"/>
    <w:rsid w:val="0C0076A2"/>
    <w:rsid w:val="0C032CD9"/>
    <w:rsid w:val="0C057BB6"/>
    <w:rsid w:val="0C0F5DBC"/>
    <w:rsid w:val="0C2229AE"/>
    <w:rsid w:val="0C2A6E8F"/>
    <w:rsid w:val="0C2C5887"/>
    <w:rsid w:val="0C374186"/>
    <w:rsid w:val="0C524E33"/>
    <w:rsid w:val="0C5275A2"/>
    <w:rsid w:val="0C635BBD"/>
    <w:rsid w:val="0C653FFA"/>
    <w:rsid w:val="0CA76733"/>
    <w:rsid w:val="0CBD15ED"/>
    <w:rsid w:val="0CCA2E7B"/>
    <w:rsid w:val="0CCC23CA"/>
    <w:rsid w:val="0CD46ACF"/>
    <w:rsid w:val="0CE268C5"/>
    <w:rsid w:val="0D023AFE"/>
    <w:rsid w:val="0D1B2B14"/>
    <w:rsid w:val="0D543E9B"/>
    <w:rsid w:val="0D5604EB"/>
    <w:rsid w:val="0D5E1ED4"/>
    <w:rsid w:val="0D5E6A17"/>
    <w:rsid w:val="0D6A332E"/>
    <w:rsid w:val="0D6B36E2"/>
    <w:rsid w:val="0D735CBC"/>
    <w:rsid w:val="0D7B6D60"/>
    <w:rsid w:val="0D877C45"/>
    <w:rsid w:val="0D8A170D"/>
    <w:rsid w:val="0D91237D"/>
    <w:rsid w:val="0D980EE9"/>
    <w:rsid w:val="0D994120"/>
    <w:rsid w:val="0DA040D3"/>
    <w:rsid w:val="0DA2178F"/>
    <w:rsid w:val="0DAA41FC"/>
    <w:rsid w:val="0DBF0F14"/>
    <w:rsid w:val="0DC3426C"/>
    <w:rsid w:val="0DC9329B"/>
    <w:rsid w:val="0DD54EB9"/>
    <w:rsid w:val="0E1153B6"/>
    <w:rsid w:val="0E157951"/>
    <w:rsid w:val="0E1F6DC2"/>
    <w:rsid w:val="0E327842"/>
    <w:rsid w:val="0E574966"/>
    <w:rsid w:val="0E5D1834"/>
    <w:rsid w:val="0E704B5D"/>
    <w:rsid w:val="0E7377B1"/>
    <w:rsid w:val="0E874AB1"/>
    <w:rsid w:val="0E9914DA"/>
    <w:rsid w:val="0ED069E4"/>
    <w:rsid w:val="0ED61D4B"/>
    <w:rsid w:val="0EDC5AC8"/>
    <w:rsid w:val="0EE502A5"/>
    <w:rsid w:val="0EE86BB0"/>
    <w:rsid w:val="0EED39D9"/>
    <w:rsid w:val="0F1151A4"/>
    <w:rsid w:val="0F285F8D"/>
    <w:rsid w:val="0F325181"/>
    <w:rsid w:val="0F345CA2"/>
    <w:rsid w:val="0F361015"/>
    <w:rsid w:val="0F364CAC"/>
    <w:rsid w:val="0F384FC2"/>
    <w:rsid w:val="0F564F4C"/>
    <w:rsid w:val="0F5B58A9"/>
    <w:rsid w:val="0F5C0EF0"/>
    <w:rsid w:val="0F5C5774"/>
    <w:rsid w:val="0F631852"/>
    <w:rsid w:val="0F6412CB"/>
    <w:rsid w:val="0F812C0A"/>
    <w:rsid w:val="0F8A742E"/>
    <w:rsid w:val="0F8D3224"/>
    <w:rsid w:val="0FAB6352"/>
    <w:rsid w:val="0FAE4C4F"/>
    <w:rsid w:val="0FB23684"/>
    <w:rsid w:val="0FD81D54"/>
    <w:rsid w:val="0FF761CE"/>
    <w:rsid w:val="100521D9"/>
    <w:rsid w:val="101607DA"/>
    <w:rsid w:val="1026189D"/>
    <w:rsid w:val="10352E5C"/>
    <w:rsid w:val="10572450"/>
    <w:rsid w:val="1059603C"/>
    <w:rsid w:val="105E0028"/>
    <w:rsid w:val="105F5B4C"/>
    <w:rsid w:val="10676EC1"/>
    <w:rsid w:val="10715C11"/>
    <w:rsid w:val="10841A60"/>
    <w:rsid w:val="108B64D4"/>
    <w:rsid w:val="109E18B2"/>
    <w:rsid w:val="10A36FD2"/>
    <w:rsid w:val="10B26348"/>
    <w:rsid w:val="10B76D75"/>
    <w:rsid w:val="10C12684"/>
    <w:rsid w:val="10F92328"/>
    <w:rsid w:val="10FB66A5"/>
    <w:rsid w:val="10FB6A32"/>
    <w:rsid w:val="1109764C"/>
    <w:rsid w:val="111A298D"/>
    <w:rsid w:val="111F6761"/>
    <w:rsid w:val="11237581"/>
    <w:rsid w:val="11317F13"/>
    <w:rsid w:val="113E16EE"/>
    <w:rsid w:val="11443271"/>
    <w:rsid w:val="11451D43"/>
    <w:rsid w:val="11460E5A"/>
    <w:rsid w:val="11520450"/>
    <w:rsid w:val="11545211"/>
    <w:rsid w:val="1157318D"/>
    <w:rsid w:val="11613255"/>
    <w:rsid w:val="116501D1"/>
    <w:rsid w:val="11670D67"/>
    <w:rsid w:val="117945F8"/>
    <w:rsid w:val="11995A7A"/>
    <w:rsid w:val="119A190F"/>
    <w:rsid w:val="11A16B5C"/>
    <w:rsid w:val="11B47632"/>
    <w:rsid w:val="11B50E7A"/>
    <w:rsid w:val="11BC475D"/>
    <w:rsid w:val="11C54725"/>
    <w:rsid w:val="11D92586"/>
    <w:rsid w:val="11DD022A"/>
    <w:rsid w:val="11EF14B1"/>
    <w:rsid w:val="11F62D25"/>
    <w:rsid w:val="11FC34A0"/>
    <w:rsid w:val="12050925"/>
    <w:rsid w:val="12065B96"/>
    <w:rsid w:val="1218374C"/>
    <w:rsid w:val="121B2868"/>
    <w:rsid w:val="122660A1"/>
    <w:rsid w:val="123651B9"/>
    <w:rsid w:val="123B4DA1"/>
    <w:rsid w:val="12465553"/>
    <w:rsid w:val="124937E7"/>
    <w:rsid w:val="125E71B3"/>
    <w:rsid w:val="1267548A"/>
    <w:rsid w:val="127F644A"/>
    <w:rsid w:val="128246E1"/>
    <w:rsid w:val="1284139C"/>
    <w:rsid w:val="128914D6"/>
    <w:rsid w:val="128E5F83"/>
    <w:rsid w:val="128F73F1"/>
    <w:rsid w:val="129322CB"/>
    <w:rsid w:val="129F4509"/>
    <w:rsid w:val="12AC4E24"/>
    <w:rsid w:val="12BD61D4"/>
    <w:rsid w:val="12C15C13"/>
    <w:rsid w:val="12C70E4E"/>
    <w:rsid w:val="12E5095C"/>
    <w:rsid w:val="12F13A6D"/>
    <w:rsid w:val="13010869"/>
    <w:rsid w:val="13071EC9"/>
    <w:rsid w:val="1307435A"/>
    <w:rsid w:val="132E2B99"/>
    <w:rsid w:val="13342CC9"/>
    <w:rsid w:val="13356F25"/>
    <w:rsid w:val="1336632F"/>
    <w:rsid w:val="134D64E8"/>
    <w:rsid w:val="134E19B0"/>
    <w:rsid w:val="1372779A"/>
    <w:rsid w:val="137A72ED"/>
    <w:rsid w:val="137F252C"/>
    <w:rsid w:val="13832596"/>
    <w:rsid w:val="1385022D"/>
    <w:rsid w:val="13947A1F"/>
    <w:rsid w:val="139744BA"/>
    <w:rsid w:val="139B3381"/>
    <w:rsid w:val="139C08CE"/>
    <w:rsid w:val="13AF7702"/>
    <w:rsid w:val="13B43938"/>
    <w:rsid w:val="13B842FE"/>
    <w:rsid w:val="13D45EE6"/>
    <w:rsid w:val="13EE626D"/>
    <w:rsid w:val="140474FB"/>
    <w:rsid w:val="14194E31"/>
    <w:rsid w:val="145242E7"/>
    <w:rsid w:val="14565B67"/>
    <w:rsid w:val="145771DF"/>
    <w:rsid w:val="14626E66"/>
    <w:rsid w:val="14714DCF"/>
    <w:rsid w:val="147415C1"/>
    <w:rsid w:val="14802C59"/>
    <w:rsid w:val="14A05BE8"/>
    <w:rsid w:val="14A441BE"/>
    <w:rsid w:val="14CF1F0B"/>
    <w:rsid w:val="14E369B4"/>
    <w:rsid w:val="14EA314C"/>
    <w:rsid w:val="150058E2"/>
    <w:rsid w:val="15014764"/>
    <w:rsid w:val="15153517"/>
    <w:rsid w:val="15181BA0"/>
    <w:rsid w:val="153169D5"/>
    <w:rsid w:val="153551F2"/>
    <w:rsid w:val="153C47C5"/>
    <w:rsid w:val="153E1A24"/>
    <w:rsid w:val="1541550B"/>
    <w:rsid w:val="1548003D"/>
    <w:rsid w:val="155F7291"/>
    <w:rsid w:val="156C2F97"/>
    <w:rsid w:val="156D1189"/>
    <w:rsid w:val="156F1A87"/>
    <w:rsid w:val="15774E2B"/>
    <w:rsid w:val="15820040"/>
    <w:rsid w:val="15841F8C"/>
    <w:rsid w:val="158F5B79"/>
    <w:rsid w:val="1597115C"/>
    <w:rsid w:val="15A66759"/>
    <w:rsid w:val="15AA5952"/>
    <w:rsid w:val="15C84E15"/>
    <w:rsid w:val="15EF1F61"/>
    <w:rsid w:val="15F56F85"/>
    <w:rsid w:val="15F83034"/>
    <w:rsid w:val="160D4A84"/>
    <w:rsid w:val="162C2492"/>
    <w:rsid w:val="16401193"/>
    <w:rsid w:val="16502329"/>
    <w:rsid w:val="167F50BD"/>
    <w:rsid w:val="167F7DD5"/>
    <w:rsid w:val="168954CE"/>
    <w:rsid w:val="168D69DC"/>
    <w:rsid w:val="169C143D"/>
    <w:rsid w:val="169D5961"/>
    <w:rsid w:val="16B13445"/>
    <w:rsid w:val="16BC0CB5"/>
    <w:rsid w:val="16E82463"/>
    <w:rsid w:val="16F84B5F"/>
    <w:rsid w:val="16FD51F0"/>
    <w:rsid w:val="171F190C"/>
    <w:rsid w:val="17275A0B"/>
    <w:rsid w:val="173036BB"/>
    <w:rsid w:val="173216BD"/>
    <w:rsid w:val="173A1BC7"/>
    <w:rsid w:val="17483CFE"/>
    <w:rsid w:val="17486610"/>
    <w:rsid w:val="174E7BC7"/>
    <w:rsid w:val="176402CD"/>
    <w:rsid w:val="17727A47"/>
    <w:rsid w:val="177E7513"/>
    <w:rsid w:val="17AE1E4F"/>
    <w:rsid w:val="17AF468F"/>
    <w:rsid w:val="17B14683"/>
    <w:rsid w:val="17C34B3C"/>
    <w:rsid w:val="17D67878"/>
    <w:rsid w:val="17DD0F01"/>
    <w:rsid w:val="17DE0DAA"/>
    <w:rsid w:val="17E04DC8"/>
    <w:rsid w:val="18034C69"/>
    <w:rsid w:val="18337CE4"/>
    <w:rsid w:val="18353678"/>
    <w:rsid w:val="1837108F"/>
    <w:rsid w:val="18387267"/>
    <w:rsid w:val="183B342B"/>
    <w:rsid w:val="18490459"/>
    <w:rsid w:val="1849201C"/>
    <w:rsid w:val="18536B52"/>
    <w:rsid w:val="186170EE"/>
    <w:rsid w:val="1866353B"/>
    <w:rsid w:val="18677983"/>
    <w:rsid w:val="18684B7A"/>
    <w:rsid w:val="187414D2"/>
    <w:rsid w:val="1877203C"/>
    <w:rsid w:val="187D727F"/>
    <w:rsid w:val="18912605"/>
    <w:rsid w:val="189B0C2E"/>
    <w:rsid w:val="189C72EA"/>
    <w:rsid w:val="18A24865"/>
    <w:rsid w:val="18B24DE2"/>
    <w:rsid w:val="18B97FE9"/>
    <w:rsid w:val="18BB2D46"/>
    <w:rsid w:val="18C468F6"/>
    <w:rsid w:val="18D07182"/>
    <w:rsid w:val="18EF654C"/>
    <w:rsid w:val="18F27EE5"/>
    <w:rsid w:val="19024CDF"/>
    <w:rsid w:val="190D096F"/>
    <w:rsid w:val="190D5A71"/>
    <w:rsid w:val="1915180C"/>
    <w:rsid w:val="19194F4A"/>
    <w:rsid w:val="192E0842"/>
    <w:rsid w:val="194369DF"/>
    <w:rsid w:val="19447F34"/>
    <w:rsid w:val="19493A49"/>
    <w:rsid w:val="194E68FD"/>
    <w:rsid w:val="195069E4"/>
    <w:rsid w:val="195751F8"/>
    <w:rsid w:val="19633CE5"/>
    <w:rsid w:val="19634EF7"/>
    <w:rsid w:val="19804477"/>
    <w:rsid w:val="19891946"/>
    <w:rsid w:val="198927F3"/>
    <w:rsid w:val="19A818AF"/>
    <w:rsid w:val="19BC7A7C"/>
    <w:rsid w:val="19C66ECF"/>
    <w:rsid w:val="19CA0887"/>
    <w:rsid w:val="19D3723D"/>
    <w:rsid w:val="19E03460"/>
    <w:rsid w:val="1A1016E6"/>
    <w:rsid w:val="1A1219B6"/>
    <w:rsid w:val="1A144922"/>
    <w:rsid w:val="1A191151"/>
    <w:rsid w:val="1A2C787F"/>
    <w:rsid w:val="1A487E44"/>
    <w:rsid w:val="1A4B26D8"/>
    <w:rsid w:val="1A5831CB"/>
    <w:rsid w:val="1A5D4CBB"/>
    <w:rsid w:val="1A5D6B92"/>
    <w:rsid w:val="1A6449BD"/>
    <w:rsid w:val="1A66522A"/>
    <w:rsid w:val="1A6F1BA2"/>
    <w:rsid w:val="1A742819"/>
    <w:rsid w:val="1A776E5A"/>
    <w:rsid w:val="1A861E1F"/>
    <w:rsid w:val="1A876577"/>
    <w:rsid w:val="1A8C3F2B"/>
    <w:rsid w:val="1A913B81"/>
    <w:rsid w:val="1A9304BF"/>
    <w:rsid w:val="1A9D3759"/>
    <w:rsid w:val="1AA9570D"/>
    <w:rsid w:val="1AB37F09"/>
    <w:rsid w:val="1AB60E81"/>
    <w:rsid w:val="1AB65223"/>
    <w:rsid w:val="1AC00171"/>
    <w:rsid w:val="1AD616BB"/>
    <w:rsid w:val="1ADF5AAD"/>
    <w:rsid w:val="1AE60722"/>
    <w:rsid w:val="1AEF30A0"/>
    <w:rsid w:val="1AF1380A"/>
    <w:rsid w:val="1B00113C"/>
    <w:rsid w:val="1B087853"/>
    <w:rsid w:val="1B1D5D84"/>
    <w:rsid w:val="1B3D4878"/>
    <w:rsid w:val="1B5E3F4A"/>
    <w:rsid w:val="1B66004B"/>
    <w:rsid w:val="1B6B40C7"/>
    <w:rsid w:val="1B730A3B"/>
    <w:rsid w:val="1B7F2118"/>
    <w:rsid w:val="1B854112"/>
    <w:rsid w:val="1B88277F"/>
    <w:rsid w:val="1B907A3E"/>
    <w:rsid w:val="1BAF3EBD"/>
    <w:rsid w:val="1BD06465"/>
    <w:rsid w:val="1BD13205"/>
    <w:rsid w:val="1BD8469C"/>
    <w:rsid w:val="1BF33E40"/>
    <w:rsid w:val="1BFB4092"/>
    <w:rsid w:val="1BFC66B7"/>
    <w:rsid w:val="1C217FAF"/>
    <w:rsid w:val="1C2249D3"/>
    <w:rsid w:val="1C311A2C"/>
    <w:rsid w:val="1C345BD8"/>
    <w:rsid w:val="1C360B66"/>
    <w:rsid w:val="1C3A2FAD"/>
    <w:rsid w:val="1C430F0F"/>
    <w:rsid w:val="1C4F50DA"/>
    <w:rsid w:val="1C6637DC"/>
    <w:rsid w:val="1C6650F2"/>
    <w:rsid w:val="1C695B82"/>
    <w:rsid w:val="1C7E722F"/>
    <w:rsid w:val="1C883A08"/>
    <w:rsid w:val="1C902F0D"/>
    <w:rsid w:val="1C96034E"/>
    <w:rsid w:val="1CB07E49"/>
    <w:rsid w:val="1CB55771"/>
    <w:rsid w:val="1CBC2F47"/>
    <w:rsid w:val="1CEE30B4"/>
    <w:rsid w:val="1CF743CE"/>
    <w:rsid w:val="1CF94334"/>
    <w:rsid w:val="1D0B1E90"/>
    <w:rsid w:val="1D191F9E"/>
    <w:rsid w:val="1D205771"/>
    <w:rsid w:val="1D231912"/>
    <w:rsid w:val="1D2B76FA"/>
    <w:rsid w:val="1D2C49DC"/>
    <w:rsid w:val="1D4576A9"/>
    <w:rsid w:val="1D5E59B4"/>
    <w:rsid w:val="1D6A5745"/>
    <w:rsid w:val="1D704713"/>
    <w:rsid w:val="1D837E03"/>
    <w:rsid w:val="1D9F0000"/>
    <w:rsid w:val="1DA319D1"/>
    <w:rsid w:val="1DAF07D6"/>
    <w:rsid w:val="1DD2045A"/>
    <w:rsid w:val="1DE10389"/>
    <w:rsid w:val="1DE37063"/>
    <w:rsid w:val="1E0B3905"/>
    <w:rsid w:val="1E215C0A"/>
    <w:rsid w:val="1E273007"/>
    <w:rsid w:val="1E295BB3"/>
    <w:rsid w:val="1E2F5442"/>
    <w:rsid w:val="1E351865"/>
    <w:rsid w:val="1E4B7BD9"/>
    <w:rsid w:val="1E6148A5"/>
    <w:rsid w:val="1E650A35"/>
    <w:rsid w:val="1E777DE3"/>
    <w:rsid w:val="1E7A058D"/>
    <w:rsid w:val="1E833EC7"/>
    <w:rsid w:val="1E8D02FB"/>
    <w:rsid w:val="1EAB0C40"/>
    <w:rsid w:val="1EAE262D"/>
    <w:rsid w:val="1EB2197E"/>
    <w:rsid w:val="1EB60AA7"/>
    <w:rsid w:val="1EC44816"/>
    <w:rsid w:val="1EE2654A"/>
    <w:rsid w:val="1EF11588"/>
    <w:rsid w:val="1EF617E3"/>
    <w:rsid w:val="1F0446C8"/>
    <w:rsid w:val="1F084D09"/>
    <w:rsid w:val="1F28131B"/>
    <w:rsid w:val="1F2A250D"/>
    <w:rsid w:val="1F411372"/>
    <w:rsid w:val="1F4968BD"/>
    <w:rsid w:val="1F4A2CE8"/>
    <w:rsid w:val="1F6C4D58"/>
    <w:rsid w:val="1F6C70CF"/>
    <w:rsid w:val="1F7C6D7D"/>
    <w:rsid w:val="1F863DE6"/>
    <w:rsid w:val="1F9576A6"/>
    <w:rsid w:val="1F962792"/>
    <w:rsid w:val="1FA67089"/>
    <w:rsid w:val="1FA73186"/>
    <w:rsid w:val="1FDE022B"/>
    <w:rsid w:val="1FE151A4"/>
    <w:rsid w:val="1FE56362"/>
    <w:rsid w:val="1FF5123F"/>
    <w:rsid w:val="20082C4F"/>
    <w:rsid w:val="200E70B5"/>
    <w:rsid w:val="20136C70"/>
    <w:rsid w:val="201A54B0"/>
    <w:rsid w:val="201C3FD1"/>
    <w:rsid w:val="201C70C3"/>
    <w:rsid w:val="202427F9"/>
    <w:rsid w:val="202E13F3"/>
    <w:rsid w:val="20302857"/>
    <w:rsid w:val="203106EF"/>
    <w:rsid w:val="203778A3"/>
    <w:rsid w:val="204122E7"/>
    <w:rsid w:val="20457ECE"/>
    <w:rsid w:val="20532544"/>
    <w:rsid w:val="205D0F92"/>
    <w:rsid w:val="20661FA9"/>
    <w:rsid w:val="20732DB3"/>
    <w:rsid w:val="20763596"/>
    <w:rsid w:val="207F56E4"/>
    <w:rsid w:val="208E2492"/>
    <w:rsid w:val="2095258D"/>
    <w:rsid w:val="20A0712E"/>
    <w:rsid w:val="20A61B8E"/>
    <w:rsid w:val="20CB2EE6"/>
    <w:rsid w:val="20CD1481"/>
    <w:rsid w:val="20E63121"/>
    <w:rsid w:val="20F246AA"/>
    <w:rsid w:val="20FE6230"/>
    <w:rsid w:val="2109257D"/>
    <w:rsid w:val="2122629C"/>
    <w:rsid w:val="21236FEE"/>
    <w:rsid w:val="21257992"/>
    <w:rsid w:val="215E4E03"/>
    <w:rsid w:val="2166393A"/>
    <w:rsid w:val="2172164F"/>
    <w:rsid w:val="217A7EE5"/>
    <w:rsid w:val="21847A3C"/>
    <w:rsid w:val="218A1D10"/>
    <w:rsid w:val="218E04C6"/>
    <w:rsid w:val="21970FE6"/>
    <w:rsid w:val="21AB49C0"/>
    <w:rsid w:val="21CD6978"/>
    <w:rsid w:val="21D53E92"/>
    <w:rsid w:val="21DC0C28"/>
    <w:rsid w:val="21E4053E"/>
    <w:rsid w:val="21F417A8"/>
    <w:rsid w:val="2210599C"/>
    <w:rsid w:val="22115501"/>
    <w:rsid w:val="22572B66"/>
    <w:rsid w:val="225A1654"/>
    <w:rsid w:val="225F252F"/>
    <w:rsid w:val="227B4AC4"/>
    <w:rsid w:val="228D1FC0"/>
    <w:rsid w:val="229639C6"/>
    <w:rsid w:val="22987AD7"/>
    <w:rsid w:val="229F73D2"/>
    <w:rsid w:val="22A52B6A"/>
    <w:rsid w:val="22D54BDA"/>
    <w:rsid w:val="22DE2459"/>
    <w:rsid w:val="22DE63DF"/>
    <w:rsid w:val="22E20F3A"/>
    <w:rsid w:val="22E86288"/>
    <w:rsid w:val="22EE1AE3"/>
    <w:rsid w:val="22F84210"/>
    <w:rsid w:val="2304295E"/>
    <w:rsid w:val="23153E8E"/>
    <w:rsid w:val="232F6A64"/>
    <w:rsid w:val="2345428C"/>
    <w:rsid w:val="23544265"/>
    <w:rsid w:val="23547FD8"/>
    <w:rsid w:val="236773D7"/>
    <w:rsid w:val="23681A00"/>
    <w:rsid w:val="236D24BE"/>
    <w:rsid w:val="23933438"/>
    <w:rsid w:val="23957953"/>
    <w:rsid w:val="23A24209"/>
    <w:rsid w:val="23B224E2"/>
    <w:rsid w:val="23B3539B"/>
    <w:rsid w:val="23BB0E2C"/>
    <w:rsid w:val="23C331C7"/>
    <w:rsid w:val="23C469F4"/>
    <w:rsid w:val="23E9251A"/>
    <w:rsid w:val="23FB6452"/>
    <w:rsid w:val="241E671B"/>
    <w:rsid w:val="2421430B"/>
    <w:rsid w:val="24296098"/>
    <w:rsid w:val="244F2338"/>
    <w:rsid w:val="245133CD"/>
    <w:rsid w:val="24555C67"/>
    <w:rsid w:val="24786108"/>
    <w:rsid w:val="247B4421"/>
    <w:rsid w:val="24844748"/>
    <w:rsid w:val="24A27B0D"/>
    <w:rsid w:val="24AB303C"/>
    <w:rsid w:val="24AD2639"/>
    <w:rsid w:val="24B91C3D"/>
    <w:rsid w:val="24BF6724"/>
    <w:rsid w:val="24DD7754"/>
    <w:rsid w:val="24E77CA9"/>
    <w:rsid w:val="24EA4B59"/>
    <w:rsid w:val="24F9716C"/>
    <w:rsid w:val="250C0882"/>
    <w:rsid w:val="250F5AA9"/>
    <w:rsid w:val="251106CE"/>
    <w:rsid w:val="252A505C"/>
    <w:rsid w:val="254268A8"/>
    <w:rsid w:val="25500127"/>
    <w:rsid w:val="25502F7D"/>
    <w:rsid w:val="25642D3C"/>
    <w:rsid w:val="257D7F24"/>
    <w:rsid w:val="25800B7A"/>
    <w:rsid w:val="258367CD"/>
    <w:rsid w:val="25870CC8"/>
    <w:rsid w:val="259C20A5"/>
    <w:rsid w:val="25B426A4"/>
    <w:rsid w:val="25B63A0B"/>
    <w:rsid w:val="25D13E75"/>
    <w:rsid w:val="25D85BC8"/>
    <w:rsid w:val="25DA2C19"/>
    <w:rsid w:val="25DA6DAB"/>
    <w:rsid w:val="25F90140"/>
    <w:rsid w:val="26112E5D"/>
    <w:rsid w:val="2617201B"/>
    <w:rsid w:val="261F0613"/>
    <w:rsid w:val="263043FA"/>
    <w:rsid w:val="26351E16"/>
    <w:rsid w:val="263C5AA7"/>
    <w:rsid w:val="26430630"/>
    <w:rsid w:val="264E087A"/>
    <w:rsid w:val="265A4A09"/>
    <w:rsid w:val="268B1596"/>
    <w:rsid w:val="268F2B07"/>
    <w:rsid w:val="26932910"/>
    <w:rsid w:val="26953851"/>
    <w:rsid w:val="26AC597F"/>
    <w:rsid w:val="26B952D9"/>
    <w:rsid w:val="26BD5F69"/>
    <w:rsid w:val="26BF33FD"/>
    <w:rsid w:val="26CB1992"/>
    <w:rsid w:val="26CC05FE"/>
    <w:rsid w:val="26CD00AE"/>
    <w:rsid w:val="26DC4F8F"/>
    <w:rsid w:val="26F276D2"/>
    <w:rsid w:val="26F319E7"/>
    <w:rsid w:val="27067254"/>
    <w:rsid w:val="27202451"/>
    <w:rsid w:val="27283072"/>
    <w:rsid w:val="272D289F"/>
    <w:rsid w:val="273148D1"/>
    <w:rsid w:val="273E2F5C"/>
    <w:rsid w:val="274112D7"/>
    <w:rsid w:val="2743522D"/>
    <w:rsid w:val="274E7A8F"/>
    <w:rsid w:val="2750301C"/>
    <w:rsid w:val="27532D69"/>
    <w:rsid w:val="275B32D8"/>
    <w:rsid w:val="27640F2E"/>
    <w:rsid w:val="27672FE8"/>
    <w:rsid w:val="276C0F31"/>
    <w:rsid w:val="278B3F7D"/>
    <w:rsid w:val="27923784"/>
    <w:rsid w:val="279619F6"/>
    <w:rsid w:val="2796673C"/>
    <w:rsid w:val="27A01DC6"/>
    <w:rsid w:val="27BA5A96"/>
    <w:rsid w:val="27BA5CE2"/>
    <w:rsid w:val="27BB3445"/>
    <w:rsid w:val="27BE5F41"/>
    <w:rsid w:val="27DA74B2"/>
    <w:rsid w:val="27ED7D5D"/>
    <w:rsid w:val="27F24A07"/>
    <w:rsid w:val="28093E5B"/>
    <w:rsid w:val="28222689"/>
    <w:rsid w:val="2827211A"/>
    <w:rsid w:val="28274D49"/>
    <w:rsid w:val="284B17E4"/>
    <w:rsid w:val="2854396F"/>
    <w:rsid w:val="28591352"/>
    <w:rsid w:val="28723EF2"/>
    <w:rsid w:val="28743774"/>
    <w:rsid w:val="28747C67"/>
    <w:rsid w:val="287B4A9D"/>
    <w:rsid w:val="28857259"/>
    <w:rsid w:val="28890EA3"/>
    <w:rsid w:val="28930116"/>
    <w:rsid w:val="289630AE"/>
    <w:rsid w:val="290D481F"/>
    <w:rsid w:val="2914758C"/>
    <w:rsid w:val="292E3A47"/>
    <w:rsid w:val="292F27B6"/>
    <w:rsid w:val="294E0467"/>
    <w:rsid w:val="295F19E4"/>
    <w:rsid w:val="29615952"/>
    <w:rsid w:val="297422DB"/>
    <w:rsid w:val="2994559B"/>
    <w:rsid w:val="299A37BE"/>
    <w:rsid w:val="29A66C25"/>
    <w:rsid w:val="29AB007C"/>
    <w:rsid w:val="29AF3687"/>
    <w:rsid w:val="29B54067"/>
    <w:rsid w:val="29BC6BB3"/>
    <w:rsid w:val="29C95A3E"/>
    <w:rsid w:val="29CA7E64"/>
    <w:rsid w:val="29CC203C"/>
    <w:rsid w:val="29CC2465"/>
    <w:rsid w:val="29D7056B"/>
    <w:rsid w:val="29D97702"/>
    <w:rsid w:val="29E079D0"/>
    <w:rsid w:val="29E27D7F"/>
    <w:rsid w:val="29E91E81"/>
    <w:rsid w:val="29F553AB"/>
    <w:rsid w:val="2A000669"/>
    <w:rsid w:val="2A10778B"/>
    <w:rsid w:val="2A1B42B0"/>
    <w:rsid w:val="2A24563C"/>
    <w:rsid w:val="2A2A71B9"/>
    <w:rsid w:val="2A2C2302"/>
    <w:rsid w:val="2A3017EB"/>
    <w:rsid w:val="2A3432FE"/>
    <w:rsid w:val="2A346C8F"/>
    <w:rsid w:val="2A356656"/>
    <w:rsid w:val="2A4D3A3F"/>
    <w:rsid w:val="2A7F7019"/>
    <w:rsid w:val="2A841E4A"/>
    <w:rsid w:val="2A870172"/>
    <w:rsid w:val="2A8F3020"/>
    <w:rsid w:val="2A9350F1"/>
    <w:rsid w:val="2A9F586C"/>
    <w:rsid w:val="2AA91674"/>
    <w:rsid w:val="2ABD3E9F"/>
    <w:rsid w:val="2AD91EF7"/>
    <w:rsid w:val="2AE517AC"/>
    <w:rsid w:val="2AF714A0"/>
    <w:rsid w:val="2B135DA8"/>
    <w:rsid w:val="2B5C46A8"/>
    <w:rsid w:val="2B661239"/>
    <w:rsid w:val="2B6C4FBE"/>
    <w:rsid w:val="2B7068A5"/>
    <w:rsid w:val="2B780FE9"/>
    <w:rsid w:val="2B79766F"/>
    <w:rsid w:val="2B9757DB"/>
    <w:rsid w:val="2B9C75F6"/>
    <w:rsid w:val="2B9D64C4"/>
    <w:rsid w:val="2BA052E9"/>
    <w:rsid w:val="2BC24ED6"/>
    <w:rsid w:val="2BC60448"/>
    <w:rsid w:val="2BCC1162"/>
    <w:rsid w:val="2BD63F53"/>
    <w:rsid w:val="2BF02971"/>
    <w:rsid w:val="2BFC52D0"/>
    <w:rsid w:val="2BFF7F8A"/>
    <w:rsid w:val="2C242931"/>
    <w:rsid w:val="2C274B07"/>
    <w:rsid w:val="2C2B6680"/>
    <w:rsid w:val="2C317602"/>
    <w:rsid w:val="2C4705D5"/>
    <w:rsid w:val="2C526F12"/>
    <w:rsid w:val="2C580152"/>
    <w:rsid w:val="2C5B6D94"/>
    <w:rsid w:val="2C714B0F"/>
    <w:rsid w:val="2C8846BA"/>
    <w:rsid w:val="2C8F6EC5"/>
    <w:rsid w:val="2C923C01"/>
    <w:rsid w:val="2CA13D78"/>
    <w:rsid w:val="2CA74FAD"/>
    <w:rsid w:val="2CD57329"/>
    <w:rsid w:val="2CDE7922"/>
    <w:rsid w:val="2CDF58F3"/>
    <w:rsid w:val="2CE511FC"/>
    <w:rsid w:val="2CEA780F"/>
    <w:rsid w:val="2CEE1F5C"/>
    <w:rsid w:val="2CEF1105"/>
    <w:rsid w:val="2CF46D21"/>
    <w:rsid w:val="2D2B3174"/>
    <w:rsid w:val="2D376022"/>
    <w:rsid w:val="2D3F5456"/>
    <w:rsid w:val="2D4E5903"/>
    <w:rsid w:val="2D5B07CB"/>
    <w:rsid w:val="2D5D4F65"/>
    <w:rsid w:val="2D6510E0"/>
    <w:rsid w:val="2D664EAA"/>
    <w:rsid w:val="2D672E87"/>
    <w:rsid w:val="2D6A2091"/>
    <w:rsid w:val="2D6B1869"/>
    <w:rsid w:val="2D787A98"/>
    <w:rsid w:val="2D791853"/>
    <w:rsid w:val="2D886C19"/>
    <w:rsid w:val="2D8D65E7"/>
    <w:rsid w:val="2D8E3E53"/>
    <w:rsid w:val="2D955CB7"/>
    <w:rsid w:val="2DAA6026"/>
    <w:rsid w:val="2DB14CD4"/>
    <w:rsid w:val="2DC62C32"/>
    <w:rsid w:val="2DF80BEF"/>
    <w:rsid w:val="2E0C5D02"/>
    <w:rsid w:val="2E33212B"/>
    <w:rsid w:val="2E335544"/>
    <w:rsid w:val="2E46710F"/>
    <w:rsid w:val="2E4C5FAE"/>
    <w:rsid w:val="2E4D46FF"/>
    <w:rsid w:val="2E533A13"/>
    <w:rsid w:val="2E614106"/>
    <w:rsid w:val="2E6F7096"/>
    <w:rsid w:val="2E764325"/>
    <w:rsid w:val="2E8E3A0D"/>
    <w:rsid w:val="2E9F4C92"/>
    <w:rsid w:val="2EB02C2C"/>
    <w:rsid w:val="2EC1232E"/>
    <w:rsid w:val="2ECC2807"/>
    <w:rsid w:val="2EDF3A26"/>
    <w:rsid w:val="2F0220AF"/>
    <w:rsid w:val="2F0E65DC"/>
    <w:rsid w:val="2F1A721F"/>
    <w:rsid w:val="2F1B2570"/>
    <w:rsid w:val="2F3044E1"/>
    <w:rsid w:val="2F391638"/>
    <w:rsid w:val="2F403A47"/>
    <w:rsid w:val="2F4C0E96"/>
    <w:rsid w:val="2F5123AB"/>
    <w:rsid w:val="2F64754C"/>
    <w:rsid w:val="2F6A48A1"/>
    <w:rsid w:val="2F753408"/>
    <w:rsid w:val="2F980759"/>
    <w:rsid w:val="2FA11037"/>
    <w:rsid w:val="2FAB5F6F"/>
    <w:rsid w:val="2FB53121"/>
    <w:rsid w:val="2FC75D62"/>
    <w:rsid w:val="2FCA6011"/>
    <w:rsid w:val="2FD16617"/>
    <w:rsid w:val="2FFB7689"/>
    <w:rsid w:val="30053FFD"/>
    <w:rsid w:val="301834CB"/>
    <w:rsid w:val="304B19E7"/>
    <w:rsid w:val="30607024"/>
    <w:rsid w:val="306A363B"/>
    <w:rsid w:val="308432E5"/>
    <w:rsid w:val="30897136"/>
    <w:rsid w:val="30933C1D"/>
    <w:rsid w:val="309D5553"/>
    <w:rsid w:val="30A60003"/>
    <w:rsid w:val="30BB5AB5"/>
    <w:rsid w:val="30BC5E20"/>
    <w:rsid w:val="30CF6C1D"/>
    <w:rsid w:val="30EB1461"/>
    <w:rsid w:val="30EC519A"/>
    <w:rsid w:val="312F09F9"/>
    <w:rsid w:val="3145339A"/>
    <w:rsid w:val="316234E0"/>
    <w:rsid w:val="3170607D"/>
    <w:rsid w:val="31825A89"/>
    <w:rsid w:val="319C7721"/>
    <w:rsid w:val="31A6307C"/>
    <w:rsid w:val="31A9319F"/>
    <w:rsid w:val="31AC3719"/>
    <w:rsid w:val="31C243BB"/>
    <w:rsid w:val="31C5707D"/>
    <w:rsid w:val="31CE0B90"/>
    <w:rsid w:val="31DD67B3"/>
    <w:rsid w:val="31F008E3"/>
    <w:rsid w:val="31F15D46"/>
    <w:rsid w:val="31F20FA7"/>
    <w:rsid w:val="32037EC8"/>
    <w:rsid w:val="32076117"/>
    <w:rsid w:val="32222059"/>
    <w:rsid w:val="3236601A"/>
    <w:rsid w:val="323D4508"/>
    <w:rsid w:val="32423A2A"/>
    <w:rsid w:val="324E2D1E"/>
    <w:rsid w:val="325E22DA"/>
    <w:rsid w:val="326C65C9"/>
    <w:rsid w:val="327C1445"/>
    <w:rsid w:val="328D2A64"/>
    <w:rsid w:val="32964DE0"/>
    <w:rsid w:val="329A2725"/>
    <w:rsid w:val="329B4594"/>
    <w:rsid w:val="32AA0D40"/>
    <w:rsid w:val="32BF2202"/>
    <w:rsid w:val="32C77CCE"/>
    <w:rsid w:val="32D84305"/>
    <w:rsid w:val="32DB4051"/>
    <w:rsid w:val="32E36F40"/>
    <w:rsid w:val="32E47A52"/>
    <w:rsid w:val="32E648A9"/>
    <w:rsid w:val="32F234D8"/>
    <w:rsid w:val="32F626CE"/>
    <w:rsid w:val="32FE12B6"/>
    <w:rsid w:val="33001057"/>
    <w:rsid w:val="33033E60"/>
    <w:rsid w:val="330D1F62"/>
    <w:rsid w:val="33112646"/>
    <w:rsid w:val="33167B06"/>
    <w:rsid w:val="331F29AB"/>
    <w:rsid w:val="334D08BA"/>
    <w:rsid w:val="335C2552"/>
    <w:rsid w:val="335F5CE5"/>
    <w:rsid w:val="33605096"/>
    <w:rsid w:val="33774D51"/>
    <w:rsid w:val="33774D59"/>
    <w:rsid w:val="337D358A"/>
    <w:rsid w:val="33A36260"/>
    <w:rsid w:val="33AC3B7B"/>
    <w:rsid w:val="33AC59B9"/>
    <w:rsid w:val="33AE3AB6"/>
    <w:rsid w:val="33CC124E"/>
    <w:rsid w:val="33D87615"/>
    <w:rsid w:val="33E90E77"/>
    <w:rsid w:val="33FB68F6"/>
    <w:rsid w:val="340E78AC"/>
    <w:rsid w:val="341545DD"/>
    <w:rsid w:val="34196034"/>
    <w:rsid w:val="34313349"/>
    <w:rsid w:val="344070A6"/>
    <w:rsid w:val="344E47B5"/>
    <w:rsid w:val="345243DA"/>
    <w:rsid w:val="34590EE5"/>
    <w:rsid w:val="348150B5"/>
    <w:rsid w:val="34957647"/>
    <w:rsid w:val="34A20B23"/>
    <w:rsid w:val="34C0176B"/>
    <w:rsid w:val="34C22822"/>
    <w:rsid w:val="34C35235"/>
    <w:rsid w:val="34D12155"/>
    <w:rsid w:val="34D80F34"/>
    <w:rsid w:val="34DB2BA0"/>
    <w:rsid w:val="34DE22ED"/>
    <w:rsid w:val="34E179C8"/>
    <w:rsid w:val="34EB22D6"/>
    <w:rsid w:val="34EC6E00"/>
    <w:rsid w:val="34F57FC1"/>
    <w:rsid w:val="34F600BE"/>
    <w:rsid w:val="35010E32"/>
    <w:rsid w:val="35073071"/>
    <w:rsid w:val="350F5A5A"/>
    <w:rsid w:val="350F6645"/>
    <w:rsid w:val="35141F71"/>
    <w:rsid w:val="35293203"/>
    <w:rsid w:val="35705D96"/>
    <w:rsid w:val="3599660B"/>
    <w:rsid w:val="359C1407"/>
    <w:rsid w:val="35AC1AC4"/>
    <w:rsid w:val="35AE5D23"/>
    <w:rsid w:val="35B508B7"/>
    <w:rsid w:val="35BB5D5B"/>
    <w:rsid w:val="35C56C6D"/>
    <w:rsid w:val="35C73812"/>
    <w:rsid w:val="35D31004"/>
    <w:rsid w:val="35E5065B"/>
    <w:rsid w:val="360E06F7"/>
    <w:rsid w:val="36184630"/>
    <w:rsid w:val="361D524E"/>
    <w:rsid w:val="362F7F5A"/>
    <w:rsid w:val="363356EC"/>
    <w:rsid w:val="364F5A5E"/>
    <w:rsid w:val="36565639"/>
    <w:rsid w:val="36583564"/>
    <w:rsid w:val="365E3FE2"/>
    <w:rsid w:val="366671F6"/>
    <w:rsid w:val="36790FAF"/>
    <w:rsid w:val="368A464F"/>
    <w:rsid w:val="369E4417"/>
    <w:rsid w:val="369F00A1"/>
    <w:rsid w:val="36A52233"/>
    <w:rsid w:val="36B108B5"/>
    <w:rsid w:val="36CD2DEC"/>
    <w:rsid w:val="36E269C1"/>
    <w:rsid w:val="37073512"/>
    <w:rsid w:val="37272212"/>
    <w:rsid w:val="372C48B1"/>
    <w:rsid w:val="372E7325"/>
    <w:rsid w:val="37336D97"/>
    <w:rsid w:val="37526D1F"/>
    <w:rsid w:val="37564F5C"/>
    <w:rsid w:val="375D55BA"/>
    <w:rsid w:val="37677E3A"/>
    <w:rsid w:val="376E5371"/>
    <w:rsid w:val="376F29DB"/>
    <w:rsid w:val="376F54A0"/>
    <w:rsid w:val="378A046A"/>
    <w:rsid w:val="3796027B"/>
    <w:rsid w:val="37983958"/>
    <w:rsid w:val="37A32B7C"/>
    <w:rsid w:val="37AD0FE3"/>
    <w:rsid w:val="37BE25FB"/>
    <w:rsid w:val="37DF2811"/>
    <w:rsid w:val="38006DCF"/>
    <w:rsid w:val="38043C14"/>
    <w:rsid w:val="38080FA1"/>
    <w:rsid w:val="38183BFA"/>
    <w:rsid w:val="382B04E3"/>
    <w:rsid w:val="384E1B0F"/>
    <w:rsid w:val="385364A0"/>
    <w:rsid w:val="385A0FB8"/>
    <w:rsid w:val="38662E3B"/>
    <w:rsid w:val="3866744E"/>
    <w:rsid w:val="387A6304"/>
    <w:rsid w:val="38817A65"/>
    <w:rsid w:val="38976EE9"/>
    <w:rsid w:val="38991B2D"/>
    <w:rsid w:val="38A76856"/>
    <w:rsid w:val="38B80E0F"/>
    <w:rsid w:val="38FB5324"/>
    <w:rsid w:val="39017CF1"/>
    <w:rsid w:val="39090C3B"/>
    <w:rsid w:val="39114691"/>
    <w:rsid w:val="391B393E"/>
    <w:rsid w:val="391E27BA"/>
    <w:rsid w:val="392157E9"/>
    <w:rsid w:val="392A66EF"/>
    <w:rsid w:val="392F7742"/>
    <w:rsid w:val="393C4850"/>
    <w:rsid w:val="393C51D9"/>
    <w:rsid w:val="394161F4"/>
    <w:rsid w:val="39433E5E"/>
    <w:rsid w:val="3962620D"/>
    <w:rsid w:val="39771850"/>
    <w:rsid w:val="398F3BC4"/>
    <w:rsid w:val="3998047B"/>
    <w:rsid w:val="3999747D"/>
    <w:rsid w:val="39B32A4D"/>
    <w:rsid w:val="39C27071"/>
    <w:rsid w:val="39E32760"/>
    <w:rsid w:val="39E431F6"/>
    <w:rsid w:val="39EA6407"/>
    <w:rsid w:val="39F9134A"/>
    <w:rsid w:val="3A000C26"/>
    <w:rsid w:val="3A142DB9"/>
    <w:rsid w:val="3A3F3348"/>
    <w:rsid w:val="3A3F5105"/>
    <w:rsid w:val="3A433ABC"/>
    <w:rsid w:val="3A6123CD"/>
    <w:rsid w:val="3A73058F"/>
    <w:rsid w:val="3A8E5B87"/>
    <w:rsid w:val="3A9C304C"/>
    <w:rsid w:val="3AA37EB6"/>
    <w:rsid w:val="3AC71968"/>
    <w:rsid w:val="3AD044EC"/>
    <w:rsid w:val="3ADD1643"/>
    <w:rsid w:val="3AE42789"/>
    <w:rsid w:val="3AFA12E5"/>
    <w:rsid w:val="3B06363E"/>
    <w:rsid w:val="3B234DE8"/>
    <w:rsid w:val="3B25316F"/>
    <w:rsid w:val="3B3B4F0C"/>
    <w:rsid w:val="3B486D66"/>
    <w:rsid w:val="3B622EF8"/>
    <w:rsid w:val="3B691DE9"/>
    <w:rsid w:val="3B723C09"/>
    <w:rsid w:val="3B812604"/>
    <w:rsid w:val="3B897B5E"/>
    <w:rsid w:val="3B8D7B0B"/>
    <w:rsid w:val="3B8F1CF6"/>
    <w:rsid w:val="3B927653"/>
    <w:rsid w:val="3B960D1F"/>
    <w:rsid w:val="3BAD5E3D"/>
    <w:rsid w:val="3BB06D9E"/>
    <w:rsid w:val="3BB123AE"/>
    <w:rsid w:val="3BB86F1E"/>
    <w:rsid w:val="3BDF67B6"/>
    <w:rsid w:val="3BED2FA3"/>
    <w:rsid w:val="3BF11661"/>
    <w:rsid w:val="3BF727FC"/>
    <w:rsid w:val="3C3446E8"/>
    <w:rsid w:val="3C361A04"/>
    <w:rsid w:val="3C5D21F7"/>
    <w:rsid w:val="3C71210E"/>
    <w:rsid w:val="3C720F60"/>
    <w:rsid w:val="3C816E74"/>
    <w:rsid w:val="3C880743"/>
    <w:rsid w:val="3C9201A7"/>
    <w:rsid w:val="3CAF7E45"/>
    <w:rsid w:val="3CB93BD9"/>
    <w:rsid w:val="3CC22ECD"/>
    <w:rsid w:val="3CC64310"/>
    <w:rsid w:val="3CCF668C"/>
    <w:rsid w:val="3CEC58A0"/>
    <w:rsid w:val="3CF60816"/>
    <w:rsid w:val="3D07348E"/>
    <w:rsid w:val="3D0B2754"/>
    <w:rsid w:val="3D11069C"/>
    <w:rsid w:val="3D1737CC"/>
    <w:rsid w:val="3D196D91"/>
    <w:rsid w:val="3D23201F"/>
    <w:rsid w:val="3D301EFA"/>
    <w:rsid w:val="3D503C5F"/>
    <w:rsid w:val="3D551AF1"/>
    <w:rsid w:val="3D611C6C"/>
    <w:rsid w:val="3D6B7299"/>
    <w:rsid w:val="3D861381"/>
    <w:rsid w:val="3D9261A1"/>
    <w:rsid w:val="3D9E4425"/>
    <w:rsid w:val="3DA064A7"/>
    <w:rsid w:val="3DA8722B"/>
    <w:rsid w:val="3DCA2EEE"/>
    <w:rsid w:val="3DE669FE"/>
    <w:rsid w:val="3DF43DE3"/>
    <w:rsid w:val="3DFA3CFC"/>
    <w:rsid w:val="3DFB0AB0"/>
    <w:rsid w:val="3E3A646E"/>
    <w:rsid w:val="3E6B26A5"/>
    <w:rsid w:val="3E6E355E"/>
    <w:rsid w:val="3E711C57"/>
    <w:rsid w:val="3E753E1C"/>
    <w:rsid w:val="3E853124"/>
    <w:rsid w:val="3E91615F"/>
    <w:rsid w:val="3E9360CA"/>
    <w:rsid w:val="3E990F87"/>
    <w:rsid w:val="3E9F6B2C"/>
    <w:rsid w:val="3E9F7AB0"/>
    <w:rsid w:val="3EB66C07"/>
    <w:rsid w:val="3EC44F7F"/>
    <w:rsid w:val="3EC85BB4"/>
    <w:rsid w:val="3ED760C4"/>
    <w:rsid w:val="3EE1645F"/>
    <w:rsid w:val="3EE40338"/>
    <w:rsid w:val="3EF05275"/>
    <w:rsid w:val="3EF32F0B"/>
    <w:rsid w:val="3EF746FA"/>
    <w:rsid w:val="3EFD42FE"/>
    <w:rsid w:val="3F02553D"/>
    <w:rsid w:val="3F1537A8"/>
    <w:rsid w:val="3F17433B"/>
    <w:rsid w:val="3F1B7C06"/>
    <w:rsid w:val="3F3B1F79"/>
    <w:rsid w:val="3F5E7CA8"/>
    <w:rsid w:val="3F735CEB"/>
    <w:rsid w:val="3F772B38"/>
    <w:rsid w:val="3F795889"/>
    <w:rsid w:val="3F8F2414"/>
    <w:rsid w:val="3FAB3EAF"/>
    <w:rsid w:val="3FAF06DF"/>
    <w:rsid w:val="3FB02A66"/>
    <w:rsid w:val="3FB56559"/>
    <w:rsid w:val="3FBD45EF"/>
    <w:rsid w:val="3FC27BD3"/>
    <w:rsid w:val="3FCE2431"/>
    <w:rsid w:val="3FD12919"/>
    <w:rsid w:val="3FDF2692"/>
    <w:rsid w:val="3FE55C00"/>
    <w:rsid w:val="3FE7462F"/>
    <w:rsid w:val="3FEB1F04"/>
    <w:rsid w:val="3FEB4565"/>
    <w:rsid w:val="3FF236BF"/>
    <w:rsid w:val="400F6814"/>
    <w:rsid w:val="401060EF"/>
    <w:rsid w:val="403E5F8B"/>
    <w:rsid w:val="404D5B94"/>
    <w:rsid w:val="404E4B0B"/>
    <w:rsid w:val="406A2E65"/>
    <w:rsid w:val="406C4EC4"/>
    <w:rsid w:val="408914E3"/>
    <w:rsid w:val="409673E5"/>
    <w:rsid w:val="40C060FB"/>
    <w:rsid w:val="40C125BC"/>
    <w:rsid w:val="40C73752"/>
    <w:rsid w:val="40CA3556"/>
    <w:rsid w:val="40D245A9"/>
    <w:rsid w:val="40D84C95"/>
    <w:rsid w:val="40EB0AD4"/>
    <w:rsid w:val="40EC4A9D"/>
    <w:rsid w:val="40EE611F"/>
    <w:rsid w:val="40F874F6"/>
    <w:rsid w:val="410D0E02"/>
    <w:rsid w:val="4142296B"/>
    <w:rsid w:val="41497E94"/>
    <w:rsid w:val="416B4894"/>
    <w:rsid w:val="416D50A0"/>
    <w:rsid w:val="41741510"/>
    <w:rsid w:val="4177711D"/>
    <w:rsid w:val="41964367"/>
    <w:rsid w:val="41A505FB"/>
    <w:rsid w:val="41C245C3"/>
    <w:rsid w:val="41D54835"/>
    <w:rsid w:val="41EA4BA3"/>
    <w:rsid w:val="41F50947"/>
    <w:rsid w:val="42007E41"/>
    <w:rsid w:val="4215732D"/>
    <w:rsid w:val="424253C4"/>
    <w:rsid w:val="424536A2"/>
    <w:rsid w:val="42550312"/>
    <w:rsid w:val="42675F18"/>
    <w:rsid w:val="427632F7"/>
    <w:rsid w:val="42774B02"/>
    <w:rsid w:val="428300C8"/>
    <w:rsid w:val="42952F59"/>
    <w:rsid w:val="429B343A"/>
    <w:rsid w:val="42A33276"/>
    <w:rsid w:val="42CE5862"/>
    <w:rsid w:val="42D17C4F"/>
    <w:rsid w:val="42D37888"/>
    <w:rsid w:val="42DE51AE"/>
    <w:rsid w:val="42E332E7"/>
    <w:rsid w:val="42E912E2"/>
    <w:rsid w:val="42EA5448"/>
    <w:rsid w:val="42F378D3"/>
    <w:rsid w:val="4300751A"/>
    <w:rsid w:val="4307455D"/>
    <w:rsid w:val="430C0D10"/>
    <w:rsid w:val="432B5197"/>
    <w:rsid w:val="432F033D"/>
    <w:rsid w:val="43400DD2"/>
    <w:rsid w:val="43483DD3"/>
    <w:rsid w:val="43502985"/>
    <w:rsid w:val="435736A0"/>
    <w:rsid w:val="437050D0"/>
    <w:rsid w:val="43973D59"/>
    <w:rsid w:val="439B6AAC"/>
    <w:rsid w:val="439C170F"/>
    <w:rsid w:val="43A561A6"/>
    <w:rsid w:val="43AC6849"/>
    <w:rsid w:val="43AF259A"/>
    <w:rsid w:val="43B21AA0"/>
    <w:rsid w:val="43CB0351"/>
    <w:rsid w:val="43DA33C4"/>
    <w:rsid w:val="43E45A0B"/>
    <w:rsid w:val="43FE02BB"/>
    <w:rsid w:val="440A01FB"/>
    <w:rsid w:val="440E1C28"/>
    <w:rsid w:val="443F4A37"/>
    <w:rsid w:val="44400D80"/>
    <w:rsid w:val="44555783"/>
    <w:rsid w:val="445F1C06"/>
    <w:rsid w:val="4470380C"/>
    <w:rsid w:val="447E12B9"/>
    <w:rsid w:val="448D1F55"/>
    <w:rsid w:val="4492302A"/>
    <w:rsid w:val="44C70603"/>
    <w:rsid w:val="44CB6351"/>
    <w:rsid w:val="44CC6113"/>
    <w:rsid w:val="44CE0BB6"/>
    <w:rsid w:val="44CE6D8D"/>
    <w:rsid w:val="44D84C09"/>
    <w:rsid w:val="44DB75C3"/>
    <w:rsid w:val="44DC528C"/>
    <w:rsid w:val="44E219F3"/>
    <w:rsid w:val="44E36EB7"/>
    <w:rsid w:val="44F619F3"/>
    <w:rsid w:val="44F65E11"/>
    <w:rsid w:val="44F92767"/>
    <w:rsid w:val="44FD540D"/>
    <w:rsid w:val="45113D99"/>
    <w:rsid w:val="45206FFF"/>
    <w:rsid w:val="453F2744"/>
    <w:rsid w:val="4544566B"/>
    <w:rsid w:val="454C30BF"/>
    <w:rsid w:val="454C5CD2"/>
    <w:rsid w:val="45586851"/>
    <w:rsid w:val="456053AE"/>
    <w:rsid w:val="45785739"/>
    <w:rsid w:val="458074F3"/>
    <w:rsid w:val="4582048B"/>
    <w:rsid w:val="459E10A3"/>
    <w:rsid w:val="45B229A5"/>
    <w:rsid w:val="45B902F1"/>
    <w:rsid w:val="45CA3D6F"/>
    <w:rsid w:val="45CA4150"/>
    <w:rsid w:val="45D53624"/>
    <w:rsid w:val="45DC42C1"/>
    <w:rsid w:val="45F43647"/>
    <w:rsid w:val="46063EBD"/>
    <w:rsid w:val="46116724"/>
    <w:rsid w:val="461B5056"/>
    <w:rsid w:val="46266C88"/>
    <w:rsid w:val="464879A2"/>
    <w:rsid w:val="46564A37"/>
    <w:rsid w:val="465859C1"/>
    <w:rsid w:val="46655891"/>
    <w:rsid w:val="468F0075"/>
    <w:rsid w:val="469143C5"/>
    <w:rsid w:val="46930B0A"/>
    <w:rsid w:val="46947678"/>
    <w:rsid w:val="46AE76D0"/>
    <w:rsid w:val="46B3123F"/>
    <w:rsid w:val="46D33ECC"/>
    <w:rsid w:val="46D570EF"/>
    <w:rsid w:val="46DA3823"/>
    <w:rsid w:val="46E0077E"/>
    <w:rsid w:val="46F155D7"/>
    <w:rsid w:val="47061361"/>
    <w:rsid w:val="470A4BC9"/>
    <w:rsid w:val="47253283"/>
    <w:rsid w:val="472D7B86"/>
    <w:rsid w:val="47540153"/>
    <w:rsid w:val="475C5BFE"/>
    <w:rsid w:val="4760383B"/>
    <w:rsid w:val="4773022B"/>
    <w:rsid w:val="47747DD3"/>
    <w:rsid w:val="47780C54"/>
    <w:rsid w:val="478009C5"/>
    <w:rsid w:val="47830EA3"/>
    <w:rsid w:val="479F6F9F"/>
    <w:rsid w:val="47E65D88"/>
    <w:rsid w:val="480A0561"/>
    <w:rsid w:val="480C718D"/>
    <w:rsid w:val="480F7A9F"/>
    <w:rsid w:val="48107DA2"/>
    <w:rsid w:val="48183978"/>
    <w:rsid w:val="48192F86"/>
    <w:rsid w:val="4819579A"/>
    <w:rsid w:val="481D278C"/>
    <w:rsid w:val="481F68DB"/>
    <w:rsid w:val="483038A6"/>
    <w:rsid w:val="48340E11"/>
    <w:rsid w:val="483C4231"/>
    <w:rsid w:val="486A3F76"/>
    <w:rsid w:val="48805827"/>
    <w:rsid w:val="48904528"/>
    <w:rsid w:val="48A71391"/>
    <w:rsid w:val="48A84D24"/>
    <w:rsid w:val="48BE1A93"/>
    <w:rsid w:val="48C53333"/>
    <w:rsid w:val="48D64689"/>
    <w:rsid w:val="48D83D2E"/>
    <w:rsid w:val="48EA5386"/>
    <w:rsid w:val="48ED7CEA"/>
    <w:rsid w:val="49196925"/>
    <w:rsid w:val="49323EDF"/>
    <w:rsid w:val="49385086"/>
    <w:rsid w:val="493C4E68"/>
    <w:rsid w:val="494608A9"/>
    <w:rsid w:val="495656A8"/>
    <w:rsid w:val="496C2B1A"/>
    <w:rsid w:val="497A154B"/>
    <w:rsid w:val="49871E24"/>
    <w:rsid w:val="49B2382A"/>
    <w:rsid w:val="49C01C53"/>
    <w:rsid w:val="49CB51EE"/>
    <w:rsid w:val="49E52EF3"/>
    <w:rsid w:val="49E954E3"/>
    <w:rsid w:val="4A222A1D"/>
    <w:rsid w:val="4A304E04"/>
    <w:rsid w:val="4A311948"/>
    <w:rsid w:val="4A3B0910"/>
    <w:rsid w:val="4A463649"/>
    <w:rsid w:val="4A4654E1"/>
    <w:rsid w:val="4A5106D3"/>
    <w:rsid w:val="4A59338C"/>
    <w:rsid w:val="4A5E2588"/>
    <w:rsid w:val="4A696559"/>
    <w:rsid w:val="4A7B368E"/>
    <w:rsid w:val="4A7E159D"/>
    <w:rsid w:val="4A8C657C"/>
    <w:rsid w:val="4AA86B27"/>
    <w:rsid w:val="4AC55DB3"/>
    <w:rsid w:val="4ACD7D82"/>
    <w:rsid w:val="4AD157EF"/>
    <w:rsid w:val="4AD41C0A"/>
    <w:rsid w:val="4AD45598"/>
    <w:rsid w:val="4AE60B57"/>
    <w:rsid w:val="4AF56A68"/>
    <w:rsid w:val="4B096EE0"/>
    <w:rsid w:val="4B1718EB"/>
    <w:rsid w:val="4B251E48"/>
    <w:rsid w:val="4B2754EC"/>
    <w:rsid w:val="4B2F5D2B"/>
    <w:rsid w:val="4B31132A"/>
    <w:rsid w:val="4B476DCA"/>
    <w:rsid w:val="4B4D42F5"/>
    <w:rsid w:val="4B576D29"/>
    <w:rsid w:val="4B6235EE"/>
    <w:rsid w:val="4B6C6752"/>
    <w:rsid w:val="4B810D3F"/>
    <w:rsid w:val="4B9B0608"/>
    <w:rsid w:val="4B9D5A45"/>
    <w:rsid w:val="4BB31DC3"/>
    <w:rsid w:val="4BD01B45"/>
    <w:rsid w:val="4BD224E1"/>
    <w:rsid w:val="4BEE0559"/>
    <w:rsid w:val="4BEF1D40"/>
    <w:rsid w:val="4C0329A1"/>
    <w:rsid w:val="4C064DA4"/>
    <w:rsid w:val="4C0715C0"/>
    <w:rsid w:val="4C107B9E"/>
    <w:rsid w:val="4C294ECD"/>
    <w:rsid w:val="4C2E3BF0"/>
    <w:rsid w:val="4C3E6EC7"/>
    <w:rsid w:val="4C4B4105"/>
    <w:rsid w:val="4C591819"/>
    <w:rsid w:val="4C5F511A"/>
    <w:rsid w:val="4C88463B"/>
    <w:rsid w:val="4C913EBA"/>
    <w:rsid w:val="4C9C28EA"/>
    <w:rsid w:val="4C9C2B41"/>
    <w:rsid w:val="4CC22C75"/>
    <w:rsid w:val="4CCB0B0B"/>
    <w:rsid w:val="4CE559F5"/>
    <w:rsid w:val="4CF77D8D"/>
    <w:rsid w:val="4D006350"/>
    <w:rsid w:val="4D030E16"/>
    <w:rsid w:val="4D18536E"/>
    <w:rsid w:val="4D3D6E78"/>
    <w:rsid w:val="4D4615D2"/>
    <w:rsid w:val="4D561047"/>
    <w:rsid w:val="4DA61E7F"/>
    <w:rsid w:val="4DA83744"/>
    <w:rsid w:val="4DAF4F32"/>
    <w:rsid w:val="4DC760E8"/>
    <w:rsid w:val="4DCC393C"/>
    <w:rsid w:val="4DD41049"/>
    <w:rsid w:val="4DE05B8F"/>
    <w:rsid w:val="4DE326DB"/>
    <w:rsid w:val="4DEB3D09"/>
    <w:rsid w:val="4DFF1685"/>
    <w:rsid w:val="4E09160F"/>
    <w:rsid w:val="4E125D54"/>
    <w:rsid w:val="4E175037"/>
    <w:rsid w:val="4E1E6C89"/>
    <w:rsid w:val="4E1F35D9"/>
    <w:rsid w:val="4E39263E"/>
    <w:rsid w:val="4E3F7C9C"/>
    <w:rsid w:val="4E4926AD"/>
    <w:rsid w:val="4E506000"/>
    <w:rsid w:val="4E5D7EB0"/>
    <w:rsid w:val="4E6A4A43"/>
    <w:rsid w:val="4E6A6358"/>
    <w:rsid w:val="4E7560AE"/>
    <w:rsid w:val="4E772A04"/>
    <w:rsid w:val="4E7B744C"/>
    <w:rsid w:val="4E7E1818"/>
    <w:rsid w:val="4E8266BC"/>
    <w:rsid w:val="4E9A4898"/>
    <w:rsid w:val="4E9C1A1C"/>
    <w:rsid w:val="4EB315F6"/>
    <w:rsid w:val="4EE00A34"/>
    <w:rsid w:val="4EFA23A8"/>
    <w:rsid w:val="4F006EF9"/>
    <w:rsid w:val="4F024C6A"/>
    <w:rsid w:val="4F0D0DD7"/>
    <w:rsid w:val="4F0D6ECE"/>
    <w:rsid w:val="4F132FFB"/>
    <w:rsid w:val="4F151F19"/>
    <w:rsid w:val="4F1F370F"/>
    <w:rsid w:val="4F262C8C"/>
    <w:rsid w:val="4F275561"/>
    <w:rsid w:val="4F2869C1"/>
    <w:rsid w:val="4F2A06E0"/>
    <w:rsid w:val="4F4A77EF"/>
    <w:rsid w:val="4F5521A0"/>
    <w:rsid w:val="4F591043"/>
    <w:rsid w:val="4F597C00"/>
    <w:rsid w:val="4F5A07C1"/>
    <w:rsid w:val="4F65155A"/>
    <w:rsid w:val="4F7048B8"/>
    <w:rsid w:val="4F76126F"/>
    <w:rsid w:val="4F7A6B1C"/>
    <w:rsid w:val="4F8F557A"/>
    <w:rsid w:val="4F9009F1"/>
    <w:rsid w:val="4FA26975"/>
    <w:rsid w:val="4FB81BC9"/>
    <w:rsid w:val="4FC900E6"/>
    <w:rsid w:val="4FD46375"/>
    <w:rsid w:val="4FDF57A3"/>
    <w:rsid w:val="4FE113E5"/>
    <w:rsid w:val="4FF326A6"/>
    <w:rsid w:val="50015100"/>
    <w:rsid w:val="500408B6"/>
    <w:rsid w:val="501310E2"/>
    <w:rsid w:val="50182C62"/>
    <w:rsid w:val="501C74B9"/>
    <w:rsid w:val="501F238A"/>
    <w:rsid w:val="502517E3"/>
    <w:rsid w:val="50486B72"/>
    <w:rsid w:val="50573A31"/>
    <w:rsid w:val="505F47F8"/>
    <w:rsid w:val="50A125F6"/>
    <w:rsid w:val="50A441BB"/>
    <w:rsid w:val="50AB6EBE"/>
    <w:rsid w:val="50C04ACF"/>
    <w:rsid w:val="50C52F84"/>
    <w:rsid w:val="50C569D0"/>
    <w:rsid w:val="50C869D0"/>
    <w:rsid w:val="50CB58B5"/>
    <w:rsid w:val="50CB7A1D"/>
    <w:rsid w:val="50D13079"/>
    <w:rsid w:val="50D22B99"/>
    <w:rsid w:val="50D86B74"/>
    <w:rsid w:val="50ED0465"/>
    <w:rsid w:val="51114F00"/>
    <w:rsid w:val="511A7347"/>
    <w:rsid w:val="513063C5"/>
    <w:rsid w:val="513F0F22"/>
    <w:rsid w:val="5140098C"/>
    <w:rsid w:val="5140210A"/>
    <w:rsid w:val="515D0B6C"/>
    <w:rsid w:val="517E02C6"/>
    <w:rsid w:val="519D63EF"/>
    <w:rsid w:val="51AF6AD6"/>
    <w:rsid w:val="51BB6106"/>
    <w:rsid w:val="51CF13D6"/>
    <w:rsid w:val="51EC0925"/>
    <w:rsid w:val="52000220"/>
    <w:rsid w:val="52000460"/>
    <w:rsid w:val="52095AD9"/>
    <w:rsid w:val="521C5D30"/>
    <w:rsid w:val="522828F0"/>
    <w:rsid w:val="522D131E"/>
    <w:rsid w:val="523A7761"/>
    <w:rsid w:val="52400B04"/>
    <w:rsid w:val="525D4581"/>
    <w:rsid w:val="525F1BE7"/>
    <w:rsid w:val="52680F2F"/>
    <w:rsid w:val="52795AB4"/>
    <w:rsid w:val="527A3CA3"/>
    <w:rsid w:val="52892F18"/>
    <w:rsid w:val="52894C10"/>
    <w:rsid w:val="52A732A2"/>
    <w:rsid w:val="52AF7DB0"/>
    <w:rsid w:val="52C96957"/>
    <w:rsid w:val="52D72BE2"/>
    <w:rsid w:val="52E43D1F"/>
    <w:rsid w:val="52EA4631"/>
    <w:rsid w:val="52F543E9"/>
    <w:rsid w:val="52FB714A"/>
    <w:rsid w:val="53033CF5"/>
    <w:rsid w:val="53084A9A"/>
    <w:rsid w:val="53213321"/>
    <w:rsid w:val="53287510"/>
    <w:rsid w:val="532F7047"/>
    <w:rsid w:val="533956DA"/>
    <w:rsid w:val="533B4078"/>
    <w:rsid w:val="53432530"/>
    <w:rsid w:val="53485D65"/>
    <w:rsid w:val="53513095"/>
    <w:rsid w:val="536C1238"/>
    <w:rsid w:val="5377421C"/>
    <w:rsid w:val="538432AE"/>
    <w:rsid w:val="53945450"/>
    <w:rsid w:val="53AA61D7"/>
    <w:rsid w:val="53C32DF7"/>
    <w:rsid w:val="53C7075E"/>
    <w:rsid w:val="53CE5C05"/>
    <w:rsid w:val="53D9363A"/>
    <w:rsid w:val="53E31851"/>
    <w:rsid w:val="53F11607"/>
    <w:rsid w:val="53FB0747"/>
    <w:rsid w:val="5405713B"/>
    <w:rsid w:val="540E3E39"/>
    <w:rsid w:val="54116ED3"/>
    <w:rsid w:val="54256198"/>
    <w:rsid w:val="54315E77"/>
    <w:rsid w:val="54350911"/>
    <w:rsid w:val="54362A7E"/>
    <w:rsid w:val="54453254"/>
    <w:rsid w:val="54974386"/>
    <w:rsid w:val="549B1FE2"/>
    <w:rsid w:val="54A72459"/>
    <w:rsid w:val="54AD0F6B"/>
    <w:rsid w:val="54B87431"/>
    <w:rsid w:val="54BD1D6A"/>
    <w:rsid w:val="54C22281"/>
    <w:rsid w:val="54C551F9"/>
    <w:rsid w:val="54C763D1"/>
    <w:rsid w:val="54CB3F03"/>
    <w:rsid w:val="54DF0A2D"/>
    <w:rsid w:val="54F07F81"/>
    <w:rsid w:val="54F22D1A"/>
    <w:rsid w:val="55000BF8"/>
    <w:rsid w:val="55020BDA"/>
    <w:rsid w:val="5502374F"/>
    <w:rsid w:val="551A1269"/>
    <w:rsid w:val="552002BC"/>
    <w:rsid w:val="55463F14"/>
    <w:rsid w:val="555452EA"/>
    <w:rsid w:val="55587672"/>
    <w:rsid w:val="556E39AC"/>
    <w:rsid w:val="55732A71"/>
    <w:rsid w:val="55882669"/>
    <w:rsid w:val="55956611"/>
    <w:rsid w:val="55AA69DD"/>
    <w:rsid w:val="55AD169F"/>
    <w:rsid w:val="55B3681C"/>
    <w:rsid w:val="55CC6E0F"/>
    <w:rsid w:val="55D455E6"/>
    <w:rsid w:val="55DE454E"/>
    <w:rsid w:val="560C01AC"/>
    <w:rsid w:val="560C56D9"/>
    <w:rsid w:val="56251154"/>
    <w:rsid w:val="563D679B"/>
    <w:rsid w:val="56764258"/>
    <w:rsid w:val="568419B5"/>
    <w:rsid w:val="56A60E31"/>
    <w:rsid w:val="56A878D0"/>
    <w:rsid w:val="56AE7CC6"/>
    <w:rsid w:val="56B0788B"/>
    <w:rsid w:val="56BC085F"/>
    <w:rsid w:val="56DB4BC1"/>
    <w:rsid w:val="56F37652"/>
    <w:rsid w:val="57206675"/>
    <w:rsid w:val="575638D8"/>
    <w:rsid w:val="575A62CD"/>
    <w:rsid w:val="57621A70"/>
    <w:rsid w:val="57637E0A"/>
    <w:rsid w:val="576B18D6"/>
    <w:rsid w:val="577D7997"/>
    <w:rsid w:val="57861F25"/>
    <w:rsid w:val="5793271A"/>
    <w:rsid w:val="579E4B01"/>
    <w:rsid w:val="579F1D29"/>
    <w:rsid w:val="57BB3CCE"/>
    <w:rsid w:val="57C047F3"/>
    <w:rsid w:val="57C60A0F"/>
    <w:rsid w:val="57C8311F"/>
    <w:rsid w:val="57CD115E"/>
    <w:rsid w:val="57CD5AC5"/>
    <w:rsid w:val="57DA77DF"/>
    <w:rsid w:val="57DC2A17"/>
    <w:rsid w:val="57EB789D"/>
    <w:rsid w:val="580165F8"/>
    <w:rsid w:val="581D6BF1"/>
    <w:rsid w:val="581E5169"/>
    <w:rsid w:val="583E3ADE"/>
    <w:rsid w:val="58421B84"/>
    <w:rsid w:val="58576E71"/>
    <w:rsid w:val="585B1295"/>
    <w:rsid w:val="58733DBD"/>
    <w:rsid w:val="588610BD"/>
    <w:rsid w:val="5887635B"/>
    <w:rsid w:val="58885EFC"/>
    <w:rsid w:val="58891AC6"/>
    <w:rsid w:val="58912902"/>
    <w:rsid w:val="589543F1"/>
    <w:rsid w:val="58B42583"/>
    <w:rsid w:val="58C935E9"/>
    <w:rsid w:val="58DB14D7"/>
    <w:rsid w:val="58F23FD0"/>
    <w:rsid w:val="58FB3497"/>
    <w:rsid w:val="59010D59"/>
    <w:rsid w:val="59310C0E"/>
    <w:rsid w:val="594A18D2"/>
    <w:rsid w:val="59634373"/>
    <w:rsid w:val="597A6F32"/>
    <w:rsid w:val="59852756"/>
    <w:rsid w:val="599446FA"/>
    <w:rsid w:val="59952719"/>
    <w:rsid w:val="599E1131"/>
    <w:rsid w:val="59C17148"/>
    <w:rsid w:val="59CB15C0"/>
    <w:rsid w:val="59EB3C3D"/>
    <w:rsid w:val="59F04524"/>
    <w:rsid w:val="59F25C7A"/>
    <w:rsid w:val="5A046580"/>
    <w:rsid w:val="5A072C93"/>
    <w:rsid w:val="5A322530"/>
    <w:rsid w:val="5A57042A"/>
    <w:rsid w:val="5A57304A"/>
    <w:rsid w:val="5A664F02"/>
    <w:rsid w:val="5A89482E"/>
    <w:rsid w:val="5A8A40F3"/>
    <w:rsid w:val="5A95317E"/>
    <w:rsid w:val="5A9A4998"/>
    <w:rsid w:val="5AAA4DFA"/>
    <w:rsid w:val="5AAC7013"/>
    <w:rsid w:val="5AAE5FCF"/>
    <w:rsid w:val="5AAF4549"/>
    <w:rsid w:val="5AB404B4"/>
    <w:rsid w:val="5AB72D49"/>
    <w:rsid w:val="5ABA77FD"/>
    <w:rsid w:val="5ACB4599"/>
    <w:rsid w:val="5AD12D36"/>
    <w:rsid w:val="5AD6591D"/>
    <w:rsid w:val="5ADA4228"/>
    <w:rsid w:val="5AE26CA4"/>
    <w:rsid w:val="5AF232F3"/>
    <w:rsid w:val="5AF325B3"/>
    <w:rsid w:val="5AF42DD7"/>
    <w:rsid w:val="5AF541EF"/>
    <w:rsid w:val="5AF70CB9"/>
    <w:rsid w:val="5B020757"/>
    <w:rsid w:val="5B13280C"/>
    <w:rsid w:val="5B1F5C6B"/>
    <w:rsid w:val="5B3371DC"/>
    <w:rsid w:val="5B3E4BEF"/>
    <w:rsid w:val="5B404007"/>
    <w:rsid w:val="5B413547"/>
    <w:rsid w:val="5B4720F0"/>
    <w:rsid w:val="5B5F02F1"/>
    <w:rsid w:val="5B627A46"/>
    <w:rsid w:val="5B6A6566"/>
    <w:rsid w:val="5B6B2EA7"/>
    <w:rsid w:val="5B9809A9"/>
    <w:rsid w:val="5BA957F5"/>
    <w:rsid w:val="5BBB1274"/>
    <w:rsid w:val="5BC2768F"/>
    <w:rsid w:val="5BD37D5A"/>
    <w:rsid w:val="5BD5425D"/>
    <w:rsid w:val="5BD8039E"/>
    <w:rsid w:val="5BDB70CE"/>
    <w:rsid w:val="5BDC1131"/>
    <w:rsid w:val="5BF7066D"/>
    <w:rsid w:val="5C231278"/>
    <w:rsid w:val="5C294BC5"/>
    <w:rsid w:val="5C5453CD"/>
    <w:rsid w:val="5C620CD4"/>
    <w:rsid w:val="5C6679F4"/>
    <w:rsid w:val="5C75216E"/>
    <w:rsid w:val="5C796CB7"/>
    <w:rsid w:val="5C853FD4"/>
    <w:rsid w:val="5CA720D5"/>
    <w:rsid w:val="5CAF4F73"/>
    <w:rsid w:val="5CB15FAA"/>
    <w:rsid w:val="5CB71DCA"/>
    <w:rsid w:val="5CC50222"/>
    <w:rsid w:val="5CC87B67"/>
    <w:rsid w:val="5CD11C6C"/>
    <w:rsid w:val="5CDD6F79"/>
    <w:rsid w:val="5CF94780"/>
    <w:rsid w:val="5D0A4AF5"/>
    <w:rsid w:val="5D2339A2"/>
    <w:rsid w:val="5D2D6E42"/>
    <w:rsid w:val="5D4262E6"/>
    <w:rsid w:val="5D5500F4"/>
    <w:rsid w:val="5D59309F"/>
    <w:rsid w:val="5D5E1089"/>
    <w:rsid w:val="5D60300E"/>
    <w:rsid w:val="5D791339"/>
    <w:rsid w:val="5D7D3AC5"/>
    <w:rsid w:val="5D8C1A35"/>
    <w:rsid w:val="5D9B357E"/>
    <w:rsid w:val="5DA05C91"/>
    <w:rsid w:val="5DB04644"/>
    <w:rsid w:val="5DB24EEC"/>
    <w:rsid w:val="5DB82B17"/>
    <w:rsid w:val="5DC20C83"/>
    <w:rsid w:val="5DD9387B"/>
    <w:rsid w:val="5DDA406E"/>
    <w:rsid w:val="5DDC263F"/>
    <w:rsid w:val="5DE37E38"/>
    <w:rsid w:val="5DFE6B37"/>
    <w:rsid w:val="5E195D7A"/>
    <w:rsid w:val="5E315027"/>
    <w:rsid w:val="5E384E25"/>
    <w:rsid w:val="5E3918C3"/>
    <w:rsid w:val="5E470209"/>
    <w:rsid w:val="5E58226B"/>
    <w:rsid w:val="5E6329E5"/>
    <w:rsid w:val="5E6745D2"/>
    <w:rsid w:val="5E700165"/>
    <w:rsid w:val="5E8744D1"/>
    <w:rsid w:val="5E8944E6"/>
    <w:rsid w:val="5E8D4F68"/>
    <w:rsid w:val="5E9E7290"/>
    <w:rsid w:val="5E9F609B"/>
    <w:rsid w:val="5EAE0D84"/>
    <w:rsid w:val="5ED23230"/>
    <w:rsid w:val="5EDD0ECA"/>
    <w:rsid w:val="5EEA4099"/>
    <w:rsid w:val="5EEF70AB"/>
    <w:rsid w:val="5EFF2A43"/>
    <w:rsid w:val="5F1C61AC"/>
    <w:rsid w:val="5F265759"/>
    <w:rsid w:val="5F2A2F93"/>
    <w:rsid w:val="5F2D3E34"/>
    <w:rsid w:val="5F376360"/>
    <w:rsid w:val="5F4832A7"/>
    <w:rsid w:val="5F4955C0"/>
    <w:rsid w:val="5F4B246C"/>
    <w:rsid w:val="5F4F1930"/>
    <w:rsid w:val="5F506E44"/>
    <w:rsid w:val="5F5B7502"/>
    <w:rsid w:val="5F647955"/>
    <w:rsid w:val="5F6675D2"/>
    <w:rsid w:val="5F895B6C"/>
    <w:rsid w:val="5F8E340D"/>
    <w:rsid w:val="5FA84E15"/>
    <w:rsid w:val="5FAC0EF5"/>
    <w:rsid w:val="5FB143D1"/>
    <w:rsid w:val="5FC659F4"/>
    <w:rsid w:val="5FDC209F"/>
    <w:rsid w:val="5FF76980"/>
    <w:rsid w:val="5FF840AC"/>
    <w:rsid w:val="600D62F4"/>
    <w:rsid w:val="600D7EDF"/>
    <w:rsid w:val="6012789C"/>
    <w:rsid w:val="601E258F"/>
    <w:rsid w:val="601F3F3D"/>
    <w:rsid w:val="60210EC5"/>
    <w:rsid w:val="602F0C6D"/>
    <w:rsid w:val="6040353F"/>
    <w:rsid w:val="60563313"/>
    <w:rsid w:val="605B61ED"/>
    <w:rsid w:val="60620BC4"/>
    <w:rsid w:val="606D4E22"/>
    <w:rsid w:val="60721DD1"/>
    <w:rsid w:val="6078262B"/>
    <w:rsid w:val="60881DDA"/>
    <w:rsid w:val="60A901A9"/>
    <w:rsid w:val="60AC6500"/>
    <w:rsid w:val="60B9563B"/>
    <w:rsid w:val="60BC37A6"/>
    <w:rsid w:val="60C61983"/>
    <w:rsid w:val="60CF67C5"/>
    <w:rsid w:val="60D022CF"/>
    <w:rsid w:val="60E90065"/>
    <w:rsid w:val="610A6A45"/>
    <w:rsid w:val="61163C96"/>
    <w:rsid w:val="611A6108"/>
    <w:rsid w:val="613547F2"/>
    <w:rsid w:val="61460255"/>
    <w:rsid w:val="61484A13"/>
    <w:rsid w:val="615E2C0D"/>
    <w:rsid w:val="616E35C6"/>
    <w:rsid w:val="6188236F"/>
    <w:rsid w:val="61B778C1"/>
    <w:rsid w:val="61B9463C"/>
    <w:rsid w:val="61C71DEB"/>
    <w:rsid w:val="61D8456B"/>
    <w:rsid w:val="61EC0EFC"/>
    <w:rsid w:val="62143D32"/>
    <w:rsid w:val="6214519C"/>
    <w:rsid w:val="622E62B7"/>
    <w:rsid w:val="62310D34"/>
    <w:rsid w:val="624962EA"/>
    <w:rsid w:val="624C0B9A"/>
    <w:rsid w:val="62502697"/>
    <w:rsid w:val="6257735F"/>
    <w:rsid w:val="62673CD8"/>
    <w:rsid w:val="626C086A"/>
    <w:rsid w:val="62734317"/>
    <w:rsid w:val="628768F7"/>
    <w:rsid w:val="62883131"/>
    <w:rsid w:val="629D208B"/>
    <w:rsid w:val="62A06E11"/>
    <w:rsid w:val="62AA49F3"/>
    <w:rsid w:val="62AF411E"/>
    <w:rsid w:val="62BE353E"/>
    <w:rsid w:val="62C316D5"/>
    <w:rsid w:val="62C779D8"/>
    <w:rsid w:val="62CB1835"/>
    <w:rsid w:val="62D02C10"/>
    <w:rsid w:val="62E93B4E"/>
    <w:rsid w:val="62FE2788"/>
    <w:rsid w:val="63044F48"/>
    <w:rsid w:val="630963C7"/>
    <w:rsid w:val="6311275F"/>
    <w:rsid w:val="63154279"/>
    <w:rsid w:val="631A5FD6"/>
    <w:rsid w:val="631F3A8A"/>
    <w:rsid w:val="634D3D1C"/>
    <w:rsid w:val="634D77A2"/>
    <w:rsid w:val="63514CCE"/>
    <w:rsid w:val="636C452A"/>
    <w:rsid w:val="637A3277"/>
    <w:rsid w:val="638B506E"/>
    <w:rsid w:val="638C4D38"/>
    <w:rsid w:val="63A401A0"/>
    <w:rsid w:val="63A61719"/>
    <w:rsid w:val="63A70C94"/>
    <w:rsid w:val="63A75384"/>
    <w:rsid w:val="63AD3A16"/>
    <w:rsid w:val="63B43CFF"/>
    <w:rsid w:val="63C17342"/>
    <w:rsid w:val="63C81E24"/>
    <w:rsid w:val="63CF7B44"/>
    <w:rsid w:val="63DD4191"/>
    <w:rsid w:val="63EF1575"/>
    <w:rsid w:val="63FA0B33"/>
    <w:rsid w:val="63FD3A56"/>
    <w:rsid w:val="64047DEF"/>
    <w:rsid w:val="640729DC"/>
    <w:rsid w:val="64313772"/>
    <w:rsid w:val="6432022E"/>
    <w:rsid w:val="643F66A3"/>
    <w:rsid w:val="64534B36"/>
    <w:rsid w:val="64553C5D"/>
    <w:rsid w:val="645A4421"/>
    <w:rsid w:val="64A359BA"/>
    <w:rsid w:val="64CD0976"/>
    <w:rsid w:val="64D15553"/>
    <w:rsid w:val="64DD602D"/>
    <w:rsid w:val="64EE6ED6"/>
    <w:rsid w:val="64F74D09"/>
    <w:rsid w:val="650C3E2B"/>
    <w:rsid w:val="652C2B35"/>
    <w:rsid w:val="65300879"/>
    <w:rsid w:val="654574FA"/>
    <w:rsid w:val="655C33C8"/>
    <w:rsid w:val="65677ED6"/>
    <w:rsid w:val="657475ED"/>
    <w:rsid w:val="657879F8"/>
    <w:rsid w:val="65894ECA"/>
    <w:rsid w:val="65907CDB"/>
    <w:rsid w:val="65AB5476"/>
    <w:rsid w:val="65BD34E4"/>
    <w:rsid w:val="65D92FFB"/>
    <w:rsid w:val="65DB514B"/>
    <w:rsid w:val="65F93867"/>
    <w:rsid w:val="66051CDD"/>
    <w:rsid w:val="660D3428"/>
    <w:rsid w:val="663A29E6"/>
    <w:rsid w:val="663E26C5"/>
    <w:rsid w:val="664A44C0"/>
    <w:rsid w:val="66675445"/>
    <w:rsid w:val="66761BAB"/>
    <w:rsid w:val="66806322"/>
    <w:rsid w:val="6682214A"/>
    <w:rsid w:val="66883C2B"/>
    <w:rsid w:val="66924065"/>
    <w:rsid w:val="66A03201"/>
    <w:rsid w:val="66BD2C83"/>
    <w:rsid w:val="66C51A51"/>
    <w:rsid w:val="66D174A9"/>
    <w:rsid w:val="66D45912"/>
    <w:rsid w:val="67094679"/>
    <w:rsid w:val="671A055B"/>
    <w:rsid w:val="672100E8"/>
    <w:rsid w:val="67212B71"/>
    <w:rsid w:val="67246B11"/>
    <w:rsid w:val="672615D5"/>
    <w:rsid w:val="6732452B"/>
    <w:rsid w:val="67377826"/>
    <w:rsid w:val="673C3CAD"/>
    <w:rsid w:val="675F2115"/>
    <w:rsid w:val="67716090"/>
    <w:rsid w:val="67730946"/>
    <w:rsid w:val="67764E09"/>
    <w:rsid w:val="677A2131"/>
    <w:rsid w:val="67802545"/>
    <w:rsid w:val="6783022B"/>
    <w:rsid w:val="67862DA2"/>
    <w:rsid w:val="67937BD5"/>
    <w:rsid w:val="679C4DA1"/>
    <w:rsid w:val="67A83A4D"/>
    <w:rsid w:val="67A94B5F"/>
    <w:rsid w:val="67AF14DD"/>
    <w:rsid w:val="67B45EDD"/>
    <w:rsid w:val="680A1E2F"/>
    <w:rsid w:val="68180240"/>
    <w:rsid w:val="681B007F"/>
    <w:rsid w:val="682F4BF8"/>
    <w:rsid w:val="68396A4C"/>
    <w:rsid w:val="685D0300"/>
    <w:rsid w:val="68666E35"/>
    <w:rsid w:val="686E035D"/>
    <w:rsid w:val="687F6B59"/>
    <w:rsid w:val="68823492"/>
    <w:rsid w:val="68974E52"/>
    <w:rsid w:val="68A7536A"/>
    <w:rsid w:val="68B6661B"/>
    <w:rsid w:val="68C82F1D"/>
    <w:rsid w:val="68D0621A"/>
    <w:rsid w:val="68E673E8"/>
    <w:rsid w:val="68F0710F"/>
    <w:rsid w:val="68F914C1"/>
    <w:rsid w:val="690B7B41"/>
    <w:rsid w:val="691F0ECD"/>
    <w:rsid w:val="69370A57"/>
    <w:rsid w:val="69371BF2"/>
    <w:rsid w:val="69466A8E"/>
    <w:rsid w:val="694911E7"/>
    <w:rsid w:val="694E085D"/>
    <w:rsid w:val="69543278"/>
    <w:rsid w:val="696C584C"/>
    <w:rsid w:val="697446DB"/>
    <w:rsid w:val="6986790E"/>
    <w:rsid w:val="6987065C"/>
    <w:rsid w:val="698A2B7B"/>
    <w:rsid w:val="69A829AB"/>
    <w:rsid w:val="69BA36B8"/>
    <w:rsid w:val="69CF640B"/>
    <w:rsid w:val="6A264048"/>
    <w:rsid w:val="6A2C5751"/>
    <w:rsid w:val="6A34287A"/>
    <w:rsid w:val="6A3D422F"/>
    <w:rsid w:val="6A6A0D1B"/>
    <w:rsid w:val="6A82412A"/>
    <w:rsid w:val="6A831A23"/>
    <w:rsid w:val="6A8B17DB"/>
    <w:rsid w:val="6A8E095D"/>
    <w:rsid w:val="6A9076D8"/>
    <w:rsid w:val="6AB82A70"/>
    <w:rsid w:val="6ACC0E8A"/>
    <w:rsid w:val="6AD4582F"/>
    <w:rsid w:val="6AD66813"/>
    <w:rsid w:val="6ADC3A5C"/>
    <w:rsid w:val="6AE823FD"/>
    <w:rsid w:val="6AEC2503"/>
    <w:rsid w:val="6B171B5B"/>
    <w:rsid w:val="6B192F37"/>
    <w:rsid w:val="6B224ACD"/>
    <w:rsid w:val="6B234917"/>
    <w:rsid w:val="6B2F75DE"/>
    <w:rsid w:val="6B366322"/>
    <w:rsid w:val="6B381C98"/>
    <w:rsid w:val="6B547B21"/>
    <w:rsid w:val="6B56005C"/>
    <w:rsid w:val="6B56272E"/>
    <w:rsid w:val="6B582D9D"/>
    <w:rsid w:val="6B600FB4"/>
    <w:rsid w:val="6B612441"/>
    <w:rsid w:val="6B690776"/>
    <w:rsid w:val="6B7F1CA3"/>
    <w:rsid w:val="6B8969B7"/>
    <w:rsid w:val="6B8E56C6"/>
    <w:rsid w:val="6BAA4CEE"/>
    <w:rsid w:val="6BB70C08"/>
    <w:rsid w:val="6BBA7E1D"/>
    <w:rsid w:val="6BC22C95"/>
    <w:rsid w:val="6BC40672"/>
    <w:rsid w:val="6BC72FBA"/>
    <w:rsid w:val="6BC7786D"/>
    <w:rsid w:val="6BF17705"/>
    <w:rsid w:val="6C0164DA"/>
    <w:rsid w:val="6C0247B8"/>
    <w:rsid w:val="6C1278E9"/>
    <w:rsid w:val="6C19455D"/>
    <w:rsid w:val="6C33042D"/>
    <w:rsid w:val="6C69214A"/>
    <w:rsid w:val="6C715BFD"/>
    <w:rsid w:val="6C8F4A51"/>
    <w:rsid w:val="6C901DBA"/>
    <w:rsid w:val="6CAC5A14"/>
    <w:rsid w:val="6CBF194B"/>
    <w:rsid w:val="6CE16ECF"/>
    <w:rsid w:val="6CF93CD0"/>
    <w:rsid w:val="6D096504"/>
    <w:rsid w:val="6D0A24D6"/>
    <w:rsid w:val="6D105595"/>
    <w:rsid w:val="6D146289"/>
    <w:rsid w:val="6D223400"/>
    <w:rsid w:val="6D3709EA"/>
    <w:rsid w:val="6D4630E3"/>
    <w:rsid w:val="6D587F3A"/>
    <w:rsid w:val="6D6155FE"/>
    <w:rsid w:val="6D6F71D6"/>
    <w:rsid w:val="6D732B04"/>
    <w:rsid w:val="6D7C3CDA"/>
    <w:rsid w:val="6D992CD2"/>
    <w:rsid w:val="6DA75442"/>
    <w:rsid w:val="6DAE49F4"/>
    <w:rsid w:val="6DB0344D"/>
    <w:rsid w:val="6DB772CC"/>
    <w:rsid w:val="6DE34F5F"/>
    <w:rsid w:val="6DF30717"/>
    <w:rsid w:val="6DF51C0A"/>
    <w:rsid w:val="6DF60E38"/>
    <w:rsid w:val="6DFE523B"/>
    <w:rsid w:val="6E2A4B1E"/>
    <w:rsid w:val="6E467619"/>
    <w:rsid w:val="6E58688E"/>
    <w:rsid w:val="6E6A5336"/>
    <w:rsid w:val="6E812738"/>
    <w:rsid w:val="6E8C77C8"/>
    <w:rsid w:val="6EEA7273"/>
    <w:rsid w:val="6EEF6EC7"/>
    <w:rsid w:val="6EFB6B5F"/>
    <w:rsid w:val="6F053615"/>
    <w:rsid w:val="6F0A4EAA"/>
    <w:rsid w:val="6F1A4C1F"/>
    <w:rsid w:val="6F2C7E0B"/>
    <w:rsid w:val="6F336514"/>
    <w:rsid w:val="6F340CB7"/>
    <w:rsid w:val="6F3D39F3"/>
    <w:rsid w:val="6F3F702D"/>
    <w:rsid w:val="6F6176ED"/>
    <w:rsid w:val="6F6E7A5D"/>
    <w:rsid w:val="6F704222"/>
    <w:rsid w:val="6F866108"/>
    <w:rsid w:val="6F974F3F"/>
    <w:rsid w:val="6FA736C1"/>
    <w:rsid w:val="6FA87611"/>
    <w:rsid w:val="6FAC2C29"/>
    <w:rsid w:val="6FC203AD"/>
    <w:rsid w:val="6FC91EF9"/>
    <w:rsid w:val="6FCD4334"/>
    <w:rsid w:val="6FD631A2"/>
    <w:rsid w:val="6FDC1B5D"/>
    <w:rsid w:val="6FF84316"/>
    <w:rsid w:val="700F6583"/>
    <w:rsid w:val="70233893"/>
    <w:rsid w:val="702442A2"/>
    <w:rsid w:val="70274D94"/>
    <w:rsid w:val="703B2824"/>
    <w:rsid w:val="704239A0"/>
    <w:rsid w:val="704852F2"/>
    <w:rsid w:val="7058321A"/>
    <w:rsid w:val="705867EB"/>
    <w:rsid w:val="705B7DCC"/>
    <w:rsid w:val="706469AF"/>
    <w:rsid w:val="70683427"/>
    <w:rsid w:val="706A45C9"/>
    <w:rsid w:val="706A7DA0"/>
    <w:rsid w:val="70740D1F"/>
    <w:rsid w:val="70800A39"/>
    <w:rsid w:val="7080683C"/>
    <w:rsid w:val="708A086E"/>
    <w:rsid w:val="708B0E8C"/>
    <w:rsid w:val="709201F5"/>
    <w:rsid w:val="709303FB"/>
    <w:rsid w:val="70A070B5"/>
    <w:rsid w:val="70A16B92"/>
    <w:rsid w:val="70C233E9"/>
    <w:rsid w:val="70C317D8"/>
    <w:rsid w:val="71045497"/>
    <w:rsid w:val="710B5E90"/>
    <w:rsid w:val="71160E8F"/>
    <w:rsid w:val="71203B42"/>
    <w:rsid w:val="71244D52"/>
    <w:rsid w:val="712C7501"/>
    <w:rsid w:val="71373969"/>
    <w:rsid w:val="713B7C60"/>
    <w:rsid w:val="713C0EF8"/>
    <w:rsid w:val="714D70DE"/>
    <w:rsid w:val="71576FB7"/>
    <w:rsid w:val="716D793D"/>
    <w:rsid w:val="71791080"/>
    <w:rsid w:val="71802F2B"/>
    <w:rsid w:val="71825386"/>
    <w:rsid w:val="718815B1"/>
    <w:rsid w:val="718B4F79"/>
    <w:rsid w:val="718D1976"/>
    <w:rsid w:val="71AA3797"/>
    <w:rsid w:val="71B43EF8"/>
    <w:rsid w:val="71BD3749"/>
    <w:rsid w:val="71BE0C71"/>
    <w:rsid w:val="71D63EF6"/>
    <w:rsid w:val="71D702FA"/>
    <w:rsid w:val="71DC0204"/>
    <w:rsid w:val="71F81E83"/>
    <w:rsid w:val="7200429C"/>
    <w:rsid w:val="72036C17"/>
    <w:rsid w:val="721A3665"/>
    <w:rsid w:val="721A6215"/>
    <w:rsid w:val="72264AEB"/>
    <w:rsid w:val="7231243D"/>
    <w:rsid w:val="723601DA"/>
    <w:rsid w:val="72464423"/>
    <w:rsid w:val="72481A77"/>
    <w:rsid w:val="725567DF"/>
    <w:rsid w:val="725C3AB1"/>
    <w:rsid w:val="726A23CA"/>
    <w:rsid w:val="72811376"/>
    <w:rsid w:val="72844AC6"/>
    <w:rsid w:val="72B565D0"/>
    <w:rsid w:val="72CE0B40"/>
    <w:rsid w:val="72DB5CE3"/>
    <w:rsid w:val="72DC6A60"/>
    <w:rsid w:val="72DE4B3F"/>
    <w:rsid w:val="72E558B6"/>
    <w:rsid w:val="72FA051B"/>
    <w:rsid w:val="730078F1"/>
    <w:rsid w:val="730D0747"/>
    <w:rsid w:val="732B7B35"/>
    <w:rsid w:val="73372A63"/>
    <w:rsid w:val="73407BC5"/>
    <w:rsid w:val="73482545"/>
    <w:rsid w:val="734A1BFE"/>
    <w:rsid w:val="73503285"/>
    <w:rsid w:val="73575A78"/>
    <w:rsid w:val="73613E0D"/>
    <w:rsid w:val="7380735F"/>
    <w:rsid w:val="738870FD"/>
    <w:rsid w:val="738901C5"/>
    <w:rsid w:val="739B6188"/>
    <w:rsid w:val="739F4907"/>
    <w:rsid w:val="73A07473"/>
    <w:rsid w:val="73AE45A6"/>
    <w:rsid w:val="73C5287A"/>
    <w:rsid w:val="73C723AB"/>
    <w:rsid w:val="73C97FAB"/>
    <w:rsid w:val="73D34403"/>
    <w:rsid w:val="73FF08C9"/>
    <w:rsid w:val="741A4E28"/>
    <w:rsid w:val="742510CB"/>
    <w:rsid w:val="743E5DBD"/>
    <w:rsid w:val="74405B40"/>
    <w:rsid w:val="74535F36"/>
    <w:rsid w:val="748D2858"/>
    <w:rsid w:val="74AA24F2"/>
    <w:rsid w:val="74AF0B33"/>
    <w:rsid w:val="74B36B7C"/>
    <w:rsid w:val="74B81CC3"/>
    <w:rsid w:val="74BE7835"/>
    <w:rsid w:val="74C77609"/>
    <w:rsid w:val="74CF1570"/>
    <w:rsid w:val="74D976DE"/>
    <w:rsid w:val="74DE0BAF"/>
    <w:rsid w:val="74EE1BF9"/>
    <w:rsid w:val="74F63CEA"/>
    <w:rsid w:val="74FC060E"/>
    <w:rsid w:val="750B6E60"/>
    <w:rsid w:val="751E0196"/>
    <w:rsid w:val="752F1029"/>
    <w:rsid w:val="75385905"/>
    <w:rsid w:val="75532B0E"/>
    <w:rsid w:val="756F5DCC"/>
    <w:rsid w:val="7579042A"/>
    <w:rsid w:val="75A60B56"/>
    <w:rsid w:val="75B40703"/>
    <w:rsid w:val="75D20021"/>
    <w:rsid w:val="75D74881"/>
    <w:rsid w:val="75E419CB"/>
    <w:rsid w:val="75E43C64"/>
    <w:rsid w:val="75F36C85"/>
    <w:rsid w:val="760E457F"/>
    <w:rsid w:val="761E6C32"/>
    <w:rsid w:val="762C5F4B"/>
    <w:rsid w:val="762D5B7E"/>
    <w:rsid w:val="763F4E4E"/>
    <w:rsid w:val="76471023"/>
    <w:rsid w:val="7650741D"/>
    <w:rsid w:val="767513F2"/>
    <w:rsid w:val="767B4912"/>
    <w:rsid w:val="76A8356C"/>
    <w:rsid w:val="76A86FB6"/>
    <w:rsid w:val="76AF44E6"/>
    <w:rsid w:val="76B97FF6"/>
    <w:rsid w:val="76BA7C2C"/>
    <w:rsid w:val="76C24891"/>
    <w:rsid w:val="76D032FD"/>
    <w:rsid w:val="76F072F4"/>
    <w:rsid w:val="77040571"/>
    <w:rsid w:val="77051536"/>
    <w:rsid w:val="77217A61"/>
    <w:rsid w:val="772A382C"/>
    <w:rsid w:val="772C3463"/>
    <w:rsid w:val="775F716E"/>
    <w:rsid w:val="776B6E04"/>
    <w:rsid w:val="77852BC5"/>
    <w:rsid w:val="77926DA1"/>
    <w:rsid w:val="77B64D5C"/>
    <w:rsid w:val="77C24B7C"/>
    <w:rsid w:val="77C503F7"/>
    <w:rsid w:val="77D36C36"/>
    <w:rsid w:val="77DB783E"/>
    <w:rsid w:val="77EB701A"/>
    <w:rsid w:val="77F138DD"/>
    <w:rsid w:val="77F41BCB"/>
    <w:rsid w:val="77F44D58"/>
    <w:rsid w:val="78144BB1"/>
    <w:rsid w:val="781C0F60"/>
    <w:rsid w:val="78225850"/>
    <w:rsid w:val="782A6959"/>
    <w:rsid w:val="7831072A"/>
    <w:rsid w:val="78381F3A"/>
    <w:rsid w:val="783C6717"/>
    <w:rsid w:val="783E2E48"/>
    <w:rsid w:val="783E65F4"/>
    <w:rsid w:val="784B589E"/>
    <w:rsid w:val="785527E5"/>
    <w:rsid w:val="785E6B17"/>
    <w:rsid w:val="785F0C41"/>
    <w:rsid w:val="785F4C77"/>
    <w:rsid w:val="78644BAF"/>
    <w:rsid w:val="78713D6C"/>
    <w:rsid w:val="787410CD"/>
    <w:rsid w:val="78881C3A"/>
    <w:rsid w:val="78A9579E"/>
    <w:rsid w:val="78AC337A"/>
    <w:rsid w:val="78C83228"/>
    <w:rsid w:val="78CF0338"/>
    <w:rsid w:val="78E84D4A"/>
    <w:rsid w:val="78FE694E"/>
    <w:rsid w:val="790B2C86"/>
    <w:rsid w:val="790E2B06"/>
    <w:rsid w:val="792356A7"/>
    <w:rsid w:val="793458D0"/>
    <w:rsid w:val="79412A82"/>
    <w:rsid w:val="79572E5B"/>
    <w:rsid w:val="79597AEE"/>
    <w:rsid w:val="795A2C96"/>
    <w:rsid w:val="796C4873"/>
    <w:rsid w:val="79710098"/>
    <w:rsid w:val="797B304E"/>
    <w:rsid w:val="798F5212"/>
    <w:rsid w:val="79920F04"/>
    <w:rsid w:val="79925853"/>
    <w:rsid w:val="79A26669"/>
    <w:rsid w:val="79AD7924"/>
    <w:rsid w:val="79AF1886"/>
    <w:rsid w:val="79B729B5"/>
    <w:rsid w:val="79C705B4"/>
    <w:rsid w:val="79DB739F"/>
    <w:rsid w:val="79E05C94"/>
    <w:rsid w:val="79EE761F"/>
    <w:rsid w:val="79F04279"/>
    <w:rsid w:val="79F566AB"/>
    <w:rsid w:val="7A1126E1"/>
    <w:rsid w:val="7A161B83"/>
    <w:rsid w:val="7A1E20DD"/>
    <w:rsid w:val="7A433413"/>
    <w:rsid w:val="7A4415E5"/>
    <w:rsid w:val="7A500DDD"/>
    <w:rsid w:val="7A5267D4"/>
    <w:rsid w:val="7A5311BD"/>
    <w:rsid w:val="7A553BB5"/>
    <w:rsid w:val="7A5845E2"/>
    <w:rsid w:val="7A6805D6"/>
    <w:rsid w:val="7A74731A"/>
    <w:rsid w:val="7A843BD9"/>
    <w:rsid w:val="7A861982"/>
    <w:rsid w:val="7A9F230C"/>
    <w:rsid w:val="7AA07A95"/>
    <w:rsid w:val="7AAC29A1"/>
    <w:rsid w:val="7AAC3E76"/>
    <w:rsid w:val="7ABB71CF"/>
    <w:rsid w:val="7AC67E0E"/>
    <w:rsid w:val="7AC71CC9"/>
    <w:rsid w:val="7AC7277E"/>
    <w:rsid w:val="7ACB0ACD"/>
    <w:rsid w:val="7AD024FE"/>
    <w:rsid w:val="7AD31F6B"/>
    <w:rsid w:val="7AEB1997"/>
    <w:rsid w:val="7AF4167E"/>
    <w:rsid w:val="7B1B3032"/>
    <w:rsid w:val="7B612DA4"/>
    <w:rsid w:val="7B79499A"/>
    <w:rsid w:val="7B7F47F2"/>
    <w:rsid w:val="7BB50542"/>
    <w:rsid w:val="7BC27BD5"/>
    <w:rsid w:val="7BC37C36"/>
    <w:rsid w:val="7BFE0788"/>
    <w:rsid w:val="7C013DA1"/>
    <w:rsid w:val="7C016F2E"/>
    <w:rsid w:val="7C0541ED"/>
    <w:rsid w:val="7C0A74A4"/>
    <w:rsid w:val="7C20037B"/>
    <w:rsid w:val="7C24424D"/>
    <w:rsid w:val="7C3300F1"/>
    <w:rsid w:val="7C46104B"/>
    <w:rsid w:val="7C5402C1"/>
    <w:rsid w:val="7C626211"/>
    <w:rsid w:val="7C650B8B"/>
    <w:rsid w:val="7C6571F5"/>
    <w:rsid w:val="7C677E85"/>
    <w:rsid w:val="7C6B687D"/>
    <w:rsid w:val="7C770653"/>
    <w:rsid w:val="7C7E7E8E"/>
    <w:rsid w:val="7CA7507B"/>
    <w:rsid w:val="7CB1729E"/>
    <w:rsid w:val="7CBA4C2B"/>
    <w:rsid w:val="7CC1362F"/>
    <w:rsid w:val="7CD108BB"/>
    <w:rsid w:val="7CDA05B6"/>
    <w:rsid w:val="7CF4612C"/>
    <w:rsid w:val="7D0A125A"/>
    <w:rsid w:val="7D1237FF"/>
    <w:rsid w:val="7D244ED8"/>
    <w:rsid w:val="7D292807"/>
    <w:rsid w:val="7D2D18F1"/>
    <w:rsid w:val="7D540F70"/>
    <w:rsid w:val="7D592737"/>
    <w:rsid w:val="7D606A4B"/>
    <w:rsid w:val="7D75701A"/>
    <w:rsid w:val="7D886F81"/>
    <w:rsid w:val="7D926C70"/>
    <w:rsid w:val="7DA6389C"/>
    <w:rsid w:val="7DA800CD"/>
    <w:rsid w:val="7DAA3F5D"/>
    <w:rsid w:val="7DB220FB"/>
    <w:rsid w:val="7DBB23B4"/>
    <w:rsid w:val="7DBC33B9"/>
    <w:rsid w:val="7DBF7B2B"/>
    <w:rsid w:val="7DCA5190"/>
    <w:rsid w:val="7DCE3A7D"/>
    <w:rsid w:val="7DD617D6"/>
    <w:rsid w:val="7DD64B0E"/>
    <w:rsid w:val="7DEF49F9"/>
    <w:rsid w:val="7DF80578"/>
    <w:rsid w:val="7DFC181B"/>
    <w:rsid w:val="7E1B7C0A"/>
    <w:rsid w:val="7E1C2E1E"/>
    <w:rsid w:val="7E1D7E76"/>
    <w:rsid w:val="7E343458"/>
    <w:rsid w:val="7E6E1132"/>
    <w:rsid w:val="7E84154B"/>
    <w:rsid w:val="7E960E54"/>
    <w:rsid w:val="7E9B0357"/>
    <w:rsid w:val="7EB8436F"/>
    <w:rsid w:val="7EC9171A"/>
    <w:rsid w:val="7ED01843"/>
    <w:rsid w:val="7EE027E3"/>
    <w:rsid w:val="7EE8437A"/>
    <w:rsid w:val="7EEA36B3"/>
    <w:rsid w:val="7EEB4CE7"/>
    <w:rsid w:val="7EEE00B8"/>
    <w:rsid w:val="7F015D5B"/>
    <w:rsid w:val="7F0D39ED"/>
    <w:rsid w:val="7F202103"/>
    <w:rsid w:val="7F3C5752"/>
    <w:rsid w:val="7F4A18B2"/>
    <w:rsid w:val="7F4B281C"/>
    <w:rsid w:val="7F4F171C"/>
    <w:rsid w:val="7F544EEA"/>
    <w:rsid w:val="7F586DED"/>
    <w:rsid w:val="7F5B6A62"/>
    <w:rsid w:val="7F9678EC"/>
    <w:rsid w:val="7FBB2C67"/>
    <w:rsid w:val="7FD53C3B"/>
    <w:rsid w:val="7FD73D15"/>
    <w:rsid w:val="7FE51A8B"/>
    <w:rsid w:val="7FE836FE"/>
    <w:rsid w:val="7FF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48D1"/>
  <w15:docId w15:val="{54B31659-F6C5-485E-8E46-079BDED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3">
    <w:name w:val="heading 3"/>
    <w:basedOn w:val="a"/>
    <w:next w:val="a"/>
    <w:link w:val="30"/>
    <w:uiPriority w:val="9"/>
    <w:qFormat/>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unhideWhenUsed/>
    <w:qFormat/>
    <w:pPr>
      <w:spacing w:after="120"/>
    </w:pPr>
  </w:style>
  <w:style w:type="paragraph" w:styleId="a7">
    <w:name w:val="Balloon Text"/>
    <w:basedOn w:val="a"/>
    <w:link w:val="a8"/>
    <w:uiPriority w:val="99"/>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unhideWhenUsed/>
    <w:qFormat/>
    <w:pPr>
      <w:spacing w:beforeAutospacing="1" w:after="100" w:afterAutospacing="1"/>
    </w:pPr>
    <w:rPr>
      <w:rFonts w:cs="Times New Roman"/>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annotation reference"/>
    <w:uiPriority w:val="99"/>
    <w:unhideWhenUsed/>
    <w:qFormat/>
    <w:rPr>
      <w:sz w:val="21"/>
      <w:szCs w:val="21"/>
    </w:rPr>
  </w:style>
  <w:style w:type="paragraph" w:customStyle="1" w:styleId="Default">
    <w:name w:val="Default"/>
    <w:unhideWhenUsed/>
    <w:qFormat/>
    <w:pPr>
      <w:widowControl w:val="0"/>
      <w:autoSpaceDE w:val="0"/>
      <w:autoSpaceDN w:val="0"/>
      <w:adjustRightInd w:val="0"/>
    </w:pPr>
    <w:rPr>
      <w:rFonts w:ascii="宋体" w:eastAsia="宋体" w:hAnsi="宋体" w:hint="eastAsia"/>
      <w:color w:val="000000"/>
      <w:sz w:val="24"/>
    </w:rPr>
  </w:style>
  <w:style w:type="character" w:customStyle="1" w:styleId="30">
    <w:name w:val="标题 3 字符"/>
    <w:link w:val="3"/>
    <w:uiPriority w:val="9"/>
    <w:qFormat/>
    <w:rPr>
      <w:rFonts w:ascii="Calibri" w:eastAsia="宋体" w:hAnsi="Calibri" w:cs="Times New Roman"/>
      <w:b/>
      <w:bCs/>
      <w:sz w:val="32"/>
      <w:szCs w:val="32"/>
    </w:rPr>
  </w:style>
  <w:style w:type="character" w:customStyle="1" w:styleId="a4">
    <w:name w:val="批注文字 字符"/>
    <w:link w:val="a3"/>
    <w:uiPriority w:val="99"/>
    <w:semiHidden/>
    <w:qFormat/>
    <w:rPr>
      <w:rFonts w:ascii="Calibri" w:eastAsia="Calibri" w:hAnsi="Calibri" w:cs="Calibri"/>
      <w:color w:val="000000"/>
      <w:kern w:val="2"/>
      <w:sz w:val="22"/>
      <w:szCs w:val="22"/>
    </w:rPr>
  </w:style>
  <w:style w:type="character" w:customStyle="1" w:styleId="a8">
    <w:name w:val="批注框文本 字符"/>
    <w:link w:val="a7"/>
    <w:uiPriority w:val="99"/>
    <w:semiHidden/>
    <w:qFormat/>
    <w:rPr>
      <w:rFonts w:ascii="Calibri" w:eastAsia="Calibri" w:hAnsi="Calibri" w:cs="Calibri"/>
      <w:color w:val="000000"/>
      <w:kern w:val="2"/>
      <w:sz w:val="18"/>
      <w:szCs w:val="18"/>
    </w:rPr>
  </w:style>
  <w:style w:type="character" w:customStyle="1" w:styleId="aa">
    <w:name w:val="页脚 字符"/>
    <w:link w:val="a9"/>
    <w:uiPriority w:val="99"/>
    <w:qFormat/>
    <w:rPr>
      <w:rFonts w:ascii="Calibri" w:eastAsia="Calibri" w:hAnsi="Calibri" w:cs="Calibri"/>
      <w:color w:val="000000"/>
      <w:sz w:val="18"/>
      <w:szCs w:val="18"/>
    </w:rPr>
  </w:style>
  <w:style w:type="character" w:customStyle="1" w:styleId="ac">
    <w:name w:val="页眉 字符"/>
    <w:link w:val="ab"/>
    <w:uiPriority w:val="99"/>
    <w:qFormat/>
    <w:rPr>
      <w:rFonts w:ascii="Calibri" w:eastAsia="Calibri" w:hAnsi="Calibri" w:cs="Calibri"/>
      <w:color w:val="000000"/>
      <w:sz w:val="18"/>
      <w:szCs w:val="18"/>
    </w:rPr>
  </w:style>
  <w:style w:type="character" w:customStyle="1" w:styleId="af">
    <w:name w:val="批注主题 字符"/>
    <w:link w:val="ae"/>
    <w:uiPriority w:val="99"/>
    <w:semiHidden/>
    <w:qFormat/>
    <w:rPr>
      <w:rFonts w:ascii="Calibri" w:eastAsia="Calibri" w:hAnsi="Calibri" w:cs="Calibri"/>
      <w:b/>
      <w:bCs/>
      <w:color w:val="000000"/>
      <w:kern w:val="2"/>
      <w:sz w:val="22"/>
      <w:szCs w:val="22"/>
    </w:rPr>
  </w:style>
  <w:style w:type="paragraph" w:customStyle="1" w:styleId="1">
    <w:name w:val="正文文本首行缩进1"/>
    <w:basedOn w:val="a5"/>
    <w:uiPriority w:val="99"/>
    <w:unhideWhenUsed/>
    <w:qFormat/>
    <w:pPr>
      <w:autoSpaceDN w:val="0"/>
      <w:spacing w:after="0" w:line="360" w:lineRule="auto"/>
      <w:ind w:firstLineChars="100" w:firstLine="420"/>
    </w:pPr>
    <w:rPr>
      <w:rFonts w:ascii="宋体" w:hAnsi="宋体"/>
      <w:kern w:val="0"/>
      <w:sz w:val="20"/>
      <w:szCs w:val="20"/>
    </w:rPr>
  </w:style>
  <w:style w:type="table" w:customStyle="1" w:styleId="TableGrid">
    <w:name w:val="TableGrid"/>
    <w:qFormat/>
    <w:tblPr>
      <w:tblCellMar>
        <w:top w:w="0" w:type="dxa"/>
        <w:left w:w="0" w:type="dxa"/>
        <w:bottom w:w="0" w:type="dxa"/>
        <w:right w:w="0" w:type="dxa"/>
      </w:tblCellMar>
    </w:tblPr>
  </w:style>
  <w:style w:type="paragraph" w:customStyle="1" w:styleId="Style28">
    <w:name w:val="_Style 28"/>
    <w:basedOn w:val="a5"/>
    <w:next w:val="1"/>
    <w:qFormat/>
    <w:pPr>
      <w:autoSpaceDN w:val="0"/>
      <w:spacing w:after="0" w:line="360" w:lineRule="auto"/>
      <w:ind w:firstLineChars="100" w:firstLine="420"/>
    </w:pPr>
    <w:rPr>
      <w:rFonts w:ascii="宋体" w:hAnsi="宋体"/>
      <w:kern w:val="0"/>
      <w:sz w:val="20"/>
      <w:szCs w:val="20"/>
    </w:rPr>
  </w:style>
  <w:style w:type="paragraph" w:customStyle="1" w:styleId="Style27">
    <w:name w:val="_Style 27"/>
    <w:basedOn w:val="a5"/>
    <w:next w:val="1"/>
    <w:qFormat/>
    <w:pPr>
      <w:autoSpaceDN w:val="0"/>
      <w:spacing w:after="0" w:line="360" w:lineRule="auto"/>
      <w:ind w:firstLineChars="100" w:firstLine="420"/>
    </w:pPr>
    <w:rPr>
      <w:rFonts w:ascii="宋体" w:hAnsi="宋体"/>
      <w:kern w:val="0"/>
      <w:sz w:val="20"/>
      <w:szCs w:val="20"/>
    </w:rPr>
  </w:style>
  <w:style w:type="paragraph" w:customStyle="1" w:styleId="10">
    <w:name w:val="无间隔1"/>
    <w:next w:val="Default"/>
    <w:uiPriority w:val="1"/>
    <w:qFormat/>
    <w:pPr>
      <w:widowControl w:val="0"/>
      <w:spacing w:line="300" w:lineRule="auto"/>
      <w:contextualSpacing/>
      <w:jc w:val="both"/>
    </w:pPr>
    <w:rPr>
      <w:rFonts w:ascii="Times New Roman" w:eastAsia="宋体" w:hAnsi="Times New Roman"/>
      <w:kern w:val="2"/>
      <w:sz w:val="21"/>
      <w:szCs w:val="24"/>
    </w:rPr>
  </w:style>
  <w:style w:type="paragraph" w:customStyle="1" w:styleId="Style50">
    <w:name w:val="_Style 50"/>
    <w:qFormat/>
    <w:pPr>
      <w:widowControl w:val="0"/>
      <w:jc w:val="both"/>
    </w:pPr>
    <w:rPr>
      <w:rFonts w:ascii="Calibri" w:eastAsia="宋体" w:hAnsi="Calibri"/>
      <w:kern w:val="2"/>
      <w:sz w:val="21"/>
      <w:szCs w:val="21"/>
    </w:rPr>
  </w:style>
  <w:style w:type="paragraph" w:customStyle="1" w:styleId="11">
    <w:name w:val="列出段落1"/>
    <w:basedOn w:val="a"/>
    <w:uiPriority w:val="34"/>
    <w:qFormat/>
    <w:pPr>
      <w:ind w:firstLineChars="200" w:firstLine="420"/>
    </w:pPr>
    <w:rPr>
      <w:rFonts w:ascii="宋体" w:hAnsi="宋体" w:cs="宋体"/>
      <w:kern w:val="0"/>
      <w:sz w:val="24"/>
      <w:szCs w:val="24"/>
    </w:rPr>
  </w:style>
  <w:style w:type="paragraph" w:customStyle="1" w:styleId="Style194">
    <w:name w:val="_Style 194"/>
    <w:qFormat/>
    <w:rPr>
      <w:rFonts w:ascii="宋体" w:eastAsia="宋体" w:hAnsi="宋体" w:cs="宋体"/>
      <w:sz w:val="21"/>
      <w:szCs w:val="24"/>
    </w:rPr>
  </w:style>
  <w:style w:type="paragraph" w:customStyle="1" w:styleId="12">
    <w:name w:val="列表段落1"/>
    <w:basedOn w:val="a"/>
    <w:uiPriority w:val="34"/>
    <w:qFormat/>
    <w:pPr>
      <w:widowControl w:val="0"/>
      <w:spacing w:after="0" w:line="240" w:lineRule="auto"/>
      <w:ind w:firstLineChars="200" w:firstLine="420"/>
      <w:jc w:val="both"/>
    </w:pPr>
    <w:rPr>
      <w:rFonts w:ascii="等线" w:eastAsia="等线" w:hAnsi="等线" w:cs="Times New Roman"/>
      <w:color w:val="auto"/>
      <w:sz w:val="21"/>
    </w:rPr>
  </w:style>
  <w:style w:type="character" w:customStyle="1" w:styleId="a6">
    <w:name w:val="正文文本 字符"/>
    <w:basedOn w:val="a0"/>
    <w:link w:val="a5"/>
    <w:uiPriority w:val="99"/>
    <w:qFormat/>
    <w:rPr>
      <w:rFonts w:ascii="Calibri" w:eastAsia="Calibri" w:hAnsi="Calibri" w:cs="Calibri"/>
      <w:color w:val="000000"/>
      <w:kern w:val="2"/>
      <w:sz w:val="22"/>
      <w:szCs w:val="22"/>
    </w:rPr>
  </w:style>
  <w:style w:type="paragraph" w:customStyle="1" w:styleId="af3">
    <w:name w:val="图表题注"/>
    <w:basedOn w:val="a"/>
    <w:next w:val="a"/>
    <w:qFormat/>
    <w:pPr>
      <w:keepNext/>
      <w:pBdr>
        <w:top w:val="single" w:sz="4" w:space="1" w:color="CC0000"/>
      </w:pBdr>
      <w:spacing w:before="240" w:after="120"/>
    </w:pPr>
    <w:rPr>
      <w:rFonts w:eastAsia="方正正中黑简体"/>
      <w:color w:val="CC0000"/>
      <w:sz w:val="18"/>
      <w:szCs w:val="24"/>
    </w:rPr>
  </w:style>
  <w:style w:type="paragraph" w:customStyle="1" w:styleId="af4">
    <w:name w:val="内页正文"/>
    <w:qFormat/>
    <w:locked/>
    <w:pPr>
      <w:suppressAutoHyphens/>
      <w:spacing w:after="120"/>
      <w:jc w:val="both"/>
    </w:pPr>
    <w:rPr>
      <w:rFonts w:ascii="Arial" w:eastAsia="方正正纤黑简体" w:hAnsi="Arial"/>
      <w:color w:val="000000"/>
      <w:sz w:val="18"/>
      <w:szCs w:val="18"/>
    </w:rPr>
  </w:style>
  <w:style w:type="paragraph" w:styleId="af5">
    <w:name w:val="List Paragraph"/>
    <w:basedOn w:val="a"/>
    <w:uiPriority w:val="99"/>
    <w:rsid w:val="009B0FCD"/>
    <w:pPr>
      <w:ind w:firstLineChars="200" w:firstLine="420"/>
    </w:pPr>
  </w:style>
  <w:style w:type="paragraph" w:customStyle="1" w:styleId="af6">
    <w:name w:val="尚普正文"/>
    <w:basedOn w:val="a"/>
    <w:link w:val="af7"/>
    <w:qFormat/>
    <w:rsid w:val="00FD4715"/>
    <w:pPr>
      <w:widowControl w:val="0"/>
      <w:adjustRightInd w:val="0"/>
      <w:snapToGrid w:val="0"/>
      <w:spacing w:after="0" w:line="360" w:lineRule="auto"/>
      <w:ind w:firstLineChars="200" w:firstLine="200"/>
      <w:jc w:val="both"/>
    </w:pPr>
    <w:rPr>
      <w:rFonts w:ascii="微软雅黑" w:eastAsia="微软雅黑" w:hAnsi="微软雅黑" w:cs="黑体"/>
      <w:color w:val="000000" w:themeColor="text1"/>
      <w:sz w:val="21"/>
      <w:szCs w:val="21"/>
    </w:rPr>
  </w:style>
  <w:style w:type="character" w:customStyle="1" w:styleId="af7">
    <w:name w:val="尚普正文 字符"/>
    <w:basedOn w:val="a0"/>
    <w:link w:val="af6"/>
    <w:qFormat/>
    <w:rsid w:val="00FD4715"/>
    <w:rPr>
      <w:rFonts w:ascii="微软雅黑" w:eastAsia="微软雅黑" w:hAnsi="微软雅黑" w:cs="黑体"/>
      <w:color w:val="000000" w:themeColor="text1"/>
      <w:kern w:val="2"/>
      <w:sz w:val="21"/>
      <w:szCs w:val="21"/>
    </w:rPr>
  </w:style>
  <w:style w:type="paragraph" w:styleId="af8">
    <w:name w:val="Revision"/>
    <w:hidden/>
    <w:uiPriority w:val="99"/>
    <w:semiHidden/>
    <w:rsid w:val="00FB7C89"/>
    <w:rPr>
      <w:rFonts w:ascii="Calibri" w:eastAsia="Calibri" w:hAnsi="Calibri" w:cs="Calibri"/>
      <w:color w:val="000000"/>
      <w:kern w:val="2"/>
      <w:sz w:val="22"/>
      <w:szCs w:val="22"/>
    </w:rPr>
  </w:style>
  <w:style w:type="paragraph" w:customStyle="1" w:styleId="005">
    <w:name w:val="005正文"/>
    <w:link w:val="005Char"/>
    <w:qFormat/>
    <w:rsid w:val="00D85B7F"/>
    <w:pPr>
      <w:widowControl w:val="0"/>
      <w:spacing w:beforeLines="50" w:before="50" w:line="360" w:lineRule="auto"/>
      <w:ind w:firstLineChars="200" w:firstLine="200"/>
      <w:jc w:val="both"/>
    </w:pPr>
    <w:rPr>
      <w:rFonts w:ascii="Times New Roman" w:eastAsia="宋体" w:hAnsi="Times New Roman"/>
      <w:kern w:val="2"/>
      <w:sz w:val="24"/>
      <w:szCs w:val="22"/>
    </w:rPr>
  </w:style>
  <w:style w:type="character" w:customStyle="1" w:styleId="005Char">
    <w:name w:val="005正文 Char"/>
    <w:link w:val="005"/>
    <w:qFormat/>
    <w:rsid w:val="00D85B7F"/>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115588">
      <w:bodyDiv w:val="1"/>
      <w:marLeft w:val="0"/>
      <w:marRight w:val="0"/>
      <w:marTop w:val="0"/>
      <w:marBottom w:val="0"/>
      <w:divBdr>
        <w:top w:val="none" w:sz="0" w:space="0" w:color="auto"/>
        <w:left w:val="none" w:sz="0" w:space="0" w:color="auto"/>
        <w:bottom w:val="none" w:sz="0" w:space="0" w:color="auto"/>
        <w:right w:val="none" w:sz="0" w:space="0" w:color="auto"/>
      </w:divBdr>
      <w:divsChild>
        <w:div w:id="1172798716">
          <w:marLeft w:val="44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EFA6B76-D7E8-4DD1-B871-370625B204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4</Pages>
  <Words>346</Words>
  <Characters>1975</Characters>
  <Application>Microsoft Office Word</Application>
  <DocSecurity>0</DocSecurity>
  <Lines>16</Lines>
  <Paragraphs>4</Paragraphs>
  <ScaleCrop>false</ScaleCrop>
  <Company>QN</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yaqian liu</cp:lastModifiedBy>
  <cp:revision>248</cp:revision>
  <cp:lastPrinted>2021-05-31T08:52:00Z</cp:lastPrinted>
  <dcterms:created xsi:type="dcterms:W3CDTF">2022-05-06T06:30:00Z</dcterms:created>
  <dcterms:modified xsi:type="dcterms:W3CDTF">2024-10-21T03:00:00Z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8043182DBFE446869845894F6C2353B7</vt:lpwstr>
  </property>
</Properties>
</file>