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/>
        </w:rPr>
        <w:t>证券代码：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600033</w:t>
      </w:r>
      <w:r>
        <w:rPr>
          <w:rFonts w:hint="eastAsia" w:ascii="宋体" w:hAnsi="宋体" w:eastAsia="宋体" w:cs="宋体"/>
          <w:sz w:val="20"/>
          <w:szCs w:val="20"/>
          <w:lang w:val="en-US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      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0"/>
          <w:szCs w:val="20"/>
          <w:lang w:val="en-US"/>
        </w:rPr>
        <w:t>证券简称：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福建高速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福建发展高速公路股份有限公司</w:t>
      </w:r>
    </w:p>
    <w:p>
      <w:pPr>
        <w:spacing w:line="360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投资者关系活动记录表</w:t>
      </w:r>
    </w:p>
    <w:tbl>
      <w:tblPr>
        <w:tblStyle w:val="9"/>
        <w:tblW w:w="85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2580"/>
        <w:gridCol w:w="5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2801" w:hRule="atLeast"/>
          <w:jc w:val="center"/>
        </w:trPr>
        <w:tc>
          <w:tcPr>
            <w:tcW w:w="2580" w:type="dxa"/>
          </w:tcPr>
          <w:p>
            <w:pPr>
              <w:pStyle w:val="12"/>
              <w:spacing w:before="7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2"/>
              <w:spacing w:before="1"/>
              <w:ind w:left="107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投资者关系活动类别</w:t>
            </w:r>
          </w:p>
        </w:tc>
        <w:tc>
          <w:tcPr>
            <w:tcW w:w="5945" w:type="dxa"/>
          </w:tcPr>
          <w:p>
            <w:pPr>
              <w:pStyle w:val="12"/>
              <w:spacing w:before="7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12"/>
              <w:tabs>
                <w:tab w:val="left" w:pos="2418"/>
              </w:tabs>
              <w:spacing w:before="1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249780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特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对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调研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-416875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析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师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议</w:t>
            </w:r>
          </w:p>
          <w:p>
            <w:pPr>
              <w:pStyle w:val="12"/>
              <w:spacing w:before="11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12"/>
              <w:tabs>
                <w:tab w:val="left" w:pos="2418"/>
              </w:tabs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媒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采访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-6665890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Wingdings 2" w:hAnsi="Wingdings 2" w:eastAsia="MS Gothic" w:cs="宋体"/>
                    <w:sz w:val="20"/>
                    <w:szCs w:val="20"/>
                    <w:lang w:val="zh-CN" w:eastAsia="zh-CN" w:bidi="zh-CN"/>
                  </w:rPr>
                  <w:t>R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业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绩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说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明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会</w:t>
            </w:r>
          </w:p>
          <w:p>
            <w:pPr>
              <w:pStyle w:val="12"/>
              <w:spacing w:before="8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12"/>
              <w:tabs>
                <w:tab w:val="left" w:pos="2418"/>
              </w:tabs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-1848167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新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闻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发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路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演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活动</w:t>
            </w:r>
          </w:p>
          <w:p>
            <w:pPr>
              <w:pStyle w:val="12"/>
              <w:spacing w:before="8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12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-1333366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现场参观</w:t>
            </w:r>
          </w:p>
          <w:p>
            <w:pPr>
              <w:pStyle w:val="12"/>
              <w:spacing w:before="11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12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其他（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</w:rPr>
              <w:t>请文字说明其他活动内容）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2580" w:type="dxa"/>
            <w:vAlign w:val="center"/>
          </w:tcPr>
          <w:p>
            <w:pPr>
              <w:pStyle w:val="12"/>
              <w:spacing w:line="560" w:lineRule="exact"/>
              <w:ind w:left="107" w:right="96"/>
              <w:rPr>
                <w:rFonts w:cs="宋体"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参与单位名称及人员姓名</w:t>
            </w:r>
          </w:p>
        </w:tc>
        <w:tc>
          <w:tcPr>
            <w:tcW w:w="594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1" w:line="360" w:lineRule="auto"/>
              <w:jc w:val="left"/>
              <w:textAlignment w:val="auto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线上参与公司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2024年第三季度业绩说明会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的全体投资者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580" w:type="dxa"/>
            <w:vAlign w:val="center"/>
          </w:tcPr>
          <w:p>
            <w:pPr>
              <w:pStyle w:val="12"/>
              <w:ind w:left="107"/>
              <w:rPr>
                <w:rFonts w:cs="宋体"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5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1" w:line="360" w:lineRule="auto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2024年11月07日 15:00-16:00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580" w:type="dxa"/>
            <w:vAlign w:val="center"/>
          </w:tcPr>
          <w:p>
            <w:pPr>
              <w:pStyle w:val="12"/>
              <w:ind w:left="107"/>
              <w:rPr>
                <w:rFonts w:cs="宋体"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地点</w:t>
            </w:r>
          </w:p>
        </w:tc>
        <w:tc>
          <w:tcPr>
            <w:tcW w:w="594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1" w:line="360" w:lineRule="auto"/>
              <w:jc w:val="left"/>
              <w:textAlignment w:val="auto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价值在线（https://www.ir-online.cn/）网络互动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580" w:type="dxa"/>
            <w:vAlign w:val="center"/>
          </w:tcPr>
          <w:p>
            <w:pPr>
              <w:pStyle w:val="12"/>
              <w:spacing w:before="1"/>
              <w:ind w:left="107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上市公司接待人员姓名</w:t>
            </w:r>
          </w:p>
        </w:tc>
        <w:tc>
          <w:tcPr>
            <w:tcW w:w="594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1" w:line="360" w:lineRule="auto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总经理 钟永元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财务总监 郑建雄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董事会秘书、副总经理 杨帆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独立董事 李芸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2800" w:hRule="atLeast"/>
          <w:jc w:val="center"/>
        </w:trPr>
        <w:tc>
          <w:tcPr>
            <w:tcW w:w="2580" w:type="dxa"/>
          </w:tcPr>
          <w:p>
            <w:pPr>
              <w:pStyle w:val="12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2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2"/>
              <w:spacing w:before="5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2"/>
              <w:spacing w:before="1" w:line="499" w:lineRule="auto"/>
              <w:ind w:left="107" w:right="96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投资者关系活动主要内容介绍</w:t>
            </w:r>
          </w:p>
        </w:tc>
        <w:tc>
          <w:tcPr>
            <w:tcW w:w="594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1" w:line="360" w:lineRule="auto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sz w:val="20"/>
              </w:rPr>
              <w:t xml:space="preserve">    1.公司股价长期低于净值，年度分红又不及往年，作为公司股票长期持有者，想知道公司领导有何想法？有没有什么措施以提高股价？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 w:val="0"/>
                <w:sz w:val="20"/>
              </w:rPr>
              <w:t xml:space="preserve">    答:您好。公司十分重视投资者回报，自上市以来坚持20多年每年度实施现金分红，已累计派发现金红利超过60亿元，远超公司从市场募集的资金总额。公司本次对未来三年现金分红比例的下限提高了5个百分点，也是积极践行股东回报的举措。公司充分考虑到市场对公司分红的预期，公司首次提出了中期分红的计划，通过增加分红的频次，让更多投资者能够享受到公司发展的红利。谢谢。</w:t>
            </w:r>
            <w:r>
              <w:rPr>
                <w:rFonts w:ascii="宋体" w:hAnsi="宋体" w:eastAsia="宋体" w:cs="宋体"/>
                <w:b w:val="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/>
                <w:sz w:val="20"/>
              </w:rPr>
              <w:t xml:space="preserve">    2.感谢在各位的带领下，公司经营业绩非常稳健，现金流也非常稳定。公司倡导提高股东回报，随着公司的现金越来越多，有息债务越来越少，那么公司后续是否有资本开支打算？比如新建公路或者是进行收购？这些项目的资本回报是否高于现在的几条优质的公路？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 w:val="0"/>
                <w:sz w:val="20"/>
              </w:rPr>
              <w:t xml:space="preserve">    答:您好。公司近年来资本开支主要在服务区优化提升、路面综合提升及互通出入口投资建设方面。根据公司第九届董事会第十二次会议决议的授权，董事会批准公司开展G15沈海高速泉厦段扩容工程前期工作。针对泉厦高速日益增长的交通流量需求，公司开展了泉厦路段扩容的前期研究论证工作，目前仍在可行性论证阶段。谢谢。</w:t>
            </w:r>
            <w:r>
              <w:rPr>
                <w:rFonts w:ascii="宋体" w:hAnsi="宋体" w:eastAsia="宋体" w:cs="宋体"/>
                <w:b w:val="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/>
                <w:sz w:val="20"/>
              </w:rPr>
              <w:t xml:space="preserve">    3.请问24年有没有中期分红，如果有在几月份分红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 w:val="0"/>
                <w:sz w:val="20"/>
              </w:rPr>
              <w:t xml:space="preserve">    答:投资者，你好。目前公司已在开展制定2024年中期分红方案的工作，公司将另行召开董事会审议公司中期分红事项，请关注公司后续公告。谢谢。</w:t>
            </w:r>
            <w:r>
              <w:rPr>
                <w:rFonts w:ascii="宋体" w:hAnsi="宋体" w:eastAsia="宋体" w:cs="宋体"/>
                <w:b w:val="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/>
                <w:sz w:val="20"/>
              </w:rPr>
              <w:t xml:space="preserve">    4.请问公司三季报分红率是多少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 w:val="0"/>
                <w:sz w:val="20"/>
              </w:rPr>
              <w:t xml:space="preserve">    答:投资者，你好。目前公司已在开展制定2024年中期分红方案的工作，公司将另行召开董事会审议公司中期分红事项，请关注公司后续公告。谢谢。</w:t>
            </w:r>
            <w:r>
              <w:rPr>
                <w:rFonts w:ascii="宋体" w:hAnsi="宋体" w:eastAsia="宋体" w:cs="宋体"/>
                <w:b w:val="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/>
                <w:sz w:val="20"/>
              </w:rPr>
              <w:t xml:space="preserve">    5.福路通的主营业务是什么？对公司发展有什么协同作用？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 w:val="0"/>
                <w:sz w:val="20"/>
              </w:rPr>
              <w:t xml:space="preserve">    答:投资者，你好。福路通城乡发展（福建）集团有限公司为公司控股股东全资子公司，主营业务板块涵盖城乡产业合作、物流、农文旅、驾培及停车场、汽车旅馆及民宿、农产品开发贸易、碳汇等。谢谢。</w:t>
            </w:r>
            <w:r>
              <w:rPr>
                <w:rFonts w:ascii="宋体" w:hAnsi="宋体" w:eastAsia="宋体" w:cs="宋体"/>
                <w:b w:val="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/>
                <w:sz w:val="20"/>
              </w:rPr>
              <w:t xml:space="preserve">    6.3季度分红吗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 w:val="0"/>
                <w:sz w:val="20"/>
              </w:rPr>
              <w:t xml:space="preserve">    答:您好，目前公司按照前期关于实施中期分红的工作安排，已在开展制定2024年中期分红方案的工作，公司将另行召开董事会审议公司中期分红事项，请您关注公司后续公告。谢谢。</w:t>
            </w:r>
            <w:r>
              <w:rPr>
                <w:rFonts w:ascii="宋体" w:hAnsi="宋体" w:eastAsia="宋体" w:cs="宋体"/>
                <w:b w:val="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/>
                <w:sz w:val="20"/>
              </w:rPr>
              <w:t xml:space="preserve">    7.公司是否有计划实施股权激励？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 w:val="0"/>
                <w:sz w:val="20"/>
              </w:rPr>
              <w:t xml:space="preserve">    答:您好。目前，根据国有企业相关规定，公司没有实施股权激励方面的计划。谢谢。</w:t>
            </w:r>
            <w:r>
              <w:rPr>
                <w:rFonts w:ascii="宋体" w:hAnsi="宋体" w:eastAsia="宋体" w:cs="宋体"/>
                <w:b w:val="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/>
                <w:sz w:val="20"/>
              </w:rPr>
              <w:t xml:space="preserve">    8.请问公司，未来几年内是否都有计划做中期分红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 w:val="0"/>
                <w:sz w:val="20"/>
              </w:rPr>
              <w:t xml:space="preserve">    答:您好，公司自上市以来坚持每年现金分红，积极践行投资者回报规划，保持了较高的现金分红水平。证监会发布的《上市公司监管指引第3号一上市公司现金分红》鼓励上市公司在条件允许的情况下增加分红频次，公司将积极响应政策要求，在公司符合一定条件的前提下，积极推动实施中期分红，进一步提升投资者获得感，提高投资者分红预期。公司在《股东回报规划（2024-2026）》中也明确了相关内容。谢谢。</w:t>
            </w:r>
            <w:r>
              <w:rPr>
                <w:rFonts w:ascii="宋体" w:hAnsi="宋体" w:eastAsia="宋体" w:cs="宋体"/>
                <w:b w:val="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/>
                <w:sz w:val="20"/>
              </w:rPr>
              <w:t xml:space="preserve">    9.您好，公司在提高业绩方面有那些举措?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 w:val="0"/>
                <w:sz w:val="20"/>
              </w:rPr>
              <w:t xml:space="preserve">    答:您好。公司将着力深挖潜力、培育动能、降低成本，全面提速发展步伐，全方位提升发展质量。一是集中优势资源，聚焦主业主责发展，持续做优通行费征管工作。引车上路，积极开拓营销新模式，完善“高速+”等配套措施，推动入口 ETC 使用率提升；优化养护施工、涉路作业组织；加大稽核打逃力度，扩大数据覆盖面，防范新型逃费行为。二是提升服务质量，加强道路运营保障，全面深化出行服务举措。加强路面巡查检查，确保道路安全畅通；科学制定养护计划和方案，加强养护工程管理；持续高速公路出行信息整合发布工作水平，提升公众出行安全感、获得感、幸福感。三是强化投后管理，做好存量投资项目的跟踪分析和研判，充分行使股东全力，保障投资收益。谢谢。</w:t>
            </w:r>
            <w:r>
              <w:rPr>
                <w:rFonts w:ascii="宋体" w:hAnsi="宋体" w:eastAsia="宋体" w:cs="宋体"/>
                <w:b w:val="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/>
                <w:sz w:val="20"/>
              </w:rPr>
              <w:t xml:space="preserve">    10.目前市值提升上升到国家战略，希望公司在提高分红比例，增持与回购三个方面，至少采取其中一项或2项举措!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 w:val="0"/>
                <w:sz w:val="20"/>
              </w:rPr>
              <w:t xml:space="preserve">    答:您好。公司高度重视监管政策导向和市值管理工作，公司将继续努力提升价值创造能力，持续合规开展投资者有效沟通，着力强化公司价值输出，逐步有效推进市值管理各项工作；公司高度关注增持与回购作为市值管理的重要举措，并积极跟踪相关监管政策动向。谢谢。</w:t>
            </w:r>
            <w:r>
              <w:rPr>
                <w:rFonts w:ascii="宋体" w:hAnsi="宋体" w:eastAsia="宋体" w:cs="宋体"/>
                <w:b w:val="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/>
                <w:sz w:val="20"/>
              </w:rPr>
              <w:t xml:space="preserve">    11.公司在加强机构或投资者的认同方面将会有那些举措？以更好的传递公司的价值！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 w:val="0"/>
                <w:sz w:val="20"/>
              </w:rPr>
              <w:t xml:space="preserve">    答:投资者，你好。公司以信息披露为抓手，坚持规范运作，提高公司透明度，提升公司在投资者心目中的地位。充分保证每年4期定期报告的编制质量，同时持续提升临时公告文本的编写质量，为广大投资者提供通俗易懂的投资参考权威材料。积极组织筹划投资者现场说明会、特定对象调研等投资者沟通活动。公司根据年度现金分红、重大投资、发展战略等重大事项需要，通过上证e互通平台，加强与机构投资者等价值型资本的沟通力度，在符合相关信息披露规则的前提下，充分满足投资者知情权，主动介绍公司相关情况，进一步宣讲公司所处行业状况、发展战略、生产经营、财务状况、风险与困难及其他投资者关心的问题，进一步传递公司价值、讲好国企故事，坚持依法合规的按照相关监管制度进行投资者沟通工作，实事求是的反映公司情况，持续努力提升公司市值管理水平。</w:t>
            </w:r>
            <w:r>
              <w:rPr>
                <w:rFonts w:ascii="宋体" w:hAnsi="宋体" w:eastAsia="宋体" w:cs="宋体"/>
                <w:b w:val="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 w:val="0"/>
                <w:sz w:val="20"/>
              </w:rPr>
              <w:t xml:space="preserve">    公司作为高速公路行业上市公司，经营业绩稳定，持续每年实施现金分红，现金分红维持较高水平，公司路产优良，经营业绩良好。公司也高度重视股价表现，近年来，持续开展投资者业绩说明会传递公司价值，与行业资深研究员和投资机构保持密切沟通，宣传公司内在价值，去年公司获得中国上市公司ESG百</w:t>
            </w:r>
            <w:bookmarkStart w:id="0" w:name="_GoBack"/>
            <w:bookmarkEnd w:id="0"/>
            <w:r>
              <w:rPr>
                <w:rFonts w:ascii="宋体" w:hAnsi="宋体" w:eastAsia="宋体" w:cs="宋体"/>
                <w:b w:val="0"/>
                <w:sz w:val="20"/>
              </w:rPr>
              <w:t>强大奖。近年来，公司股价总体呈上升趋势，估值水平逐步提高。公司将继续聚焦主责主业，干好高速公路事业，为广大投资者创造更大价值。谢谢。</w:t>
            </w:r>
            <w:r>
              <w:rPr>
                <w:rFonts w:ascii="宋体" w:hAnsi="宋体" w:eastAsia="宋体" w:cs="宋体"/>
                <w:b w:val="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/>
                <w:sz w:val="20"/>
              </w:rPr>
              <w:t xml:space="preserve">    12.请问公司账上8亿的应收账款是由哪些组成的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 w:val="0"/>
                <w:sz w:val="20"/>
              </w:rPr>
              <w:t xml:space="preserve">    答:您好，主要为应收而尚未分配的通行费分配收入。谢谢。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2580" w:type="dxa"/>
            <w:vAlign w:val="center"/>
          </w:tcPr>
          <w:p>
            <w:pPr>
              <w:pStyle w:val="12"/>
              <w:spacing w:before="1"/>
              <w:ind w:left="107"/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关于本次活动是否涉及应</w:t>
            </w:r>
          </w:p>
          <w:p>
            <w:pPr>
              <w:pStyle w:val="12"/>
              <w:spacing w:before="1"/>
              <w:ind w:left="107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披露重大信息的说明</w:t>
            </w:r>
          </w:p>
        </w:tc>
        <w:tc>
          <w:tcPr>
            <w:tcW w:w="594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1" w:line="360" w:lineRule="auto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本次活动不涉及未公开披露的重大信息。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580" w:type="dxa"/>
            <w:vAlign w:val="center"/>
          </w:tcPr>
          <w:p>
            <w:pPr>
              <w:pStyle w:val="12"/>
              <w:spacing w:before="1"/>
              <w:ind w:left="107" w:leftChars="0"/>
              <w:rPr>
                <w:rFonts w:ascii="宋体" w:hAnsi="宋体" w:eastAsia="宋体" w:cs="宋体"/>
                <w:b/>
                <w:bCs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附件清单（如有）</w:t>
            </w:r>
          </w:p>
        </w:tc>
        <w:tc>
          <w:tcPr>
            <w:tcW w:w="594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1" w:line="360" w:lineRule="auto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580" w:type="dxa"/>
            <w:vAlign w:val="center"/>
          </w:tcPr>
          <w:p>
            <w:pPr>
              <w:pStyle w:val="12"/>
              <w:spacing w:before="1"/>
              <w:ind w:left="107" w:leftChars="0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594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1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2024年11月07日</w:t>
            </w:r>
          </w:p>
        </w:tc>
      </w:tr>
    </w:tbl>
    <w:p>
      <w:pPr>
        <w:rPr>
          <w:rFonts w:ascii="宋体" w:hAnsi="宋体" w:eastAsia="宋体" w:cs="宋体"/>
          <w:sz w:val="28"/>
          <w:szCs w:val="36"/>
        </w:rPr>
      </w:pPr>
    </w:p>
    <w:sectPr>
      <w:type w:val="continuous"/>
      <w:pgSz w:w="11910" w:h="16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wOTZhNDhhZGU5N2FlOWMxY2NhOWNlZjU0NWE2MjUifQ=="/>
  </w:docVars>
  <w:rsids>
    <w:rsidRoot w:val="00301D32"/>
    <w:rsid w:val="00026CC3"/>
    <w:rsid w:val="00036089"/>
    <w:rsid w:val="00053CFA"/>
    <w:rsid w:val="000633EC"/>
    <w:rsid w:val="00063804"/>
    <w:rsid w:val="000665A2"/>
    <w:rsid w:val="000877AB"/>
    <w:rsid w:val="000B7C08"/>
    <w:rsid w:val="000D12CF"/>
    <w:rsid w:val="000D2D88"/>
    <w:rsid w:val="000E4B20"/>
    <w:rsid w:val="0011418F"/>
    <w:rsid w:val="00172C24"/>
    <w:rsid w:val="001E59D1"/>
    <w:rsid w:val="001E5EA4"/>
    <w:rsid w:val="002042A7"/>
    <w:rsid w:val="00205911"/>
    <w:rsid w:val="002146AD"/>
    <w:rsid w:val="00275CB6"/>
    <w:rsid w:val="002800B5"/>
    <w:rsid w:val="00295B29"/>
    <w:rsid w:val="002D4073"/>
    <w:rsid w:val="002E7098"/>
    <w:rsid w:val="00301D32"/>
    <w:rsid w:val="00366FAD"/>
    <w:rsid w:val="0037105B"/>
    <w:rsid w:val="003975BA"/>
    <w:rsid w:val="003A74E6"/>
    <w:rsid w:val="003B73DD"/>
    <w:rsid w:val="003D011C"/>
    <w:rsid w:val="004108C7"/>
    <w:rsid w:val="00412DC2"/>
    <w:rsid w:val="00440041"/>
    <w:rsid w:val="00451268"/>
    <w:rsid w:val="004515AD"/>
    <w:rsid w:val="00451857"/>
    <w:rsid w:val="00453516"/>
    <w:rsid w:val="00457548"/>
    <w:rsid w:val="00470DB2"/>
    <w:rsid w:val="004925E7"/>
    <w:rsid w:val="00495B11"/>
    <w:rsid w:val="004F6FF3"/>
    <w:rsid w:val="00571B49"/>
    <w:rsid w:val="005743AE"/>
    <w:rsid w:val="005D64CA"/>
    <w:rsid w:val="005E5717"/>
    <w:rsid w:val="005E6DB2"/>
    <w:rsid w:val="0061433E"/>
    <w:rsid w:val="0062751D"/>
    <w:rsid w:val="006354AA"/>
    <w:rsid w:val="00661AFA"/>
    <w:rsid w:val="006726BF"/>
    <w:rsid w:val="00677B77"/>
    <w:rsid w:val="0068718A"/>
    <w:rsid w:val="006A2739"/>
    <w:rsid w:val="006B5C95"/>
    <w:rsid w:val="006E14B0"/>
    <w:rsid w:val="006F0108"/>
    <w:rsid w:val="00704AE6"/>
    <w:rsid w:val="007153A2"/>
    <w:rsid w:val="00724A68"/>
    <w:rsid w:val="007271BF"/>
    <w:rsid w:val="00730DD3"/>
    <w:rsid w:val="00733224"/>
    <w:rsid w:val="00764128"/>
    <w:rsid w:val="007824B8"/>
    <w:rsid w:val="007910DD"/>
    <w:rsid w:val="007A3EC1"/>
    <w:rsid w:val="007B3368"/>
    <w:rsid w:val="007D0A69"/>
    <w:rsid w:val="007D6DC4"/>
    <w:rsid w:val="00853463"/>
    <w:rsid w:val="00893F25"/>
    <w:rsid w:val="00895035"/>
    <w:rsid w:val="008B2B14"/>
    <w:rsid w:val="008C6AED"/>
    <w:rsid w:val="008C7604"/>
    <w:rsid w:val="008E1B27"/>
    <w:rsid w:val="00903379"/>
    <w:rsid w:val="00906975"/>
    <w:rsid w:val="00917F0B"/>
    <w:rsid w:val="00917F8B"/>
    <w:rsid w:val="00960964"/>
    <w:rsid w:val="00965E4D"/>
    <w:rsid w:val="009B1D5C"/>
    <w:rsid w:val="009C2E31"/>
    <w:rsid w:val="009E1955"/>
    <w:rsid w:val="00A527AA"/>
    <w:rsid w:val="00A5684D"/>
    <w:rsid w:val="00A75C61"/>
    <w:rsid w:val="00A9601B"/>
    <w:rsid w:val="00AD100E"/>
    <w:rsid w:val="00AE1E36"/>
    <w:rsid w:val="00AF74AA"/>
    <w:rsid w:val="00B03C2F"/>
    <w:rsid w:val="00B15064"/>
    <w:rsid w:val="00B340A3"/>
    <w:rsid w:val="00B410F5"/>
    <w:rsid w:val="00B6280C"/>
    <w:rsid w:val="00B671A4"/>
    <w:rsid w:val="00B72CD4"/>
    <w:rsid w:val="00B85B00"/>
    <w:rsid w:val="00BF132F"/>
    <w:rsid w:val="00C13878"/>
    <w:rsid w:val="00CA1705"/>
    <w:rsid w:val="00CE1A54"/>
    <w:rsid w:val="00CF5FB6"/>
    <w:rsid w:val="00D02518"/>
    <w:rsid w:val="00D17454"/>
    <w:rsid w:val="00D33FBC"/>
    <w:rsid w:val="00D7535C"/>
    <w:rsid w:val="00D76302"/>
    <w:rsid w:val="00DA5CE2"/>
    <w:rsid w:val="00DE10E8"/>
    <w:rsid w:val="00E16FDA"/>
    <w:rsid w:val="00E35F58"/>
    <w:rsid w:val="00E45BD9"/>
    <w:rsid w:val="00E66FFC"/>
    <w:rsid w:val="00E759D6"/>
    <w:rsid w:val="00E84A8C"/>
    <w:rsid w:val="00E976DE"/>
    <w:rsid w:val="00EC0F83"/>
    <w:rsid w:val="00EE3187"/>
    <w:rsid w:val="00EF499B"/>
    <w:rsid w:val="00F14977"/>
    <w:rsid w:val="00FB4A08"/>
    <w:rsid w:val="00FC0C2A"/>
    <w:rsid w:val="00FD7F8E"/>
    <w:rsid w:val="00FF11E4"/>
    <w:rsid w:val="02785B7C"/>
    <w:rsid w:val="04B072D4"/>
    <w:rsid w:val="05F575D4"/>
    <w:rsid w:val="064249C6"/>
    <w:rsid w:val="08641132"/>
    <w:rsid w:val="09186774"/>
    <w:rsid w:val="0945438F"/>
    <w:rsid w:val="0A71587A"/>
    <w:rsid w:val="0B792C38"/>
    <w:rsid w:val="0C28640C"/>
    <w:rsid w:val="0E90599A"/>
    <w:rsid w:val="0ED720CD"/>
    <w:rsid w:val="12070CAE"/>
    <w:rsid w:val="121F2A5D"/>
    <w:rsid w:val="145F688C"/>
    <w:rsid w:val="14D47131"/>
    <w:rsid w:val="15680001"/>
    <w:rsid w:val="15DD2205"/>
    <w:rsid w:val="17072842"/>
    <w:rsid w:val="17A67110"/>
    <w:rsid w:val="1864189B"/>
    <w:rsid w:val="18D73A7D"/>
    <w:rsid w:val="19557370"/>
    <w:rsid w:val="1BD06B6A"/>
    <w:rsid w:val="1F782BDE"/>
    <w:rsid w:val="204A6A53"/>
    <w:rsid w:val="23317869"/>
    <w:rsid w:val="25650CAE"/>
    <w:rsid w:val="26406598"/>
    <w:rsid w:val="28080056"/>
    <w:rsid w:val="28734C1A"/>
    <w:rsid w:val="28C72DDD"/>
    <w:rsid w:val="29EE0E64"/>
    <w:rsid w:val="2BC4020A"/>
    <w:rsid w:val="2EF90F16"/>
    <w:rsid w:val="2F125C63"/>
    <w:rsid w:val="302C3D0A"/>
    <w:rsid w:val="3104598F"/>
    <w:rsid w:val="33DE31BB"/>
    <w:rsid w:val="389C49C0"/>
    <w:rsid w:val="39BC78F4"/>
    <w:rsid w:val="3B35486F"/>
    <w:rsid w:val="3EF1250A"/>
    <w:rsid w:val="40567DB0"/>
    <w:rsid w:val="40FF5CD2"/>
    <w:rsid w:val="42DB40B0"/>
    <w:rsid w:val="43B71B0A"/>
    <w:rsid w:val="44FA0589"/>
    <w:rsid w:val="45A663E3"/>
    <w:rsid w:val="469F09AF"/>
    <w:rsid w:val="4B756271"/>
    <w:rsid w:val="4C8E1CA8"/>
    <w:rsid w:val="4D6D36A4"/>
    <w:rsid w:val="510903EF"/>
    <w:rsid w:val="53F137F4"/>
    <w:rsid w:val="543A6906"/>
    <w:rsid w:val="56850CBB"/>
    <w:rsid w:val="59D8738A"/>
    <w:rsid w:val="5A666D76"/>
    <w:rsid w:val="5B2253C2"/>
    <w:rsid w:val="5CF02E0F"/>
    <w:rsid w:val="603269D2"/>
    <w:rsid w:val="61A52BCA"/>
    <w:rsid w:val="67095496"/>
    <w:rsid w:val="67ED7463"/>
    <w:rsid w:val="681A546A"/>
    <w:rsid w:val="68507D37"/>
    <w:rsid w:val="69CB37D4"/>
    <w:rsid w:val="6A0D5B9B"/>
    <w:rsid w:val="6A3B23B1"/>
    <w:rsid w:val="6AEA32DC"/>
    <w:rsid w:val="6CC24AB5"/>
    <w:rsid w:val="6D9271B2"/>
    <w:rsid w:val="6F134790"/>
    <w:rsid w:val="6FE81F5F"/>
    <w:rsid w:val="72446028"/>
    <w:rsid w:val="73076EC0"/>
    <w:rsid w:val="74210CA6"/>
    <w:rsid w:val="746F4E76"/>
    <w:rsid w:val="76430096"/>
    <w:rsid w:val="788C25F5"/>
    <w:rsid w:val="79F72AA9"/>
    <w:rsid w:val="7A144529"/>
    <w:rsid w:val="7DD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rFonts w:ascii="PMingLiU" w:hAnsi="PMingLiU" w:eastAsia="PMingLiU" w:cs="PMingLiU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</w:style>
  <w:style w:type="paragraph" w:styleId="4">
    <w:name w:val="Body Text"/>
    <w:basedOn w:val="1"/>
    <w:qFormat/>
    <w:uiPriority w:val="1"/>
    <w:pPr>
      <w:ind w:left="220"/>
    </w:pPr>
    <w:rPr>
      <w:sz w:val="32"/>
      <w:szCs w:val="32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6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字符"/>
    <w:basedOn w:val="10"/>
    <w:link w:val="7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4">
    <w:name w:val="页脚 字符"/>
    <w:basedOn w:val="10"/>
    <w:link w:val="6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5">
    <w:name w:val="批注文字 字符"/>
    <w:basedOn w:val="10"/>
    <w:link w:val="3"/>
    <w:qFormat/>
    <w:uiPriority w:val="0"/>
    <w:rPr>
      <w:rFonts w:ascii="仿宋" w:hAnsi="仿宋" w:eastAsia="仿宋" w:cs="仿宋"/>
      <w:sz w:val="22"/>
      <w:szCs w:val="22"/>
      <w:lang w:val="zh-CN" w:bidi="zh-CN"/>
    </w:rPr>
  </w:style>
  <w:style w:type="character" w:customStyle="1" w:styleId="16">
    <w:name w:val="批注主题 字符"/>
    <w:basedOn w:val="15"/>
    <w:link w:val="8"/>
    <w:qFormat/>
    <w:uiPriority w:val="0"/>
    <w:rPr>
      <w:rFonts w:ascii="仿宋" w:hAnsi="仿宋" w:eastAsia="仿宋" w:cs="仿宋"/>
      <w:b/>
      <w:bCs/>
      <w:sz w:val="22"/>
      <w:szCs w:val="22"/>
      <w:lang w:val="zh-CN" w:bidi="zh-CN"/>
    </w:rPr>
  </w:style>
  <w:style w:type="character" w:customStyle="1" w:styleId="17">
    <w:name w:val="批注框文本 字符"/>
    <w:basedOn w:val="10"/>
    <w:link w:val="5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16454-D52C-4974-A468-5D02FFFCA6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2536</Words>
  <Characters>2633</Characters>
  <Lines>2</Lines>
  <Paragraphs>1</Paragraphs>
  <TotalTime>47</TotalTime>
  <ScaleCrop>false</ScaleCrop>
  <LinksUpToDate>false</LinksUpToDate>
  <CharactersWithSpaces>2791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2022-04-12T06:10:00Z</dcterms:created>
  <dc:creator>jie.huang</dc:creator>
  <cp:lastModifiedBy>陈娴</cp:lastModifiedBy>
  <dcterms:modified xsi:type="dcterms:W3CDTF">2024-11-07T09:01:20Z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57D148DF2F764966BF4E1C38A6255FA2</vt:lpwstr>
  </property>
</Properties>
</file>