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3EC93" w14:textId="77777777" w:rsidR="00C22E3C" w:rsidRPr="00FE0D5F" w:rsidRDefault="00C22E3C" w:rsidP="00C22E3C">
      <w:pPr>
        <w:pStyle w:val="a7"/>
        <w:tabs>
          <w:tab w:val="left" w:pos="6015"/>
        </w:tabs>
        <w:spacing w:before="161" w:line="360" w:lineRule="auto"/>
        <w:rPr>
          <w:rFonts w:ascii="Times New Roman" w:hAnsi="Times New Roman" w:cs="Times New Roman"/>
          <w:lang w:eastAsia="zh-CN"/>
        </w:rPr>
      </w:pPr>
      <w:r w:rsidRPr="00FE0D5F">
        <w:rPr>
          <w:rFonts w:ascii="Times New Roman" w:hAnsi="Times New Roman" w:cs="Times New Roman"/>
          <w:lang w:eastAsia="zh-CN"/>
        </w:rPr>
        <w:t>证券代码：</w:t>
      </w:r>
      <w:r w:rsidRPr="00FE0D5F">
        <w:rPr>
          <w:rFonts w:ascii="Times New Roman" w:hAnsi="Times New Roman" w:cs="Times New Roman"/>
          <w:lang w:eastAsia="zh-CN"/>
        </w:rPr>
        <w:t>688182</w:t>
      </w:r>
      <w:r w:rsidRPr="00FE0D5F">
        <w:rPr>
          <w:rFonts w:ascii="Times New Roman" w:hAnsi="Times New Roman" w:cs="Times New Roman"/>
          <w:lang w:eastAsia="zh-CN"/>
        </w:rPr>
        <w:tab/>
      </w:r>
      <w:r w:rsidRPr="00FE0D5F">
        <w:rPr>
          <w:rFonts w:ascii="Times New Roman" w:hAnsi="Times New Roman" w:cs="Times New Roman"/>
          <w:lang w:eastAsia="zh-CN"/>
        </w:rPr>
        <w:t>证券简称：</w:t>
      </w:r>
      <w:proofErr w:type="gramStart"/>
      <w:r w:rsidRPr="00FE0D5F">
        <w:rPr>
          <w:rFonts w:ascii="Times New Roman" w:hAnsi="Times New Roman" w:cs="Times New Roman"/>
          <w:lang w:eastAsia="zh-CN"/>
        </w:rPr>
        <w:t>灿</w:t>
      </w:r>
      <w:proofErr w:type="gramEnd"/>
      <w:r w:rsidRPr="00FE0D5F">
        <w:rPr>
          <w:rFonts w:ascii="Times New Roman" w:hAnsi="Times New Roman" w:cs="Times New Roman"/>
          <w:lang w:eastAsia="zh-CN"/>
        </w:rPr>
        <w:t>勤科技</w:t>
      </w:r>
    </w:p>
    <w:p w14:paraId="47D1B718" w14:textId="77777777" w:rsidR="009F30B6" w:rsidRPr="003F6729" w:rsidRDefault="009F30B6" w:rsidP="009F30B6">
      <w:pPr>
        <w:pStyle w:val="a7"/>
        <w:spacing w:before="160"/>
        <w:ind w:left="-142"/>
        <w:jc w:val="center"/>
        <w:rPr>
          <w:rFonts w:ascii="Times New Roman" w:hAnsi="Times New Roman" w:cs="Times New Roman"/>
          <w:b/>
          <w:lang w:eastAsia="zh-CN"/>
        </w:rPr>
      </w:pPr>
      <w:r w:rsidRPr="003F6729">
        <w:rPr>
          <w:rFonts w:ascii="Times New Roman" w:hAnsi="Times New Roman" w:cs="Times New Roman"/>
          <w:b/>
          <w:lang w:eastAsia="zh-CN"/>
        </w:rPr>
        <w:t>江苏灿勤科技股份有限公司</w:t>
      </w:r>
    </w:p>
    <w:p w14:paraId="5369EC95" w14:textId="77777777" w:rsidR="009F30B6" w:rsidRPr="003F6729" w:rsidRDefault="009F30B6" w:rsidP="009F30B6">
      <w:pPr>
        <w:pStyle w:val="a7"/>
        <w:spacing w:before="160"/>
        <w:ind w:left="-142"/>
        <w:jc w:val="center"/>
        <w:rPr>
          <w:rFonts w:ascii="Times New Roman" w:hAnsi="Times New Roman" w:cs="Times New Roman"/>
          <w:b/>
          <w:lang w:eastAsia="zh-CN"/>
        </w:rPr>
      </w:pPr>
      <w:r w:rsidRPr="003F6729">
        <w:rPr>
          <w:rFonts w:ascii="Times New Roman" w:hAnsi="Times New Roman" w:cs="Times New Roman"/>
          <w:b/>
          <w:lang w:eastAsia="zh-CN"/>
        </w:rPr>
        <w:t>投资者关系活动记录表</w:t>
      </w:r>
    </w:p>
    <w:p w14:paraId="21A5FA4E" w14:textId="7CE3D0C5" w:rsidR="009F30B6" w:rsidRPr="00BB3F00" w:rsidRDefault="009F30B6" w:rsidP="009F30B6">
      <w:pPr>
        <w:pStyle w:val="a7"/>
        <w:spacing w:before="160"/>
        <w:ind w:left="-142"/>
        <w:jc w:val="center"/>
        <w:rPr>
          <w:rFonts w:ascii="Times New Roman" w:hAnsi="Times New Roman" w:cs="Times New Roman"/>
          <w:b/>
          <w:lang w:eastAsia="zh-CN"/>
        </w:rPr>
      </w:pPr>
      <w:r w:rsidRPr="003F6729">
        <w:rPr>
          <w:rFonts w:ascii="Times New Roman" w:hAnsi="Times New Roman" w:cs="Times New Roman"/>
          <w:b/>
          <w:lang w:eastAsia="zh-CN"/>
        </w:rPr>
        <w:t>（</w:t>
      </w:r>
      <w:r w:rsidR="0015450C" w:rsidRPr="003F6729">
        <w:rPr>
          <w:rFonts w:ascii="Times New Roman" w:hAnsi="Times New Roman" w:cs="Times New Roman"/>
          <w:b/>
          <w:lang w:eastAsia="zh-CN"/>
        </w:rPr>
        <w:t>2024</w:t>
      </w:r>
      <w:r w:rsidR="0015450C" w:rsidRPr="003F6729">
        <w:rPr>
          <w:rFonts w:ascii="Times New Roman" w:hAnsi="Times New Roman" w:cs="Times New Roman"/>
          <w:b/>
          <w:lang w:eastAsia="zh-CN"/>
        </w:rPr>
        <w:t>年</w:t>
      </w:r>
      <w:r w:rsidR="0015450C" w:rsidRPr="003F6729">
        <w:rPr>
          <w:rFonts w:ascii="Times New Roman" w:hAnsi="Times New Roman" w:cs="Times New Roman"/>
          <w:b/>
          <w:lang w:eastAsia="zh-CN"/>
        </w:rPr>
        <w:t>11</w:t>
      </w:r>
      <w:r w:rsidR="0015450C" w:rsidRPr="003F6729">
        <w:rPr>
          <w:rFonts w:ascii="Times New Roman" w:hAnsi="Times New Roman" w:cs="Times New Roman"/>
          <w:b/>
          <w:lang w:eastAsia="zh-CN"/>
        </w:rPr>
        <w:t>月</w:t>
      </w:r>
      <w:r w:rsidR="0015450C">
        <w:rPr>
          <w:rFonts w:ascii="Times New Roman" w:hAnsi="Times New Roman" w:cs="Times New Roman"/>
          <w:b/>
          <w:lang w:eastAsia="zh-CN"/>
        </w:rPr>
        <w:t>25</w:t>
      </w:r>
      <w:r w:rsidR="002734D7" w:rsidRPr="003F6729">
        <w:rPr>
          <w:rFonts w:ascii="Times New Roman" w:hAnsi="Times New Roman" w:cs="Times New Roman"/>
          <w:b/>
          <w:lang w:eastAsia="zh-CN"/>
        </w:rPr>
        <w:t>日</w:t>
      </w:r>
      <w:r w:rsidR="00A007E2">
        <w:rPr>
          <w:rFonts w:ascii="Times New Roman" w:hAnsi="Times New Roman" w:cs="Times New Roman" w:hint="eastAsia"/>
          <w:b/>
          <w:lang w:eastAsia="zh-CN"/>
        </w:rPr>
        <w:t>-</w:t>
      </w:r>
      <w:r w:rsidR="0015450C">
        <w:rPr>
          <w:rFonts w:ascii="Times New Roman" w:hAnsi="Times New Roman" w:cs="Times New Roman"/>
          <w:b/>
          <w:lang w:eastAsia="zh-CN"/>
        </w:rPr>
        <w:t>29</w:t>
      </w:r>
      <w:r w:rsidR="00A007E2">
        <w:rPr>
          <w:rFonts w:ascii="Times New Roman" w:hAnsi="Times New Roman" w:cs="Times New Roman" w:hint="eastAsia"/>
          <w:b/>
          <w:lang w:eastAsia="zh-CN"/>
        </w:rPr>
        <w:t>日</w:t>
      </w:r>
      <w:r w:rsidRPr="00BB3F00">
        <w:rPr>
          <w:rFonts w:ascii="Times New Roman" w:hAnsi="Times New Roman" w:cs="Times New Roman"/>
          <w:b/>
          <w:lang w:eastAsia="zh-CN"/>
        </w:rPr>
        <w:t>）</w:t>
      </w:r>
    </w:p>
    <w:p w14:paraId="77804492" w14:textId="4ACD0882" w:rsidR="009F30B6" w:rsidRPr="00BB3F00" w:rsidRDefault="009F30B6" w:rsidP="00583780">
      <w:pPr>
        <w:pStyle w:val="a7"/>
        <w:spacing w:before="161" w:after="14"/>
        <w:ind w:right="66"/>
        <w:jc w:val="right"/>
        <w:rPr>
          <w:rFonts w:ascii="Times New Roman" w:hAnsi="Times New Roman" w:cs="Times New Roman"/>
          <w:lang w:eastAsia="zh-CN"/>
        </w:rPr>
      </w:pPr>
      <w:r w:rsidRPr="00BB3F00">
        <w:rPr>
          <w:rFonts w:ascii="Times New Roman" w:hAnsi="Times New Roman" w:cs="Times New Roman"/>
          <w:lang w:eastAsia="zh-CN"/>
        </w:rPr>
        <w:t>编号：</w:t>
      </w:r>
      <w:r w:rsidR="0046277C" w:rsidRPr="00BB3F00">
        <w:rPr>
          <w:rFonts w:ascii="Times New Roman" w:hAnsi="Times New Roman" w:cs="Times New Roman"/>
          <w:lang w:eastAsia="zh-CN"/>
        </w:rPr>
        <w:t>2024</w:t>
      </w:r>
      <w:r w:rsidRPr="00BB3F00">
        <w:rPr>
          <w:rFonts w:ascii="Times New Roman" w:hAnsi="Times New Roman" w:cs="Times New Roman"/>
          <w:lang w:eastAsia="zh-CN"/>
        </w:rPr>
        <w:t>-</w:t>
      </w:r>
      <w:r w:rsidR="00856414" w:rsidRPr="00BB3F00">
        <w:rPr>
          <w:rFonts w:ascii="Times New Roman" w:hAnsi="Times New Roman" w:cs="Times New Roman"/>
          <w:lang w:eastAsia="zh-CN"/>
        </w:rPr>
        <w:t>0</w:t>
      </w:r>
      <w:r w:rsidR="006233F0">
        <w:rPr>
          <w:rFonts w:ascii="Times New Roman" w:hAnsi="Times New Roman" w:cs="Times New Roman"/>
          <w:lang w:eastAsia="zh-CN"/>
        </w:rPr>
        <w:t>1</w:t>
      </w:r>
      <w:r w:rsidR="0015450C">
        <w:rPr>
          <w:rFonts w:ascii="Times New Roman" w:hAnsi="Times New Roman" w:cs="Times New Roman"/>
          <w:lang w:eastAsia="zh-CN"/>
        </w:rPr>
        <w:t>6</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BB3F00" w14:paraId="79E5607A" w14:textId="77777777" w:rsidTr="00FA0F62">
        <w:trPr>
          <w:trHeight w:val="549"/>
        </w:trPr>
        <w:tc>
          <w:tcPr>
            <w:tcW w:w="2014" w:type="dxa"/>
            <w:tcBorders>
              <w:bottom w:val="nil"/>
            </w:tcBorders>
          </w:tcPr>
          <w:p w14:paraId="0ED384C3" w14:textId="77777777" w:rsidR="009F30B6" w:rsidRPr="00BB3F00"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398D9B8" w14:textId="493C99D5" w:rsidR="009F30B6" w:rsidRPr="003F6729" w:rsidRDefault="003F6729" w:rsidP="00CF4B0A">
            <w:pPr>
              <w:pStyle w:val="TableParagraph"/>
              <w:tabs>
                <w:tab w:val="left" w:pos="2748"/>
              </w:tabs>
              <w:spacing w:before="170"/>
              <w:ind w:left="108"/>
              <w:rPr>
                <w:rFonts w:ascii="Times New Roman" w:hAnsi="Times New Roman" w:cs="Times New Roman"/>
                <w:sz w:val="24"/>
                <w:lang w:eastAsia="zh-CN"/>
              </w:rPr>
            </w:pPr>
            <w:r w:rsidRPr="00FE0D5F">
              <w:rPr>
                <w:rFonts w:ascii="Segoe UI Symbol" w:hAnsi="Segoe UI Symbol" w:cs="Segoe UI Symbol"/>
                <w:sz w:val="24"/>
                <w:lang w:eastAsia="zh-CN"/>
              </w:rPr>
              <w:t>☑</w:t>
            </w:r>
            <w:r w:rsidR="009F30B6" w:rsidRPr="003F6729">
              <w:rPr>
                <w:rFonts w:ascii="Times New Roman" w:hAnsi="Times New Roman" w:cs="Times New Roman"/>
                <w:sz w:val="24"/>
                <w:lang w:eastAsia="zh-CN"/>
              </w:rPr>
              <w:t>特定对象调研</w:t>
            </w:r>
            <w:r w:rsidR="009F30B6" w:rsidRPr="003F6729">
              <w:rPr>
                <w:rFonts w:ascii="Times New Roman" w:hAnsi="Times New Roman" w:cs="Times New Roman"/>
                <w:sz w:val="24"/>
                <w:lang w:eastAsia="zh-CN"/>
              </w:rPr>
              <w:tab/>
              <w:t>□</w:t>
            </w:r>
            <w:r w:rsidR="009F30B6" w:rsidRPr="003F6729">
              <w:rPr>
                <w:rFonts w:ascii="Times New Roman" w:hAnsi="Times New Roman" w:cs="Times New Roman"/>
                <w:sz w:val="24"/>
                <w:lang w:eastAsia="zh-CN"/>
              </w:rPr>
              <w:t>分析</w:t>
            </w:r>
            <w:proofErr w:type="gramStart"/>
            <w:r w:rsidR="009F30B6" w:rsidRPr="003F6729">
              <w:rPr>
                <w:rFonts w:ascii="Times New Roman" w:hAnsi="Times New Roman" w:cs="Times New Roman"/>
                <w:sz w:val="24"/>
                <w:lang w:eastAsia="zh-CN"/>
              </w:rPr>
              <w:t>师会议</w:t>
            </w:r>
            <w:proofErr w:type="gramEnd"/>
          </w:p>
        </w:tc>
      </w:tr>
      <w:tr w:rsidR="009F30B6" w:rsidRPr="00BB3F00" w14:paraId="75BCDF4C" w14:textId="77777777" w:rsidTr="00FA0F62">
        <w:trPr>
          <w:trHeight w:val="474"/>
        </w:trPr>
        <w:tc>
          <w:tcPr>
            <w:tcW w:w="2014" w:type="dxa"/>
            <w:tcBorders>
              <w:top w:val="nil"/>
              <w:bottom w:val="nil"/>
            </w:tcBorders>
            <w:vAlign w:val="center"/>
          </w:tcPr>
          <w:p w14:paraId="6FB31317" w14:textId="77777777" w:rsidR="009F30B6" w:rsidRPr="003F6729" w:rsidRDefault="009F30B6" w:rsidP="0095645D">
            <w:pPr>
              <w:pStyle w:val="TableParagraph"/>
              <w:spacing w:before="26"/>
              <w:jc w:val="center"/>
              <w:rPr>
                <w:rFonts w:ascii="Times New Roman" w:hAnsi="Times New Roman" w:cs="Times New Roman"/>
                <w:sz w:val="24"/>
              </w:rPr>
            </w:pPr>
            <w:proofErr w:type="spellStart"/>
            <w:r w:rsidRPr="003F6729">
              <w:rPr>
                <w:rFonts w:ascii="Times New Roman" w:hAnsi="Times New Roman" w:cs="Times New Roman"/>
                <w:sz w:val="24"/>
              </w:rPr>
              <w:t>投资者关系活</w:t>
            </w:r>
            <w:proofErr w:type="spellEnd"/>
          </w:p>
        </w:tc>
        <w:tc>
          <w:tcPr>
            <w:tcW w:w="6917" w:type="dxa"/>
            <w:tcBorders>
              <w:top w:val="nil"/>
              <w:bottom w:val="nil"/>
            </w:tcBorders>
          </w:tcPr>
          <w:p w14:paraId="43F0536A" w14:textId="77777777" w:rsidR="009F30B6" w:rsidRPr="00BB3F00" w:rsidRDefault="009F30B6" w:rsidP="00CF4B0A">
            <w:pPr>
              <w:pStyle w:val="TableParagraph"/>
              <w:tabs>
                <w:tab w:val="left" w:pos="2748"/>
              </w:tabs>
              <w:spacing w:before="100"/>
              <w:ind w:left="108"/>
              <w:rPr>
                <w:rFonts w:ascii="Times New Roman" w:hAnsi="Times New Roman" w:cs="Times New Roman"/>
                <w:sz w:val="24"/>
                <w:lang w:eastAsia="zh-CN"/>
              </w:rPr>
            </w:pPr>
            <w:r w:rsidRPr="00BB3F00">
              <w:rPr>
                <w:rFonts w:ascii="Times New Roman" w:hAnsi="Times New Roman" w:cs="Times New Roman"/>
                <w:sz w:val="24"/>
                <w:lang w:eastAsia="zh-CN"/>
              </w:rPr>
              <w:t>□</w:t>
            </w:r>
            <w:r w:rsidRPr="00BB3F00">
              <w:rPr>
                <w:rFonts w:ascii="Times New Roman" w:hAnsi="Times New Roman" w:cs="Times New Roman"/>
                <w:sz w:val="24"/>
                <w:lang w:eastAsia="zh-CN"/>
              </w:rPr>
              <w:t>媒体采访</w:t>
            </w:r>
            <w:r w:rsidRPr="00BB3F00">
              <w:rPr>
                <w:rFonts w:ascii="Times New Roman" w:hAnsi="Times New Roman" w:cs="Times New Roman"/>
                <w:sz w:val="24"/>
                <w:lang w:eastAsia="zh-CN"/>
              </w:rPr>
              <w:tab/>
            </w:r>
            <w:r w:rsidR="000A0435" w:rsidRPr="00BB3F00">
              <w:rPr>
                <w:rFonts w:ascii="Times New Roman" w:hAnsi="Times New Roman" w:cs="Times New Roman"/>
                <w:sz w:val="24"/>
                <w:lang w:eastAsia="zh-CN"/>
              </w:rPr>
              <w:t>□</w:t>
            </w:r>
            <w:r w:rsidRPr="00BB3F00">
              <w:rPr>
                <w:rFonts w:ascii="Times New Roman" w:hAnsi="Times New Roman" w:cs="Times New Roman"/>
                <w:sz w:val="24"/>
                <w:lang w:eastAsia="zh-CN"/>
              </w:rPr>
              <w:t>业绩说明会</w:t>
            </w:r>
          </w:p>
        </w:tc>
      </w:tr>
      <w:tr w:rsidR="009F30B6" w:rsidRPr="00BB3F00" w14:paraId="10BD4964" w14:textId="77777777" w:rsidTr="00FA0F62">
        <w:trPr>
          <w:trHeight w:val="523"/>
        </w:trPr>
        <w:tc>
          <w:tcPr>
            <w:tcW w:w="2014" w:type="dxa"/>
            <w:tcBorders>
              <w:top w:val="nil"/>
              <w:bottom w:val="nil"/>
            </w:tcBorders>
            <w:vAlign w:val="center"/>
          </w:tcPr>
          <w:p w14:paraId="69CF65FC" w14:textId="77777777" w:rsidR="009F30B6" w:rsidRPr="003F6729" w:rsidRDefault="009F30B6" w:rsidP="0095645D">
            <w:pPr>
              <w:pStyle w:val="TableParagraph"/>
              <w:spacing w:before="20"/>
              <w:jc w:val="center"/>
              <w:rPr>
                <w:rFonts w:ascii="Times New Roman" w:hAnsi="Times New Roman" w:cs="Times New Roman"/>
                <w:sz w:val="24"/>
              </w:rPr>
            </w:pPr>
            <w:proofErr w:type="spellStart"/>
            <w:r w:rsidRPr="003F6729">
              <w:rPr>
                <w:rFonts w:ascii="Times New Roman" w:hAnsi="Times New Roman" w:cs="Times New Roman"/>
                <w:sz w:val="24"/>
              </w:rPr>
              <w:t>动类别</w:t>
            </w:r>
            <w:proofErr w:type="spellEnd"/>
          </w:p>
        </w:tc>
        <w:tc>
          <w:tcPr>
            <w:tcW w:w="6917" w:type="dxa"/>
            <w:tcBorders>
              <w:top w:val="nil"/>
              <w:bottom w:val="nil"/>
            </w:tcBorders>
          </w:tcPr>
          <w:p w14:paraId="54886CA8" w14:textId="77777777" w:rsidR="009F30B6" w:rsidRPr="00BB3F00" w:rsidRDefault="009F30B6" w:rsidP="00CF4B0A">
            <w:pPr>
              <w:pStyle w:val="TableParagraph"/>
              <w:tabs>
                <w:tab w:val="left" w:pos="2748"/>
              </w:tabs>
              <w:spacing w:before="106"/>
              <w:ind w:left="108"/>
              <w:rPr>
                <w:rFonts w:ascii="Times New Roman" w:hAnsi="Times New Roman" w:cs="Times New Roman"/>
                <w:sz w:val="24"/>
                <w:lang w:eastAsia="zh-CN"/>
              </w:rPr>
            </w:pPr>
            <w:r w:rsidRPr="00BB3F00">
              <w:rPr>
                <w:rFonts w:ascii="Times New Roman" w:hAnsi="Times New Roman" w:cs="Times New Roman"/>
                <w:sz w:val="24"/>
                <w:lang w:eastAsia="zh-CN"/>
              </w:rPr>
              <w:t>□</w:t>
            </w:r>
            <w:r w:rsidRPr="00BB3F00">
              <w:rPr>
                <w:rFonts w:ascii="Times New Roman" w:hAnsi="Times New Roman" w:cs="Times New Roman"/>
                <w:sz w:val="24"/>
                <w:lang w:eastAsia="zh-CN"/>
              </w:rPr>
              <w:t>新闻发布会</w:t>
            </w:r>
            <w:r w:rsidRPr="00BB3F00">
              <w:rPr>
                <w:rFonts w:ascii="Times New Roman" w:hAnsi="Times New Roman" w:cs="Times New Roman"/>
                <w:sz w:val="24"/>
                <w:lang w:eastAsia="zh-CN"/>
              </w:rPr>
              <w:tab/>
              <w:t>□</w:t>
            </w:r>
            <w:r w:rsidRPr="00BB3F00">
              <w:rPr>
                <w:rFonts w:ascii="Times New Roman" w:hAnsi="Times New Roman" w:cs="Times New Roman"/>
                <w:sz w:val="24"/>
                <w:lang w:eastAsia="zh-CN"/>
              </w:rPr>
              <w:t>路演活动</w:t>
            </w:r>
          </w:p>
        </w:tc>
      </w:tr>
      <w:tr w:rsidR="009F30B6" w:rsidRPr="00BB3F00" w14:paraId="36DA0399" w14:textId="77777777" w:rsidTr="00FA0F62">
        <w:trPr>
          <w:trHeight w:val="480"/>
        </w:trPr>
        <w:tc>
          <w:tcPr>
            <w:tcW w:w="2014" w:type="dxa"/>
            <w:tcBorders>
              <w:top w:val="nil"/>
              <w:bottom w:val="nil"/>
            </w:tcBorders>
            <w:vAlign w:val="center"/>
          </w:tcPr>
          <w:p w14:paraId="48B54B6F" w14:textId="77777777" w:rsidR="009F30B6" w:rsidRPr="003F6729"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6E1BAD73" w14:textId="7435FCD7" w:rsidR="009F30B6" w:rsidRPr="00BB3F00" w:rsidRDefault="00D049AF" w:rsidP="00694ED6">
            <w:pPr>
              <w:pStyle w:val="TableParagraph"/>
              <w:spacing w:before="63"/>
              <w:ind w:left="108"/>
              <w:rPr>
                <w:rFonts w:ascii="Times New Roman" w:hAnsi="Times New Roman" w:cs="Times New Roman"/>
                <w:sz w:val="24"/>
                <w:lang w:eastAsia="zh-CN"/>
              </w:rPr>
            </w:pPr>
            <w:r w:rsidRPr="00BB3F00">
              <w:rPr>
                <w:rFonts w:ascii="Times New Roman" w:hAnsi="Times New Roman" w:cs="Times New Roman"/>
                <w:sz w:val="24"/>
                <w:lang w:eastAsia="zh-CN"/>
              </w:rPr>
              <w:t>□</w:t>
            </w:r>
            <w:r w:rsidR="009F30B6" w:rsidRPr="00BB3F00">
              <w:rPr>
                <w:rFonts w:ascii="Times New Roman" w:hAnsi="Times New Roman" w:cs="Times New Roman"/>
                <w:sz w:val="24"/>
                <w:lang w:eastAsia="zh-CN"/>
              </w:rPr>
              <w:t>现场参观</w:t>
            </w:r>
          </w:p>
        </w:tc>
      </w:tr>
      <w:tr w:rsidR="009F30B6" w:rsidRPr="00BB3F00" w14:paraId="48D2775A" w14:textId="77777777" w:rsidTr="00FA0F62">
        <w:trPr>
          <w:trHeight w:val="372"/>
        </w:trPr>
        <w:tc>
          <w:tcPr>
            <w:tcW w:w="2014" w:type="dxa"/>
            <w:tcBorders>
              <w:top w:val="nil"/>
            </w:tcBorders>
            <w:vAlign w:val="center"/>
          </w:tcPr>
          <w:p w14:paraId="64C8D0EF" w14:textId="77777777" w:rsidR="009F30B6" w:rsidRPr="003F6729"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07043E30" w14:textId="36CC2F48" w:rsidR="009F30B6" w:rsidRPr="003F6729" w:rsidRDefault="0015450C" w:rsidP="00597F3B">
            <w:pPr>
              <w:pStyle w:val="TableParagraph"/>
              <w:spacing w:before="63" w:line="289" w:lineRule="exact"/>
              <w:ind w:left="108"/>
              <w:rPr>
                <w:rFonts w:ascii="Times New Roman" w:hAnsi="Times New Roman" w:cs="Times New Roman"/>
                <w:sz w:val="24"/>
                <w:lang w:eastAsia="zh-CN"/>
              </w:rPr>
            </w:pPr>
            <w:r w:rsidRPr="00FE0D5F">
              <w:rPr>
                <w:rFonts w:ascii="Segoe UI Symbol" w:hAnsi="Segoe UI Symbol" w:cs="Segoe UI Symbol"/>
                <w:sz w:val="24"/>
                <w:lang w:eastAsia="zh-CN"/>
              </w:rPr>
              <w:t>☑</w:t>
            </w:r>
            <w:r w:rsidR="009F30B6" w:rsidRPr="003F6729">
              <w:rPr>
                <w:rFonts w:ascii="Times New Roman" w:hAnsi="Times New Roman" w:cs="Times New Roman"/>
                <w:sz w:val="24"/>
                <w:lang w:eastAsia="zh-CN"/>
              </w:rPr>
              <w:t>其他</w:t>
            </w:r>
            <w:r w:rsidR="00597F3B" w:rsidRPr="003F6729">
              <w:rPr>
                <w:rFonts w:ascii="Times New Roman" w:hAnsi="Times New Roman" w:cs="Times New Roman"/>
                <w:sz w:val="24"/>
                <w:lang w:eastAsia="zh-CN"/>
              </w:rPr>
              <w:t>（线上会议、券商策略会）</w:t>
            </w:r>
          </w:p>
        </w:tc>
      </w:tr>
      <w:tr w:rsidR="009F30B6" w:rsidRPr="00BB3F00" w14:paraId="4BAD64FD" w14:textId="77777777" w:rsidTr="00FA0F62">
        <w:trPr>
          <w:trHeight w:val="935"/>
        </w:trPr>
        <w:tc>
          <w:tcPr>
            <w:tcW w:w="2014" w:type="dxa"/>
            <w:vAlign w:val="center"/>
          </w:tcPr>
          <w:p w14:paraId="4D398F36" w14:textId="77777777" w:rsidR="009F30B6" w:rsidRPr="006A44B7" w:rsidRDefault="009F30B6" w:rsidP="0095645D">
            <w:pPr>
              <w:pStyle w:val="TableParagraph"/>
              <w:spacing w:before="79"/>
              <w:jc w:val="center"/>
              <w:rPr>
                <w:rFonts w:ascii="Times New Roman" w:hAnsi="Times New Roman" w:cs="Times New Roman"/>
                <w:sz w:val="24"/>
                <w:szCs w:val="24"/>
                <w:lang w:eastAsia="zh-CN"/>
              </w:rPr>
            </w:pPr>
            <w:r w:rsidRPr="006A44B7">
              <w:rPr>
                <w:rFonts w:ascii="Times New Roman" w:hAnsi="Times New Roman" w:cs="Times New Roman"/>
                <w:sz w:val="24"/>
                <w:szCs w:val="24"/>
                <w:lang w:eastAsia="zh-CN"/>
              </w:rPr>
              <w:t>参与单位名称</w:t>
            </w:r>
          </w:p>
          <w:p w14:paraId="3437EA74" w14:textId="77777777" w:rsidR="009F30B6" w:rsidRPr="006A44B7" w:rsidRDefault="009F30B6" w:rsidP="0095645D">
            <w:pPr>
              <w:pStyle w:val="TableParagraph"/>
              <w:spacing w:before="160"/>
              <w:jc w:val="center"/>
              <w:rPr>
                <w:rFonts w:ascii="Times New Roman" w:hAnsi="Times New Roman" w:cs="Times New Roman"/>
                <w:sz w:val="24"/>
                <w:szCs w:val="24"/>
                <w:lang w:eastAsia="zh-CN"/>
              </w:rPr>
            </w:pPr>
            <w:r w:rsidRPr="006A44B7">
              <w:rPr>
                <w:rFonts w:ascii="Times New Roman" w:hAnsi="Times New Roman" w:cs="Times New Roman"/>
                <w:sz w:val="24"/>
                <w:szCs w:val="24"/>
                <w:lang w:eastAsia="zh-CN"/>
              </w:rPr>
              <w:t>及人员姓名</w:t>
            </w:r>
          </w:p>
        </w:tc>
        <w:tc>
          <w:tcPr>
            <w:tcW w:w="6917" w:type="dxa"/>
            <w:vAlign w:val="center"/>
          </w:tcPr>
          <w:p w14:paraId="602A23D4" w14:textId="67998661" w:rsidR="009F30B6" w:rsidRPr="00C430BE" w:rsidRDefault="0015450C" w:rsidP="00BA7DC8">
            <w:pPr>
              <w:pStyle w:val="TableParagraph"/>
              <w:ind w:left="0"/>
              <w:jc w:val="both"/>
              <w:rPr>
                <w:rFonts w:ascii="Times New Roman" w:hAnsi="Times New Roman" w:cs="Times New Roman"/>
                <w:sz w:val="24"/>
                <w:szCs w:val="24"/>
                <w:lang w:eastAsia="zh-CN"/>
              </w:rPr>
            </w:pPr>
            <w:r w:rsidRPr="0015450C">
              <w:rPr>
                <w:rFonts w:ascii="Times New Roman" w:hAnsi="Times New Roman" w:cs="Times New Roman" w:hint="eastAsia"/>
                <w:sz w:val="24"/>
                <w:szCs w:val="24"/>
                <w:lang w:eastAsia="zh-CN"/>
              </w:rPr>
              <w:t>中</w:t>
            </w:r>
            <w:proofErr w:type="gramStart"/>
            <w:r w:rsidRPr="0015450C">
              <w:rPr>
                <w:rFonts w:ascii="Times New Roman" w:hAnsi="Times New Roman" w:cs="Times New Roman" w:hint="eastAsia"/>
                <w:sz w:val="24"/>
                <w:szCs w:val="24"/>
                <w:lang w:eastAsia="zh-CN"/>
              </w:rPr>
              <w:t>信建投证券</w:t>
            </w:r>
            <w:proofErr w:type="gramEnd"/>
            <w:r w:rsidRPr="0015450C">
              <w:rPr>
                <w:rFonts w:ascii="Times New Roman" w:hAnsi="Times New Roman" w:cs="Times New Roman" w:hint="eastAsia"/>
                <w:sz w:val="24"/>
                <w:szCs w:val="24"/>
                <w:lang w:eastAsia="zh-CN"/>
              </w:rPr>
              <w:t>、</w:t>
            </w:r>
            <w:r w:rsidR="00E54503" w:rsidRPr="00C430BE">
              <w:rPr>
                <w:rFonts w:ascii="Times New Roman" w:hAnsi="Times New Roman" w:cs="Times New Roman"/>
                <w:sz w:val="24"/>
                <w:szCs w:val="24"/>
                <w:lang w:eastAsia="zh-CN"/>
              </w:rPr>
              <w:t>中信</w:t>
            </w:r>
            <w:r w:rsidR="005621AA">
              <w:rPr>
                <w:rFonts w:ascii="Times New Roman" w:hAnsi="Times New Roman" w:cs="Times New Roman" w:hint="eastAsia"/>
                <w:sz w:val="24"/>
                <w:szCs w:val="24"/>
                <w:lang w:eastAsia="zh-CN"/>
              </w:rPr>
              <w:t>证券</w:t>
            </w:r>
            <w:r w:rsidR="00E54503" w:rsidRPr="00C430BE">
              <w:rPr>
                <w:rFonts w:ascii="Times New Roman" w:hAnsi="Times New Roman" w:cs="Times New Roman"/>
                <w:sz w:val="24"/>
                <w:szCs w:val="24"/>
                <w:lang w:eastAsia="zh-CN"/>
              </w:rPr>
              <w:t>、</w:t>
            </w:r>
            <w:r w:rsidRPr="0015450C">
              <w:rPr>
                <w:rFonts w:ascii="Times New Roman" w:hAnsi="Times New Roman" w:cs="Times New Roman" w:hint="eastAsia"/>
                <w:sz w:val="24"/>
                <w:szCs w:val="24"/>
                <w:lang w:eastAsia="zh-CN"/>
              </w:rPr>
              <w:t>中金证券、易方达基金、</w:t>
            </w:r>
            <w:r w:rsidR="00864EC9" w:rsidRPr="0015450C">
              <w:rPr>
                <w:rFonts w:ascii="Times New Roman" w:hAnsi="Times New Roman" w:cs="Times New Roman" w:hint="eastAsia"/>
                <w:sz w:val="24"/>
                <w:szCs w:val="24"/>
                <w:lang w:eastAsia="zh-CN"/>
              </w:rPr>
              <w:t>太平资管</w:t>
            </w:r>
            <w:r w:rsidR="00864EC9">
              <w:rPr>
                <w:rFonts w:ascii="Times New Roman" w:hAnsi="Times New Roman" w:cs="Times New Roman" w:hint="eastAsia"/>
                <w:sz w:val="24"/>
                <w:szCs w:val="24"/>
                <w:lang w:eastAsia="zh-CN"/>
              </w:rPr>
              <w:t>、</w:t>
            </w:r>
            <w:proofErr w:type="gramStart"/>
            <w:r w:rsidRPr="0015450C">
              <w:rPr>
                <w:rFonts w:ascii="Times New Roman" w:hAnsi="Times New Roman" w:cs="Times New Roman" w:hint="eastAsia"/>
                <w:sz w:val="24"/>
                <w:szCs w:val="24"/>
                <w:lang w:eastAsia="zh-CN"/>
              </w:rPr>
              <w:t>工银瑞信</w:t>
            </w:r>
            <w:proofErr w:type="gramEnd"/>
            <w:r w:rsidRPr="0015450C">
              <w:rPr>
                <w:rFonts w:ascii="Times New Roman" w:hAnsi="Times New Roman" w:cs="Times New Roman" w:hint="eastAsia"/>
                <w:sz w:val="24"/>
                <w:szCs w:val="24"/>
                <w:lang w:eastAsia="zh-CN"/>
              </w:rPr>
              <w:t>、</w:t>
            </w:r>
            <w:r w:rsidRPr="00864EC9">
              <w:rPr>
                <w:rFonts w:ascii="Times New Roman" w:hAnsi="Times New Roman" w:cs="Times New Roman"/>
                <w:sz w:val="24"/>
                <w:szCs w:val="24"/>
                <w:lang w:eastAsia="zh-CN"/>
              </w:rPr>
              <w:t>红筹投资</w:t>
            </w:r>
            <w:r w:rsidRPr="0015450C">
              <w:rPr>
                <w:rFonts w:ascii="Times New Roman" w:hAnsi="Times New Roman" w:cs="Times New Roman" w:hint="eastAsia"/>
                <w:sz w:val="24"/>
                <w:szCs w:val="24"/>
                <w:lang w:eastAsia="zh-CN"/>
              </w:rPr>
              <w:t>、</w:t>
            </w:r>
            <w:r w:rsidR="00864EC9" w:rsidRPr="00864EC9">
              <w:rPr>
                <w:rFonts w:ascii="Times New Roman" w:hAnsi="Times New Roman" w:cs="Times New Roman" w:hint="eastAsia"/>
                <w:sz w:val="24"/>
                <w:szCs w:val="24"/>
                <w:lang w:eastAsia="zh-CN"/>
              </w:rPr>
              <w:t>华夏基金、华安基金、</w:t>
            </w:r>
            <w:proofErr w:type="gramStart"/>
            <w:r w:rsidR="00864EC9" w:rsidRPr="00864EC9">
              <w:rPr>
                <w:rFonts w:ascii="Times New Roman" w:hAnsi="Times New Roman" w:cs="Times New Roman" w:hint="eastAsia"/>
                <w:sz w:val="24"/>
                <w:szCs w:val="24"/>
                <w:lang w:eastAsia="zh-CN"/>
              </w:rPr>
              <w:t>国投瑞银</w:t>
            </w:r>
            <w:proofErr w:type="gramEnd"/>
            <w:r w:rsidR="00864EC9">
              <w:rPr>
                <w:rFonts w:ascii="Times New Roman" w:hAnsi="Times New Roman" w:cs="Times New Roman" w:hint="eastAsia"/>
                <w:sz w:val="24"/>
                <w:szCs w:val="24"/>
                <w:lang w:eastAsia="zh-CN"/>
              </w:rPr>
              <w:t>、</w:t>
            </w:r>
            <w:r w:rsidR="00864EC9" w:rsidRPr="00864EC9">
              <w:rPr>
                <w:rFonts w:ascii="Times New Roman" w:hAnsi="Times New Roman" w:cs="Times New Roman" w:hint="eastAsia"/>
                <w:sz w:val="24"/>
                <w:szCs w:val="24"/>
                <w:lang w:eastAsia="zh-CN"/>
              </w:rPr>
              <w:t>宁泉投资</w:t>
            </w:r>
            <w:r w:rsidR="00864EC9" w:rsidRPr="00864EC9">
              <w:rPr>
                <w:rFonts w:ascii="Times New Roman" w:hAnsi="Times New Roman" w:cs="Times New Roman" w:hint="eastAsia"/>
                <w:sz w:val="24"/>
                <w:szCs w:val="24"/>
                <w:lang w:eastAsia="zh-CN"/>
              </w:rPr>
              <w:t>、</w:t>
            </w:r>
            <w:proofErr w:type="gramStart"/>
            <w:r w:rsidRPr="00864EC9">
              <w:rPr>
                <w:rFonts w:ascii="Times New Roman" w:hAnsi="Times New Roman" w:cs="Times New Roman" w:hint="eastAsia"/>
                <w:sz w:val="24"/>
                <w:szCs w:val="24"/>
                <w:lang w:eastAsia="zh-CN"/>
              </w:rPr>
              <w:t>睿</w:t>
            </w:r>
            <w:proofErr w:type="gramEnd"/>
            <w:r w:rsidRPr="00864EC9">
              <w:rPr>
                <w:rFonts w:ascii="Times New Roman" w:hAnsi="Times New Roman" w:cs="Times New Roman" w:hint="eastAsia"/>
                <w:sz w:val="24"/>
                <w:szCs w:val="24"/>
                <w:lang w:eastAsia="zh-CN"/>
              </w:rPr>
              <w:t>华资本</w:t>
            </w:r>
          </w:p>
        </w:tc>
      </w:tr>
      <w:tr w:rsidR="009F30B6" w:rsidRPr="00BB3F00" w14:paraId="5D5B49D6" w14:textId="77777777" w:rsidTr="00FA0F62">
        <w:trPr>
          <w:trHeight w:val="479"/>
        </w:trPr>
        <w:tc>
          <w:tcPr>
            <w:tcW w:w="2014" w:type="dxa"/>
            <w:vAlign w:val="center"/>
          </w:tcPr>
          <w:p w14:paraId="56082A1B" w14:textId="77777777" w:rsidR="009F30B6" w:rsidRPr="00C430BE" w:rsidRDefault="009F30B6" w:rsidP="0095645D">
            <w:pPr>
              <w:pStyle w:val="TableParagraph"/>
              <w:spacing w:before="86"/>
              <w:jc w:val="center"/>
              <w:rPr>
                <w:rFonts w:ascii="Times New Roman" w:hAnsi="Times New Roman" w:cs="Times New Roman"/>
                <w:sz w:val="24"/>
                <w:szCs w:val="24"/>
              </w:rPr>
            </w:pPr>
            <w:proofErr w:type="spellStart"/>
            <w:r w:rsidRPr="00C430BE">
              <w:rPr>
                <w:rFonts w:ascii="Times New Roman" w:hAnsi="Times New Roman" w:cs="Times New Roman"/>
                <w:sz w:val="24"/>
                <w:szCs w:val="24"/>
              </w:rPr>
              <w:t>时间</w:t>
            </w:r>
            <w:proofErr w:type="spellEnd"/>
          </w:p>
        </w:tc>
        <w:tc>
          <w:tcPr>
            <w:tcW w:w="6917" w:type="dxa"/>
            <w:vAlign w:val="center"/>
          </w:tcPr>
          <w:p w14:paraId="124432BD" w14:textId="5CCF50A0" w:rsidR="009F30B6" w:rsidRPr="00C430BE" w:rsidRDefault="0015450C" w:rsidP="001D7586">
            <w:pPr>
              <w:pStyle w:val="TableParagraph"/>
              <w:ind w:left="0"/>
              <w:rPr>
                <w:rFonts w:ascii="Times New Roman" w:hAnsi="Times New Roman" w:cs="Times New Roman"/>
                <w:sz w:val="24"/>
                <w:szCs w:val="24"/>
                <w:lang w:eastAsia="zh-CN"/>
              </w:rPr>
            </w:pPr>
            <w:r w:rsidRPr="00C430BE">
              <w:rPr>
                <w:rFonts w:ascii="Times New Roman" w:hAnsi="Times New Roman" w:cs="Times New Roman"/>
                <w:sz w:val="24"/>
                <w:szCs w:val="24"/>
                <w:lang w:eastAsia="zh-CN"/>
              </w:rPr>
              <w:t>2024</w:t>
            </w:r>
            <w:r w:rsidRPr="00C430BE">
              <w:rPr>
                <w:rFonts w:ascii="Times New Roman" w:hAnsi="Times New Roman" w:cs="Times New Roman"/>
                <w:sz w:val="24"/>
                <w:szCs w:val="24"/>
                <w:lang w:eastAsia="zh-CN"/>
              </w:rPr>
              <w:t>年</w:t>
            </w:r>
            <w:r w:rsidRPr="00C430BE">
              <w:rPr>
                <w:rFonts w:ascii="Times New Roman" w:hAnsi="Times New Roman" w:cs="Times New Roman"/>
                <w:sz w:val="24"/>
                <w:szCs w:val="24"/>
                <w:lang w:eastAsia="zh-CN"/>
              </w:rPr>
              <w:t>11</w:t>
            </w:r>
            <w:r w:rsidRPr="00C430BE">
              <w:rPr>
                <w:rFonts w:ascii="Times New Roman" w:hAnsi="Times New Roman" w:cs="Times New Roman"/>
                <w:sz w:val="24"/>
                <w:szCs w:val="24"/>
                <w:lang w:eastAsia="zh-CN"/>
              </w:rPr>
              <w:t>月</w:t>
            </w:r>
            <w:r>
              <w:rPr>
                <w:rFonts w:ascii="Times New Roman" w:hAnsi="Times New Roman" w:cs="Times New Roman"/>
                <w:sz w:val="24"/>
                <w:szCs w:val="24"/>
                <w:lang w:eastAsia="zh-CN"/>
              </w:rPr>
              <w:t>25</w:t>
            </w:r>
            <w:r w:rsidR="0046277C" w:rsidRPr="00C430BE">
              <w:rPr>
                <w:rFonts w:ascii="Times New Roman" w:hAnsi="Times New Roman" w:cs="Times New Roman"/>
                <w:sz w:val="24"/>
                <w:szCs w:val="24"/>
                <w:lang w:eastAsia="zh-CN"/>
              </w:rPr>
              <w:t>日</w:t>
            </w:r>
            <w:r w:rsidR="00847D7C" w:rsidRPr="00C430BE">
              <w:rPr>
                <w:rFonts w:ascii="Times New Roman" w:hAnsi="Times New Roman" w:cs="Times New Roman"/>
                <w:sz w:val="24"/>
                <w:szCs w:val="24"/>
                <w:lang w:eastAsia="zh-CN"/>
              </w:rPr>
              <w:t>-</w:t>
            </w:r>
            <w:r w:rsidRPr="00C430BE">
              <w:rPr>
                <w:rFonts w:ascii="Times New Roman" w:hAnsi="Times New Roman" w:cs="Times New Roman"/>
                <w:sz w:val="24"/>
                <w:szCs w:val="24"/>
                <w:lang w:eastAsia="zh-CN"/>
              </w:rPr>
              <w:t>2</w:t>
            </w:r>
            <w:r>
              <w:rPr>
                <w:rFonts w:ascii="Times New Roman" w:hAnsi="Times New Roman" w:cs="Times New Roman"/>
                <w:sz w:val="24"/>
                <w:szCs w:val="24"/>
                <w:lang w:eastAsia="zh-CN"/>
              </w:rPr>
              <w:t>9</w:t>
            </w:r>
            <w:r w:rsidR="00847D7C" w:rsidRPr="00C430BE">
              <w:rPr>
                <w:rFonts w:ascii="Times New Roman" w:hAnsi="Times New Roman" w:cs="Times New Roman"/>
                <w:sz w:val="24"/>
                <w:szCs w:val="24"/>
                <w:lang w:eastAsia="zh-CN"/>
              </w:rPr>
              <w:t>日</w:t>
            </w:r>
          </w:p>
        </w:tc>
      </w:tr>
      <w:tr w:rsidR="009F30B6" w:rsidRPr="00BB3F00" w14:paraId="22A8F9D6" w14:textId="77777777" w:rsidTr="00FA0F62">
        <w:trPr>
          <w:trHeight w:val="479"/>
        </w:trPr>
        <w:tc>
          <w:tcPr>
            <w:tcW w:w="2014" w:type="dxa"/>
            <w:vAlign w:val="center"/>
          </w:tcPr>
          <w:p w14:paraId="122C7408" w14:textId="77777777" w:rsidR="009F30B6" w:rsidRPr="00C430BE" w:rsidRDefault="009F30B6" w:rsidP="0095645D">
            <w:pPr>
              <w:pStyle w:val="TableParagraph"/>
              <w:spacing w:before="86"/>
              <w:jc w:val="center"/>
              <w:rPr>
                <w:rFonts w:ascii="Times New Roman" w:hAnsi="Times New Roman" w:cs="Times New Roman"/>
                <w:sz w:val="24"/>
                <w:szCs w:val="24"/>
              </w:rPr>
            </w:pPr>
            <w:proofErr w:type="spellStart"/>
            <w:r w:rsidRPr="00C430BE">
              <w:rPr>
                <w:rFonts w:ascii="Times New Roman" w:hAnsi="Times New Roman" w:cs="Times New Roman"/>
                <w:sz w:val="24"/>
                <w:szCs w:val="24"/>
              </w:rPr>
              <w:t>地点</w:t>
            </w:r>
            <w:proofErr w:type="spellEnd"/>
          </w:p>
        </w:tc>
        <w:tc>
          <w:tcPr>
            <w:tcW w:w="6917" w:type="dxa"/>
            <w:vAlign w:val="center"/>
          </w:tcPr>
          <w:p w14:paraId="4E6C0FDA" w14:textId="649335A1" w:rsidR="00A43600" w:rsidRPr="00C430BE" w:rsidRDefault="00A43600" w:rsidP="0048246B">
            <w:pPr>
              <w:pStyle w:val="TableParagraph"/>
              <w:ind w:left="0"/>
              <w:rPr>
                <w:rFonts w:ascii="Times New Roman" w:hAnsi="Times New Roman" w:cs="Times New Roman"/>
                <w:sz w:val="24"/>
                <w:szCs w:val="24"/>
                <w:lang w:eastAsia="zh-CN"/>
              </w:rPr>
            </w:pPr>
            <w:proofErr w:type="gramStart"/>
            <w:r w:rsidRPr="00C430BE">
              <w:rPr>
                <w:rFonts w:ascii="Times New Roman" w:hAnsi="Times New Roman" w:cs="Times New Roman"/>
                <w:sz w:val="24"/>
                <w:szCs w:val="24"/>
                <w:lang w:eastAsia="zh-CN"/>
              </w:rPr>
              <w:t>灿勤科技</w:t>
            </w:r>
            <w:proofErr w:type="gramEnd"/>
            <w:r w:rsidRPr="00C430BE">
              <w:rPr>
                <w:rFonts w:ascii="Times New Roman" w:hAnsi="Times New Roman" w:cs="Times New Roman"/>
                <w:sz w:val="24"/>
                <w:szCs w:val="24"/>
                <w:lang w:eastAsia="zh-CN"/>
              </w:rPr>
              <w:t>会议室</w:t>
            </w:r>
          </w:p>
        </w:tc>
      </w:tr>
      <w:tr w:rsidR="009F30B6" w:rsidRPr="00BB3F00" w14:paraId="6A7994D4" w14:textId="77777777" w:rsidTr="00FA0F62">
        <w:trPr>
          <w:trHeight w:val="894"/>
        </w:trPr>
        <w:tc>
          <w:tcPr>
            <w:tcW w:w="2014" w:type="dxa"/>
            <w:vAlign w:val="center"/>
          </w:tcPr>
          <w:p w14:paraId="47853FD6" w14:textId="77777777" w:rsidR="009F30B6" w:rsidRPr="00C430BE" w:rsidRDefault="009F30B6" w:rsidP="0095645D">
            <w:pPr>
              <w:pStyle w:val="TableParagraph"/>
              <w:spacing w:before="79"/>
              <w:jc w:val="center"/>
              <w:rPr>
                <w:rFonts w:ascii="Times New Roman" w:hAnsi="Times New Roman" w:cs="Times New Roman"/>
                <w:sz w:val="24"/>
                <w:szCs w:val="24"/>
                <w:lang w:eastAsia="zh-CN"/>
              </w:rPr>
            </w:pPr>
            <w:r w:rsidRPr="00C430BE">
              <w:rPr>
                <w:rFonts w:ascii="Times New Roman" w:hAnsi="Times New Roman" w:cs="Times New Roman"/>
                <w:sz w:val="24"/>
                <w:szCs w:val="24"/>
                <w:lang w:eastAsia="zh-CN"/>
              </w:rPr>
              <w:t>上市公司接待</w:t>
            </w:r>
          </w:p>
          <w:p w14:paraId="5DEEDE51" w14:textId="77777777" w:rsidR="009F30B6" w:rsidRPr="00C430BE" w:rsidRDefault="009F30B6" w:rsidP="0095645D">
            <w:pPr>
              <w:pStyle w:val="TableParagraph"/>
              <w:spacing w:before="160"/>
              <w:jc w:val="center"/>
              <w:rPr>
                <w:rFonts w:ascii="Times New Roman" w:hAnsi="Times New Roman" w:cs="Times New Roman"/>
                <w:sz w:val="24"/>
                <w:szCs w:val="24"/>
                <w:lang w:eastAsia="zh-CN"/>
              </w:rPr>
            </w:pPr>
            <w:r w:rsidRPr="00C430BE">
              <w:rPr>
                <w:rFonts w:ascii="Times New Roman" w:hAnsi="Times New Roman" w:cs="Times New Roman"/>
                <w:sz w:val="24"/>
                <w:szCs w:val="24"/>
                <w:lang w:eastAsia="zh-CN"/>
              </w:rPr>
              <w:t>人员姓名</w:t>
            </w:r>
          </w:p>
        </w:tc>
        <w:tc>
          <w:tcPr>
            <w:tcW w:w="6917" w:type="dxa"/>
            <w:vAlign w:val="center"/>
          </w:tcPr>
          <w:p w14:paraId="7E41E9F5" w14:textId="77777777" w:rsidR="005D2D45" w:rsidRPr="00C430BE" w:rsidRDefault="00645CFF" w:rsidP="00CF4B0A">
            <w:pPr>
              <w:pStyle w:val="TableParagraph"/>
              <w:ind w:left="0"/>
              <w:rPr>
                <w:rFonts w:ascii="Times New Roman" w:hAnsi="Times New Roman" w:cs="Times New Roman"/>
                <w:sz w:val="24"/>
                <w:szCs w:val="24"/>
                <w:lang w:eastAsia="zh-CN"/>
              </w:rPr>
            </w:pPr>
            <w:r w:rsidRPr="00C430BE">
              <w:rPr>
                <w:rFonts w:ascii="Times New Roman" w:hAnsi="Times New Roman" w:cs="Times New Roman"/>
                <w:sz w:val="24"/>
                <w:szCs w:val="24"/>
                <w:lang w:eastAsia="zh-CN"/>
              </w:rPr>
              <w:t>董事、</w:t>
            </w:r>
            <w:r w:rsidR="009F30B6" w:rsidRPr="00C430BE">
              <w:rPr>
                <w:rFonts w:ascii="Times New Roman" w:hAnsi="Times New Roman" w:cs="Times New Roman"/>
                <w:sz w:val="24"/>
                <w:szCs w:val="24"/>
                <w:lang w:eastAsia="zh-CN"/>
              </w:rPr>
              <w:t>董事会秘书：陈晨</w:t>
            </w:r>
            <w:r w:rsidR="00147B55" w:rsidRPr="00C430BE">
              <w:rPr>
                <w:rFonts w:ascii="Times New Roman" w:hAnsi="Times New Roman" w:cs="Times New Roman"/>
                <w:sz w:val="24"/>
                <w:szCs w:val="24"/>
                <w:lang w:eastAsia="zh-CN"/>
              </w:rPr>
              <w:t>女士</w:t>
            </w:r>
          </w:p>
          <w:p w14:paraId="32A47718" w14:textId="79678E1E" w:rsidR="00A43600" w:rsidRPr="00C430BE" w:rsidRDefault="00A43600" w:rsidP="00CF4B0A">
            <w:pPr>
              <w:pStyle w:val="TableParagraph"/>
              <w:ind w:left="0"/>
              <w:rPr>
                <w:rFonts w:ascii="Times New Roman" w:hAnsi="Times New Roman" w:cs="Times New Roman"/>
                <w:sz w:val="24"/>
                <w:szCs w:val="24"/>
                <w:lang w:eastAsia="zh-CN"/>
              </w:rPr>
            </w:pPr>
            <w:r w:rsidRPr="00C430BE">
              <w:rPr>
                <w:rFonts w:ascii="Times New Roman" w:hAnsi="Times New Roman" w:cs="Times New Roman"/>
                <w:sz w:val="24"/>
                <w:szCs w:val="24"/>
                <w:lang w:eastAsia="zh-CN"/>
              </w:rPr>
              <w:t>证券事务代表：钱志红</w:t>
            </w:r>
            <w:r w:rsidR="00945346" w:rsidRPr="00C430BE">
              <w:rPr>
                <w:rFonts w:ascii="Times New Roman" w:hAnsi="Times New Roman" w:cs="Times New Roman"/>
                <w:sz w:val="24"/>
                <w:szCs w:val="24"/>
                <w:lang w:eastAsia="zh-CN"/>
              </w:rPr>
              <w:t>女士</w:t>
            </w:r>
            <w:bookmarkStart w:id="0" w:name="_GoBack"/>
            <w:bookmarkEnd w:id="0"/>
          </w:p>
        </w:tc>
      </w:tr>
      <w:tr w:rsidR="009F30B6" w:rsidRPr="00BB3F00" w14:paraId="67647894" w14:textId="77777777" w:rsidTr="00FA0F62">
        <w:trPr>
          <w:trHeight w:val="983"/>
        </w:trPr>
        <w:tc>
          <w:tcPr>
            <w:tcW w:w="2014" w:type="dxa"/>
            <w:vAlign w:val="center"/>
          </w:tcPr>
          <w:p w14:paraId="554F834C" w14:textId="77777777" w:rsidR="009F30B6" w:rsidRPr="00C430BE" w:rsidRDefault="009F30B6" w:rsidP="0095645D">
            <w:pPr>
              <w:pStyle w:val="TableParagraph"/>
              <w:ind w:left="0"/>
              <w:jc w:val="center"/>
              <w:rPr>
                <w:rFonts w:ascii="Times New Roman" w:hAnsi="Times New Roman" w:cs="Times New Roman"/>
                <w:sz w:val="24"/>
                <w:szCs w:val="24"/>
                <w:lang w:eastAsia="zh-CN"/>
              </w:rPr>
            </w:pPr>
          </w:p>
          <w:p w14:paraId="666CE53B" w14:textId="77777777" w:rsidR="009F30B6" w:rsidRPr="00C430BE" w:rsidRDefault="009F30B6" w:rsidP="0095645D">
            <w:pPr>
              <w:pStyle w:val="TableParagraph"/>
              <w:spacing w:before="338" w:line="364" w:lineRule="auto"/>
              <w:ind w:right="98"/>
              <w:jc w:val="center"/>
              <w:rPr>
                <w:rFonts w:ascii="Times New Roman" w:hAnsi="Times New Roman" w:cs="Times New Roman"/>
                <w:sz w:val="24"/>
                <w:szCs w:val="24"/>
                <w:lang w:eastAsia="zh-CN"/>
              </w:rPr>
            </w:pPr>
            <w:r w:rsidRPr="00C430BE">
              <w:rPr>
                <w:rFonts w:ascii="Times New Roman" w:hAnsi="Times New Roman" w:cs="Times New Roman"/>
                <w:sz w:val="24"/>
                <w:szCs w:val="24"/>
                <w:lang w:eastAsia="zh-CN"/>
              </w:rPr>
              <w:t>投资者关系活动主要内容介绍</w:t>
            </w:r>
          </w:p>
        </w:tc>
        <w:tc>
          <w:tcPr>
            <w:tcW w:w="6917" w:type="dxa"/>
          </w:tcPr>
          <w:p w14:paraId="7AA2F47A" w14:textId="77777777" w:rsidR="00A22CB1" w:rsidRPr="00C430BE" w:rsidRDefault="00A22CB1" w:rsidP="00041044">
            <w:pPr>
              <w:pStyle w:val="TableParagraph"/>
              <w:ind w:left="108"/>
              <w:jc w:val="both"/>
              <w:rPr>
                <w:rFonts w:ascii="Times New Roman" w:hAnsi="Times New Roman" w:cs="Times New Roman"/>
                <w:b/>
                <w:sz w:val="24"/>
                <w:szCs w:val="24"/>
                <w:lang w:eastAsia="zh-CN"/>
              </w:rPr>
            </w:pPr>
            <w:r w:rsidRPr="00C430BE">
              <w:rPr>
                <w:rFonts w:ascii="Times New Roman" w:hAnsi="Times New Roman" w:cs="Times New Roman"/>
                <w:b/>
                <w:sz w:val="24"/>
                <w:szCs w:val="24"/>
                <w:lang w:eastAsia="zh-CN"/>
              </w:rPr>
              <w:t>第一部分：告知保密义务</w:t>
            </w:r>
          </w:p>
          <w:p w14:paraId="5889E9AD" w14:textId="77777777" w:rsidR="00A22CB1" w:rsidRPr="00C430BE" w:rsidRDefault="00A22CB1" w:rsidP="00041044">
            <w:pPr>
              <w:pStyle w:val="TableParagraph"/>
              <w:ind w:left="108"/>
              <w:jc w:val="both"/>
              <w:rPr>
                <w:rFonts w:ascii="Times New Roman" w:hAnsi="Times New Roman" w:cs="Times New Roman"/>
                <w:sz w:val="24"/>
                <w:szCs w:val="24"/>
                <w:lang w:eastAsia="zh-CN"/>
              </w:rPr>
            </w:pPr>
          </w:p>
          <w:p w14:paraId="5B0D3992" w14:textId="52180DED" w:rsidR="002734D7" w:rsidRPr="00C430BE" w:rsidRDefault="00A22CB1" w:rsidP="001D7586">
            <w:pPr>
              <w:pStyle w:val="TableParagraph"/>
              <w:ind w:left="108"/>
              <w:jc w:val="both"/>
              <w:rPr>
                <w:rFonts w:ascii="Times New Roman" w:hAnsi="Times New Roman" w:cs="Times New Roman"/>
                <w:sz w:val="24"/>
                <w:szCs w:val="24"/>
                <w:lang w:eastAsia="zh-CN"/>
              </w:rPr>
            </w:pPr>
            <w:r w:rsidRPr="00C430BE">
              <w:rPr>
                <w:rFonts w:ascii="Times New Roman" w:hAnsi="Times New Roman" w:cs="Times New Roman"/>
                <w:b/>
                <w:sz w:val="24"/>
                <w:szCs w:val="24"/>
                <w:lang w:eastAsia="zh-CN"/>
              </w:rPr>
              <w:t>第二部分：问答环节</w:t>
            </w:r>
          </w:p>
          <w:p w14:paraId="39EA1E41" w14:textId="77777777" w:rsidR="005621AA" w:rsidRPr="00C430BE" w:rsidRDefault="005621AA" w:rsidP="005621AA">
            <w:pPr>
              <w:pStyle w:val="TableParagraph"/>
              <w:ind w:left="0"/>
              <w:jc w:val="both"/>
              <w:rPr>
                <w:rFonts w:ascii="Times New Roman" w:hAnsi="Times New Roman" w:cs="Times New Roman"/>
                <w:b/>
                <w:sz w:val="24"/>
                <w:szCs w:val="24"/>
                <w:lang w:eastAsia="zh-CN"/>
              </w:rPr>
            </w:pPr>
          </w:p>
          <w:p w14:paraId="34B4E002" w14:textId="667A3E35" w:rsidR="00F01B3B" w:rsidRPr="00C430BE" w:rsidRDefault="0015450C" w:rsidP="00847D7C">
            <w:pPr>
              <w:pStyle w:val="TableParagraph"/>
              <w:ind w:left="108"/>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1</w:t>
            </w:r>
            <w:r w:rsidR="00F01B3B" w:rsidRPr="00C430BE">
              <w:rPr>
                <w:rFonts w:ascii="Times New Roman" w:hAnsi="Times New Roman" w:cs="Times New Roman"/>
                <w:b/>
                <w:sz w:val="24"/>
                <w:szCs w:val="24"/>
                <w:lang w:eastAsia="zh-CN"/>
              </w:rPr>
              <w:t>、问：公司的产品能用在</w:t>
            </w:r>
            <w:r w:rsidR="00F01B3B" w:rsidRPr="00C430BE">
              <w:rPr>
                <w:rFonts w:ascii="Times New Roman" w:hAnsi="Times New Roman" w:cs="Times New Roman"/>
                <w:b/>
                <w:sz w:val="24"/>
                <w:szCs w:val="24"/>
                <w:lang w:eastAsia="zh-CN"/>
              </w:rPr>
              <w:t>5.5G</w:t>
            </w:r>
            <w:r w:rsidR="00F01B3B" w:rsidRPr="00C430BE">
              <w:rPr>
                <w:rFonts w:ascii="Times New Roman" w:hAnsi="Times New Roman" w:cs="Times New Roman"/>
                <w:b/>
                <w:sz w:val="24"/>
                <w:szCs w:val="24"/>
                <w:lang w:eastAsia="zh-CN"/>
              </w:rPr>
              <w:t>基站上吗？</w:t>
            </w:r>
          </w:p>
          <w:p w14:paraId="16DF4F28" w14:textId="1408E7E4" w:rsidR="00847D7C" w:rsidRPr="00C430BE" w:rsidRDefault="00847D7C" w:rsidP="00847D7C">
            <w:pPr>
              <w:pStyle w:val="TableParagraph"/>
              <w:ind w:left="108"/>
              <w:jc w:val="both"/>
              <w:rPr>
                <w:rFonts w:ascii="Times New Roman" w:hAnsi="Times New Roman" w:cs="Times New Roman"/>
                <w:sz w:val="24"/>
                <w:szCs w:val="24"/>
                <w:lang w:eastAsia="zh-CN"/>
              </w:rPr>
            </w:pPr>
            <w:r w:rsidRPr="00C430BE">
              <w:rPr>
                <w:rFonts w:ascii="Times New Roman" w:hAnsi="Times New Roman" w:cs="Times New Roman"/>
                <w:sz w:val="24"/>
                <w:szCs w:val="24"/>
                <w:lang w:eastAsia="zh-CN"/>
              </w:rPr>
              <w:t>答：</w:t>
            </w:r>
            <w:r w:rsidRPr="00C430BE">
              <w:rPr>
                <w:rFonts w:ascii="Times New Roman" w:hAnsi="Times New Roman" w:cs="Times New Roman"/>
                <w:color w:val="333333"/>
                <w:sz w:val="24"/>
                <w:szCs w:val="24"/>
                <w:lang w:eastAsia="zh-CN"/>
              </w:rPr>
              <w:t>公司最新款的陶瓷介质滤波器</w:t>
            </w:r>
            <w:r w:rsidRPr="00C430BE">
              <w:rPr>
                <w:rFonts w:ascii="Times New Roman" w:hAnsi="Times New Roman" w:cs="Times New Roman"/>
                <w:sz w:val="24"/>
                <w:szCs w:val="24"/>
                <w:lang w:eastAsia="zh-CN"/>
              </w:rPr>
              <w:t>能够广泛适用</w:t>
            </w:r>
            <w:r w:rsidRPr="00C430BE">
              <w:rPr>
                <w:rFonts w:ascii="Times New Roman" w:hAnsi="Times New Roman" w:cs="Times New Roman"/>
                <w:sz w:val="24"/>
                <w:szCs w:val="24"/>
                <w:lang w:eastAsia="zh-CN"/>
              </w:rPr>
              <w:t>sub-6GHz</w:t>
            </w:r>
            <w:r w:rsidRPr="00C430BE">
              <w:rPr>
                <w:rFonts w:ascii="Times New Roman" w:hAnsi="Times New Roman" w:cs="Times New Roman"/>
                <w:sz w:val="24"/>
                <w:szCs w:val="24"/>
                <w:lang w:eastAsia="zh-CN"/>
              </w:rPr>
              <w:t>频段内的各应用场景，包括</w:t>
            </w:r>
            <w:r w:rsidRPr="00C430BE">
              <w:rPr>
                <w:rFonts w:ascii="Times New Roman" w:hAnsi="Times New Roman" w:cs="Times New Roman"/>
                <w:sz w:val="24"/>
                <w:szCs w:val="24"/>
                <w:lang w:eastAsia="zh-CN"/>
              </w:rPr>
              <w:t>4G</w:t>
            </w:r>
            <w:r w:rsidRPr="00C430BE">
              <w:rPr>
                <w:rFonts w:ascii="Times New Roman" w:hAnsi="Times New Roman" w:cs="Times New Roman"/>
                <w:sz w:val="24"/>
                <w:szCs w:val="24"/>
                <w:lang w:eastAsia="zh-CN"/>
              </w:rPr>
              <w:t>、</w:t>
            </w:r>
            <w:r w:rsidRPr="00C430BE">
              <w:rPr>
                <w:rFonts w:ascii="Times New Roman" w:hAnsi="Times New Roman" w:cs="Times New Roman"/>
                <w:sz w:val="24"/>
                <w:szCs w:val="24"/>
                <w:lang w:eastAsia="zh-CN"/>
              </w:rPr>
              <w:t>5G</w:t>
            </w:r>
            <w:r w:rsidRPr="00C430BE">
              <w:rPr>
                <w:rFonts w:ascii="Times New Roman" w:hAnsi="Times New Roman" w:cs="Times New Roman"/>
                <w:sz w:val="24"/>
                <w:szCs w:val="24"/>
                <w:lang w:eastAsia="zh-CN"/>
              </w:rPr>
              <w:t>、</w:t>
            </w:r>
            <w:r w:rsidRPr="00C430BE">
              <w:rPr>
                <w:rFonts w:ascii="Times New Roman" w:hAnsi="Times New Roman" w:cs="Times New Roman"/>
                <w:sz w:val="24"/>
                <w:szCs w:val="24"/>
                <w:lang w:eastAsia="zh-CN"/>
              </w:rPr>
              <w:t>5G-A/5.5G</w:t>
            </w:r>
            <w:r w:rsidRPr="00C430BE">
              <w:rPr>
                <w:rFonts w:ascii="Times New Roman" w:hAnsi="Times New Roman" w:cs="Times New Roman"/>
                <w:sz w:val="24"/>
                <w:szCs w:val="24"/>
                <w:lang w:eastAsia="zh-CN"/>
              </w:rPr>
              <w:t>等各类架构通信网络。公司将持续跟踪</w:t>
            </w:r>
            <w:r w:rsidRPr="00C430BE">
              <w:rPr>
                <w:rFonts w:ascii="Times New Roman" w:hAnsi="Times New Roman" w:cs="Times New Roman"/>
                <w:sz w:val="24"/>
                <w:szCs w:val="24"/>
                <w:lang w:eastAsia="zh-CN"/>
              </w:rPr>
              <w:t>5G-A/5.5G</w:t>
            </w:r>
            <w:r w:rsidRPr="00C430BE">
              <w:rPr>
                <w:rFonts w:ascii="Times New Roman" w:hAnsi="Times New Roman" w:cs="Times New Roman"/>
                <w:sz w:val="24"/>
                <w:szCs w:val="24"/>
                <w:lang w:eastAsia="zh-CN"/>
              </w:rPr>
              <w:t>、</w:t>
            </w:r>
            <w:r w:rsidRPr="00C430BE">
              <w:rPr>
                <w:rFonts w:ascii="Times New Roman" w:hAnsi="Times New Roman" w:cs="Times New Roman"/>
                <w:sz w:val="24"/>
                <w:szCs w:val="24"/>
                <w:lang w:eastAsia="zh-CN"/>
              </w:rPr>
              <w:t>6G</w:t>
            </w:r>
            <w:r w:rsidRPr="00C430BE">
              <w:rPr>
                <w:rFonts w:ascii="Times New Roman" w:hAnsi="Times New Roman" w:cs="Times New Roman"/>
                <w:sz w:val="24"/>
                <w:szCs w:val="24"/>
                <w:lang w:eastAsia="zh-CN"/>
              </w:rPr>
              <w:t>技术发展动态，做好相关的预研及技术储备，与客户保持密切的互动，跟随客户技术发展，积极参与客户的解决方案。谢谢。</w:t>
            </w:r>
          </w:p>
          <w:p w14:paraId="0307D717" w14:textId="77777777" w:rsidR="003F6729" w:rsidRPr="00C430BE" w:rsidRDefault="003F6729" w:rsidP="00856414">
            <w:pPr>
              <w:pStyle w:val="TableParagraph"/>
              <w:ind w:left="108"/>
              <w:jc w:val="both"/>
              <w:rPr>
                <w:rFonts w:ascii="Times New Roman" w:hAnsi="Times New Roman" w:cs="Times New Roman"/>
                <w:sz w:val="24"/>
                <w:szCs w:val="24"/>
                <w:lang w:eastAsia="zh-CN"/>
              </w:rPr>
            </w:pPr>
          </w:p>
          <w:p w14:paraId="03EAF0C9" w14:textId="7AB15DD4" w:rsidR="00176E3C" w:rsidRPr="00C430BE" w:rsidRDefault="0015450C" w:rsidP="00176E3C">
            <w:pPr>
              <w:pStyle w:val="TableParagraph"/>
              <w:ind w:left="108"/>
              <w:rPr>
                <w:rFonts w:ascii="Times New Roman" w:hAnsi="Times New Roman" w:cs="Times New Roman"/>
                <w:b/>
                <w:sz w:val="24"/>
                <w:szCs w:val="24"/>
                <w:lang w:eastAsia="zh-CN"/>
              </w:rPr>
            </w:pPr>
            <w:r>
              <w:rPr>
                <w:rFonts w:ascii="Times New Roman" w:hAnsi="Times New Roman" w:cs="Times New Roman"/>
                <w:b/>
                <w:sz w:val="24"/>
                <w:szCs w:val="24"/>
                <w:lang w:eastAsia="zh-CN"/>
              </w:rPr>
              <w:t>2</w:t>
            </w:r>
            <w:r w:rsidR="003F6729" w:rsidRPr="00C430BE">
              <w:rPr>
                <w:rFonts w:ascii="Times New Roman" w:hAnsi="Times New Roman" w:cs="Times New Roman"/>
                <w:b/>
                <w:sz w:val="24"/>
                <w:szCs w:val="24"/>
                <w:lang w:eastAsia="zh-CN"/>
              </w:rPr>
              <w:t>、</w:t>
            </w:r>
            <w:r w:rsidR="00176E3C" w:rsidRPr="00C430BE">
              <w:rPr>
                <w:rFonts w:ascii="Times New Roman" w:hAnsi="Times New Roman" w:cs="Times New Roman"/>
                <w:b/>
                <w:sz w:val="24"/>
                <w:szCs w:val="24"/>
                <w:lang w:eastAsia="zh-CN"/>
              </w:rPr>
              <w:t>问：公司的产品有用到卫星上吗？</w:t>
            </w:r>
            <w:r w:rsidR="00176E3C" w:rsidRPr="00C430BE">
              <w:rPr>
                <w:rFonts w:ascii="Times New Roman" w:hAnsi="Times New Roman" w:cs="Times New Roman"/>
                <w:b/>
                <w:sz w:val="24"/>
                <w:szCs w:val="24"/>
                <w:lang w:eastAsia="zh-CN"/>
              </w:rPr>
              <w:t xml:space="preserve"> </w:t>
            </w:r>
          </w:p>
          <w:p w14:paraId="6724026B" w14:textId="77777777" w:rsidR="00176E3C" w:rsidRPr="00C430BE" w:rsidRDefault="00176E3C" w:rsidP="00176E3C">
            <w:pPr>
              <w:pStyle w:val="TableParagraph"/>
              <w:ind w:left="108"/>
              <w:jc w:val="both"/>
              <w:rPr>
                <w:rFonts w:ascii="Times New Roman" w:hAnsi="Times New Roman" w:cs="Times New Roman"/>
                <w:color w:val="333333"/>
                <w:sz w:val="24"/>
                <w:szCs w:val="24"/>
                <w:lang w:eastAsia="zh-CN"/>
              </w:rPr>
            </w:pPr>
            <w:r w:rsidRPr="00C430BE">
              <w:rPr>
                <w:rFonts w:ascii="Times New Roman" w:hAnsi="Times New Roman" w:cs="Times New Roman"/>
                <w:sz w:val="24"/>
                <w:szCs w:val="24"/>
                <w:lang w:eastAsia="zh-CN"/>
              </w:rPr>
              <w:t>答：公司的产品有应用于星网计划，公司长期以来参与国防科工领域重点工程，公司将与客户保持密切的互动，跟随客户技术发展。</w:t>
            </w:r>
            <w:r w:rsidRPr="00C430BE">
              <w:rPr>
                <w:rFonts w:ascii="Times New Roman" w:hAnsi="Times New Roman" w:cs="Times New Roman"/>
                <w:color w:val="333333"/>
                <w:sz w:val="24"/>
                <w:szCs w:val="24"/>
                <w:lang w:eastAsia="zh-CN"/>
              </w:rPr>
              <w:t>谢谢。</w:t>
            </w:r>
          </w:p>
          <w:p w14:paraId="6A007653" w14:textId="77777777" w:rsidR="003F6729" w:rsidRPr="00C430BE" w:rsidRDefault="003F6729" w:rsidP="003F6729">
            <w:pPr>
              <w:pStyle w:val="TableParagraph"/>
              <w:ind w:left="108"/>
              <w:jc w:val="both"/>
              <w:rPr>
                <w:rFonts w:ascii="Times New Roman" w:hAnsi="Times New Roman" w:cs="Times New Roman"/>
                <w:sz w:val="24"/>
                <w:szCs w:val="24"/>
                <w:lang w:eastAsia="zh-CN"/>
              </w:rPr>
            </w:pPr>
          </w:p>
          <w:p w14:paraId="6863DA96" w14:textId="01698169" w:rsidR="00974B21" w:rsidRPr="00C430BE" w:rsidRDefault="0015450C" w:rsidP="00974B21">
            <w:pPr>
              <w:pStyle w:val="TableParagraph"/>
              <w:ind w:left="108"/>
              <w:jc w:val="both"/>
              <w:rPr>
                <w:rFonts w:ascii="Times New Roman" w:hAnsi="Times New Roman" w:cs="Times New Roman"/>
                <w:sz w:val="24"/>
                <w:szCs w:val="24"/>
                <w:lang w:eastAsia="zh-CN"/>
              </w:rPr>
            </w:pPr>
            <w:r>
              <w:rPr>
                <w:rFonts w:ascii="Times New Roman" w:hAnsi="Times New Roman" w:cs="Times New Roman"/>
                <w:b/>
                <w:sz w:val="24"/>
                <w:szCs w:val="24"/>
                <w:lang w:eastAsia="zh-CN"/>
              </w:rPr>
              <w:t>3</w:t>
            </w:r>
            <w:r w:rsidR="002734D7" w:rsidRPr="00C430BE">
              <w:rPr>
                <w:rFonts w:ascii="Times New Roman" w:hAnsi="Times New Roman" w:cs="Times New Roman"/>
                <w:b/>
                <w:sz w:val="24"/>
                <w:szCs w:val="24"/>
                <w:lang w:eastAsia="zh-CN"/>
              </w:rPr>
              <w:t>、</w:t>
            </w:r>
            <w:r w:rsidR="00974B21" w:rsidRPr="00C430BE">
              <w:rPr>
                <w:rFonts w:ascii="Times New Roman" w:hAnsi="Times New Roman" w:cs="Times New Roman"/>
                <w:b/>
                <w:sz w:val="24"/>
                <w:szCs w:val="24"/>
                <w:lang w:eastAsia="zh-CN"/>
              </w:rPr>
              <w:t>公司的新产品应用在半导体哪些领域？目前用于半导体领域的产品订单情况怎么样？</w:t>
            </w:r>
          </w:p>
          <w:p w14:paraId="1DDCC841" w14:textId="739E4184" w:rsidR="002734D7" w:rsidRPr="00C430BE" w:rsidRDefault="00974B21" w:rsidP="00974B21">
            <w:pPr>
              <w:pStyle w:val="TableParagraph"/>
              <w:ind w:left="108"/>
              <w:rPr>
                <w:rFonts w:ascii="Times New Roman" w:hAnsi="Times New Roman" w:cs="Times New Roman"/>
                <w:color w:val="333333"/>
                <w:sz w:val="24"/>
                <w:szCs w:val="24"/>
                <w:lang w:eastAsia="zh-CN"/>
              </w:rPr>
            </w:pPr>
            <w:r w:rsidRPr="00C430BE">
              <w:rPr>
                <w:rFonts w:ascii="Times New Roman" w:hAnsi="Times New Roman" w:cs="Times New Roman"/>
                <w:sz w:val="24"/>
                <w:szCs w:val="24"/>
                <w:lang w:eastAsia="zh-CN"/>
              </w:rPr>
              <w:lastRenderedPageBreak/>
              <w:t>答：公司的</w:t>
            </w:r>
            <w:r w:rsidRPr="00C430BE">
              <w:rPr>
                <w:rFonts w:ascii="Times New Roman" w:hAnsi="Times New Roman" w:cs="Times New Roman"/>
                <w:sz w:val="24"/>
                <w:szCs w:val="24"/>
                <w:lang w:eastAsia="zh-CN"/>
              </w:rPr>
              <w:t>HTCC</w:t>
            </w:r>
            <w:r w:rsidRPr="00C430BE">
              <w:rPr>
                <w:rFonts w:ascii="Times New Roman" w:hAnsi="Times New Roman" w:cs="Times New Roman"/>
                <w:sz w:val="24"/>
                <w:szCs w:val="24"/>
                <w:lang w:eastAsia="zh-CN"/>
              </w:rPr>
              <w:t>电子陶瓷产品主要应用于高可靠半导体、国防科工的各类应用场景以及高频通讯移动终端，包括汽车电子、计算机、远程医疗、智能家居、高频通讯等。公司订单情况良好，具体情况请参见公司后续定期报告。公司将根据市场需求情况与客户保持密切的互动，与客户技术发展保持同步。谢谢。</w:t>
            </w:r>
          </w:p>
          <w:p w14:paraId="5B382E9E" w14:textId="77777777" w:rsidR="001D7586" w:rsidRPr="00C430BE" w:rsidRDefault="001D7586" w:rsidP="00BB3F00">
            <w:pPr>
              <w:pStyle w:val="TableParagraph"/>
              <w:ind w:left="0"/>
              <w:jc w:val="both"/>
              <w:rPr>
                <w:rFonts w:ascii="Times New Roman" w:hAnsi="Times New Roman" w:cs="Times New Roman"/>
                <w:color w:val="333333"/>
                <w:sz w:val="24"/>
                <w:szCs w:val="24"/>
                <w:lang w:eastAsia="zh-CN"/>
              </w:rPr>
            </w:pPr>
          </w:p>
          <w:p w14:paraId="4A19FBB8" w14:textId="47964221" w:rsidR="001F08D5" w:rsidRPr="00C430BE" w:rsidRDefault="0015450C" w:rsidP="003F41CC">
            <w:pPr>
              <w:pStyle w:val="TableParagraph"/>
              <w:ind w:left="108"/>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4</w:t>
            </w:r>
            <w:r w:rsidR="001F08D5" w:rsidRPr="00C430BE">
              <w:rPr>
                <w:rFonts w:ascii="Times New Roman" w:hAnsi="Times New Roman" w:cs="Times New Roman"/>
                <w:b/>
                <w:sz w:val="24"/>
                <w:szCs w:val="24"/>
                <w:lang w:eastAsia="zh-CN"/>
              </w:rPr>
              <w:t>、问：</w:t>
            </w:r>
            <w:r w:rsidR="00FE0D5F" w:rsidRPr="00C430BE">
              <w:rPr>
                <w:rFonts w:ascii="Times New Roman" w:hAnsi="Times New Roman" w:cs="Times New Roman"/>
                <w:b/>
                <w:sz w:val="24"/>
                <w:szCs w:val="24"/>
                <w:lang w:eastAsia="zh-CN"/>
              </w:rPr>
              <w:t>目前</w:t>
            </w:r>
            <w:proofErr w:type="gramStart"/>
            <w:r w:rsidR="00FE0D5F" w:rsidRPr="00C430BE">
              <w:rPr>
                <w:rFonts w:ascii="Times New Roman" w:hAnsi="Times New Roman" w:cs="Times New Roman"/>
                <w:b/>
                <w:sz w:val="24"/>
                <w:szCs w:val="24"/>
                <w:lang w:eastAsia="zh-CN"/>
              </w:rPr>
              <w:t>公司募投项目</w:t>
            </w:r>
            <w:proofErr w:type="gramEnd"/>
            <w:r w:rsidR="00FE0D5F" w:rsidRPr="00C430BE">
              <w:rPr>
                <w:rFonts w:ascii="Times New Roman" w:hAnsi="Times New Roman" w:cs="Times New Roman"/>
                <w:b/>
                <w:sz w:val="24"/>
                <w:szCs w:val="24"/>
                <w:lang w:eastAsia="zh-CN"/>
              </w:rPr>
              <w:t>“</w:t>
            </w:r>
            <w:r w:rsidR="00FE0D5F" w:rsidRPr="00C430BE">
              <w:rPr>
                <w:rFonts w:ascii="Times New Roman" w:hAnsi="Times New Roman" w:cs="Times New Roman"/>
                <w:b/>
                <w:sz w:val="24"/>
                <w:szCs w:val="24"/>
                <w:lang w:eastAsia="zh-CN"/>
              </w:rPr>
              <w:t>新建</w:t>
            </w:r>
            <w:proofErr w:type="gramStart"/>
            <w:r w:rsidR="00FE0D5F" w:rsidRPr="00C430BE">
              <w:rPr>
                <w:rFonts w:ascii="Times New Roman" w:hAnsi="Times New Roman" w:cs="Times New Roman"/>
                <w:b/>
                <w:sz w:val="24"/>
                <w:szCs w:val="24"/>
                <w:lang w:eastAsia="zh-CN"/>
              </w:rPr>
              <w:t>灿勤科</w:t>
            </w:r>
            <w:proofErr w:type="gramEnd"/>
            <w:r w:rsidR="00FE0D5F" w:rsidRPr="00C430BE">
              <w:rPr>
                <w:rFonts w:ascii="Times New Roman" w:hAnsi="Times New Roman" w:cs="Times New Roman"/>
                <w:b/>
                <w:sz w:val="24"/>
                <w:szCs w:val="24"/>
                <w:lang w:eastAsia="zh-CN"/>
              </w:rPr>
              <w:t>技园</w:t>
            </w:r>
            <w:r w:rsidR="00945346" w:rsidRPr="00C430BE">
              <w:rPr>
                <w:rFonts w:ascii="Times New Roman" w:hAnsi="Times New Roman" w:cs="Times New Roman"/>
                <w:b/>
                <w:sz w:val="24"/>
                <w:szCs w:val="24"/>
                <w:lang w:eastAsia="zh-CN"/>
              </w:rPr>
              <w:t>项目</w:t>
            </w:r>
            <w:r w:rsidR="00FE0D5F" w:rsidRPr="00C430BE">
              <w:rPr>
                <w:rFonts w:ascii="Times New Roman" w:hAnsi="Times New Roman" w:cs="Times New Roman"/>
                <w:b/>
                <w:sz w:val="24"/>
                <w:szCs w:val="24"/>
                <w:lang w:eastAsia="zh-CN"/>
              </w:rPr>
              <w:t>”</w:t>
            </w:r>
            <w:r w:rsidR="00FE0D5F" w:rsidRPr="00C430BE">
              <w:rPr>
                <w:rFonts w:ascii="Times New Roman" w:hAnsi="Times New Roman" w:cs="Times New Roman"/>
                <w:b/>
                <w:sz w:val="24"/>
                <w:szCs w:val="24"/>
                <w:lang w:eastAsia="zh-CN"/>
              </w:rPr>
              <w:t>进展情况如何</w:t>
            </w:r>
            <w:r w:rsidR="001F08D5" w:rsidRPr="00C430BE">
              <w:rPr>
                <w:rFonts w:ascii="Times New Roman" w:hAnsi="Times New Roman" w:cs="Times New Roman"/>
                <w:b/>
                <w:sz w:val="24"/>
                <w:szCs w:val="24"/>
                <w:lang w:eastAsia="zh-CN"/>
              </w:rPr>
              <w:t>？</w:t>
            </w:r>
          </w:p>
          <w:p w14:paraId="47C22921" w14:textId="77777777" w:rsidR="007855C4" w:rsidRDefault="001F08D5" w:rsidP="00926B48">
            <w:pPr>
              <w:pStyle w:val="TableParagraph"/>
              <w:ind w:left="108"/>
              <w:jc w:val="both"/>
              <w:rPr>
                <w:rFonts w:ascii="Times New Roman" w:hAnsi="Times New Roman" w:cs="Times New Roman"/>
                <w:sz w:val="24"/>
                <w:szCs w:val="24"/>
                <w:lang w:eastAsia="zh-CN"/>
              </w:rPr>
            </w:pPr>
            <w:r w:rsidRPr="00C430BE">
              <w:rPr>
                <w:rFonts w:ascii="Times New Roman" w:hAnsi="Times New Roman" w:cs="Times New Roman"/>
                <w:sz w:val="24"/>
                <w:szCs w:val="24"/>
                <w:lang w:eastAsia="zh-CN"/>
              </w:rPr>
              <w:t>答：</w:t>
            </w:r>
            <w:proofErr w:type="gramStart"/>
            <w:r w:rsidR="00FE0D5F" w:rsidRPr="00C430BE">
              <w:rPr>
                <w:rFonts w:ascii="Times New Roman" w:hAnsi="Times New Roman" w:cs="Times New Roman"/>
                <w:sz w:val="24"/>
                <w:szCs w:val="24"/>
                <w:lang w:eastAsia="zh-CN"/>
              </w:rPr>
              <w:t>公司募投项目</w:t>
            </w:r>
            <w:proofErr w:type="gramEnd"/>
            <w:r w:rsidR="00856414" w:rsidRPr="00C430BE">
              <w:rPr>
                <w:rFonts w:ascii="Times New Roman" w:hAnsi="Times New Roman" w:cs="Times New Roman"/>
                <w:sz w:val="24"/>
                <w:szCs w:val="24"/>
                <w:lang w:eastAsia="zh-CN"/>
              </w:rPr>
              <w:t>“</w:t>
            </w:r>
            <w:r w:rsidR="00856414" w:rsidRPr="00C430BE">
              <w:rPr>
                <w:rFonts w:ascii="Times New Roman" w:hAnsi="Times New Roman" w:cs="Times New Roman"/>
                <w:sz w:val="24"/>
                <w:szCs w:val="24"/>
                <w:lang w:eastAsia="zh-CN"/>
              </w:rPr>
              <w:t>新建</w:t>
            </w:r>
            <w:proofErr w:type="gramStart"/>
            <w:r w:rsidR="00856414" w:rsidRPr="00C430BE">
              <w:rPr>
                <w:rFonts w:ascii="Times New Roman" w:hAnsi="Times New Roman" w:cs="Times New Roman"/>
                <w:sz w:val="24"/>
                <w:szCs w:val="24"/>
                <w:lang w:eastAsia="zh-CN"/>
              </w:rPr>
              <w:t>灿勤科</w:t>
            </w:r>
            <w:proofErr w:type="gramEnd"/>
            <w:r w:rsidR="00856414" w:rsidRPr="00C430BE">
              <w:rPr>
                <w:rFonts w:ascii="Times New Roman" w:hAnsi="Times New Roman" w:cs="Times New Roman"/>
                <w:sz w:val="24"/>
                <w:szCs w:val="24"/>
                <w:lang w:eastAsia="zh-CN"/>
              </w:rPr>
              <w:t>技园</w:t>
            </w:r>
            <w:r w:rsidR="00856414" w:rsidRPr="00C430BE">
              <w:rPr>
                <w:rFonts w:ascii="Times New Roman" w:hAnsi="Times New Roman" w:cs="Times New Roman"/>
                <w:sz w:val="24"/>
                <w:szCs w:val="24"/>
                <w:lang w:eastAsia="zh-CN"/>
              </w:rPr>
              <w:t>”</w:t>
            </w:r>
            <w:r w:rsidR="00856414" w:rsidRPr="00C430BE">
              <w:rPr>
                <w:rFonts w:ascii="Times New Roman" w:hAnsi="Times New Roman" w:cs="Times New Roman"/>
                <w:sz w:val="24"/>
                <w:szCs w:val="24"/>
                <w:lang w:eastAsia="zh-CN"/>
              </w:rPr>
              <w:t>项目共包含三个子项目：介质波导滤波器产能扩张项目、新建</w:t>
            </w:r>
            <w:r w:rsidR="00856414" w:rsidRPr="00C430BE">
              <w:rPr>
                <w:rFonts w:ascii="Times New Roman" w:hAnsi="Times New Roman" w:cs="Times New Roman"/>
                <w:sz w:val="24"/>
                <w:szCs w:val="24"/>
                <w:lang w:eastAsia="zh-CN"/>
              </w:rPr>
              <w:t>HTCC</w:t>
            </w:r>
            <w:r w:rsidR="00856414" w:rsidRPr="00C430BE">
              <w:rPr>
                <w:rFonts w:ascii="Times New Roman" w:hAnsi="Times New Roman" w:cs="Times New Roman"/>
                <w:sz w:val="24"/>
                <w:szCs w:val="24"/>
                <w:lang w:eastAsia="zh-CN"/>
              </w:rPr>
              <w:t>、</w:t>
            </w:r>
            <w:r w:rsidR="00856414" w:rsidRPr="00C430BE">
              <w:rPr>
                <w:rFonts w:ascii="Times New Roman" w:hAnsi="Times New Roman" w:cs="Times New Roman"/>
                <w:sz w:val="24"/>
                <w:szCs w:val="24"/>
                <w:lang w:eastAsia="zh-CN"/>
              </w:rPr>
              <w:t>LTCC</w:t>
            </w:r>
            <w:r w:rsidR="00856414" w:rsidRPr="00C430BE">
              <w:rPr>
                <w:rFonts w:ascii="Times New Roman" w:hAnsi="Times New Roman" w:cs="Times New Roman"/>
                <w:sz w:val="24"/>
                <w:szCs w:val="24"/>
                <w:lang w:eastAsia="zh-CN"/>
              </w:rPr>
              <w:t>产品线项目、新建电子陶瓷研究院项目。一期工程部分厂房已于</w:t>
            </w:r>
            <w:r w:rsidR="00856414" w:rsidRPr="00C430BE">
              <w:rPr>
                <w:rFonts w:ascii="Times New Roman" w:hAnsi="Times New Roman" w:cs="Times New Roman"/>
                <w:sz w:val="24"/>
                <w:szCs w:val="24"/>
                <w:lang w:eastAsia="zh-CN"/>
              </w:rPr>
              <w:t>2023</w:t>
            </w:r>
            <w:r w:rsidR="00856414" w:rsidRPr="00C430BE">
              <w:rPr>
                <w:rFonts w:ascii="Times New Roman" w:hAnsi="Times New Roman" w:cs="Times New Roman"/>
                <w:sz w:val="24"/>
                <w:szCs w:val="24"/>
                <w:lang w:eastAsia="zh-CN"/>
              </w:rPr>
              <w:t>年底达到预定可使用状态；二期工程目前土建已完成超过</w:t>
            </w:r>
            <w:r w:rsidR="00856414" w:rsidRPr="00C430BE">
              <w:rPr>
                <w:rFonts w:ascii="Times New Roman" w:hAnsi="Times New Roman" w:cs="Times New Roman"/>
                <w:sz w:val="24"/>
                <w:szCs w:val="24"/>
                <w:lang w:eastAsia="zh-CN"/>
              </w:rPr>
              <w:t>60%</w:t>
            </w:r>
            <w:r w:rsidR="00856414" w:rsidRPr="00C430BE">
              <w:rPr>
                <w:rFonts w:ascii="Times New Roman" w:hAnsi="Times New Roman" w:cs="Times New Roman"/>
                <w:sz w:val="24"/>
                <w:szCs w:val="24"/>
                <w:lang w:eastAsia="zh-CN"/>
              </w:rPr>
              <w:t>；三期工程目前已拿到施工许可证，正在打桩。谢谢。</w:t>
            </w:r>
          </w:p>
          <w:p w14:paraId="5B6587B9" w14:textId="77777777" w:rsidR="0015450C" w:rsidRDefault="0015450C" w:rsidP="00926B48">
            <w:pPr>
              <w:pStyle w:val="TableParagraph"/>
              <w:ind w:left="108"/>
              <w:jc w:val="both"/>
              <w:rPr>
                <w:rFonts w:ascii="Times New Roman" w:hAnsi="Times New Roman" w:cs="Times New Roman"/>
                <w:sz w:val="24"/>
                <w:szCs w:val="24"/>
                <w:lang w:eastAsia="zh-CN"/>
              </w:rPr>
            </w:pPr>
          </w:p>
          <w:p w14:paraId="2036D7E8" w14:textId="77777777" w:rsidR="0015450C" w:rsidRPr="003F6729" w:rsidRDefault="0015450C" w:rsidP="0015450C">
            <w:pPr>
              <w:pStyle w:val="TableParagraph"/>
              <w:ind w:left="108"/>
              <w:jc w:val="both"/>
              <w:rPr>
                <w:rFonts w:ascii="Times New Roman" w:hAnsi="Times New Roman" w:cs="Times New Roman"/>
                <w:b/>
                <w:sz w:val="24"/>
                <w:lang w:eastAsia="zh-CN"/>
              </w:rPr>
            </w:pPr>
            <w:r w:rsidRPr="0015450C">
              <w:rPr>
                <w:rFonts w:ascii="Times New Roman" w:hAnsi="Times New Roman" w:cs="Times New Roman" w:hint="eastAsia"/>
                <w:b/>
                <w:sz w:val="24"/>
                <w:szCs w:val="24"/>
                <w:lang w:eastAsia="zh-CN"/>
              </w:rPr>
              <w:t>5</w:t>
            </w:r>
            <w:r w:rsidRPr="0015450C">
              <w:rPr>
                <w:rFonts w:ascii="Times New Roman" w:hAnsi="Times New Roman" w:cs="Times New Roman" w:hint="eastAsia"/>
                <w:b/>
                <w:sz w:val="24"/>
                <w:szCs w:val="24"/>
                <w:lang w:eastAsia="zh-CN"/>
              </w:rPr>
              <w:t>、</w:t>
            </w:r>
            <w:r w:rsidRPr="003F6729">
              <w:rPr>
                <w:rFonts w:ascii="Times New Roman" w:hAnsi="Times New Roman" w:cs="Times New Roman"/>
                <w:b/>
                <w:sz w:val="24"/>
                <w:lang w:eastAsia="zh-CN"/>
              </w:rPr>
              <w:t>问：高端陶瓷器件的技术壁垒主要</w:t>
            </w:r>
            <w:r>
              <w:rPr>
                <w:rFonts w:ascii="Times New Roman" w:hAnsi="Times New Roman" w:cs="Times New Roman" w:hint="eastAsia"/>
                <w:b/>
                <w:sz w:val="24"/>
                <w:lang w:eastAsia="zh-CN"/>
              </w:rPr>
              <w:t>有</w:t>
            </w:r>
            <w:r w:rsidRPr="003F6729">
              <w:rPr>
                <w:rFonts w:ascii="Times New Roman" w:hAnsi="Times New Roman" w:cs="Times New Roman"/>
                <w:b/>
                <w:sz w:val="24"/>
                <w:lang w:eastAsia="zh-CN"/>
              </w:rPr>
              <w:t>哪些</w:t>
            </w:r>
            <w:r w:rsidRPr="003F6729">
              <w:rPr>
                <w:rFonts w:ascii="Times New Roman" w:hAnsi="Times New Roman" w:cs="Times New Roman"/>
                <w:b/>
                <w:sz w:val="24"/>
                <w:lang w:eastAsia="zh-CN"/>
              </w:rPr>
              <w:t>?</w:t>
            </w:r>
          </w:p>
          <w:p w14:paraId="7305A796" w14:textId="77777777" w:rsidR="0015450C" w:rsidRPr="003F6729" w:rsidRDefault="0015450C" w:rsidP="0015450C">
            <w:pPr>
              <w:pStyle w:val="TableParagraph"/>
              <w:ind w:left="108"/>
              <w:jc w:val="both"/>
              <w:rPr>
                <w:rFonts w:ascii="Times New Roman" w:hAnsi="Times New Roman" w:cs="Times New Roman"/>
                <w:sz w:val="24"/>
                <w:lang w:eastAsia="zh-CN"/>
              </w:rPr>
            </w:pPr>
            <w:r w:rsidRPr="00BB3F00">
              <w:rPr>
                <w:rFonts w:ascii="Times New Roman" w:hAnsi="Times New Roman" w:cs="Times New Roman"/>
                <w:sz w:val="24"/>
                <w:lang w:eastAsia="zh-CN"/>
              </w:rPr>
              <w:t>答：电子陶瓷元器件的研发、生产涉及材料科学、电子技术、机械技术、化学等众多领域，研发难度大，设计难度高，生产工艺复杂，属于典型的技术密集型产业。</w:t>
            </w:r>
          </w:p>
          <w:p w14:paraId="3AFB0A32" w14:textId="77777777" w:rsidR="0015450C" w:rsidRPr="003F6729" w:rsidRDefault="0015450C" w:rsidP="0015450C">
            <w:pPr>
              <w:pStyle w:val="TableParagraph"/>
              <w:ind w:left="108" w:firstLineChars="200" w:firstLine="480"/>
              <w:jc w:val="both"/>
              <w:rPr>
                <w:rFonts w:ascii="Times New Roman" w:hAnsi="Times New Roman" w:cs="Times New Roman"/>
                <w:sz w:val="24"/>
                <w:lang w:eastAsia="zh-CN"/>
              </w:rPr>
            </w:pPr>
            <w:r w:rsidRPr="00BB3F00">
              <w:rPr>
                <w:rFonts w:hint="eastAsia"/>
                <w:sz w:val="24"/>
                <w:lang w:eastAsia="zh-CN"/>
              </w:rPr>
              <w:t>①</w:t>
            </w:r>
            <w:r w:rsidRPr="00BB3F00">
              <w:rPr>
                <w:rFonts w:ascii="Times New Roman" w:hAnsi="Times New Roman" w:cs="Times New Roman"/>
                <w:sz w:val="24"/>
                <w:lang w:eastAsia="zh-CN"/>
              </w:rPr>
              <w:t>材料壁垒</w:t>
            </w:r>
          </w:p>
          <w:p w14:paraId="4BC2FECC" w14:textId="77777777" w:rsidR="0015450C" w:rsidRPr="003F6729" w:rsidRDefault="0015450C" w:rsidP="0015450C">
            <w:pPr>
              <w:pStyle w:val="TableParagraph"/>
              <w:ind w:left="108" w:firstLineChars="200" w:firstLine="480"/>
              <w:jc w:val="both"/>
              <w:rPr>
                <w:rFonts w:ascii="Times New Roman" w:hAnsi="Times New Roman" w:cs="Times New Roman"/>
                <w:sz w:val="24"/>
                <w:lang w:eastAsia="zh-CN"/>
              </w:rPr>
            </w:pPr>
            <w:r w:rsidRPr="00BB3F00">
              <w:rPr>
                <w:rFonts w:ascii="Times New Roman" w:hAnsi="Times New Roman" w:cs="Times New Roman"/>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14:paraId="12B5C1C3" w14:textId="77777777" w:rsidR="0015450C" w:rsidRPr="003F6729" w:rsidRDefault="0015450C" w:rsidP="0015450C">
            <w:pPr>
              <w:pStyle w:val="TableParagraph"/>
              <w:ind w:left="108" w:firstLineChars="200" w:firstLine="480"/>
              <w:jc w:val="both"/>
              <w:rPr>
                <w:rFonts w:ascii="Times New Roman" w:hAnsi="Times New Roman" w:cs="Times New Roman"/>
                <w:sz w:val="24"/>
                <w:lang w:eastAsia="zh-CN"/>
              </w:rPr>
            </w:pPr>
            <w:r w:rsidRPr="00BB3F00">
              <w:rPr>
                <w:rFonts w:hint="eastAsia"/>
                <w:sz w:val="24"/>
                <w:lang w:eastAsia="zh-CN"/>
              </w:rPr>
              <w:t>②</w:t>
            </w:r>
            <w:r w:rsidRPr="00BB3F00">
              <w:rPr>
                <w:rFonts w:ascii="Times New Roman" w:hAnsi="Times New Roman" w:cs="Times New Roman"/>
                <w:sz w:val="24"/>
                <w:lang w:eastAsia="zh-CN"/>
              </w:rPr>
              <w:t>工艺壁垒</w:t>
            </w:r>
          </w:p>
          <w:p w14:paraId="61D70DA9" w14:textId="77777777" w:rsidR="0015450C" w:rsidRPr="003F6729" w:rsidRDefault="0015450C" w:rsidP="0015450C">
            <w:pPr>
              <w:pStyle w:val="TableParagraph"/>
              <w:ind w:left="108" w:firstLineChars="200" w:firstLine="480"/>
              <w:jc w:val="both"/>
              <w:rPr>
                <w:rFonts w:ascii="Times New Roman" w:hAnsi="Times New Roman" w:cs="Times New Roman"/>
                <w:sz w:val="24"/>
                <w:lang w:eastAsia="zh-CN"/>
              </w:rPr>
            </w:pPr>
            <w:r w:rsidRPr="00BB3F00">
              <w:rPr>
                <w:rFonts w:ascii="Times New Roman" w:hAnsi="Times New Roman" w:cs="Times New Roman"/>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14:paraId="1233F29A" w14:textId="77777777" w:rsidR="0015450C" w:rsidRPr="003F6729" w:rsidRDefault="0015450C" w:rsidP="0015450C">
            <w:pPr>
              <w:pStyle w:val="TableParagraph"/>
              <w:ind w:left="108" w:firstLineChars="200" w:firstLine="480"/>
              <w:jc w:val="both"/>
              <w:rPr>
                <w:rFonts w:ascii="Times New Roman" w:hAnsi="Times New Roman" w:cs="Times New Roman"/>
                <w:sz w:val="24"/>
                <w:lang w:eastAsia="zh-CN"/>
              </w:rPr>
            </w:pPr>
            <w:r w:rsidRPr="00BB3F00">
              <w:rPr>
                <w:rFonts w:hint="eastAsia"/>
                <w:sz w:val="24"/>
                <w:lang w:eastAsia="zh-CN"/>
              </w:rPr>
              <w:t>③</w:t>
            </w:r>
            <w:r w:rsidRPr="00BB3F00">
              <w:rPr>
                <w:rFonts w:ascii="Times New Roman" w:hAnsi="Times New Roman" w:cs="Times New Roman"/>
                <w:sz w:val="24"/>
                <w:lang w:eastAsia="zh-CN"/>
              </w:rPr>
              <w:t>创新研发壁垒</w:t>
            </w:r>
          </w:p>
          <w:p w14:paraId="6DEEA821" w14:textId="77777777" w:rsidR="0015450C" w:rsidRPr="003F6729" w:rsidRDefault="0015450C" w:rsidP="0015450C">
            <w:pPr>
              <w:pStyle w:val="TableParagraph"/>
              <w:ind w:left="108" w:firstLineChars="200" w:firstLine="480"/>
              <w:jc w:val="both"/>
              <w:rPr>
                <w:rFonts w:ascii="Times New Roman" w:hAnsi="Times New Roman" w:cs="Times New Roman"/>
                <w:sz w:val="24"/>
                <w:lang w:eastAsia="zh-CN"/>
              </w:rPr>
            </w:pPr>
            <w:r w:rsidRPr="00BB3F00">
              <w:rPr>
                <w:rFonts w:ascii="Times New Roman" w:hAnsi="Times New Roman" w:cs="Times New Roman"/>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14:paraId="77B4DDF1" w14:textId="77777777" w:rsidR="0015450C" w:rsidRPr="003F6729" w:rsidRDefault="0015450C" w:rsidP="0015450C">
            <w:pPr>
              <w:pStyle w:val="TableParagraph"/>
              <w:ind w:left="108" w:firstLineChars="200" w:firstLine="480"/>
              <w:jc w:val="both"/>
              <w:rPr>
                <w:rFonts w:ascii="Times New Roman" w:hAnsi="Times New Roman" w:cs="Times New Roman"/>
                <w:sz w:val="24"/>
                <w:lang w:eastAsia="zh-CN"/>
              </w:rPr>
            </w:pPr>
            <w:r w:rsidRPr="00BB3F00">
              <w:rPr>
                <w:rFonts w:ascii="Times New Roman" w:hAnsi="Times New Roman" w:cs="Times New Roman"/>
                <w:sz w:val="24"/>
                <w:lang w:eastAsia="zh-CN"/>
              </w:rPr>
              <w:t>综上所述，电子陶瓷元器件行业的新进入者难以在短时间内掌握粉体配方等核心技术，生产工艺也需要较长时间的积累，在无</w:t>
            </w:r>
            <w:r w:rsidRPr="00BB3F00">
              <w:rPr>
                <w:rFonts w:ascii="Times New Roman" w:hAnsi="Times New Roman" w:cs="Times New Roman"/>
                <w:sz w:val="24"/>
                <w:lang w:eastAsia="zh-CN"/>
              </w:rPr>
              <w:lastRenderedPageBreak/>
              <w:t>核心技术、研发平台、研发团队的情况下难以适应市场需求的快速变化，进入壁垒较高。谢谢。</w:t>
            </w:r>
          </w:p>
          <w:p w14:paraId="556E7B76" w14:textId="77777777" w:rsidR="0015450C" w:rsidRDefault="0015450C" w:rsidP="00926B48">
            <w:pPr>
              <w:pStyle w:val="TableParagraph"/>
              <w:ind w:left="108"/>
              <w:jc w:val="both"/>
              <w:rPr>
                <w:rFonts w:ascii="Times New Roman" w:hAnsi="Times New Roman" w:cs="Times New Roman"/>
                <w:sz w:val="24"/>
                <w:szCs w:val="24"/>
                <w:lang w:eastAsia="zh-CN"/>
              </w:rPr>
            </w:pPr>
          </w:p>
          <w:p w14:paraId="0A83529C" w14:textId="22A9C86A" w:rsidR="0015450C" w:rsidRPr="006C26AF" w:rsidRDefault="0015450C" w:rsidP="0015450C">
            <w:pPr>
              <w:pStyle w:val="TableParagraph"/>
              <w:ind w:left="108"/>
              <w:jc w:val="both"/>
              <w:rPr>
                <w:rFonts w:ascii="Times New Roman" w:hAnsi="Times New Roman" w:cs="Times New Roman"/>
                <w:b/>
                <w:color w:val="333333"/>
                <w:sz w:val="24"/>
                <w:lang w:eastAsia="zh-CN"/>
              </w:rPr>
            </w:pPr>
            <w:r>
              <w:rPr>
                <w:rFonts w:ascii="Times New Roman" w:hAnsi="Times New Roman" w:cs="Times New Roman"/>
                <w:b/>
                <w:color w:val="333333"/>
                <w:sz w:val="24"/>
                <w:lang w:eastAsia="zh-CN"/>
              </w:rPr>
              <w:t>6</w:t>
            </w:r>
            <w:r w:rsidRPr="006C26AF">
              <w:rPr>
                <w:rFonts w:ascii="Times New Roman" w:hAnsi="Times New Roman" w:cs="Times New Roman"/>
                <w:b/>
                <w:color w:val="333333"/>
                <w:sz w:val="24"/>
                <w:lang w:eastAsia="zh-CN"/>
              </w:rPr>
              <w:t>、问：公司未来具体的发展计划有哪些？</w:t>
            </w:r>
          </w:p>
          <w:p w14:paraId="6B04DDFF" w14:textId="77777777" w:rsidR="0015450C" w:rsidRPr="006C26AF" w:rsidRDefault="0015450C" w:rsidP="0015450C">
            <w:pPr>
              <w:pStyle w:val="TableParagraph"/>
              <w:ind w:left="108"/>
              <w:jc w:val="both"/>
              <w:rPr>
                <w:rFonts w:ascii="Times New Roman" w:hAnsi="Times New Roman" w:cs="Times New Roman"/>
                <w:sz w:val="24"/>
                <w:lang w:eastAsia="zh-CN"/>
              </w:rPr>
            </w:pPr>
            <w:r w:rsidRPr="006C26AF">
              <w:rPr>
                <w:rFonts w:ascii="Times New Roman" w:hAnsi="Times New Roman" w:cs="Times New Roman"/>
                <w:sz w:val="24"/>
                <w:lang w:eastAsia="zh-CN"/>
              </w:rPr>
              <w:t>答：</w:t>
            </w:r>
            <w:r w:rsidRPr="006C26AF">
              <w:rPr>
                <w:rFonts w:ascii="Times New Roman" w:hAnsi="Times New Roman" w:cs="Times New Roman"/>
                <w:sz w:val="24"/>
                <w:lang w:eastAsia="zh-CN"/>
              </w:rPr>
              <w:t>1</w:t>
            </w:r>
            <w:r w:rsidRPr="006C26AF">
              <w:rPr>
                <w:rFonts w:ascii="Times New Roman" w:hAnsi="Times New Roman" w:cs="Times New Roman"/>
                <w:sz w:val="24"/>
                <w:lang w:eastAsia="zh-CN"/>
              </w:rPr>
              <w:t>、创建一流的电子陶瓷材料研发平台</w:t>
            </w:r>
          </w:p>
          <w:p w14:paraId="34C569BC" w14:textId="77777777" w:rsidR="0015450C" w:rsidRPr="006C26AF" w:rsidRDefault="0015450C" w:rsidP="0015450C">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电子陶瓷材料作为核心基础原材料，是实现各种电子元器件的基础，也是实现公司战略目标的关键。作为基础材料，电子陶瓷材料在</w:t>
            </w:r>
            <w:proofErr w:type="gramStart"/>
            <w:r w:rsidRPr="006C26AF">
              <w:rPr>
                <w:rFonts w:ascii="Times New Roman" w:hAnsi="Times New Roman" w:cs="Times New Roman"/>
                <w:sz w:val="24"/>
                <w:lang w:eastAsia="zh-CN"/>
              </w:rPr>
              <w:t>介</w:t>
            </w:r>
            <w:proofErr w:type="gramEnd"/>
            <w:r w:rsidRPr="006C26AF">
              <w:rPr>
                <w:rFonts w:ascii="Times New Roman" w:hAnsi="Times New Roman" w:cs="Times New Roman"/>
                <w:sz w:val="24"/>
                <w:lang w:eastAsia="zh-CN"/>
              </w:rPr>
              <w:t>电特性、损耗特性、热力学特性等方面是电子元器件的发展核心，其重要性对电子元器件不言而喻。经过几十年的发展，各种新型电子陶瓷材料和新型应用层出不穷。随着</w:t>
            </w:r>
            <w:r w:rsidRPr="006C26AF">
              <w:rPr>
                <w:rFonts w:ascii="Times New Roman" w:hAnsi="Times New Roman" w:cs="Times New Roman"/>
                <w:sz w:val="24"/>
                <w:lang w:eastAsia="zh-CN"/>
              </w:rPr>
              <w:t>5G</w:t>
            </w:r>
            <w:r w:rsidRPr="006C26AF">
              <w:rPr>
                <w:rFonts w:ascii="Times New Roman" w:hAnsi="Times New Roman" w:cs="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14:paraId="147632EE" w14:textId="77777777" w:rsidR="0015450C" w:rsidRPr="006C26AF" w:rsidRDefault="0015450C" w:rsidP="0015450C">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6C26AF">
              <w:rPr>
                <w:rFonts w:ascii="Times New Roman" w:hAnsi="Times New Roman" w:cs="Times New Roman"/>
                <w:sz w:val="24"/>
                <w:lang w:eastAsia="zh-CN"/>
              </w:rPr>
              <w:t>HTCC</w:t>
            </w:r>
            <w:r w:rsidRPr="006C26AF">
              <w:rPr>
                <w:rFonts w:ascii="Times New Roman" w:hAnsi="Times New Roman" w:cs="Times New Roman"/>
                <w:sz w:val="24"/>
                <w:lang w:eastAsia="zh-CN"/>
              </w:rPr>
              <w:t>陶瓷、</w:t>
            </w:r>
            <w:r w:rsidRPr="006C26AF">
              <w:rPr>
                <w:rFonts w:ascii="Times New Roman" w:hAnsi="Times New Roman" w:cs="Times New Roman"/>
                <w:sz w:val="24"/>
                <w:lang w:eastAsia="zh-CN"/>
              </w:rPr>
              <w:t>LTCC</w:t>
            </w:r>
            <w:r w:rsidRPr="006C26AF">
              <w:rPr>
                <w:rFonts w:ascii="Times New Roman" w:hAnsi="Times New Roman" w:cs="Times New Roman"/>
                <w:sz w:val="24"/>
                <w:lang w:eastAsia="zh-CN"/>
              </w:rPr>
              <w:t>陶瓷、高强度介质陶瓷、</w:t>
            </w:r>
            <w:proofErr w:type="gramStart"/>
            <w:r w:rsidRPr="006C26AF">
              <w:rPr>
                <w:rFonts w:ascii="Times New Roman" w:hAnsi="Times New Roman" w:cs="Times New Roman"/>
                <w:sz w:val="24"/>
                <w:lang w:eastAsia="zh-CN"/>
              </w:rPr>
              <w:t>热管理</w:t>
            </w:r>
            <w:proofErr w:type="gramEnd"/>
            <w:r w:rsidRPr="006C26AF">
              <w:rPr>
                <w:rFonts w:ascii="Times New Roman" w:hAnsi="Times New Roman" w:cs="Times New Roman"/>
                <w:sz w:val="24"/>
                <w:lang w:eastAsia="zh-CN"/>
              </w:rPr>
              <w:t>陶瓷、储能陶瓷、复合陶瓷材料等先进陶瓷材料。在电子陶瓷先进工艺领域，公司将加大投入并着力打造面向未来的，全体系的电子陶瓷先进工艺技术平台，涵盖陶瓷材料制备、陶瓷体加工、陶瓷金属化及表面处理、陶瓷组装等工艺领域，为电子陶瓷的广泛应用打下坚实的基础。</w:t>
            </w:r>
          </w:p>
          <w:p w14:paraId="158CA1F1" w14:textId="77777777" w:rsidR="0015450C" w:rsidRPr="006C26AF" w:rsidRDefault="0015450C" w:rsidP="0015450C">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2</w:t>
            </w:r>
            <w:r w:rsidRPr="006C26AF">
              <w:rPr>
                <w:rFonts w:ascii="Times New Roman" w:hAnsi="Times New Roman" w:cs="Times New Roman"/>
                <w:sz w:val="24"/>
                <w:lang w:eastAsia="zh-CN"/>
              </w:rPr>
              <w:t>、巩固移动通信基站用陶瓷射频元件的行业地位</w:t>
            </w:r>
          </w:p>
          <w:p w14:paraId="4F2D46FC" w14:textId="77777777" w:rsidR="0015450C" w:rsidRPr="006C26AF" w:rsidRDefault="0015450C" w:rsidP="0015450C">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随着基站用陶瓷滤波器的市场需求不断增长，公司目前已成为国内外主要通信设备制造商的重要供应商。面对通信产业以介质滤波器为代表的各类陶瓷射频元件的市场需求，公司拟加大投入力度，进行产能扩建、工艺改进、拓展产品种类、建设电子陶瓷研究院等。</w:t>
            </w:r>
          </w:p>
          <w:p w14:paraId="17090060" w14:textId="77777777" w:rsidR="0015450C" w:rsidRPr="006C26AF" w:rsidRDefault="0015450C" w:rsidP="0015450C">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在介质滤波器、介质谐振器、介质天线等射频器件方面，依托公司积累的设计制造经验和广泛的客户认可度，大力推广该类产品的市场应用，完善公司在移动通信市场的布局，成为射频元器件无源器件的综合供应商。</w:t>
            </w:r>
          </w:p>
          <w:p w14:paraId="4F6019A6" w14:textId="77777777" w:rsidR="0015450C" w:rsidRPr="006C26AF" w:rsidRDefault="0015450C" w:rsidP="0015450C">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3</w:t>
            </w:r>
            <w:r w:rsidRPr="006C26AF">
              <w:rPr>
                <w:rFonts w:ascii="Times New Roman" w:hAnsi="Times New Roman" w:cs="Times New Roman"/>
                <w:sz w:val="24"/>
                <w:lang w:eastAsia="zh-CN"/>
              </w:rPr>
              <w:t>、拓展电子陶瓷的应用领域，包括通信、汽车工业、消费电子等万物互联的应用市场</w:t>
            </w:r>
          </w:p>
          <w:p w14:paraId="34C4C6AE" w14:textId="77777777" w:rsidR="0015450C" w:rsidRPr="006C26AF" w:rsidRDefault="0015450C" w:rsidP="0015450C">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电子陶瓷作为功能陶瓷领域的一个重要分支，在现代通讯、半导体、电力电子、交通运输、航空航天等领域已有广泛应用，并形成了一批起源于日本、美国等的电子陶瓷头部企业。随着这些产业的半导体技术、新能源技术、</w:t>
            </w:r>
            <w:r w:rsidRPr="006C26AF">
              <w:rPr>
                <w:rFonts w:ascii="Times New Roman" w:hAnsi="Times New Roman" w:cs="Times New Roman"/>
                <w:sz w:val="24"/>
                <w:lang w:eastAsia="zh-CN"/>
              </w:rPr>
              <w:t>AI</w:t>
            </w:r>
            <w:r w:rsidRPr="006C26AF">
              <w:rPr>
                <w:rFonts w:ascii="Times New Roman" w:hAnsi="Times New Roman" w:cs="Times New Roman"/>
                <w:sz w:val="24"/>
                <w:lang w:eastAsia="zh-CN"/>
              </w:rPr>
              <w:t>等核心技术的快速发展，电子陶瓷的应用领域将进一步拓宽，为人类社会发展</w:t>
            </w:r>
            <w:proofErr w:type="gramStart"/>
            <w:r w:rsidRPr="006C26AF">
              <w:rPr>
                <w:rFonts w:ascii="Times New Roman" w:hAnsi="Times New Roman" w:cs="Times New Roman"/>
                <w:sz w:val="24"/>
                <w:lang w:eastAsia="zh-CN"/>
              </w:rPr>
              <w:t>作出</w:t>
            </w:r>
            <w:proofErr w:type="gramEnd"/>
            <w:r w:rsidRPr="006C26AF">
              <w:rPr>
                <w:rFonts w:ascii="Times New Roman" w:hAnsi="Times New Roman" w:cs="Times New Roman"/>
                <w:sz w:val="24"/>
                <w:lang w:eastAsia="zh-CN"/>
              </w:rPr>
              <w:t>更加巨大的贡献。公司将对</w:t>
            </w:r>
            <w:proofErr w:type="gramStart"/>
            <w:r w:rsidRPr="006C26AF">
              <w:rPr>
                <w:rFonts w:ascii="Times New Roman" w:hAnsi="Times New Roman" w:cs="Times New Roman"/>
                <w:sz w:val="24"/>
                <w:lang w:eastAsia="zh-CN"/>
              </w:rPr>
              <w:t>标国际</w:t>
            </w:r>
            <w:proofErr w:type="gramEnd"/>
            <w:r w:rsidRPr="006C26AF">
              <w:rPr>
                <w:rFonts w:ascii="Times New Roman" w:hAnsi="Times New Roman" w:cs="Times New Roman"/>
                <w:sz w:val="24"/>
                <w:lang w:eastAsia="zh-CN"/>
              </w:rPr>
              <w:t>一流企业，瞄准新能源、半导体、万物互联等市场，深度拓展电子陶瓷新应用。</w:t>
            </w:r>
          </w:p>
          <w:p w14:paraId="0044B871" w14:textId="7C06BEB9" w:rsidR="0015450C" w:rsidRPr="00C430BE" w:rsidRDefault="0015450C" w:rsidP="0015450C">
            <w:pPr>
              <w:pStyle w:val="TableParagraph"/>
              <w:ind w:left="108" w:firstLineChars="200" w:firstLine="480"/>
              <w:jc w:val="both"/>
              <w:rPr>
                <w:rFonts w:ascii="Times New Roman" w:hAnsi="Times New Roman" w:cs="Times New Roman"/>
                <w:sz w:val="24"/>
                <w:szCs w:val="24"/>
                <w:lang w:eastAsia="zh-CN"/>
              </w:rPr>
            </w:pPr>
            <w:r w:rsidRPr="006C26AF">
              <w:rPr>
                <w:rFonts w:ascii="Times New Roman" w:hAnsi="Times New Roman" w:cs="Times New Roman"/>
                <w:sz w:val="24"/>
                <w:lang w:eastAsia="zh-CN"/>
              </w:rPr>
              <w:t>在新能源、半导体、万物互联等领域，公司将依托先进电子陶</w:t>
            </w:r>
            <w:r w:rsidRPr="006C26AF">
              <w:rPr>
                <w:rFonts w:ascii="Times New Roman" w:hAnsi="Times New Roman" w:cs="Times New Roman"/>
                <w:sz w:val="24"/>
                <w:lang w:eastAsia="zh-CN"/>
              </w:rPr>
              <w:lastRenderedPageBreak/>
              <w:t>瓷材料、全体系电子陶瓷加工工艺等平台，发挥积累多年的电子陶瓷元器件的设计制造经验，研制一批高性能、小体积、高可靠性、低功耗、低成本的电子陶瓷产品，涵盖陶瓷封装、陶瓷基板、陶瓷热沉、复合陶瓷、</w:t>
            </w:r>
            <w:r w:rsidRPr="006C26AF">
              <w:rPr>
                <w:rFonts w:ascii="Times New Roman" w:hAnsi="Times New Roman" w:cs="Times New Roman"/>
                <w:sz w:val="24"/>
                <w:lang w:eastAsia="zh-CN"/>
              </w:rPr>
              <w:t>LTCC</w:t>
            </w:r>
            <w:r w:rsidRPr="006C26AF">
              <w:rPr>
                <w:rFonts w:ascii="Times New Roman" w:hAnsi="Times New Roman" w:cs="Times New Roman"/>
                <w:sz w:val="24"/>
                <w:lang w:eastAsia="zh-CN"/>
              </w:rPr>
              <w:t>器件、介质陶瓷元器件等一系列产品及解决方案，以满足新能源、半导体、万物互联等产业的发展需求。</w:t>
            </w:r>
            <w:proofErr w:type="spellStart"/>
            <w:r w:rsidRPr="006C26AF">
              <w:rPr>
                <w:rFonts w:ascii="Times New Roman" w:hAnsi="Times New Roman" w:cs="Times New Roman"/>
                <w:sz w:val="24"/>
              </w:rPr>
              <w:t>谢谢</w:t>
            </w:r>
            <w:proofErr w:type="spellEnd"/>
            <w:r w:rsidRPr="006C26AF">
              <w:rPr>
                <w:rFonts w:ascii="Times New Roman" w:hAnsi="Times New Roman" w:cs="Times New Roman"/>
                <w:sz w:val="24"/>
              </w:rPr>
              <w:t>。</w:t>
            </w:r>
          </w:p>
        </w:tc>
      </w:tr>
      <w:tr w:rsidR="00FA0F62" w:rsidRPr="00BB3F00" w14:paraId="5563BF17" w14:textId="77777777" w:rsidTr="00FA0F62">
        <w:trPr>
          <w:trHeight w:val="935"/>
        </w:trPr>
        <w:tc>
          <w:tcPr>
            <w:tcW w:w="2014" w:type="dxa"/>
          </w:tcPr>
          <w:p w14:paraId="5531414D" w14:textId="3B05A58F" w:rsidR="00FA0F62" w:rsidRPr="00C430BE" w:rsidRDefault="00FA0F62" w:rsidP="00FA0F62">
            <w:pPr>
              <w:pStyle w:val="TableParagraph"/>
              <w:spacing w:before="79"/>
              <w:rPr>
                <w:rFonts w:ascii="Times New Roman" w:hAnsi="Times New Roman" w:cs="Times New Roman"/>
                <w:sz w:val="24"/>
                <w:szCs w:val="24"/>
                <w:lang w:eastAsia="zh-CN"/>
              </w:rPr>
            </w:pPr>
            <w:r w:rsidRPr="00C430BE">
              <w:rPr>
                <w:rFonts w:ascii="Times New Roman" w:hAnsi="Times New Roman" w:cs="Times New Roman"/>
                <w:sz w:val="24"/>
                <w:szCs w:val="24"/>
                <w:lang w:eastAsia="zh-CN"/>
              </w:rPr>
              <w:lastRenderedPageBreak/>
              <w:t>关于本次活动是否涉及应当披露重大信息的说明</w:t>
            </w:r>
          </w:p>
        </w:tc>
        <w:tc>
          <w:tcPr>
            <w:tcW w:w="6917" w:type="dxa"/>
            <w:vAlign w:val="center"/>
          </w:tcPr>
          <w:p w14:paraId="5DA31B86" w14:textId="62AD3EDB" w:rsidR="00FA0F62" w:rsidRPr="00C430BE" w:rsidRDefault="00FA0F62" w:rsidP="00FA0F62">
            <w:pPr>
              <w:pStyle w:val="TableParagraph"/>
              <w:ind w:left="0"/>
              <w:rPr>
                <w:rFonts w:ascii="Times New Roman" w:hAnsi="Times New Roman" w:cs="Times New Roman"/>
                <w:sz w:val="24"/>
                <w:szCs w:val="24"/>
                <w:lang w:eastAsia="zh-CN"/>
              </w:rPr>
            </w:pPr>
            <w:r w:rsidRPr="00C430BE">
              <w:rPr>
                <w:rFonts w:ascii="Times New Roman" w:hAnsi="Times New Roman" w:cs="Times New Roman"/>
                <w:sz w:val="24"/>
                <w:szCs w:val="24"/>
                <w:lang w:eastAsia="zh-CN"/>
              </w:rPr>
              <w:t>本次活动，公司严格按照相关规定交流沟通，不存在未公开重大信息泄露等情形。</w:t>
            </w:r>
          </w:p>
        </w:tc>
      </w:tr>
      <w:tr w:rsidR="009F30B6" w:rsidRPr="00BB3F00" w14:paraId="3B823354" w14:textId="77777777" w:rsidTr="00FA0F62">
        <w:trPr>
          <w:trHeight w:val="935"/>
        </w:trPr>
        <w:tc>
          <w:tcPr>
            <w:tcW w:w="2014" w:type="dxa"/>
          </w:tcPr>
          <w:p w14:paraId="1472A215" w14:textId="77777777" w:rsidR="009F30B6" w:rsidRPr="00C430BE" w:rsidRDefault="009F30B6" w:rsidP="00CF4B0A">
            <w:pPr>
              <w:pStyle w:val="TableParagraph"/>
              <w:spacing w:before="79"/>
              <w:rPr>
                <w:rFonts w:ascii="Times New Roman" w:hAnsi="Times New Roman" w:cs="Times New Roman"/>
                <w:sz w:val="24"/>
                <w:szCs w:val="24"/>
              </w:rPr>
            </w:pPr>
            <w:proofErr w:type="spellStart"/>
            <w:r w:rsidRPr="00C430BE">
              <w:rPr>
                <w:rFonts w:ascii="Times New Roman" w:hAnsi="Times New Roman" w:cs="Times New Roman"/>
                <w:sz w:val="24"/>
                <w:szCs w:val="24"/>
              </w:rPr>
              <w:t>附件清单</w:t>
            </w:r>
            <w:proofErr w:type="spellEnd"/>
            <w:r w:rsidRPr="00C430BE">
              <w:rPr>
                <w:rFonts w:ascii="Times New Roman" w:hAnsi="Times New Roman" w:cs="Times New Roman"/>
                <w:sz w:val="24"/>
                <w:szCs w:val="24"/>
              </w:rPr>
              <w:t>（</w:t>
            </w:r>
            <w:r w:rsidRPr="00C430BE">
              <w:rPr>
                <w:rFonts w:ascii="Times New Roman" w:hAnsi="Times New Roman" w:cs="Times New Roman"/>
                <w:sz w:val="24"/>
                <w:szCs w:val="24"/>
              </w:rPr>
              <w:t xml:space="preserve"> </w:t>
            </w:r>
            <w:r w:rsidRPr="00C430BE">
              <w:rPr>
                <w:rFonts w:ascii="Times New Roman" w:hAnsi="Times New Roman" w:cs="Times New Roman"/>
                <w:sz w:val="24"/>
                <w:szCs w:val="24"/>
              </w:rPr>
              <w:t>如</w:t>
            </w:r>
          </w:p>
          <w:p w14:paraId="0CC0B91A" w14:textId="77777777" w:rsidR="009F30B6" w:rsidRPr="00C430BE" w:rsidRDefault="009F30B6" w:rsidP="00CF4B0A">
            <w:pPr>
              <w:pStyle w:val="TableParagraph"/>
              <w:spacing w:before="160"/>
              <w:rPr>
                <w:rFonts w:ascii="Times New Roman" w:hAnsi="Times New Roman" w:cs="Times New Roman"/>
                <w:sz w:val="24"/>
                <w:szCs w:val="24"/>
              </w:rPr>
            </w:pPr>
            <w:r w:rsidRPr="00C430BE">
              <w:rPr>
                <w:rFonts w:ascii="Times New Roman" w:hAnsi="Times New Roman" w:cs="Times New Roman"/>
                <w:sz w:val="24"/>
                <w:szCs w:val="24"/>
              </w:rPr>
              <w:t>有）</w:t>
            </w:r>
          </w:p>
        </w:tc>
        <w:tc>
          <w:tcPr>
            <w:tcW w:w="6917" w:type="dxa"/>
            <w:vAlign w:val="center"/>
          </w:tcPr>
          <w:p w14:paraId="5889DA22" w14:textId="77777777" w:rsidR="009F30B6" w:rsidRPr="00C430BE" w:rsidRDefault="00FC50BF" w:rsidP="00CF4B0A">
            <w:pPr>
              <w:pStyle w:val="TableParagraph"/>
              <w:ind w:left="0"/>
              <w:rPr>
                <w:rFonts w:ascii="Times New Roman" w:hAnsi="Times New Roman" w:cs="Times New Roman"/>
                <w:sz w:val="24"/>
                <w:szCs w:val="24"/>
              </w:rPr>
            </w:pPr>
            <w:r w:rsidRPr="00C430BE">
              <w:rPr>
                <w:rFonts w:ascii="Times New Roman" w:hAnsi="Times New Roman" w:cs="Times New Roman"/>
                <w:sz w:val="24"/>
                <w:szCs w:val="24"/>
                <w:lang w:eastAsia="zh-CN"/>
              </w:rPr>
              <w:t>无</w:t>
            </w:r>
          </w:p>
        </w:tc>
      </w:tr>
      <w:tr w:rsidR="00147B55" w:rsidRPr="00BB3F00" w14:paraId="66988184" w14:textId="77777777" w:rsidTr="00FA0F62">
        <w:trPr>
          <w:trHeight w:val="935"/>
        </w:trPr>
        <w:tc>
          <w:tcPr>
            <w:tcW w:w="2014" w:type="dxa"/>
            <w:vAlign w:val="center"/>
          </w:tcPr>
          <w:p w14:paraId="0CF7E35A" w14:textId="77777777" w:rsidR="00147B55" w:rsidRPr="00C430BE" w:rsidRDefault="00147B55" w:rsidP="009F3B18">
            <w:pPr>
              <w:pStyle w:val="TableParagraph"/>
              <w:spacing w:before="79"/>
              <w:rPr>
                <w:rFonts w:ascii="Times New Roman" w:hAnsi="Times New Roman" w:cs="Times New Roman"/>
                <w:sz w:val="24"/>
                <w:szCs w:val="24"/>
              </w:rPr>
            </w:pPr>
            <w:r w:rsidRPr="00C430BE">
              <w:rPr>
                <w:rFonts w:ascii="Times New Roman" w:hAnsi="Times New Roman" w:cs="Times New Roman"/>
                <w:sz w:val="24"/>
                <w:szCs w:val="24"/>
                <w:lang w:eastAsia="zh-CN"/>
              </w:rPr>
              <w:t>日期</w:t>
            </w:r>
          </w:p>
        </w:tc>
        <w:tc>
          <w:tcPr>
            <w:tcW w:w="6917" w:type="dxa"/>
            <w:vAlign w:val="center"/>
          </w:tcPr>
          <w:p w14:paraId="1CD9B243" w14:textId="78873B7B" w:rsidR="00147B55" w:rsidRPr="00C430BE" w:rsidRDefault="00B02B94" w:rsidP="001D7586">
            <w:pPr>
              <w:pStyle w:val="TableParagraph"/>
              <w:ind w:left="0"/>
              <w:rPr>
                <w:rFonts w:ascii="Times New Roman" w:hAnsi="Times New Roman" w:cs="Times New Roman"/>
                <w:sz w:val="24"/>
                <w:szCs w:val="24"/>
                <w:lang w:eastAsia="zh-CN"/>
              </w:rPr>
            </w:pPr>
            <w:r w:rsidRPr="00C430BE">
              <w:rPr>
                <w:rFonts w:ascii="Times New Roman" w:hAnsi="Times New Roman" w:cs="Times New Roman"/>
                <w:sz w:val="24"/>
                <w:szCs w:val="24"/>
                <w:lang w:eastAsia="zh-CN"/>
              </w:rPr>
              <w:t>2024</w:t>
            </w:r>
            <w:r w:rsidRPr="00C430BE">
              <w:rPr>
                <w:rFonts w:ascii="Times New Roman" w:hAnsi="Times New Roman" w:cs="Times New Roman"/>
                <w:sz w:val="24"/>
                <w:szCs w:val="24"/>
                <w:lang w:eastAsia="zh-CN"/>
              </w:rPr>
              <w:t>年</w:t>
            </w:r>
            <w:r w:rsidRPr="00C430BE">
              <w:rPr>
                <w:rFonts w:ascii="Times New Roman" w:hAnsi="Times New Roman" w:cs="Times New Roman"/>
                <w:sz w:val="24"/>
                <w:szCs w:val="24"/>
                <w:lang w:eastAsia="zh-CN"/>
              </w:rPr>
              <w:t>11</w:t>
            </w:r>
            <w:r w:rsidRPr="00C430BE">
              <w:rPr>
                <w:rFonts w:ascii="Times New Roman" w:hAnsi="Times New Roman" w:cs="Times New Roman"/>
                <w:sz w:val="24"/>
                <w:szCs w:val="24"/>
                <w:lang w:eastAsia="zh-CN"/>
              </w:rPr>
              <w:t>月</w:t>
            </w:r>
            <w:r w:rsidR="0015450C" w:rsidRPr="00C430BE">
              <w:rPr>
                <w:rFonts w:ascii="Times New Roman" w:hAnsi="Times New Roman" w:cs="Times New Roman"/>
                <w:sz w:val="24"/>
                <w:szCs w:val="24"/>
                <w:lang w:eastAsia="zh-CN"/>
              </w:rPr>
              <w:t>2</w:t>
            </w:r>
            <w:r w:rsidR="0015450C">
              <w:rPr>
                <w:rFonts w:ascii="Times New Roman" w:hAnsi="Times New Roman" w:cs="Times New Roman"/>
                <w:sz w:val="24"/>
                <w:szCs w:val="24"/>
                <w:lang w:eastAsia="zh-CN"/>
              </w:rPr>
              <w:t>9</w:t>
            </w:r>
            <w:r w:rsidRPr="00C430BE">
              <w:rPr>
                <w:rFonts w:ascii="Times New Roman" w:hAnsi="Times New Roman" w:cs="Times New Roman"/>
                <w:sz w:val="24"/>
                <w:szCs w:val="24"/>
                <w:lang w:eastAsia="zh-CN"/>
              </w:rPr>
              <w:t>日</w:t>
            </w:r>
          </w:p>
        </w:tc>
      </w:tr>
    </w:tbl>
    <w:p w14:paraId="03AD823E" w14:textId="77777777" w:rsidR="002555DA" w:rsidRPr="003F6729" w:rsidRDefault="002555DA">
      <w:pPr>
        <w:rPr>
          <w:rFonts w:ascii="Times New Roman" w:hAnsi="Times New Roman" w:cs="Times New Roman"/>
        </w:rPr>
      </w:pPr>
    </w:p>
    <w:sectPr w:rsidR="002555DA" w:rsidRPr="003F67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80301" w14:textId="77777777" w:rsidR="00F459D4" w:rsidRDefault="00F459D4" w:rsidP="009F30B6">
      <w:r>
        <w:separator/>
      </w:r>
    </w:p>
  </w:endnote>
  <w:endnote w:type="continuationSeparator" w:id="0">
    <w:p w14:paraId="481238DB" w14:textId="77777777" w:rsidR="00F459D4" w:rsidRDefault="00F459D4"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754C8" w14:textId="77777777" w:rsidR="00F459D4" w:rsidRDefault="00F459D4" w:rsidP="009F30B6">
      <w:r>
        <w:separator/>
      </w:r>
    </w:p>
  </w:footnote>
  <w:footnote w:type="continuationSeparator" w:id="0">
    <w:p w14:paraId="11D66192" w14:textId="77777777" w:rsidR="00F459D4" w:rsidRDefault="00F459D4"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3A"/>
    <w:rsid w:val="00003788"/>
    <w:rsid w:val="0001143C"/>
    <w:rsid w:val="00011560"/>
    <w:rsid w:val="00030144"/>
    <w:rsid w:val="00033455"/>
    <w:rsid w:val="00041044"/>
    <w:rsid w:val="00041826"/>
    <w:rsid w:val="00051173"/>
    <w:rsid w:val="0005320E"/>
    <w:rsid w:val="000567BB"/>
    <w:rsid w:val="000644D6"/>
    <w:rsid w:val="00070347"/>
    <w:rsid w:val="00072CBC"/>
    <w:rsid w:val="000848B3"/>
    <w:rsid w:val="000921BD"/>
    <w:rsid w:val="000A0435"/>
    <w:rsid w:val="000B5FB7"/>
    <w:rsid w:val="000D07BA"/>
    <w:rsid w:val="000D465A"/>
    <w:rsid w:val="000D5BE1"/>
    <w:rsid w:val="000F07A3"/>
    <w:rsid w:val="0010263E"/>
    <w:rsid w:val="00134F4E"/>
    <w:rsid w:val="00136632"/>
    <w:rsid w:val="00140DB6"/>
    <w:rsid w:val="00141CD4"/>
    <w:rsid w:val="00147173"/>
    <w:rsid w:val="00147B55"/>
    <w:rsid w:val="001519AE"/>
    <w:rsid w:val="0015450C"/>
    <w:rsid w:val="0017172A"/>
    <w:rsid w:val="0017430C"/>
    <w:rsid w:val="00175B80"/>
    <w:rsid w:val="00176116"/>
    <w:rsid w:val="00176E3C"/>
    <w:rsid w:val="001770E6"/>
    <w:rsid w:val="00187A1D"/>
    <w:rsid w:val="001A0911"/>
    <w:rsid w:val="001C292B"/>
    <w:rsid w:val="001C4960"/>
    <w:rsid w:val="001C5725"/>
    <w:rsid w:val="001D3340"/>
    <w:rsid w:val="001D7586"/>
    <w:rsid w:val="001F08D5"/>
    <w:rsid w:val="00205967"/>
    <w:rsid w:val="00214715"/>
    <w:rsid w:val="0022594F"/>
    <w:rsid w:val="002345AA"/>
    <w:rsid w:val="002555DA"/>
    <w:rsid w:val="002734D7"/>
    <w:rsid w:val="002805B5"/>
    <w:rsid w:val="00280D53"/>
    <w:rsid w:val="002874BE"/>
    <w:rsid w:val="0029541F"/>
    <w:rsid w:val="002B1E7D"/>
    <w:rsid w:val="002E3423"/>
    <w:rsid w:val="002F44B0"/>
    <w:rsid w:val="003052AA"/>
    <w:rsid w:val="003111D1"/>
    <w:rsid w:val="00314004"/>
    <w:rsid w:val="003212CB"/>
    <w:rsid w:val="00327F87"/>
    <w:rsid w:val="003403D9"/>
    <w:rsid w:val="0034587A"/>
    <w:rsid w:val="00346C25"/>
    <w:rsid w:val="003532DA"/>
    <w:rsid w:val="00396292"/>
    <w:rsid w:val="003A26EF"/>
    <w:rsid w:val="003A4267"/>
    <w:rsid w:val="003A4E64"/>
    <w:rsid w:val="003C3437"/>
    <w:rsid w:val="003D1C1A"/>
    <w:rsid w:val="003F41CC"/>
    <w:rsid w:val="003F6729"/>
    <w:rsid w:val="0040248F"/>
    <w:rsid w:val="00416B63"/>
    <w:rsid w:val="00425362"/>
    <w:rsid w:val="00426250"/>
    <w:rsid w:val="00431BCD"/>
    <w:rsid w:val="00442BB3"/>
    <w:rsid w:val="004430AB"/>
    <w:rsid w:val="004469C9"/>
    <w:rsid w:val="0046277C"/>
    <w:rsid w:val="004744E3"/>
    <w:rsid w:val="0048191F"/>
    <w:rsid w:val="0048246B"/>
    <w:rsid w:val="00496E33"/>
    <w:rsid w:val="0049745A"/>
    <w:rsid w:val="004A72F9"/>
    <w:rsid w:val="004B5C91"/>
    <w:rsid w:val="004B625E"/>
    <w:rsid w:val="004C453A"/>
    <w:rsid w:val="004C60C3"/>
    <w:rsid w:val="004D0640"/>
    <w:rsid w:val="004D27C9"/>
    <w:rsid w:val="004F1161"/>
    <w:rsid w:val="00506371"/>
    <w:rsid w:val="005401CF"/>
    <w:rsid w:val="00552FC6"/>
    <w:rsid w:val="00555B4E"/>
    <w:rsid w:val="005621AA"/>
    <w:rsid w:val="00583780"/>
    <w:rsid w:val="00587FE8"/>
    <w:rsid w:val="00597F3B"/>
    <w:rsid w:val="005A7F84"/>
    <w:rsid w:val="005C0EF2"/>
    <w:rsid w:val="005C5A45"/>
    <w:rsid w:val="005C72A9"/>
    <w:rsid w:val="005D1E7C"/>
    <w:rsid w:val="005D2D45"/>
    <w:rsid w:val="005D7118"/>
    <w:rsid w:val="00603587"/>
    <w:rsid w:val="006233F0"/>
    <w:rsid w:val="00626E72"/>
    <w:rsid w:val="00632EAA"/>
    <w:rsid w:val="00636BD9"/>
    <w:rsid w:val="00644B00"/>
    <w:rsid w:val="00645CFF"/>
    <w:rsid w:val="00650C3A"/>
    <w:rsid w:val="00673BF3"/>
    <w:rsid w:val="006754B5"/>
    <w:rsid w:val="00682F1E"/>
    <w:rsid w:val="006909DF"/>
    <w:rsid w:val="00694ED6"/>
    <w:rsid w:val="006A44B7"/>
    <w:rsid w:val="006A6300"/>
    <w:rsid w:val="006F48A8"/>
    <w:rsid w:val="007025EB"/>
    <w:rsid w:val="00712B00"/>
    <w:rsid w:val="007370B9"/>
    <w:rsid w:val="00740C0A"/>
    <w:rsid w:val="007479AF"/>
    <w:rsid w:val="00753614"/>
    <w:rsid w:val="00757800"/>
    <w:rsid w:val="00763B58"/>
    <w:rsid w:val="007744C7"/>
    <w:rsid w:val="007850D3"/>
    <w:rsid w:val="007855C4"/>
    <w:rsid w:val="00797BCF"/>
    <w:rsid w:val="007B7952"/>
    <w:rsid w:val="007C12C4"/>
    <w:rsid w:val="007C1848"/>
    <w:rsid w:val="007C7A4A"/>
    <w:rsid w:val="007D19DA"/>
    <w:rsid w:val="007D20D4"/>
    <w:rsid w:val="007D7B5C"/>
    <w:rsid w:val="007F3326"/>
    <w:rsid w:val="0080095D"/>
    <w:rsid w:val="00804202"/>
    <w:rsid w:val="00805F4F"/>
    <w:rsid w:val="00822B05"/>
    <w:rsid w:val="0083267A"/>
    <w:rsid w:val="00837F45"/>
    <w:rsid w:val="0084282E"/>
    <w:rsid w:val="00847D7C"/>
    <w:rsid w:val="00852B94"/>
    <w:rsid w:val="008561E5"/>
    <w:rsid w:val="00856414"/>
    <w:rsid w:val="00864EC9"/>
    <w:rsid w:val="00864FA3"/>
    <w:rsid w:val="00870476"/>
    <w:rsid w:val="00883FC2"/>
    <w:rsid w:val="00890B46"/>
    <w:rsid w:val="00893B3F"/>
    <w:rsid w:val="00893E37"/>
    <w:rsid w:val="008979BB"/>
    <w:rsid w:val="008A493C"/>
    <w:rsid w:val="008B079B"/>
    <w:rsid w:val="008B430F"/>
    <w:rsid w:val="008C1335"/>
    <w:rsid w:val="008C22CE"/>
    <w:rsid w:val="008C54A0"/>
    <w:rsid w:val="008D29CA"/>
    <w:rsid w:val="008D789B"/>
    <w:rsid w:val="008E3B92"/>
    <w:rsid w:val="00914038"/>
    <w:rsid w:val="009204F8"/>
    <w:rsid w:val="00926B48"/>
    <w:rsid w:val="00945346"/>
    <w:rsid w:val="0095645D"/>
    <w:rsid w:val="00974B21"/>
    <w:rsid w:val="009815BE"/>
    <w:rsid w:val="00986066"/>
    <w:rsid w:val="009945CC"/>
    <w:rsid w:val="009A4691"/>
    <w:rsid w:val="009A536D"/>
    <w:rsid w:val="009C26AF"/>
    <w:rsid w:val="009C680B"/>
    <w:rsid w:val="009D0009"/>
    <w:rsid w:val="009D3C51"/>
    <w:rsid w:val="009E06B1"/>
    <w:rsid w:val="009E72E2"/>
    <w:rsid w:val="009E7F03"/>
    <w:rsid w:val="009F30B6"/>
    <w:rsid w:val="009F3B18"/>
    <w:rsid w:val="00A007E2"/>
    <w:rsid w:val="00A032B3"/>
    <w:rsid w:val="00A03774"/>
    <w:rsid w:val="00A13487"/>
    <w:rsid w:val="00A20337"/>
    <w:rsid w:val="00A22CB1"/>
    <w:rsid w:val="00A307A6"/>
    <w:rsid w:val="00A403BC"/>
    <w:rsid w:val="00A43600"/>
    <w:rsid w:val="00A50814"/>
    <w:rsid w:val="00A67A02"/>
    <w:rsid w:val="00A7719D"/>
    <w:rsid w:val="00AA2C49"/>
    <w:rsid w:val="00AB4E1E"/>
    <w:rsid w:val="00AB6B38"/>
    <w:rsid w:val="00AD33B9"/>
    <w:rsid w:val="00AD66DC"/>
    <w:rsid w:val="00AE0924"/>
    <w:rsid w:val="00B02B94"/>
    <w:rsid w:val="00B03F30"/>
    <w:rsid w:val="00B07F57"/>
    <w:rsid w:val="00B21576"/>
    <w:rsid w:val="00B25FBB"/>
    <w:rsid w:val="00B3636F"/>
    <w:rsid w:val="00B558E3"/>
    <w:rsid w:val="00B56921"/>
    <w:rsid w:val="00B7014B"/>
    <w:rsid w:val="00B8094D"/>
    <w:rsid w:val="00B84F84"/>
    <w:rsid w:val="00B9545D"/>
    <w:rsid w:val="00B97267"/>
    <w:rsid w:val="00BA2616"/>
    <w:rsid w:val="00BA4126"/>
    <w:rsid w:val="00BA7DC8"/>
    <w:rsid w:val="00BB01D3"/>
    <w:rsid w:val="00BB3F00"/>
    <w:rsid w:val="00BE4240"/>
    <w:rsid w:val="00BE5F3B"/>
    <w:rsid w:val="00BE664E"/>
    <w:rsid w:val="00BE6B2C"/>
    <w:rsid w:val="00C20170"/>
    <w:rsid w:val="00C22E3C"/>
    <w:rsid w:val="00C25D7B"/>
    <w:rsid w:val="00C2655C"/>
    <w:rsid w:val="00C27EC2"/>
    <w:rsid w:val="00C31295"/>
    <w:rsid w:val="00C430BE"/>
    <w:rsid w:val="00C55FC0"/>
    <w:rsid w:val="00C73EFB"/>
    <w:rsid w:val="00C9000C"/>
    <w:rsid w:val="00CA7AA8"/>
    <w:rsid w:val="00CB6FE6"/>
    <w:rsid w:val="00CC2BC6"/>
    <w:rsid w:val="00CC4EFA"/>
    <w:rsid w:val="00CC4FE9"/>
    <w:rsid w:val="00CC630A"/>
    <w:rsid w:val="00CD101D"/>
    <w:rsid w:val="00CF2438"/>
    <w:rsid w:val="00CF4121"/>
    <w:rsid w:val="00CF6B42"/>
    <w:rsid w:val="00D049AF"/>
    <w:rsid w:val="00D10064"/>
    <w:rsid w:val="00D14240"/>
    <w:rsid w:val="00D20F3A"/>
    <w:rsid w:val="00D437B8"/>
    <w:rsid w:val="00D502E2"/>
    <w:rsid w:val="00D73E47"/>
    <w:rsid w:val="00D8105D"/>
    <w:rsid w:val="00D82959"/>
    <w:rsid w:val="00D976B4"/>
    <w:rsid w:val="00D97BE0"/>
    <w:rsid w:val="00D97E0B"/>
    <w:rsid w:val="00DA1104"/>
    <w:rsid w:val="00DD2017"/>
    <w:rsid w:val="00DD780B"/>
    <w:rsid w:val="00DE0975"/>
    <w:rsid w:val="00DE0DC1"/>
    <w:rsid w:val="00DE3034"/>
    <w:rsid w:val="00DE49D6"/>
    <w:rsid w:val="00DE7982"/>
    <w:rsid w:val="00DF0FB2"/>
    <w:rsid w:val="00E04170"/>
    <w:rsid w:val="00E07276"/>
    <w:rsid w:val="00E07507"/>
    <w:rsid w:val="00E212B5"/>
    <w:rsid w:val="00E22953"/>
    <w:rsid w:val="00E37E3E"/>
    <w:rsid w:val="00E42387"/>
    <w:rsid w:val="00E46F1E"/>
    <w:rsid w:val="00E50AD0"/>
    <w:rsid w:val="00E54503"/>
    <w:rsid w:val="00E57E7C"/>
    <w:rsid w:val="00E65BF8"/>
    <w:rsid w:val="00EA2696"/>
    <w:rsid w:val="00EA2BC7"/>
    <w:rsid w:val="00EA6B2F"/>
    <w:rsid w:val="00EB00DF"/>
    <w:rsid w:val="00ED72FC"/>
    <w:rsid w:val="00EF7C1F"/>
    <w:rsid w:val="00F01B3B"/>
    <w:rsid w:val="00F0559E"/>
    <w:rsid w:val="00F103FF"/>
    <w:rsid w:val="00F12804"/>
    <w:rsid w:val="00F12BAB"/>
    <w:rsid w:val="00F13868"/>
    <w:rsid w:val="00F16BEF"/>
    <w:rsid w:val="00F2072A"/>
    <w:rsid w:val="00F405B7"/>
    <w:rsid w:val="00F459D4"/>
    <w:rsid w:val="00F462C0"/>
    <w:rsid w:val="00F73A2F"/>
    <w:rsid w:val="00F759AA"/>
    <w:rsid w:val="00F809E2"/>
    <w:rsid w:val="00F8507A"/>
    <w:rsid w:val="00F91FCF"/>
    <w:rsid w:val="00F94A3C"/>
    <w:rsid w:val="00FA0F62"/>
    <w:rsid w:val="00FA2D9F"/>
    <w:rsid w:val="00FC12EB"/>
    <w:rsid w:val="00FC50BF"/>
    <w:rsid w:val="00FC6905"/>
    <w:rsid w:val="00FD0229"/>
    <w:rsid w:val="00FE008D"/>
    <w:rsid w:val="00FE0D5F"/>
    <w:rsid w:val="00FE29A6"/>
    <w:rsid w:val="00FF1647"/>
    <w:rsid w:val="00FF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E1B42E"/>
  <w15:docId w15:val="{84D77E08-1562-4E5D-BB29-53B88AB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7B7952"/>
    <w:rPr>
      <w:sz w:val="21"/>
      <w:szCs w:val="21"/>
    </w:rPr>
  </w:style>
  <w:style w:type="paragraph" w:styleId="ad">
    <w:name w:val="annotation text"/>
    <w:basedOn w:val="a"/>
    <w:link w:val="ae"/>
    <w:uiPriority w:val="99"/>
    <w:semiHidden/>
    <w:unhideWhenUsed/>
    <w:rsid w:val="007B7952"/>
    <w:pPr>
      <w:jc w:val="left"/>
    </w:pPr>
  </w:style>
  <w:style w:type="character" w:customStyle="1" w:styleId="ae">
    <w:name w:val="批注文字 字符"/>
    <w:basedOn w:val="a0"/>
    <w:link w:val="ad"/>
    <w:uiPriority w:val="99"/>
    <w:semiHidden/>
    <w:rsid w:val="007B7952"/>
  </w:style>
  <w:style w:type="paragraph" w:styleId="af">
    <w:name w:val="annotation subject"/>
    <w:basedOn w:val="ad"/>
    <w:next w:val="ad"/>
    <w:link w:val="af0"/>
    <w:uiPriority w:val="99"/>
    <w:semiHidden/>
    <w:unhideWhenUsed/>
    <w:rsid w:val="007B7952"/>
    <w:rPr>
      <w:b/>
      <w:bCs/>
    </w:rPr>
  </w:style>
  <w:style w:type="character" w:customStyle="1" w:styleId="af0">
    <w:name w:val="批注主题 字符"/>
    <w:basedOn w:val="ae"/>
    <w:link w:val="af"/>
    <w:uiPriority w:val="99"/>
    <w:semiHidden/>
    <w:rsid w:val="007B7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71004">
      <w:bodyDiv w:val="1"/>
      <w:marLeft w:val="0"/>
      <w:marRight w:val="0"/>
      <w:marTop w:val="0"/>
      <w:marBottom w:val="0"/>
      <w:divBdr>
        <w:top w:val="none" w:sz="0" w:space="0" w:color="auto"/>
        <w:left w:val="none" w:sz="0" w:space="0" w:color="auto"/>
        <w:bottom w:val="none" w:sz="0" w:space="0" w:color="auto"/>
        <w:right w:val="none" w:sz="0" w:space="0" w:color="auto"/>
      </w:divBdr>
    </w:div>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 w:id="210557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CFFEA-BB5C-455E-B756-4FC2DCBCA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448</Words>
  <Characters>2555</Characters>
  <Application>Microsoft Office Word</Application>
  <DocSecurity>0</DocSecurity>
  <Lines>21</Lines>
  <Paragraphs>5</Paragraphs>
  <ScaleCrop>false</ScaleCrop>
  <Company>P R C</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钱志红</dc:creator>
  <cp:lastModifiedBy>钱志红</cp:lastModifiedBy>
  <cp:revision>16</cp:revision>
  <cp:lastPrinted>2024-03-01T01:18:00Z</cp:lastPrinted>
  <dcterms:created xsi:type="dcterms:W3CDTF">2024-11-05T07:50:00Z</dcterms:created>
  <dcterms:modified xsi:type="dcterms:W3CDTF">2024-11-29T08:10:00Z</dcterms:modified>
</cp:coreProperties>
</file>