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50705" w14:textId="77777777" w:rsidR="006176FE" w:rsidRDefault="006547CB">
      <w:pPr>
        <w:spacing w:line="360" w:lineRule="auto"/>
        <w:jc w:val="center"/>
        <w:rPr>
          <w:rFonts w:asciiTheme="minorEastAsia" w:hAnsiTheme="minorEastAsia"/>
          <w:szCs w:val="21"/>
        </w:rPr>
      </w:pPr>
      <w:r>
        <w:rPr>
          <w:rFonts w:asciiTheme="minorEastAsia" w:hAnsiTheme="minorEastAsia" w:hint="eastAsia"/>
          <w:szCs w:val="21"/>
        </w:rPr>
        <w:t>证券代码</w:t>
      </w:r>
      <w:r>
        <w:rPr>
          <w:rFonts w:asciiTheme="minorEastAsia" w:hAnsiTheme="minorEastAsia" w:hint="eastAsia"/>
          <w:szCs w:val="21"/>
        </w:rPr>
        <w:t>:</w:t>
      </w:r>
      <w:r>
        <w:rPr>
          <w:rFonts w:asciiTheme="minorEastAsia" w:hAnsiTheme="minorEastAsia"/>
          <w:szCs w:val="21"/>
        </w:rPr>
        <w:t>601568</w:t>
      </w:r>
      <w:r>
        <w:rPr>
          <w:rFonts w:asciiTheme="minorEastAsia" w:hAnsiTheme="minorEastAsia" w:hint="eastAsia"/>
          <w:szCs w:val="21"/>
        </w:rPr>
        <w:t xml:space="preserve">                                              </w:t>
      </w:r>
      <w:r>
        <w:rPr>
          <w:rFonts w:asciiTheme="minorEastAsia" w:hAnsiTheme="minorEastAsia" w:hint="eastAsia"/>
          <w:szCs w:val="21"/>
        </w:rPr>
        <w:t>证券简称</w:t>
      </w:r>
      <w:r>
        <w:rPr>
          <w:rFonts w:asciiTheme="minorEastAsia" w:hAnsiTheme="minorEastAsia" w:hint="eastAsia"/>
          <w:szCs w:val="21"/>
        </w:rPr>
        <w:t>:</w:t>
      </w:r>
      <w:r>
        <w:rPr>
          <w:rFonts w:asciiTheme="minorEastAsia" w:hAnsiTheme="minorEastAsia" w:hint="eastAsia"/>
          <w:szCs w:val="21"/>
        </w:rPr>
        <w:t>北元集团</w:t>
      </w:r>
    </w:p>
    <w:p w14:paraId="0818783B" w14:textId="77777777" w:rsidR="006176FE" w:rsidRDefault="006176FE">
      <w:pPr>
        <w:jc w:val="center"/>
        <w:rPr>
          <w:rFonts w:asciiTheme="minorEastAsia" w:hAnsiTheme="minorEastAsia"/>
          <w:b/>
          <w:sz w:val="24"/>
          <w:szCs w:val="24"/>
        </w:rPr>
      </w:pPr>
    </w:p>
    <w:p w14:paraId="4B90CA32" w14:textId="77777777" w:rsidR="006176FE" w:rsidRDefault="006176FE">
      <w:pPr>
        <w:jc w:val="center"/>
        <w:rPr>
          <w:rFonts w:asciiTheme="minorEastAsia" w:hAnsiTheme="minorEastAsia"/>
          <w:b/>
          <w:sz w:val="24"/>
          <w:szCs w:val="24"/>
        </w:rPr>
      </w:pPr>
    </w:p>
    <w:p w14:paraId="319FA658" w14:textId="77777777" w:rsidR="006176FE" w:rsidRDefault="006547CB">
      <w:pPr>
        <w:jc w:val="center"/>
        <w:rPr>
          <w:rFonts w:asciiTheme="minorEastAsia" w:hAnsiTheme="minorEastAsia"/>
          <w:b/>
          <w:color w:val="FF0000"/>
          <w:sz w:val="36"/>
          <w:szCs w:val="36"/>
        </w:rPr>
      </w:pPr>
      <w:r>
        <w:rPr>
          <w:rFonts w:asciiTheme="minorEastAsia" w:hAnsiTheme="minorEastAsia" w:hint="eastAsia"/>
          <w:b/>
          <w:color w:val="FF0000"/>
          <w:sz w:val="36"/>
          <w:szCs w:val="36"/>
        </w:rPr>
        <w:t>陕西北元化工集团股份有限公司</w:t>
      </w:r>
    </w:p>
    <w:p w14:paraId="7D775334" w14:textId="77777777" w:rsidR="006176FE" w:rsidRDefault="006547CB">
      <w:pPr>
        <w:jc w:val="center"/>
        <w:rPr>
          <w:rFonts w:asciiTheme="minorEastAsia" w:hAnsiTheme="minorEastAsia"/>
          <w:b/>
          <w:color w:val="FF0000"/>
          <w:sz w:val="36"/>
          <w:szCs w:val="36"/>
        </w:rPr>
      </w:pPr>
      <w:r>
        <w:rPr>
          <w:rFonts w:asciiTheme="minorEastAsia" w:hAnsiTheme="minorEastAsia" w:hint="eastAsia"/>
          <w:b/>
          <w:color w:val="FF0000"/>
          <w:sz w:val="36"/>
          <w:szCs w:val="36"/>
        </w:rPr>
        <w:t>2024</w:t>
      </w:r>
      <w:r>
        <w:rPr>
          <w:rFonts w:asciiTheme="minorEastAsia" w:hAnsiTheme="minorEastAsia" w:hint="eastAsia"/>
          <w:b/>
          <w:color w:val="FF0000"/>
          <w:sz w:val="36"/>
          <w:szCs w:val="36"/>
        </w:rPr>
        <w:t>年第三季度</w:t>
      </w:r>
      <w:r>
        <w:rPr>
          <w:rFonts w:asciiTheme="minorEastAsia" w:hAnsiTheme="minorEastAsia" w:hint="eastAsia"/>
          <w:b/>
          <w:color w:val="FF0000"/>
          <w:sz w:val="36"/>
          <w:szCs w:val="36"/>
        </w:rPr>
        <w:t>业绩说明会会议记录</w:t>
      </w:r>
    </w:p>
    <w:p w14:paraId="4B8581D3" w14:textId="77777777" w:rsidR="006176FE" w:rsidRDefault="006176FE">
      <w:pPr>
        <w:rPr>
          <w:rFonts w:asciiTheme="minorEastAsia" w:hAnsiTheme="minorEastAsia"/>
          <w:sz w:val="24"/>
          <w:szCs w:val="24"/>
        </w:rPr>
      </w:pPr>
    </w:p>
    <w:p w14:paraId="592108E3" w14:textId="257E7DAF" w:rsidR="006176FE" w:rsidRDefault="006547C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陕西北元化工集团股份有限公司</w:t>
      </w:r>
      <w:r>
        <w:rPr>
          <w:rFonts w:asciiTheme="minorEastAsia" w:hAnsiTheme="minorEastAsia" w:hint="eastAsia"/>
          <w:sz w:val="24"/>
          <w:szCs w:val="24"/>
        </w:rPr>
        <w:t>(</w:t>
      </w:r>
      <w:r>
        <w:rPr>
          <w:rFonts w:asciiTheme="minorEastAsia" w:hAnsiTheme="minorEastAsia" w:hint="eastAsia"/>
          <w:sz w:val="24"/>
          <w:szCs w:val="24"/>
        </w:rPr>
        <w:t>以下简称“公司”</w:t>
      </w:r>
      <w:r>
        <w:rPr>
          <w:rFonts w:asciiTheme="minorEastAsia" w:hAnsiTheme="minorEastAsia" w:hint="eastAsia"/>
          <w:sz w:val="24"/>
          <w:szCs w:val="24"/>
        </w:rPr>
        <w:t>)</w:t>
      </w:r>
      <w:r>
        <w:rPr>
          <w:rFonts w:asciiTheme="minorEastAsia" w:hAnsiTheme="minorEastAsia" w:hint="eastAsia"/>
          <w:sz w:val="24"/>
          <w:szCs w:val="24"/>
        </w:rPr>
        <w:t>于</w:t>
      </w:r>
      <w:r>
        <w:rPr>
          <w:rFonts w:asciiTheme="minorEastAsia" w:hAnsiTheme="minorEastAsia" w:hint="eastAsia"/>
          <w:sz w:val="24"/>
          <w:szCs w:val="24"/>
        </w:rPr>
        <w:t>202</w:t>
      </w:r>
      <w:r>
        <w:rPr>
          <w:rFonts w:asciiTheme="minorEastAsia" w:hAnsiTheme="minorEastAsia" w:hint="eastAsia"/>
          <w:sz w:val="24"/>
          <w:szCs w:val="24"/>
        </w:rPr>
        <w:t>4</w:t>
      </w:r>
      <w:r>
        <w:rPr>
          <w:rFonts w:asciiTheme="minorEastAsia" w:hAnsiTheme="minorEastAsia" w:hint="eastAsia"/>
          <w:sz w:val="24"/>
          <w:szCs w:val="24"/>
        </w:rPr>
        <w:t>年</w:t>
      </w:r>
      <w:r>
        <w:rPr>
          <w:rFonts w:asciiTheme="minorEastAsia" w:hAnsiTheme="minorEastAsia" w:hint="eastAsia"/>
          <w:sz w:val="24"/>
          <w:szCs w:val="24"/>
        </w:rPr>
        <w:t>11</w:t>
      </w:r>
      <w:r>
        <w:rPr>
          <w:rFonts w:asciiTheme="minorEastAsia" w:hAnsiTheme="minorEastAsia" w:hint="eastAsia"/>
          <w:sz w:val="24"/>
          <w:szCs w:val="24"/>
        </w:rPr>
        <w:t>月</w:t>
      </w:r>
      <w:r>
        <w:rPr>
          <w:rFonts w:asciiTheme="minorEastAsia" w:hAnsiTheme="minorEastAsia" w:hint="eastAsia"/>
          <w:sz w:val="24"/>
          <w:szCs w:val="24"/>
        </w:rPr>
        <w:t>29</w:t>
      </w:r>
      <w:r>
        <w:rPr>
          <w:rFonts w:asciiTheme="minorEastAsia" w:hAnsiTheme="minorEastAsia" w:hint="eastAsia"/>
          <w:sz w:val="24"/>
          <w:szCs w:val="24"/>
        </w:rPr>
        <w:t>日</w:t>
      </w:r>
      <w:r>
        <w:rPr>
          <w:rFonts w:asciiTheme="minorEastAsia" w:hAnsiTheme="minorEastAsia" w:hint="eastAsia"/>
          <w:sz w:val="24"/>
          <w:szCs w:val="24"/>
        </w:rPr>
        <w:t>1</w:t>
      </w:r>
      <w:r>
        <w:rPr>
          <w:rFonts w:asciiTheme="minorEastAsia" w:hAnsiTheme="minorEastAsia"/>
          <w:sz w:val="24"/>
          <w:szCs w:val="24"/>
        </w:rPr>
        <w:t>5</w:t>
      </w:r>
      <w:r>
        <w:rPr>
          <w:rFonts w:asciiTheme="minorEastAsia" w:hAnsiTheme="minorEastAsia" w:hint="eastAsia"/>
          <w:sz w:val="24"/>
          <w:szCs w:val="24"/>
        </w:rPr>
        <w:t>:00-1</w:t>
      </w:r>
      <w:r>
        <w:rPr>
          <w:rFonts w:asciiTheme="minorEastAsia" w:hAnsiTheme="minorEastAsia"/>
          <w:sz w:val="24"/>
          <w:szCs w:val="24"/>
        </w:rPr>
        <w:t>7</w:t>
      </w:r>
      <w:r>
        <w:rPr>
          <w:rFonts w:asciiTheme="minorEastAsia" w:hAnsiTheme="minorEastAsia" w:hint="eastAsia"/>
          <w:sz w:val="24"/>
          <w:szCs w:val="24"/>
        </w:rPr>
        <w:t>:</w:t>
      </w:r>
      <w:r>
        <w:rPr>
          <w:rFonts w:asciiTheme="minorEastAsia" w:hAnsiTheme="minorEastAsia"/>
          <w:sz w:val="24"/>
          <w:szCs w:val="24"/>
        </w:rPr>
        <w:t>0</w:t>
      </w:r>
      <w:r>
        <w:rPr>
          <w:rFonts w:asciiTheme="minorEastAsia" w:hAnsiTheme="minorEastAsia" w:hint="eastAsia"/>
          <w:sz w:val="24"/>
          <w:szCs w:val="24"/>
        </w:rPr>
        <w:t>0</w:t>
      </w:r>
      <w:r>
        <w:rPr>
          <w:rFonts w:asciiTheme="minorEastAsia" w:hAnsiTheme="minorEastAsia" w:hint="eastAsia"/>
          <w:sz w:val="24"/>
          <w:szCs w:val="24"/>
        </w:rPr>
        <w:t>在全景路</w:t>
      </w:r>
      <w:proofErr w:type="gramStart"/>
      <w:r>
        <w:rPr>
          <w:rFonts w:asciiTheme="minorEastAsia" w:hAnsiTheme="minorEastAsia" w:hint="eastAsia"/>
          <w:sz w:val="24"/>
          <w:szCs w:val="24"/>
        </w:rPr>
        <w:t>演中心</w:t>
      </w:r>
      <w:proofErr w:type="gramEnd"/>
      <w:r>
        <w:rPr>
          <w:rFonts w:asciiTheme="minorEastAsia" w:hAnsiTheme="minorEastAsia" w:hint="eastAsia"/>
          <w:sz w:val="24"/>
          <w:szCs w:val="24"/>
        </w:rPr>
        <w:t>以</w:t>
      </w:r>
      <w:r>
        <w:rPr>
          <w:rFonts w:ascii="Calibri" w:eastAsia="宋体" w:hAnsi="Calibri" w:cs="Calibri"/>
          <w:color w:val="000000"/>
          <w:sz w:val="24"/>
          <w:szCs w:val="24"/>
          <w:shd w:val="clear" w:color="auto" w:fill="FFFFFF"/>
        </w:rPr>
        <w:t>网络文字交流</w:t>
      </w:r>
      <w:r>
        <w:rPr>
          <w:rFonts w:ascii="Calibri" w:eastAsia="宋体" w:hAnsi="Calibri" w:cs="Calibri"/>
          <w:color w:val="000000"/>
          <w:sz w:val="24"/>
          <w:szCs w:val="24"/>
          <w:shd w:val="clear" w:color="auto" w:fill="FFFFFF"/>
        </w:rPr>
        <w:t>方式</w:t>
      </w:r>
      <w:r>
        <w:rPr>
          <w:rFonts w:asciiTheme="minorEastAsia" w:hAnsiTheme="minorEastAsia" w:hint="eastAsia"/>
          <w:sz w:val="24"/>
          <w:szCs w:val="24"/>
        </w:rPr>
        <w:t>召开了</w:t>
      </w:r>
      <w:r>
        <w:rPr>
          <w:rFonts w:asciiTheme="minorEastAsia" w:hAnsiTheme="minorEastAsia" w:hint="eastAsia"/>
          <w:sz w:val="24"/>
          <w:szCs w:val="24"/>
        </w:rPr>
        <w:t>2</w:t>
      </w:r>
      <w:r>
        <w:rPr>
          <w:rFonts w:asciiTheme="minorEastAsia" w:hAnsiTheme="minorEastAsia"/>
          <w:sz w:val="24"/>
          <w:szCs w:val="24"/>
        </w:rPr>
        <w:t>02</w:t>
      </w:r>
      <w:r>
        <w:rPr>
          <w:rFonts w:asciiTheme="minorEastAsia" w:hAnsiTheme="minorEastAsia" w:hint="eastAsia"/>
          <w:sz w:val="24"/>
          <w:szCs w:val="24"/>
        </w:rPr>
        <w:t>4</w:t>
      </w:r>
      <w:r>
        <w:rPr>
          <w:rFonts w:asciiTheme="minorEastAsia" w:hAnsiTheme="minorEastAsia" w:hint="eastAsia"/>
          <w:sz w:val="24"/>
          <w:szCs w:val="24"/>
        </w:rPr>
        <w:t>年第三季度</w:t>
      </w:r>
      <w:r>
        <w:rPr>
          <w:rFonts w:asciiTheme="minorEastAsia" w:hAnsiTheme="minorEastAsia" w:hint="eastAsia"/>
          <w:sz w:val="24"/>
          <w:szCs w:val="24"/>
        </w:rPr>
        <w:t>业绩说明会，关于本次业绩说明会的召开事项，公司已于</w:t>
      </w:r>
      <w:r>
        <w:rPr>
          <w:rFonts w:asciiTheme="minorEastAsia" w:hAnsiTheme="minorEastAsia" w:hint="eastAsia"/>
          <w:sz w:val="24"/>
          <w:szCs w:val="24"/>
        </w:rPr>
        <w:t>202</w:t>
      </w:r>
      <w:r>
        <w:rPr>
          <w:rFonts w:asciiTheme="minorEastAsia" w:hAnsiTheme="minorEastAsia" w:hint="eastAsia"/>
          <w:sz w:val="24"/>
          <w:szCs w:val="24"/>
        </w:rPr>
        <w:t>4</w:t>
      </w:r>
      <w:r>
        <w:rPr>
          <w:rFonts w:asciiTheme="minorEastAsia" w:hAnsiTheme="minorEastAsia" w:hint="eastAsia"/>
          <w:sz w:val="24"/>
          <w:szCs w:val="24"/>
        </w:rPr>
        <w:t>年</w:t>
      </w:r>
      <w:r>
        <w:rPr>
          <w:rFonts w:asciiTheme="minorEastAsia" w:hAnsiTheme="minorEastAsia" w:hint="eastAsia"/>
          <w:sz w:val="24"/>
          <w:szCs w:val="24"/>
        </w:rPr>
        <w:t>11</w:t>
      </w:r>
      <w:r>
        <w:rPr>
          <w:rFonts w:asciiTheme="minorEastAsia" w:hAnsiTheme="minorEastAsia" w:hint="eastAsia"/>
          <w:sz w:val="24"/>
          <w:szCs w:val="24"/>
        </w:rPr>
        <w:t>月</w:t>
      </w:r>
      <w:r w:rsidR="00B060C8">
        <w:rPr>
          <w:rFonts w:asciiTheme="minorEastAsia" w:hAnsiTheme="minorEastAsia" w:hint="eastAsia"/>
          <w:sz w:val="24"/>
          <w:szCs w:val="24"/>
        </w:rPr>
        <w:t>2</w:t>
      </w:r>
      <w:r>
        <w:rPr>
          <w:rFonts w:asciiTheme="minorEastAsia" w:hAnsiTheme="minorEastAsia" w:hint="eastAsia"/>
          <w:sz w:val="24"/>
          <w:szCs w:val="24"/>
        </w:rPr>
        <w:t>1</w:t>
      </w:r>
      <w:r>
        <w:rPr>
          <w:rFonts w:asciiTheme="minorEastAsia" w:hAnsiTheme="minorEastAsia" w:hint="eastAsia"/>
          <w:sz w:val="24"/>
          <w:szCs w:val="24"/>
        </w:rPr>
        <w:t>日在上海证券交易所网站（</w:t>
      </w:r>
      <w:r>
        <w:rPr>
          <w:rFonts w:asciiTheme="minorEastAsia" w:hAnsiTheme="minorEastAsia" w:hint="eastAsia"/>
          <w:sz w:val="24"/>
          <w:szCs w:val="24"/>
        </w:rPr>
        <w:t>http://www.sse.com.cn</w:t>
      </w:r>
      <w:r>
        <w:rPr>
          <w:rFonts w:asciiTheme="minorEastAsia" w:hAnsiTheme="minorEastAsia" w:hint="eastAsia"/>
          <w:sz w:val="24"/>
          <w:szCs w:val="24"/>
        </w:rPr>
        <w:t>）披露了《陕西北元化工集团股份有限公司关于召开</w:t>
      </w:r>
      <w:r>
        <w:rPr>
          <w:rFonts w:asciiTheme="minorEastAsia" w:hAnsiTheme="minorEastAsia" w:hint="eastAsia"/>
          <w:sz w:val="24"/>
          <w:szCs w:val="24"/>
        </w:rPr>
        <w:t>202</w:t>
      </w:r>
      <w:r>
        <w:rPr>
          <w:rFonts w:asciiTheme="minorEastAsia" w:hAnsiTheme="minorEastAsia" w:hint="eastAsia"/>
          <w:sz w:val="24"/>
          <w:szCs w:val="24"/>
        </w:rPr>
        <w:t>4</w:t>
      </w:r>
      <w:r>
        <w:rPr>
          <w:rFonts w:asciiTheme="minorEastAsia" w:hAnsiTheme="minorEastAsia" w:hint="eastAsia"/>
          <w:sz w:val="24"/>
          <w:szCs w:val="24"/>
        </w:rPr>
        <w:t>年第三季度</w:t>
      </w:r>
      <w:r>
        <w:rPr>
          <w:rFonts w:asciiTheme="minorEastAsia" w:hAnsiTheme="minorEastAsia" w:hint="eastAsia"/>
          <w:sz w:val="24"/>
          <w:szCs w:val="24"/>
        </w:rPr>
        <w:t>业绩说明会的预告公告》。</w:t>
      </w:r>
    </w:p>
    <w:p w14:paraId="2104C5BD" w14:textId="77777777" w:rsidR="006176FE" w:rsidRDefault="006547C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一、本次业绩说明会召开情况</w:t>
      </w:r>
    </w:p>
    <w:p w14:paraId="461427B3" w14:textId="77777777" w:rsidR="006176FE" w:rsidRDefault="006547C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202</w:t>
      </w:r>
      <w:r>
        <w:rPr>
          <w:rFonts w:asciiTheme="minorEastAsia" w:hAnsiTheme="minorEastAsia" w:hint="eastAsia"/>
          <w:sz w:val="24"/>
          <w:szCs w:val="24"/>
        </w:rPr>
        <w:t>4</w:t>
      </w:r>
      <w:r>
        <w:rPr>
          <w:rFonts w:asciiTheme="minorEastAsia" w:hAnsiTheme="minorEastAsia" w:hint="eastAsia"/>
          <w:sz w:val="24"/>
          <w:szCs w:val="24"/>
        </w:rPr>
        <w:t>年</w:t>
      </w:r>
      <w:r>
        <w:rPr>
          <w:rFonts w:asciiTheme="minorEastAsia" w:hAnsiTheme="minorEastAsia" w:hint="eastAsia"/>
          <w:sz w:val="24"/>
          <w:szCs w:val="24"/>
        </w:rPr>
        <w:t>11</w:t>
      </w:r>
      <w:r>
        <w:rPr>
          <w:rFonts w:asciiTheme="minorEastAsia" w:hAnsiTheme="minorEastAsia" w:hint="eastAsia"/>
          <w:sz w:val="24"/>
          <w:szCs w:val="24"/>
        </w:rPr>
        <w:t>月</w:t>
      </w:r>
      <w:r>
        <w:rPr>
          <w:rFonts w:asciiTheme="minorEastAsia" w:hAnsiTheme="minorEastAsia" w:hint="eastAsia"/>
          <w:sz w:val="24"/>
          <w:szCs w:val="24"/>
        </w:rPr>
        <w:t>29</w:t>
      </w:r>
      <w:r>
        <w:rPr>
          <w:rFonts w:asciiTheme="minorEastAsia" w:hAnsiTheme="minorEastAsia" w:hint="eastAsia"/>
          <w:sz w:val="24"/>
          <w:szCs w:val="24"/>
        </w:rPr>
        <w:t>日，公司董事长史彦勇先生，总经理</w:t>
      </w:r>
      <w:r>
        <w:rPr>
          <w:rFonts w:asciiTheme="minorEastAsia" w:hAnsiTheme="minorEastAsia" w:hint="eastAsia"/>
          <w:sz w:val="24"/>
          <w:szCs w:val="24"/>
        </w:rPr>
        <w:t>、</w:t>
      </w:r>
      <w:r>
        <w:rPr>
          <w:rFonts w:asciiTheme="minorEastAsia" w:hAnsiTheme="minorEastAsia" w:hint="eastAsia"/>
          <w:sz w:val="24"/>
          <w:szCs w:val="24"/>
        </w:rPr>
        <w:t>董事会秘书刘建国先生</w:t>
      </w:r>
      <w:r>
        <w:rPr>
          <w:rFonts w:asciiTheme="minorEastAsia" w:hAnsiTheme="minorEastAsia" w:hint="eastAsia"/>
          <w:sz w:val="24"/>
          <w:szCs w:val="24"/>
        </w:rPr>
        <w:t>，董事、副总经理、财务总监郭建</w:t>
      </w:r>
      <w:r>
        <w:rPr>
          <w:rFonts w:asciiTheme="minorEastAsia" w:hAnsiTheme="minorEastAsia" w:hint="eastAsia"/>
          <w:sz w:val="24"/>
          <w:szCs w:val="24"/>
        </w:rPr>
        <w:t>先生，</w:t>
      </w:r>
      <w:r>
        <w:rPr>
          <w:rFonts w:asciiTheme="minorEastAsia" w:hAnsiTheme="minorEastAsia" w:hint="eastAsia"/>
          <w:sz w:val="24"/>
          <w:szCs w:val="24"/>
        </w:rPr>
        <w:t>独立董事</w:t>
      </w:r>
      <w:r>
        <w:rPr>
          <w:rFonts w:asciiTheme="minorEastAsia" w:hAnsiTheme="minorEastAsia" w:hint="eastAsia"/>
          <w:sz w:val="24"/>
          <w:szCs w:val="24"/>
        </w:rPr>
        <w:t>蔡杰先生</w:t>
      </w:r>
      <w:r>
        <w:rPr>
          <w:rFonts w:asciiTheme="minorEastAsia" w:hAnsiTheme="minorEastAsia" w:hint="eastAsia"/>
          <w:sz w:val="24"/>
          <w:szCs w:val="24"/>
        </w:rPr>
        <w:t>出席了本次业绩说明会，就投资者关心的问题在信息披露允许的范围内进行了回答。</w:t>
      </w:r>
    </w:p>
    <w:p w14:paraId="1812302E" w14:textId="77777777" w:rsidR="006176FE" w:rsidRDefault="006547C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二、本次业绩说明会投资者关心的问题及公司答复情况</w:t>
      </w:r>
    </w:p>
    <w:p w14:paraId="36CF780F" w14:textId="77777777" w:rsidR="006176FE" w:rsidRDefault="006547CB">
      <w:pPr>
        <w:spacing w:line="360" w:lineRule="auto"/>
        <w:ind w:firstLineChars="200" w:firstLine="482"/>
        <w:rPr>
          <w:rFonts w:asciiTheme="minorEastAsia" w:hAnsiTheme="minorEastAsia"/>
          <w:b/>
          <w:bCs/>
          <w:sz w:val="24"/>
          <w:szCs w:val="24"/>
        </w:rPr>
      </w:pPr>
      <w:r>
        <w:rPr>
          <w:rFonts w:asciiTheme="minorEastAsia" w:hAnsiTheme="minorEastAsia" w:hint="eastAsia"/>
          <w:b/>
          <w:bCs/>
          <w:sz w:val="24"/>
          <w:szCs w:val="24"/>
        </w:rPr>
        <w:t>(</w:t>
      </w:r>
      <w:proofErr w:type="gramStart"/>
      <w:r>
        <w:rPr>
          <w:rFonts w:asciiTheme="minorEastAsia" w:hAnsiTheme="minorEastAsia" w:hint="eastAsia"/>
          <w:b/>
          <w:bCs/>
          <w:sz w:val="24"/>
          <w:szCs w:val="24"/>
        </w:rPr>
        <w:t>一</w:t>
      </w:r>
      <w:proofErr w:type="gramEnd"/>
      <w:r>
        <w:rPr>
          <w:rFonts w:asciiTheme="minorEastAsia" w:hAnsiTheme="minorEastAsia" w:hint="eastAsia"/>
          <w:b/>
          <w:bCs/>
          <w:sz w:val="24"/>
          <w:szCs w:val="24"/>
        </w:rPr>
        <w:t>)</w:t>
      </w:r>
      <w:r>
        <w:rPr>
          <w:rFonts w:asciiTheme="minorEastAsia" w:hAnsiTheme="minorEastAsia" w:hint="eastAsia"/>
          <w:b/>
          <w:bCs/>
          <w:sz w:val="24"/>
          <w:szCs w:val="24"/>
        </w:rPr>
        <w:t>邮箱征集问题</w:t>
      </w:r>
    </w:p>
    <w:p w14:paraId="2C54AD40" w14:textId="77777777" w:rsidR="006176FE" w:rsidRDefault="006547C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公司未来有没有转型发展的规划？</w:t>
      </w:r>
    </w:p>
    <w:p w14:paraId="2D96C911" w14:textId="77777777" w:rsidR="006176FE" w:rsidRDefault="006547C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答：</w:t>
      </w:r>
      <w:r>
        <w:rPr>
          <w:rFonts w:asciiTheme="minorEastAsia" w:hAnsiTheme="minorEastAsia" w:hint="eastAsia"/>
          <w:sz w:val="24"/>
          <w:szCs w:val="24"/>
        </w:rPr>
        <w:t>尊敬的投资者，您</w:t>
      </w:r>
      <w:r>
        <w:rPr>
          <w:rFonts w:asciiTheme="minorEastAsia" w:hAnsiTheme="minorEastAsia" w:hint="eastAsia"/>
          <w:sz w:val="24"/>
          <w:szCs w:val="24"/>
        </w:rPr>
        <w:t>好。当前，公司将依托现有装置深度挖潜，不断完善和延伸产业链，全面加强产业优化和产品升级，进军新能源、新材料领域，实施“源网荷储”一体化升级，把“新能源</w:t>
      </w:r>
      <w:r>
        <w:rPr>
          <w:rFonts w:asciiTheme="minorEastAsia" w:hAnsiTheme="minorEastAsia" w:hint="eastAsia"/>
          <w:sz w:val="24"/>
          <w:szCs w:val="24"/>
        </w:rPr>
        <w:t>+</w:t>
      </w:r>
      <w:r>
        <w:rPr>
          <w:rFonts w:asciiTheme="minorEastAsia" w:hAnsiTheme="minorEastAsia" w:hint="eastAsia"/>
          <w:sz w:val="24"/>
          <w:szCs w:val="24"/>
        </w:rPr>
        <w:t>储能</w:t>
      </w:r>
      <w:r>
        <w:rPr>
          <w:rFonts w:asciiTheme="minorEastAsia" w:hAnsiTheme="minorEastAsia" w:hint="eastAsia"/>
          <w:sz w:val="24"/>
          <w:szCs w:val="24"/>
        </w:rPr>
        <w:t>+</w:t>
      </w:r>
      <w:r>
        <w:rPr>
          <w:rFonts w:asciiTheme="minorEastAsia" w:hAnsiTheme="minorEastAsia" w:hint="eastAsia"/>
          <w:sz w:val="24"/>
          <w:szCs w:val="24"/>
        </w:rPr>
        <w:t>二氧化碳消减</w:t>
      </w:r>
      <w:r>
        <w:rPr>
          <w:rFonts w:asciiTheme="minorEastAsia" w:hAnsiTheme="minorEastAsia" w:hint="eastAsia"/>
          <w:sz w:val="24"/>
          <w:szCs w:val="24"/>
        </w:rPr>
        <w:t>+</w:t>
      </w:r>
      <w:r>
        <w:rPr>
          <w:rFonts w:asciiTheme="minorEastAsia" w:hAnsiTheme="minorEastAsia" w:hint="eastAsia"/>
          <w:sz w:val="24"/>
          <w:szCs w:val="24"/>
        </w:rPr>
        <w:t>化工</w:t>
      </w:r>
      <w:r>
        <w:rPr>
          <w:rFonts w:asciiTheme="minorEastAsia" w:hAnsiTheme="minorEastAsia" w:hint="eastAsia"/>
          <w:sz w:val="24"/>
          <w:szCs w:val="24"/>
        </w:rPr>
        <w:t>+</w:t>
      </w:r>
      <w:r>
        <w:rPr>
          <w:rFonts w:asciiTheme="minorEastAsia" w:hAnsiTheme="minorEastAsia" w:hint="eastAsia"/>
          <w:sz w:val="24"/>
          <w:szCs w:val="24"/>
        </w:rPr>
        <w:t>氢能”作为转型升级新路径，推动氯碱化工产业</w:t>
      </w:r>
      <w:proofErr w:type="gramStart"/>
      <w:r>
        <w:rPr>
          <w:rFonts w:asciiTheme="minorEastAsia" w:hAnsiTheme="minorEastAsia" w:hint="eastAsia"/>
          <w:sz w:val="24"/>
          <w:szCs w:val="24"/>
        </w:rPr>
        <w:t>链实现</w:t>
      </w:r>
      <w:proofErr w:type="gramEnd"/>
      <w:r>
        <w:rPr>
          <w:rFonts w:asciiTheme="minorEastAsia" w:hAnsiTheme="minorEastAsia" w:hint="eastAsia"/>
          <w:sz w:val="24"/>
          <w:szCs w:val="24"/>
        </w:rPr>
        <w:t>绿色化、精细化、高端化发展。感谢您的关注。</w:t>
      </w:r>
    </w:p>
    <w:p w14:paraId="2CD0247F" w14:textId="77777777" w:rsidR="006176FE" w:rsidRDefault="006547C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2024</w:t>
      </w:r>
      <w:r>
        <w:rPr>
          <w:rFonts w:asciiTheme="minorEastAsia" w:hAnsiTheme="minorEastAsia" w:hint="eastAsia"/>
          <w:sz w:val="24"/>
          <w:szCs w:val="24"/>
        </w:rPr>
        <w:t>年公司业绩是否会出现亏损？</w:t>
      </w:r>
    </w:p>
    <w:p w14:paraId="663EB167" w14:textId="77777777" w:rsidR="006176FE" w:rsidRDefault="006547C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答：</w:t>
      </w:r>
      <w:r>
        <w:rPr>
          <w:rFonts w:asciiTheme="minorEastAsia" w:hAnsiTheme="minorEastAsia" w:hint="eastAsia"/>
          <w:sz w:val="24"/>
          <w:szCs w:val="24"/>
        </w:rPr>
        <w:t>尊敬的投资者，您好。</w:t>
      </w:r>
      <w:r>
        <w:rPr>
          <w:rFonts w:asciiTheme="minorEastAsia" w:hAnsiTheme="minorEastAsia" w:hint="eastAsia"/>
          <w:sz w:val="24"/>
          <w:szCs w:val="24"/>
        </w:rPr>
        <w:t>2024</w:t>
      </w:r>
      <w:r>
        <w:rPr>
          <w:rFonts w:asciiTheme="minorEastAsia" w:hAnsiTheme="minorEastAsia" w:hint="eastAsia"/>
          <w:sz w:val="24"/>
          <w:szCs w:val="24"/>
        </w:rPr>
        <w:t>年前三季度，公司实现营业收入</w:t>
      </w:r>
      <w:r>
        <w:rPr>
          <w:rFonts w:asciiTheme="minorEastAsia" w:hAnsiTheme="minorEastAsia" w:hint="eastAsia"/>
          <w:sz w:val="24"/>
          <w:szCs w:val="24"/>
        </w:rPr>
        <w:t>75.05</w:t>
      </w:r>
      <w:r>
        <w:rPr>
          <w:rFonts w:asciiTheme="minorEastAsia" w:hAnsiTheme="minorEastAsia" w:hint="eastAsia"/>
          <w:sz w:val="24"/>
          <w:szCs w:val="24"/>
        </w:rPr>
        <w:t>亿元，营业利润</w:t>
      </w:r>
      <w:r>
        <w:rPr>
          <w:rFonts w:asciiTheme="minorEastAsia" w:hAnsiTheme="minorEastAsia" w:hint="eastAsia"/>
          <w:sz w:val="24"/>
          <w:szCs w:val="24"/>
        </w:rPr>
        <w:t>2.56</w:t>
      </w:r>
      <w:r>
        <w:rPr>
          <w:rFonts w:asciiTheme="minorEastAsia" w:hAnsiTheme="minorEastAsia" w:hint="eastAsia"/>
          <w:sz w:val="24"/>
          <w:szCs w:val="24"/>
        </w:rPr>
        <w:t>亿元，利润总额</w:t>
      </w:r>
      <w:r>
        <w:rPr>
          <w:rFonts w:asciiTheme="minorEastAsia" w:hAnsiTheme="minorEastAsia" w:hint="eastAsia"/>
          <w:sz w:val="24"/>
          <w:szCs w:val="24"/>
        </w:rPr>
        <w:t>2.67</w:t>
      </w:r>
      <w:r>
        <w:rPr>
          <w:rFonts w:asciiTheme="minorEastAsia" w:hAnsiTheme="minorEastAsia" w:hint="eastAsia"/>
          <w:sz w:val="24"/>
          <w:szCs w:val="24"/>
        </w:rPr>
        <w:t>亿元，归属于上市公司股东的净利润</w:t>
      </w:r>
      <w:r>
        <w:rPr>
          <w:rFonts w:asciiTheme="minorEastAsia" w:hAnsiTheme="minorEastAsia" w:hint="eastAsia"/>
          <w:sz w:val="24"/>
          <w:szCs w:val="24"/>
        </w:rPr>
        <w:t>2.40</w:t>
      </w:r>
      <w:r>
        <w:rPr>
          <w:rFonts w:asciiTheme="minorEastAsia" w:hAnsiTheme="minorEastAsia" w:hint="eastAsia"/>
          <w:sz w:val="24"/>
          <w:szCs w:val="24"/>
        </w:rPr>
        <w:t>亿元。关于公司</w:t>
      </w:r>
      <w:r>
        <w:rPr>
          <w:rFonts w:asciiTheme="minorEastAsia" w:hAnsiTheme="minorEastAsia" w:hint="eastAsia"/>
          <w:sz w:val="24"/>
          <w:szCs w:val="24"/>
        </w:rPr>
        <w:t>2024</w:t>
      </w:r>
      <w:r>
        <w:rPr>
          <w:rFonts w:asciiTheme="minorEastAsia" w:hAnsiTheme="minorEastAsia" w:hint="eastAsia"/>
          <w:sz w:val="24"/>
          <w:szCs w:val="24"/>
        </w:rPr>
        <w:t>年经营情况和业绩成果，请您关注公司后续披露的定期报告。感谢您的关注。</w:t>
      </w:r>
    </w:p>
    <w:p w14:paraId="5BF9011D" w14:textId="77777777" w:rsidR="006176FE" w:rsidRDefault="006547CB">
      <w:pPr>
        <w:spacing w:line="360" w:lineRule="auto"/>
        <w:ind w:firstLineChars="200" w:firstLine="482"/>
        <w:rPr>
          <w:rFonts w:asciiTheme="minorEastAsia" w:hAnsiTheme="minorEastAsia"/>
          <w:sz w:val="24"/>
          <w:szCs w:val="24"/>
        </w:rPr>
      </w:pPr>
      <w:r>
        <w:rPr>
          <w:rFonts w:asciiTheme="minorEastAsia" w:hAnsiTheme="minorEastAsia" w:hint="eastAsia"/>
          <w:b/>
          <w:bCs/>
          <w:sz w:val="24"/>
          <w:szCs w:val="24"/>
        </w:rPr>
        <w:t>(</w:t>
      </w:r>
      <w:r>
        <w:rPr>
          <w:rFonts w:asciiTheme="minorEastAsia" w:hAnsiTheme="minorEastAsia" w:hint="eastAsia"/>
          <w:b/>
          <w:bCs/>
          <w:sz w:val="24"/>
          <w:szCs w:val="24"/>
        </w:rPr>
        <w:t>二</w:t>
      </w:r>
      <w:r>
        <w:rPr>
          <w:rFonts w:asciiTheme="minorEastAsia" w:hAnsiTheme="minorEastAsia" w:hint="eastAsia"/>
          <w:b/>
          <w:bCs/>
          <w:sz w:val="24"/>
          <w:szCs w:val="24"/>
        </w:rPr>
        <w:t>)</w:t>
      </w:r>
      <w:r>
        <w:rPr>
          <w:rFonts w:asciiTheme="minorEastAsia" w:hAnsiTheme="minorEastAsia" w:hint="eastAsia"/>
          <w:b/>
          <w:bCs/>
          <w:sz w:val="24"/>
          <w:szCs w:val="24"/>
        </w:rPr>
        <w:t>会议期间问题</w:t>
      </w:r>
    </w:p>
    <w:p w14:paraId="2ACA778D" w14:textId="77777777" w:rsidR="006176FE" w:rsidRDefault="006547C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公司生产的特种树脂主要应用在什么领域？</w:t>
      </w:r>
    </w:p>
    <w:p w14:paraId="6CE2D2DF" w14:textId="77777777" w:rsidR="006176FE" w:rsidRDefault="006547C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答：尊敬的投资者，您好。公司生产的特种树脂主要包含电缆类树脂</w:t>
      </w:r>
      <w:r>
        <w:rPr>
          <w:rFonts w:asciiTheme="minorEastAsia" w:hAnsiTheme="minorEastAsia" w:hint="eastAsia"/>
          <w:sz w:val="24"/>
          <w:szCs w:val="24"/>
        </w:rPr>
        <w:t>BYDL1200/1450,</w:t>
      </w:r>
      <w:r>
        <w:rPr>
          <w:rFonts w:asciiTheme="minorEastAsia" w:hAnsiTheme="minorEastAsia" w:hint="eastAsia"/>
          <w:sz w:val="24"/>
          <w:szCs w:val="24"/>
        </w:rPr>
        <w:t>主要应用在电线电缆、薄膜等制品领域；消光类</w:t>
      </w:r>
      <w:r>
        <w:rPr>
          <w:rFonts w:asciiTheme="minorEastAsia" w:hAnsiTheme="minorEastAsia" w:hint="eastAsia"/>
          <w:sz w:val="24"/>
          <w:szCs w:val="24"/>
        </w:rPr>
        <w:t>BYXG-3/5,</w:t>
      </w:r>
      <w:r>
        <w:rPr>
          <w:rFonts w:asciiTheme="minorEastAsia" w:hAnsiTheme="minorEastAsia" w:hint="eastAsia"/>
          <w:sz w:val="24"/>
          <w:szCs w:val="24"/>
        </w:rPr>
        <w:t>主要应用在</w:t>
      </w:r>
      <w:proofErr w:type="gramStart"/>
      <w:r>
        <w:rPr>
          <w:rFonts w:asciiTheme="minorEastAsia" w:hAnsiTheme="minorEastAsia" w:hint="eastAsia"/>
          <w:sz w:val="24"/>
          <w:szCs w:val="24"/>
        </w:rPr>
        <w:t>亚光类薄膜</w:t>
      </w:r>
      <w:proofErr w:type="gramEnd"/>
      <w:r>
        <w:rPr>
          <w:rFonts w:asciiTheme="minorEastAsia" w:hAnsiTheme="minorEastAsia" w:hint="eastAsia"/>
          <w:sz w:val="24"/>
          <w:szCs w:val="24"/>
        </w:rPr>
        <w:t>、电线等制品领域；高聚类树脂</w:t>
      </w:r>
      <w:r>
        <w:rPr>
          <w:rFonts w:asciiTheme="minorEastAsia" w:hAnsiTheme="minorEastAsia" w:hint="eastAsia"/>
          <w:sz w:val="24"/>
          <w:szCs w:val="24"/>
        </w:rPr>
        <w:t>BY160</w:t>
      </w:r>
      <w:r>
        <w:rPr>
          <w:rFonts w:asciiTheme="minorEastAsia" w:hAnsiTheme="minorEastAsia" w:hint="eastAsia"/>
          <w:sz w:val="24"/>
          <w:szCs w:val="24"/>
        </w:rPr>
        <w:t>0/2500,</w:t>
      </w:r>
      <w:r>
        <w:rPr>
          <w:rFonts w:asciiTheme="minorEastAsia" w:hAnsiTheme="minorEastAsia" w:hint="eastAsia"/>
          <w:sz w:val="24"/>
          <w:szCs w:val="24"/>
        </w:rPr>
        <w:t>主要应用在皮革、密封条等制品领域。感谢您的关注。</w:t>
      </w:r>
    </w:p>
    <w:p w14:paraId="1A283DE9" w14:textId="77777777" w:rsidR="006176FE" w:rsidRDefault="006547C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公司储能业务有什么进展？</w:t>
      </w:r>
    </w:p>
    <w:p w14:paraId="11F6020D" w14:textId="77777777" w:rsidR="006176FE" w:rsidRDefault="006547C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答：尊敬的投资者，您好。公司根据目前的电力现状情况，已完成相关储能技术方案编制和经济性论证。下一步公司将继续关注储能配套政策以及储能参与电力市场交易策略，并根据市场政策开展工作。感谢您的关注。</w:t>
      </w:r>
    </w:p>
    <w:p w14:paraId="23B0016A" w14:textId="33627AF8" w:rsidR="006176FE" w:rsidRDefault="006547C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公司</w:t>
      </w:r>
      <w:r>
        <w:rPr>
          <w:rFonts w:asciiTheme="minorEastAsia" w:hAnsiTheme="minorEastAsia" w:hint="eastAsia"/>
          <w:sz w:val="24"/>
          <w:szCs w:val="24"/>
        </w:rPr>
        <w:t>300MW</w:t>
      </w:r>
      <w:r>
        <w:rPr>
          <w:rFonts w:asciiTheme="minorEastAsia" w:hAnsiTheme="minorEastAsia" w:hint="eastAsia"/>
          <w:sz w:val="24"/>
          <w:szCs w:val="24"/>
        </w:rPr>
        <w:t>光伏电站已并网，未来是否借此机会继续扩大装机容量，规划目标多</w:t>
      </w:r>
      <w:r w:rsidR="006708AE">
        <w:rPr>
          <w:rFonts w:asciiTheme="minorEastAsia" w:hAnsiTheme="minorEastAsia" w:hint="eastAsia"/>
          <w:sz w:val="24"/>
          <w:szCs w:val="24"/>
        </w:rPr>
        <w:t>少</w:t>
      </w:r>
      <w:r>
        <w:rPr>
          <w:rFonts w:asciiTheme="minorEastAsia" w:hAnsiTheme="minorEastAsia" w:hint="eastAsia"/>
          <w:sz w:val="24"/>
          <w:szCs w:val="24"/>
        </w:rPr>
        <w:t>？另外，高空风能以目前的实验结果是否</w:t>
      </w:r>
      <w:proofErr w:type="gramStart"/>
      <w:r>
        <w:rPr>
          <w:rFonts w:asciiTheme="minorEastAsia" w:hAnsiTheme="minorEastAsia" w:hint="eastAsia"/>
          <w:sz w:val="24"/>
          <w:szCs w:val="24"/>
        </w:rPr>
        <w:t>能商业</w:t>
      </w:r>
      <w:proofErr w:type="gramEnd"/>
      <w:r>
        <w:rPr>
          <w:rFonts w:asciiTheme="minorEastAsia" w:hAnsiTheme="minorEastAsia" w:hint="eastAsia"/>
          <w:sz w:val="24"/>
          <w:szCs w:val="24"/>
        </w:rPr>
        <w:t>推广？</w:t>
      </w:r>
    </w:p>
    <w:p w14:paraId="287D8342" w14:textId="77777777" w:rsidR="006176FE" w:rsidRDefault="006547C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答：</w:t>
      </w:r>
      <w:r>
        <w:rPr>
          <w:rFonts w:asciiTheme="minorEastAsia" w:hAnsiTheme="minorEastAsia" w:hint="eastAsia"/>
          <w:sz w:val="24"/>
          <w:szCs w:val="24"/>
        </w:rPr>
        <w:t>尊敬的投资者，您好。公司</w:t>
      </w:r>
      <w:r>
        <w:rPr>
          <w:rFonts w:asciiTheme="minorEastAsia" w:hAnsiTheme="minorEastAsia" w:hint="eastAsia"/>
          <w:sz w:val="24"/>
          <w:szCs w:val="24"/>
        </w:rPr>
        <w:t>300MW</w:t>
      </w:r>
      <w:r>
        <w:rPr>
          <w:rFonts w:asciiTheme="minorEastAsia" w:hAnsiTheme="minorEastAsia" w:hint="eastAsia"/>
          <w:sz w:val="24"/>
          <w:szCs w:val="24"/>
        </w:rPr>
        <w:t>光伏电站现已全容量并网，暂无继续扩大装机容量的规划，未来如</w:t>
      </w:r>
      <w:r>
        <w:rPr>
          <w:rFonts w:asciiTheme="minorEastAsia" w:hAnsiTheme="minorEastAsia" w:hint="eastAsia"/>
          <w:sz w:val="24"/>
          <w:szCs w:val="24"/>
        </w:rPr>
        <w:t>有相关计划将按规定及时履行信息披露义务。</w:t>
      </w:r>
      <w:r>
        <w:rPr>
          <w:rFonts w:asciiTheme="minorEastAsia" w:hAnsiTheme="minorEastAsia" w:hint="eastAsia"/>
          <w:sz w:val="24"/>
          <w:szCs w:val="24"/>
        </w:rPr>
        <w:t>1.2MW</w:t>
      </w:r>
      <w:r>
        <w:rPr>
          <w:rFonts w:asciiTheme="minorEastAsia" w:hAnsiTheme="minorEastAsia" w:hint="eastAsia"/>
          <w:sz w:val="24"/>
          <w:szCs w:val="24"/>
        </w:rPr>
        <w:t>伞梯式新型发电试验项目，根据试验结果数据，公司已暂停该项目研究试验，感谢您的关注。</w:t>
      </w:r>
    </w:p>
    <w:p w14:paraId="65A0D140" w14:textId="77777777" w:rsidR="006176FE" w:rsidRDefault="006547C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今年是北元上市以来连续下跌的第五个年头，请问公司管理层对于市值管理有何规划？</w:t>
      </w:r>
    </w:p>
    <w:p w14:paraId="0DB4B1C3" w14:textId="77777777" w:rsidR="006176FE" w:rsidRDefault="006547C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答：尊敬的投资者，您好。公司及董事会十分理解投资者对股价的关切。公司前期已披露《</w:t>
      </w:r>
      <w:r>
        <w:rPr>
          <w:rFonts w:asciiTheme="minorEastAsia" w:hAnsiTheme="minorEastAsia" w:hint="eastAsia"/>
          <w:sz w:val="24"/>
          <w:szCs w:val="24"/>
        </w:rPr>
        <w:t>2024</w:t>
      </w:r>
      <w:r>
        <w:rPr>
          <w:rFonts w:asciiTheme="minorEastAsia" w:hAnsiTheme="minorEastAsia" w:hint="eastAsia"/>
          <w:sz w:val="24"/>
          <w:szCs w:val="24"/>
        </w:rPr>
        <w:t>年度“提质增效重回报”行动方案》，从提升经营发展质量、增加股东回报、推动产业升级转型、提高治理效能及加强投资者沟通等方面不断强化，持续维护股东利益，以扎实稳健的经营发展为基石，不断增强核心竞争力和可持续发展能</w:t>
      </w:r>
      <w:r>
        <w:rPr>
          <w:rFonts w:asciiTheme="minorEastAsia" w:hAnsiTheme="minorEastAsia" w:hint="eastAsia"/>
          <w:sz w:val="24"/>
          <w:szCs w:val="24"/>
        </w:rPr>
        <w:t>力。未来，公司将严守证监会“三条红线”和“三项原则”，从提升主业盈利能力、稳定分红、加强公司治理，健全信息披露、提升投资者管理水平等多方面不断提升价值，持续回报股东。感谢您的关注。</w:t>
      </w:r>
    </w:p>
    <w:p w14:paraId="0AC27469" w14:textId="77777777" w:rsidR="006176FE" w:rsidRDefault="006547C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hint="eastAsia"/>
          <w:sz w:val="24"/>
          <w:szCs w:val="24"/>
        </w:rPr>
        <w:t>公司</w:t>
      </w:r>
      <w:r>
        <w:rPr>
          <w:rFonts w:asciiTheme="minorEastAsia" w:hAnsiTheme="minorEastAsia" w:hint="eastAsia"/>
          <w:sz w:val="24"/>
          <w:szCs w:val="24"/>
        </w:rPr>
        <w:t>300MW</w:t>
      </w:r>
      <w:r>
        <w:rPr>
          <w:rFonts w:asciiTheme="minorEastAsia" w:hAnsiTheme="minorEastAsia" w:hint="eastAsia"/>
          <w:sz w:val="24"/>
          <w:szCs w:val="24"/>
        </w:rPr>
        <w:t>光伏发电所发电量自用吗？一年发电量是多少？</w:t>
      </w:r>
    </w:p>
    <w:p w14:paraId="212C7F87" w14:textId="77777777" w:rsidR="006176FE" w:rsidRDefault="006547C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答：尊敬的投资者，您好。根据国家电网相关政策，目前公司</w:t>
      </w:r>
      <w:r>
        <w:rPr>
          <w:rFonts w:asciiTheme="minorEastAsia" w:hAnsiTheme="minorEastAsia" w:hint="eastAsia"/>
          <w:sz w:val="24"/>
          <w:szCs w:val="24"/>
        </w:rPr>
        <w:t>300MW</w:t>
      </w:r>
      <w:r>
        <w:rPr>
          <w:rFonts w:asciiTheme="minorEastAsia" w:hAnsiTheme="minorEastAsia" w:hint="eastAsia"/>
          <w:sz w:val="24"/>
          <w:szCs w:val="24"/>
        </w:rPr>
        <w:t>光伏发电项目所发电量全部上网销售，项目每年预计发电量</w:t>
      </w:r>
      <w:r>
        <w:rPr>
          <w:rFonts w:asciiTheme="minorEastAsia" w:hAnsiTheme="minorEastAsia" w:hint="eastAsia"/>
          <w:sz w:val="24"/>
          <w:szCs w:val="24"/>
        </w:rPr>
        <w:t>5-6</w:t>
      </w:r>
      <w:r>
        <w:rPr>
          <w:rFonts w:asciiTheme="minorEastAsia" w:hAnsiTheme="minorEastAsia" w:hint="eastAsia"/>
          <w:sz w:val="24"/>
          <w:szCs w:val="24"/>
        </w:rPr>
        <w:t>亿度。感谢您的关注。</w:t>
      </w:r>
    </w:p>
    <w:p w14:paraId="53B268F4" w14:textId="77777777" w:rsidR="006176FE" w:rsidRDefault="006547C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w:t>
      </w:r>
      <w:r>
        <w:rPr>
          <w:rFonts w:asciiTheme="minorEastAsia" w:hAnsiTheme="minorEastAsia" w:hint="eastAsia"/>
          <w:sz w:val="24"/>
          <w:szCs w:val="24"/>
        </w:rPr>
        <w:t>公司如何应对当前需求萎缩的氯碱市场？</w:t>
      </w:r>
    </w:p>
    <w:p w14:paraId="76405823" w14:textId="77777777" w:rsidR="006176FE" w:rsidRDefault="006547C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答：尊敬的投资者，您好。公司将聚焦氯</w:t>
      </w:r>
      <w:proofErr w:type="gramStart"/>
      <w:r>
        <w:rPr>
          <w:rFonts w:asciiTheme="minorEastAsia" w:hAnsiTheme="minorEastAsia" w:hint="eastAsia"/>
          <w:sz w:val="24"/>
          <w:szCs w:val="24"/>
        </w:rPr>
        <w:t>碱行业</w:t>
      </w:r>
      <w:proofErr w:type="gramEnd"/>
      <w:r>
        <w:rPr>
          <w:rFonts w:asciiTheme="minorEastAsia" w:hAnsiTheme="minorEastAsia" w:hint="eastAsia"/>
          <w:sz w:val="24"/>
          <w:szCs w:val="24"/>
        </w:rPr>
        <w:t>高质量发展新趋势，深化拓展产品转型升级，积极推进聚氯乙烯树脂高端化、差异化、专用化，加强上下游</w:t>
      </w:r>
      <w:r>
        <w:rPr>
          <w:rFonts w:asciiTheme="minorEastAsia" w:hAnsiTheme="minorEastAsia" w:hint="eastAsia"/>
          <w:sz w:val="24"/>
          <w:szCs w:val="24"/>
        </w:rPr>
        <w:lastRenderedPageBreak/>
        <w:t>产业链协同合作，加大聚氯乙烯专用树脂和成套塑料制品加工设备研发，推行“产销</w:t>
      </w:r>
      <w:proofErr w:type="gramStart"/>
      <w:r>
        <w:rPr>
          <w:rFonts w:asciiTheme="minorEastAsia" w:hAnsiTheme="minorEastAsia" w:hint="eastAsia"/>
          <w:sz w:val="24"/>
          <w:szCs w:val="24"/>
        </w:rPr>
        <w:t>研</w:t>
      </w:r>
      <w:proofErr w:type="gramEnd"/>
      <w:r>
        <w:rPr>
          <w:rFonts w:asciiTheme="minorEastAsia" w:hAnsiTheme="minorEastAsia" w:hint="eastAsia"/>
          <w:sz w:val="24"/>
          <w:szCs w:val="24"/>
        </w:rPr>
        <w:t>联动</w:t>
      </w:r>
      <w:r>
        <w:rPr>
          <w:rFonts w:asciiTheme="minorEastAsia" w:hAnsiTheme="minorEastAsia" w:hint="eastAsia"/>
          <w:sz w:val="24"/>
          <w:szCs w:val="24"/>
        </w:rPr>
        <w:t>+</w:t>
      </w:r>
      <w:r>
        <w:rPr>
          <w:rFonts w:asciiTheme="minorEastAsia" w:hAnsiTheme="minorEastAsia" w:hint="eastAsia"/>
          <w:sz w:val="24"/>
          <w:szCs w:val="24"/>
        </w:rPr>
        <w:t>品种改性替代”新模式，不断构建完整产业链，推进建立系列化、专业化、定制化的聚氯乙烯专用料牌号，促进我国聚氯乙烯树脂由通用型向专用型跨越。此外，公司立足行业发展新形势，积极创新营销模式，全面拓展“线上</w:t>
      </w:r>
      <w:r>
        <w:rPr>
          <w:rFonts w:asciiTheme="minorEastAsia" w:hAnsiTheme="minorEastAsia" w:hint="eastAsia"/>
          <w:sz w:val="24"/>
          <w:szCs w:val="24"/>
        </w:rPr>
        <w:t>+</w:t>
      </w:r>
      <w:r>
        <w:rPr>
          <w:rFonts w:asciiTheme="minorEastAsia" w:hAnsiTheme="minorEastAsia" w:hint="eastAsia"/>
          <w:sz w:val="24"/>
          <w:szCs w:val="24"/>
        </w:rPr>
        <w:t>线下”“国内</w:t>
      </w:r>
      <w:r>
        <w:rPr>
          <w:rFonts w:asciiTheme="minorEastAsia" w:hAnsiTheme="minorEastAsia" w:hint="eastAsia"/>
          <w:sz w:val="24"/>
          <w:szCs w:val="24"/>
        </w:rPr>
        <w:t>+</w:t>
      </w:r>
      <w:r>
        <w:rPr>
          <w:rFonts w:asciiTheme="minorEastAsia" w:hAnsiTheme="minorEastAsia" w:hint="eastAsia"/>
          <w:sz w:val="24"/>
          <w:szCs w:val="24"/>
        </w:rPr>
        <w:t>国外”“期货</w:t>
      </w:r>
      <w:r>
        <w:rPr>
          <w:rFonts w:asciiTheme="minorEastAsia" w:hAnsiTheme="minorEastAsia" w:hint="eastAsia"/>
          <w:sz w:val="24"/>
          <w:szCs w:val="24"/>
        </w:rPr>
        <w:t>+</w:t>
      </w:r>
      <w:r>
        <w:rPr>
          <w:rFonts w:asciiTheme="minorEastAsia" w:hAnsiTheme="minorEastAsia" w:hint="eastAsia"/>
          <w:sz w:val="24"/>
          <w:szCs w:val="24"/>
        </w:rPr>
        <w:t>现货”多模式营销体系，目前已经形成了经销、直销、电销、出口及期货相</w:t>
      </w:r>
      <w:r>
        <w:rPr>
          <w:rFonts w:asciiTheme="minorEastAsia" w:hAnsiTheme="minorEastAsia" w:hint="eastAsia"/>
          <w:sz w:val="24"/>
          <w:szCs w:val="24"/>
        </w:rPr>
        <w:t>结合的销售模式，也将继续借力优势资源，扩大出口市场，推动经营提质。感谢您的关注。</w:t>
      </w:r>
    </w:p>
    <w:p w14:paraId="149A3ECC" w14:textId="77777777" w:rsidR="006176FE" w:rsidRDefault="006547C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w:t>
      </w:r>
      <w:r>
        <w:rPr>
          <w:rFonts w:asciiTheme="minorEastAsia" w:hAnsiTheme="minorEastAsia" w:hint="eastAsia"/>
          <w:sz w:val="24"/>
          <w:szCs w:val="24"/>
        </w:rPr>
        <w:t>公司未来的分红还会稳定吗？</w:t>
      </w:r>
    </w:p>
    <w:p w14:paraId="3D37DE1D" w14:textId="77777777" w:rsidR="006176FE" w:rsidRDefault="006547C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答：尊敬的投资者，您好。公司高度重视股东回报，保持积极稳定的利润分配政策，持续与股东分享企业经营成果。自上市以来实现连续</w:t>
      </w:r>
      <w:r>
        <w:rPr>
          <w:rFonts w:asciiTheme="minorEastAsia" w:hAnsiTheme="minorEastAsia" w:hint="eastAsia"/>
          <w:sz w:val="24"/>
          <w:szCs w:val="24"/>
        </w:rPr>
        <w:t>4</w:t>
      </w:r>
      <w:r>
        <w:rPr>
          <w:rFonts w:asciiTheme="minorEastAsia" w:hAnsiTheme="minorEastAsia" w:hint="eastAsia"/>
          <w:sz w:val="24"/>
          <w:szCs w:val="24"/>
        </w:rPr>
        <w:t>年分红，累计派发现金红利</w:t>
      </w:r>
      <w:r>
        <w:rPr>
          <w:rFonts w:asciiTheme="minorEastAsia" w:hAnsiTheme="minorEastAsia" w:hint="eastAsia"/>
          <w:sz w:val="24"/>
          <w:szCs w:val="24"/>
        </w:rPr>
        <w:t>47.88</w:t>
      </w:r>
      <w:r>
        <w:rPr>
          <w:rFonts w:asciiTheme="minorEastAsia" w:hAnsiTheme="minorEastAsia" w:hint="eastAsia"/>
          <w:sz w:val="24"/>
          <w:szCs w:val="24"/>
        </w:rPr>
        <w:t>亿元，同时以资本公积转增股本</w:t>
      </w:r>
      <w:r>
        <w:rPr>
          <w:rFonts w:asciiTheme="minorEastAsia" w:hAnsiTheme="minorEastAsia" w:hint="eastAsia"/>
          <w:sz w:val="24"/>
          <w:szCs w:val="24"/>
        </w:rPr>
        <w:t>3.61</w:t>
      </w:r>
      <w:r>
        <w:rPr>
          <w:rFonts w:asciiTheme="minorEastAsia" w:hAnsiTheme="minorEastAsia" w:hint="eastAsia"/>
          <w:sz w:val="24"/>
          <w:szCs w:val="24"/>
        </w:rPr>
        <w:t>亿股，分红比例在行业内位于前列。未来，公司将持续聚焦主责主业，进一步巩固现有产业链的综合竞争优势，增强企业盈利能力。结合经营现状和业务发展目标，在保证正常生产经营的前提下，公司将努力为投资者提供持续、稳定的</w:t>
      </w:r>
      <w:r>
        <w:rPr>
          <w:rFonts w:asciiTheme="minorEastAsia" w:hAnsiTheme="minorEastAsia" w:hint="eastAsia"/>
          <w:sz w:val="24"/>
          <w:szCs w:val="24"/>
        </w:rPr>
        <w:t>现金分红，积极提升投资者回报，与广大投资者共享企业发展成果。感谢您的关注。</w:t>
      </w:r>
    </w:p>
    <w:p w14:paraId="01582874" w14:textId="77777777" w:rsidR="006176FE" w:rsidRDefault="006547C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w:t>
      </w:r>
      <w:r>
        <w:rPr>
          <w:rFonts w:asciiTheme="minorEastAsia" w:hAnsiTheme="minorEastAsia" w:hint="eastAsia"/>
          <w:sz w:val="24"/>
          <w:szCs w:val="24"/>
        </w:rPr>
        <w:t>上市几年</w:t>
      </w:r>
      <w:r>
        <w:rPr>
          <w:rFonts w:asciiTheme="minorEastAsia" w:hAnsiTheme="minorEastAsia" w:hint="eastAsia"/>
          <w:sz w:val="24"/>
          <w:szCs w:val="24"/>
        </w:rPr>
        <w:t>，</w:t>
      </w:r>
      <w:r>
        <w:rPr>
          <w:rFonts w:asciiTheme="minorEastAsia" w:hAnsiTheme="minorEastAsia" w:hint="eastAsia"/>
          <w:sz w:val="24"/>
          <w:szCs w:val="24"/>
        </w:rPr>
        <w:t>股价</w:t>
      </w:r>
      <w:r>
        <w:rPr>
          <w:rFonts w:asciiTheme="minorEastAsia" w:hAnsiTheme="minorEastAsia" w:hint="eastAsia"/>
          <w:sz w:val="24"/>
          <w:szCs w:val="24"/>
        </w:rPr>
        <w:t>为啥跌成这样</w:t>
      </w:r>
      <w:r>
        <w:rPr>
          <w:rFonts w:asciiTheme="minorEastAsia" w:hAnsiTheme="minorEastAsia" w:hint="eastAsia"/>
          <w:sz w:val="24"/>
          <w:szCs w:val="24"/>
        </w:rPr>
        <w:t>？</w:t>
      </w:r>
      <w:proofErr w:type="gramStart"/>
      <w:r>
        <w:rPr>
          <w:rFonts w:asciiTheme="minorEastAsia" w:hAnsiTheme="minorEastAsia" w:hint="eastAsia"/>
          <w:sz w:val="24"/>
          <w:szCs w:val="24"/>
        </w:rPr>
        <w:t>咋做的</w:t>
      </w:r>
      <w:proofErr w:type="gramEnd"/>
      <w:r>
        <w:rPr>
          <w:rFonts w:asciiTheme="minorEastAsia" w:hAnsiTheme="minorEastAsia" w:hint="eastAsia"/>
          <w:sz w:val="24"/>
          <w:szCs w:val="24"/>
        </w:rPr>
        <w:t>市值管理</w:t>
      </w:r>
      <w:r>
        <w:rPr>
          <w:rFonts w:asciiTheme="minorEastAsia" w:hAnsiTheme="minorEastAsia" w:hint="eastAsia"/>
          <w:sz w:val="24"/>
          <w:szCs w:val="24"/>
        </w:rPr>
        <w:t>？</w:t>
      </w:r>
    </w:p>
    <w:p w14:paraId="1A63EFC1" w14:textId="6BFF698B" w:rsidR="006176FE" w:rsidRDefault="006547C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答：</w:t>
      </w:r>
      <w:r>
        <w:rPr>
          <w:rFonts w:asciiTheme="minorEastAsia" w:hAnsiTheme="minorEastAsia" w:hint="eastAsia"/>
          <w:sz w:val="24"/>
          <w:szCs w:val="24"/>
        </w:rPr>
        <w:t>尊敬的投资者，您好。公司高度重视市值管理工作，密切关注相关政策及公司股价在资本市场的表现，积极</w:t>
      </w:r>
      <w:proofErr w:type="gramStart"/>
      <w:r>
        <w:rPr>
          <w:rFonts w:asciiTheme="minorEastAsia" w:hAnsiTheme="minorEastAsia" w:hint="eastAsia"/>
          <w:sz w:val="24"/>
          <w:szCs w:val="24"/>
        </w:rPr>
        <w:t>践行</w:t>
      </w:r>
      <w:proofErr w:type="gramEnd"/>
      <w:r>
        <w:rPr>
          <w:rFonts w:asciiTheme="minorEastAsia" w:hAnsiTheme="minorEastAsia" w:hint="eastAsia"/>
          <w:sz w:val="24"/>
          <w:szCs w:val="24"/>
        </w:rPr>
        <w:t>“以投资者为本”的上市公司发展理念。目前，公司已结合企业发展战略和实际经营情况，围绕“聚焦主业，提升经营发展质量”、“持续分红，增加股东回报”、“加快发展新质生产力，推动产业升级转型”、“坚持规范运作，提高治理效能”、“加强投资者沟通，有效传递公司价值”、“强化</w:t>
      </w:r>
      <w:r w:rsidR="008D200D" w:rsidRPr="008D200D">
        <w:rPr>
          <w:rFonts w:asciiTheme="minorEastAsia" w:hAnsiTheme="minorEastAsia" w:hint="eastAsia"/>
          <w:sz w:val="24"/>
          <w:szCs w:val="24"/>
        </w:rPr>
        <w:t>‘</w:t>
      </w:r>
      <w:r>
        <w:rPr>
          <w:rFonts w:asciiTheme="minorEastAsia" w:hAnsiTheme="minorEastAsia" w:hint="eastAsia"/>
          <w:sz w:val="24"/>
          <w:szCs w:val="24"/>
        </w:rPr>
        <w:t>关键少数</w:t>
      </w:r>
      <w:r w:rsidR="008D200D" w:rsidRPr="008D200D">
        <w:rPr>
          <w:rFonts w:asciiTheme="minorEastAsia" w:hAnsiTheme="minorEastAsia" w:hint="eastAsia"/>
          <w:sz w:val="24"/>
          <w:szCs w:val="24"/>
        </w:rPr>
        <w:t>’</w:t>
      </w:r>
      <w:r>
        <w:rPr>
          <w:rFonts w:asciiTheme="minorEastAsia" w:hAnsiTheme="minorEastAsia" w:hint="eastAsia"/>
          <w:sz w:val="24"/>
          <w:szCs w:val="24"/>
        </w:rPr>
        <w:t>责任，促进</w:t>
      </w:r>
      <w:r>
        <w:rPr>
          <w:rFonts w:asciiTheme="minorEastAsia" w:hAnsiTheme="minorEastAsia" w:hint="eastAsia"/>
          <w:sz w:val="24"/>
          <w:szCs w:val="24"/>
        </w:rPr>
        <w:t>企业健康发展”六方面制定了</w:t>
      </w:r>
      <w:r>
        <w:rPr>
          <w:rFonts w:asciiTheme="minorEastAsia" w:hAnsiTheme="minorEastAsia" w:hint="eastAsia"/>
          <w:sz w:val="24"/>
          <w:szCs w:val="24"/>
        </w:rPr>
        <w:t>2024</w:t>
      </w:r>
      <w:r>
        <w:rPr>
          <w:rFonts w:asciiTheme="minorEastAsia" w:hAnsiTheme="minorEastAsia" w:hint="eastAsia"/>
          <w:sz w:val="24"/>
          <w:szCs w:val="24"/>
        </w:rPr>
        <w:t>年度“提质增效重回报”行动方案，进一步推动企业高质量发展和投资价值提升，不断强化公司价值创造能力，维护全体股东利益。感谢您的关注。</w:t>
      </w:r>
    </w:p>
    <w:p w14:paraId="43F7FC4F" w14:textId="77777777" w:rsidR="006176FE" w:rsidRDefault="006547C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9.</w:t>
      </w:r>
      <w:r>
        <w:rPr>
          <w:rFonts w:asciiTheme="minorEastAsia" w:hAnsiTheme="minorEastAsia" w:hint="eastAsia"/>
          <w:sz w:val="24"/>
          <w:szCs w:val="24"/>
        </w:rPr>
        <w:t>公司有回购股票的计划吗？</w:t>
      </w:r>
    </w:p>
    <w:p w14:paraId="18C33654" w14:textId="77777777" w:rsidR="006176FE" w:rsidRDefault="006547C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答：尊敬的投资者，您好。公司目前暂无回购计划，未来如有相关计划将按规定及时履行信息披露义务。感谢您的关注。</w:t>
      </w:r>
      <w:bookmarkStart w:id="0" w:name="_GoBack"/>
      <w:bookmarkEnd w:id="0"/>
    </w:p>
    <w:sectPr w:rsidR="006176FE">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E8E5C" w14:textId="77777777" w:rsidR="006547CB" w:rsidRDefault="006547CB">
      <w:r>
        <w:separator/>
      </w:r>
    </w:p>
  </w:endnote>
  <w:endnote w:type="continuationSeparator" w:id="0">
    <w:p w14:paraId="2E6B6DB9" w14:textId="77777777" w:rsidR="006547CB" w:rsidRDefault="00654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672097"/>
    </w:sdtPr>
    <w:sdtEndPr>
      <w:rPr>
        <w:rFonts w:asciiTheme="minorEastAsia" w:hAnsiTheme="minorEastAsia"/>
        <w:sz w:val="24"/>
        <w:szCs w:val="24"/>
      </w:rPr>
    </w:sdtEndPr>
    <w:sdtContent>
      <w:p w14:paraId="7C0F4DC1" w14:textId="77777777" w:rsidR="006176FE" w:rsidRDefault="006547CB">
        <w:pPr>
          <w:pStyle w:val="a3"/>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PAGE   \* MERGEFORMAT</w:instrText>
        </w:r>
        <w:r>
          <w:rPr>
            <w:rFonts w:asciiTheme="minorEastAsia" w:hAnsiTheme="minorEastAsia"/>
            <w:sz w:val="24"/>
            <w:szCs w:val="24"/>
          </w:rPr>
          <w:fldChar w:fldCharType="separate"/>
        </w:r>
        <w:r w:rsidR="00D4413B" w:rsidRPr="00D4413B">
          <w:rPr>
            <w:rFonts w:asciiTheme="minorEastAsia" w:hAnsiTheme="minorEastAsia"/>
            <w:noProof/>
            <w:sz w:val="24"/>
            <w:szCs w:val="24"/>
            <w:lang w:val="zh-CN"/>
          </w:rPr>
          <w:t>-</w:t>
        </w:r>
        <w:r w:rsidR="00D4413B">
          <w:rPr>
            <w:rFonts w:asciiTheme="minorEastAsia" w:hAnsiTheme="minorEastAsia"/>
            <w:noProof/>
            <w:sz w:val="24"/>
            <w:szCs w:val="24"/>
          </w:rPr>
          <w:t xml:space="preserve"> 2 -</w:t>
        </w:r>
        <w:r>
          <w:rPr>
            <w:rFonts w:asciiTheme="minorEastAsia" w:hAnsiTheme="minorEastAsia"/>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871558"/>
    </w:sdtPr>
    <w:sdtEndPr/>
    <w:sdtContent>
      <w:p w14:paraId="3942376D" w14:textId="77777777" w:rsidR="006176FE" w:rsidRDefault="006547CB">
        <w:pPr>
          <w:pStyle w:val="a3"/>
          <w:jc w:val="right"/>
        </w:pPr>
        <w:r>
          <w:rPr>
            <w:rFonts w:asciiTheme="minorEastAsia" w:hAnsiTheme="minorEastAsia"/>
            <w:sz w:val="24"/>
            <w:szCs w:val="24"/>
          </w:rPr>
          <w:fldChar w:fldCharType="begin"/>
        </w:r>
        <w:r>
          <w:rPr>
            <w:rFonts w:asciiTheme="minorEastAsia" w:hAnsiTheme="minorEastAsia"/>
            <w:sz w:val="24"/>
            <w:szCs w:val="24"/>
          </w:rPr>
          <w:instrText>PAGE   \* MERGEFORMAT</w:instrText>
        </w:r>
        <w:r>
          <w:rPr>
            <w:rFonts w:asciiTheme="minorEastAsia" w:hAnsiTheme="minorEastAsia"/>
            <w:sz w:val="24"/>
            <w:szCs w:val="24"/>
          </w:rPr>
          <w:fldChar w:fldCharType="separate"/>
        </w:r>
        <w:r w:rsidR="008D200D" w:rsidRPr="008D200D">
          <w:rPr>
            <w:rFonts w:asciiTheme="minorEastAsia" w:hAnsiTheme="minorEastAsia"/>
            <w:noProof/>
            <w:sz w:val="24"/>
            <w:szCs w:val="24"/>
            <w:lang w:val="zh-CN"/>
          </w:rPr>
          <w:t>-</w:t>
        </w:r>
        <w:r w:rsidR="008D200D">
          <w:rPr>
            <w:rFonts w:asciiTheme="minorEastAsia" w:hAnsiTheme="minorEastAsia"/>
            <w:noProof/>
            <w:sz w:val="24"/>
            <w:szCs w:val="24"/>
          </w:rPr>
          <w:t xml:space="preserve"> 3 -</w:t>
        </w:r>
        <w:r>
          <w:rPr>
            <w:rFonts w:asciiTheme="minorEastAsia" w:hAnsiTheme="minorEastAsia"/>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04631" w14:textId="77777777" w:rsidR="006547CB" w:rsidRDefault="006547CB">
      <w:r>
        <w:separator/>
      </w:r>
    </w:p>
  </w:footnote>
  <w:footnote w:type="continuationSeparator" w:id="0">
    <w:p w14:paraId="3502FDAA" w14:textId="77777777" w:rsidR="006547CB" w:rsidRDefault="00654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NTQyZjQyYjcyOTliYmI1MTBmY2UwN2ViYTVkNmUifQ=="/>
  </w:docVars>
  <w:rsids>
    <w:rsidRoot w:val="005400DC"/>
    <w:rsid w:val="00007974"/>
    <w:rsid w:val="000351C5"/>
    <w:rsid w:val="0005232F"/>
    <w:rsid w:val="00085C30"/>
    <w:rsid w:val="00094A4E"/>
    <w:rsid w:val="000B0215"/>
    <w:rsid w:val="000B7DAC"/>
    <w:rsid w:val="000C1F04"/>
    <w:rsid w:val="000C5A89"/>
    <w:rsid w:val="000D6FAC"/>
    <w:rsid w:val="00101809"/>
    <w:rsid w:val="00104B68"/>
    <w:rsid w:val="00104E3A"/>
    <w:rsid w:val="00106D0F"/>
    <w:rsid w:val="001117FF"/>
    <w:rsid w:val="00112177"/>
    <w:rsid w:val="001260CE"/>
    <w:rsid w:val="00132789"/>
    <w:rsid w:val="00147AC3"/>
    <w:rsid w:val="0017053C"/>
    <w:rsid w:val="00173111"/>
    <w:rsid w:val="0017714A"/>
    <w:rsid w:val="00181D32"/>
    <w:rsid w:val="00186C37"/>
    <w:rsid w:val="00193565"/>
    <w:rsid w:val="001A0C1C"/>
    <w:rsid w:val="001A717E"/>
    <w:rsid w:val="001B3209"/>
    <w:rsid w:val="001B6A0E"/>
    <w:rsid w:val="001F041A"/>
    <w:rsid w:val="001F3FE7"/>
    <w:rsid w:val="001F7378"/>
    <w:rsid w:val="00200764"/>
    <w:rsid w:val="00200808"/>
    <w:rsid w:val="00226041"/>
    <w:rsid w:val="00250AED"/>
    <w:rsid w:val="00264F7E"/>
    <w:rsid w:val="0028210B"/>
    <w:rsid w:val="002B641B"/>
    <w:rsid w:val="002D6AA7"/>
    <w:rsid w:val="002E0A1F"/>
    <w:rsid w:val="002F46B8"/>
    <w:rsid w:val="002F6526"/>
    <w:rsid w:val="00310965"/>
    <w:rsid w:val="00312D51"/>
    <w:rsid w:val="00324CA1"/>
    <w:rsid w:val="003250BA"/>
    <w:rsid w:val="00332571"/>
    <w:rsid w:val="003417B6"/>
    <w:rsid w:val="00352C85"/>
    <w:rsid w:val="00365D97"/>
    <w:rsid w:val="0038200A"/>
    <w:rsid w:val="003923EF"/>
    <w:rsid w:val="003A768A"/>
    <w:rsid w:val="003B175E"/>
    <w:rsid w:val="003B2355"/>
    <w:rsid w:val="003D2307"/>
    <w:rsid w:val="003E0AAF"/>
    <w:rsid w:val="003E3CCC"/>
    <w:rsid w:val="003E7D94"/>
    <w:rsid w:val="003F0208"/>
    <w:rsid w:val="00405638"/>
    <w:rsid w:val="00443F66"/>
    <w:rsid w:val="004A5E16"/>
    <w:rsid w:val="004B56AF"/>
    <w:rsid w:val="004C21A1"/>
    <w:rsid w:val="004C300E"/>
    <w:rsid w:val="004C3337"/>
    <w:rsid w:val="004C5E1B"/>
    <w:rsid w:val="004E253A"/>
    <w:rsid w:val="004F569D"/>
    <w:rsid w:val="004F791F"/>
    <w:rsid w:val="00503232"/>
    <w:rsid w:val="00506D7D"/>
    <w:rsid w:val="00512DE3"/>
    <w:rsid w:val="00535746"/>
    <w:rsid w:val="005400DC"/>
    <w:rsid w:val="00544B63"/>
    <w:rsid w:val="00565494"/>
    <w:rsid w:val="00565976"/>
    <w:rsid w:val="005668E5"/>
    <w:rsid w:val="005733F4"/>
    <w:rsid w:val="005A1B05"/>
    <w:rsid w:val="005B234F"/>
    <w:rsid w:val="005B3069"/>
    <w:rsid w:val="005B5CA3"/>
    <w:rsid w:val="005E3A0A"/>
    <w:rsid w:val="005E3D8C"/>
    <w:rsid w:val="005F0443"/>
    <w:rsid w:val="0060200E"/>
    <w:rsid w:val="006176FE"/>
    <w:rsid w:val="00636E57"/>
    <w:rsid w:val="00650D0F"/>
    <w:rsid w:val="006547CB"/>
    <w:rsid w:val="006708AE"/>
    <w:rsid w:val="00691DE2"/>
    <w:rsid w:val="006B36F2"/>
    <w:rsid w:val="006C2F02"/>
    <w:rsid w:val="006D7640"/>
    <w:rsid w:val="006E5762"/>
    <w:rsid w:val="006E61B9"/>
    <w:rsid w:val="006E7BD3"/>
    <w:rsid w:val="00721A26"/>
    <w:rsid w:val="00741C64"/>
    <w:rsid w:val="00745C2F"/>
    <w:rsid w:val="00752A09"/>
    <w:rsid w:val="00761345"/>
    <w:rsid w:val="00763799"/>
    <w:rsid w:val="0078152F"/>
    <w:rsid w:val="007A12D9"/>
    <w:rsid w:val="007C35CB"/>
    <w:rsid w:val="007C4BE6"/>
    <w:rsid w:val="007C6A7C"/>
    <w:rsid w:val="00801210"/>
    <w:rsid w:val="00821D2D"/>
    <w:rsid w:val="00824A6C"/>
    <w:rsid w:val="00826BA3"/>
    <w:rsid w:val="008331F0"/>
    <w:rsid w:val="00842C1D"/>
    <w:rsid w:val="008441DC"/>
    <w:rsid w:val="008538D9"/>
    <w:rsid w:val="00864BEE"/>
    <w:rsid w:val="00866B96"/>
    <w:rsid w:val="0089031B"/>
    <w:rsid w:val="00891704"/>
    <w:rsid w:val="00892BB0"/>
    <w:rsid w:val="008946D2"/>
    <w:rsid w:val="008A24C8"/>
    <w:rsid w:val="008B0217"/>
    <w:rsid w:val="008B19E1"/>
    <w:rsid w:val="008B575C"/>
    <w:rsid w:val="008D200D"/>
    <w:rsid w:val="0090288F"/>
    <w:rsid w:val="009104A4"/>
    <w:rsid w:val="0093412C"/>
    <w:rsid w:val="009573BC"/>
    <w:rsid w:val="0098485D"/>
    <w:rsid w:val="0098754A"/>
    <w:rsid w:val="009E09AA"/>
    <w:rsid w:val="009E750A"/>
    <w:rsid w:val="009F0CB2"/>
    <w:rsid w:val="009F1254"/>
    <w:rsid w:val="00A1140C"/>
    <w:rsid w:val="00A120FB"/>
    <w:rsid w:val="00A22778"/>
    <w:rsid w:val="00A3554E"/>
    <w:rsid w:val="00A42404"/>
    <w:rsid w:val="00A55461"/>
    <w:rsid w:val="00A730E5"/>
    <w:rsid w:val="00A75EEC"/>
    <w:rsid w:val="00A76D80"/>
    <w:rsid w:val="00A8063B"/>
    <w:rsid w:val="00A8118C"/>
    <w:rsid w:val="00A8246B"/>
    <w:rsid w:val="00A95624"/>
    <w:rsid w:val="00AE77BF"/>
    <w:rsid w:val="00B060C8"/>
    <w:rsid w:val="00B17DAC"/>
    <w:rsid w:val="00B31FBB"/>
    <w:rsid w:val="00B42898"/>
    <w:rsid w:val="00B54609"/>
    <w:rsid w:val="00B70E9B"/>
    <w:rsid w:val="00B80187"/>
    <w:rsid w:val="00BB3CF1"/>
    <w:rsid w:val="00BD6C16"/>
    <w:rsid w:val="00BF189D"/>
    <w:rsid w:val="00C12C88"/>
    <w:rsid w:val="00C15F9A"/>
    <w:rsid w:val="00C236B1"/>
    <w:rsid w:val="00C31344"/>
    <w:rsid w:val="00C326F1"/>
    <w:rsid w:val="00C34C5C"/>
    <w:rsid w:val="00C35863"/>
    <w:rsid w:val="00C43501"/>
    <w:rsid w:val="00C62366"/>
    <w:rsid w:val="00C84005"/>
    <w:rsid w:val="00C86D72"/>
    <w:rsid w:val="00CC0E9D"/>
    <w:rsid w:val="00CC2453"/>
    <w:rsid w:val="00CC7EDB"/>
    <w:rsid w:val="00CD16E6"/>
    <w:rsid w:val="00CE1F4F"/>
    <w:rsid w:val="00D03D34"/>
    <w:rsid w:val="00D35B91"/>
    <w:rsid w:val="00D4412F"/>
    <w:rsid w:val="00D4413B"/>
    <w:rsid w:val="00D44C19"/>
    <w:rsid w:val="00D65A35"/>
    <w:rsid w:val="00D76667"/>
    <w:rsid w:val="00D8452E"/>
    <w:rsid w:val="00D93A6C"/>
    <w:rsid w:val="00D93FCF"/>
    <w:rsid w:val="00D95387"/>
    <w:rsid w:val="00DA4177"/>
    <w:rsid w:val="00DB2FC6"/>
    <w:rsid w:val="00DC1EFD"/>
    <w:rsid w:val="00DE5044"/>
    <w:rsid w:val="00DE7783"/>
    <w:rsid w:val="00DF331B"/>
    <w:rsid w:val="00DF7A61"/>
    <w:rsid w:val="00E06603"/>
    <w:rsid w:val="00E20061"/>
    <w:rsid w:val="00E231FB"/>
    <w:rsid w:val="00E36667"/>
    <w:rsid w:val="00E75E9A"/>
    <w:rsid w:val="00E82554"/>
    <w:rsid w:val="00E8286C"/>
    <w:rsid w:val="00E919BE"/>
    <w:rsid w:val="00E92A75"/>
    <w:rsid w:val="00EB2E7D"/>
    <w:rsid w:val="00EC08B2"/>
    <w:rsid w:val="00EC7CA8"/>
    <w:rsid w:val="00ED72E5"/>
    <w:rsid w:val="00EF08CC"/>
    <w:rsid w:val="00F04BAA"/>
    <w:rsid w:val="00F11AA2"/>
    <w:rsid w:val="00F31356"/>
    <w:rsid w:val="00F434F4"/>
    <w:rsid w:val="00F67CA1"/>
    <w:rsid w:val="00F9617A"/>
    <w:rsid w:val="00FA0417"/>
    <w:rsid w:val="00FB2FC7"/>
    <w:rsid w:val="00FC24F1"/>
    <w:rsid w:val="00FD2FE6"/>
    <w:rsid w:val="00FE10F7"/>
    <w:rsid w:val="045234FE"/>
    <w:rsid w:val="210068D6"/>
    <w:rsid w:val="27C8706A"/>
    <w:rsid w:val="2DFB59E3"/>
    <w:rsid w:val="31CB78BA"/>
    <w:rsid w:val="37F459E3"/>
    <w:rsid w:val="48781B56"/>
    <w:rsid w:val="68B1741C"/>
    <w:rsid w:val="778D4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377</Words>
  <Characters>2154</Characters>
  <Application>Microsoft Office Word</Application>
  <DocSecurity>0</DocSecurity>
  <Lines>17</Lines>
  <Paragraphs>5</Paragraphs>
  <ScaleCrop>false</ScaleCrop>
  <Company>Microsoft</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王艳霞</cp:lastModifiedBy>
  <cp:revision>82</cp:revision>
  <dcterms:created xsi:type="dcterms:W3CDTF">2022-04-28T06:09:00Z</dcterms:created>
  <dcterms:modified xsi:type="dcterms:W3CDTF">2024-12-02T09:00:00Z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179F89DC36B9435295165439F3F7A250_12</vt:lpwstr>
  </property>
</Properties>
</file>