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96900" w14:textId="633AB0E9" w:rsidR="00DC5E46" w:rsidRPr="00880942" w:rsidRDefault="00803BB5" w:rsidP="00DC5E46">
      <w:pPr>
        <w:jc w:val="center"/>
        <w:rPr>
          <w:b/>
          <w:bCs/>
          <w:sz w:val="28"/>
          <w:szCs w:val="28"/>
        </w:rPr>
      </w:pPr>
      <w:r w:rsidRPr="00803BB5">
        <w:rPr>
          <w:rFonts w:hint="eastAsia"/>
          <w:b/>
          <w:bCs/>
          <w:sz w:val="28"/>
          <w:szCs w:val="28"/>
        </w:rPr>
        <w:t>泰凌微电子（上海）股份有限公司</w:t>
      </w:r>
    </w:p>
    <w:p w14:paraId="2ACD5126" w14:textId="0DEB9301" w:rsidR="000E1009" w:rsidRDefault="00DC5E46" w:rsidP="00DC5E46">
      <w:pPr>
        <w:jc w:val="center"/>
        <w:rPr>
          <w:b/>
          <w:bCs/>
          <w:sz w:val="28"/>
          <w:szCs w:val="28"/>
        </w:rPr>
      </w:pPr>
      <w:r w:rsidRPr="00880942">
        <w:rPr>
          <w:rFonts w:hint="eastAsia"/>
          <w:b/>
          <w:bCs/>
          <w:sz w:val="28"/>
          <w:szCs w:val="28"/>
        </w:rPr>
        <w:t>投资者关系活动记录表</w:t>
      </w:r>
    </w:p>
    <w:p w14:paraId="2B3E34F8" w14:textId="77777777" w:rsidR="00803BB5" w:rsidRPr="00880942" w:rsidRDefault="00803BB5" w:rsidP="00DC5E46">
      <w:pPr>
        <w:jc w:val="center"/>
        <w:rPr>
          <w:b/>
          <w:bCs/>
          <w:sz w:val="28"/>
          <w:szCs w:val="28"/>
        </w:rPr>
      </w:pPr>
    </w:p>
    <w:p w14:paraId="21734988" w14:textId="63FCC0B4" w:rsidR="00DC5E46" w:rsidRPr="00880942" w:rsidRDefault="00E9000F" w:rsidP="00E9000F">
      <w:pPr>
        <w:ind w:firstLineChars="100" w:firstLine="241"/>
        <w:rPr>
          <w:b/>
          <w:bCs/>
          <w:szCs w:val="24"/>
        </w:rPr>
      </w:pPr>
      <w:r>
        <w:rPr>
          <w:rFonts w:hint="eastAsia"/>
          <w:b/>
          <w:bCs/>
          <w:szCs w:val="24"/>
        </w:rPr>
        <w:t>证券简称：</w:t>
      </w:r>
      <w:r w:rsidR="00803BB5">
        <w:rPr>
          <w:rFonts w:hint="eastAsia"/>
          <w:b/>
          <w:bCs/>
          <w:szCs w:val="24"/>
        </w:rPr>
        <w:t>泰凌微</w:t>
      </w:r>
      <w:r>
        <w:rPr>
          <w:rFonts w:hint="eastAsia"/>
          <w:b/>
          <w:bCs/>
          <w:szCs w:val="24"/>
        </w:rPr>
        <w:t xml:space="preserve"> </w:t>
      </w:r>
      <w:r>
        <w:rPr>
          <w:b/>
          <w:bCs/>
          <w:szCs w:val="24"/>
        </w:rPr>
        <w:t xml:space="preserve">         </w:t>
      </w:r>
      <w:r>
        <w:rPr>
          <w:rFonts w:hint="eastAsia"/>
          <w:b/>
          <w:bCs/>
          <w:szCs w:val="24"/>
        </w:rPr>
        <w:t>证券代码：</w:t>
      </w:r>
      <w:r w:rsidR="00803BB5">
        <w:rPr>
          <w:rFonts w:hint="eastAsia"/>
          <w:b/>
          <w:bCs/>
          <w:szCs w:val="24"/>
        </w:rPr>
        <w:t>6</w:t>
      </w:r>
      <w:r w:rsidR="00803BB5">
        <w:rPr>
          <w:b/>
          <w:bCs/>
          <w:szCs w:val="24"/>
        </w:rPr>
        <w:t>88591</w:t>
      </w:r>
      <w:r>
        <w:rPr>
          <w:rFonts w:hint="eastAsia"/>
          <w:b/>
          <w:bCs/>
          <w:szCs w:val="24"/>
        </w:rPr>
        <w:t xml:space="preserve"> </w:t>
      </w:r>
      <w:r>
        <w:rPr>
          <w:b/>
          <w:bCs/>
          <w:szCs w:val="24"/>
        </w:rPr>
        <w:t xml:space="preserve">          </w:t>
      </w:r>
      <w:r w:rsidR="00DC5E46" w:rsidRPr="00880942">
        <w:rPr>
          <w:rFonts w:hint="eastAsia"/>
          <w:b/>
          <w:bCs/>
          <w:szCs w:val="24"/>
        </w:rPr>
        <w:t>编号：</w:t>
      </w:r>
      <w:r w:rsidR="00803BB5">
        <w:rPr>
          <w:rFonts w:hint="eastAsia"/>
          <w:b/>
          <w:bCs/>
          <w:szCs w:val="24"/>
        </w:rPr>
        <w:t>2</w:t>
      </w:r>
      <w:r w:rsidR="00803BB5">
        <w:rPr>
          <w:b/>
          <w:bCs/>
          <w:szCs w:val="24"/>
        </w:rPr>
        <w:t>02</w:t>
      </w:r>
      <w:r w:rsidR="00EB5DF7">
        <w:rPr>
          <w:b/>
          <w:bCs/>
          <w:szCs w:val="24"/>
        </w:rPr>
        <w:t>4</w:t>
      </w:r>
      <w:r w:rsidR="00803BB5">
        <w:rPr>
          <w:b/>
          <w:bCs/>
          <w:szCs w:val="24"/>
        </w:rPr>
        <w:t>-0</w:t>
      </w:r>
      <w:r w:rsidR="000E3C3E">
        <w:rPr>
          <w:rFonts w:hint="eastAsia"/>
          <w:b/>
          <w:bCs/>
          <w:szCs w:val="24"/>
        </w:rPr>
        <w:t>1</w:t>
      </w:r>
      <w:r w:rsidR="0054282B">
        <w:rPr>
          <w:rFonts w:hint="eastAsia"/>
          <w:b/>
          <w:bCs/>
          <w:szCs w:val="24"/>
        </w:rPr>
        <w:t>6</w:t>
      </w:r>
    </w:p>
    <w:tbl>
      <w:tblPr>
        <w:tblStyle w:val="a3"/>
        <w:tblW w:w="9020" w:type="dxa"/>
        <w:jc w:val="center"/>
        <w:tblLook w:val="04A0" w:firstRow="1" w:lastRow="0" w:firstColumn="1" w:lastColumn="0" w:noHBand="0" w:noVBand="1"/>
      </w:tblPr>
      <w:tblGrid>
        <w:gridCol w:w="2405"/>
        <w:gridCol w:w="6615"/>
      </w:tblGrid>
      <w:tr w:rsidR="00DC5E46" w:rsidRPr="009F4679" w14:paraId="425DEA75" w14:textId="77777777" w:rsidTr="007B5A9D">
        <w:trPr>
          <w:jc w:val="center"/>
        </w:trPr>
        <w:tc>
          <w:tcPr>
            <w:tcW w:w="2405" w:type="dxa"/>
          </w:tcPr>
          <w:p w14:paraId="3ACC6E6D" w14:textId="77777777" w:rsidR="009F4679" w:rsidRPr="009F4679" w:rsidRDefault="009F4679" w:rsidP="009F4679">
            <w:pPr>
              <w:jc w:val="center"/>
              <w:rPr>
                <w:b/>
                <w:bCs/>
                <w:szCs w:val="24"/>
              </w:rPr>
            </w:pPr>
          </w:p>
          <w:p w14:paraId="0C0CBDA3" w14:textId="77777777" w:rsidR="009F4679" w:rsidRPr="009F4679" w:rsidRDefault="009F4679" w:rsidP="009F4679">
            <w:pPr>
              <w:jc w:val="center"/>
              <w:rPr>
                <w:b/>
                <w:bCs/>
                <w:szCs w:val="24"/>
              </w:rPr>
            </w:pPr>
          </w:p>
          <w:p w14:paraId="59CCC54C" w14:textId="6E2B3E95" w:rsidR="009F4679" w:rsidRPr="009F4679" w:rsidRDefault="00DC5E46" w:rsidP="009F4679">
            <w:pPr>
              <w:jc w:val="center"/>
              <w:rPr>
                <w:b/>
                <w:bCs/>
                <w:szCs w:val="24"/>
              </w:rPr>
            </w:pPr>
            <w:r w:rsidRPr="009F4679">
              <w:rPr>
                <w:rFonts w:hint="eastAsia"/>
                <w:b/>
                <w:bCs/>
                <w:szCs w:val="24"/>
              </w:rPr>
              <w:t>投资者关系活动</w:t>
            </w:r>
          </w:p>
          <w:p w14:paraId="6FE21B58" w14:textId="66CCCC76" w:rsidR="00DC5E46" w:rsidRPr="009F4679" w:rsidRDefault="00DC5E46" w:rsidP="009F4679">
            <w:pPr>
              <w:jc w:val="center"/>
              <w:rPr>
                <w:b/>
                <w:bCs/>
                <w:szCs w:val="24"/>
              </w:rPr>
            </w:pPr>
            <w:r w:rsidRPr="009F4679">
              <w:rPr>
                <w:rFonts w:hint="eastAsia"/>
                <w:b/>
                <w:bCs/>
                <w:szCs w:val="24"/>
              </w:rPr>
              <w:t>类别</w:t>
            </w:r>
          </w:p>
        </w:tc>
        <w:tc>
          <w:tcPr>
            <w:tcW w:w="6615" w:type="dxa"/>
          </w:tcPr>
          <w:p w14:paraId="141B7BCD" w14:textId="4934724F" w:rsidR="009F4679" w:rsidRPr="009F4679" w:rsidRDefault="00803BB5" w:rsidP="009F4679">
            <w:pPr>
              <w:spacing w:line="360" w:lineRule="auto"/>
              <w:rPr>
                <w:rFonts w:ascii="宋体" w:hAnsi="宋体" w:hint="eastAsia"/>
                <w:szCs w:val="24"/>
              </w:rPr>
            </w:pPr>
            <w:r w:rsidRPr="00803BB5">
              <w:rPr>
                <w:rFonts w:ascii="宋体" w:hAnsi="宋体" w:hint="eastAsia"/>
                <w:szCs w:val="24"/>
              </w:rPr>
              <w:t>√</w:t>
            </w:r>
            <w:r w:rsidR="009F4679" w:rsidRPr="009F4679">
              <w:rPr>
                <w:rFonts w:ascii="宋体" w:hAnsi="宋体" w:hint="eastAsia"/>
                <w:szCs w:val="24"/>
              </w:rPr>
              <w:t xml:space="preserve">特定对象调研 </w:t>
            </w:r>
            <w:r w:rsidR="009F4679" w:rsidRPr="009F4679">
              <w:rPr>
                <w:rFonts w:ascii="宋体" w:hAnsi="宋体"/>
                <w:szCs w:val="24"/>
              </w:rPr>
              <w:t xml:space="preserve">   </w:t>
            </w:r>
            <w:r w:rsidR="00DC5E46" w:rsidRPr="009F4679">
              <w:rPr>
                <w:rFonts w:ascii="宋体" w:hAnsi="宋体" w:hint="eastAsia"/>
                <w:szCs w:val="24"/>
              </w:rPr>
              <w:t>□</w:t>
            </w:r>
            <w:r w:rsidR="009F4679" w:rsidRPr="009F4679">
              <w:rPr>
                <w:rFonts w:ascii="宋体" w:hAnsi="宋体" w:hint="eastAsia"/>
                <w:szCs w:val="24"/>
              </w:rPr>
              <w:t>分析师会议</w:t>
            </w:r>
          </w:p>
          <w:p w14:paraId="44EB060F" w14:textId="182DDCA1" w:rsidR="009F4679" w:rsidRPr="009F4679" w:rsidRDefault="00DC5E46" w:rsidP="009F4679">
            <w:pPr>
              <w:spacing w:line="360" w:lineRule="auto"/>
              <w:rPr>
                <w:rFonts w:ascii="宋体" w:hAnsi="宋体" w:hint="eastAsia"/>
                <w:szCs w:val="24"/>
              </w:rPr>
            </w:pPr>
            <w:r w:rsidRPr="009F4679">
              <w:rPr>
                <w:rFonts w:ascii="宋体" w:hAnsi="宋体" w:hint="eastAsia"/>
                <w:szCs w:val="24"/>
              </w:rPr>
              <w:t>□</w:t>
            </w:r>
            <w:r w:rsidR="009F4679" w:rsidRPr="009F4679">
              <w:rPr>
                <w:rFonts w:ascii="宋体" w:hAnsi="宋体" w:hint="eastAsia"/>
                <w:szCs w:val="24"/>
              </w:rPr>
              <w:t xml:space="preserve">媒体采访 </w:t>
            </w:r>
            <w:r w:rsidR="009F4679" w:rsidRPr="009F4679">
              <w:rPr>
                <w:rFonts w:ascii="宋体" w:hAnsi="宋体"/>
                <w:szCs w:val="24"/>
              </w:rPr>
              <w:t xml:space="preserve">       </w:t>
            </w:r>
            <w:r w:rsidRPr="009F4679">
              <w:rPr>
                <w:rFonts w:ascii="宋体" w:hAnsi="宋体" w:hint="eastAsia"/>
                <w:szCs w:val="24"/>
              </w:rPr>
              <w:t>□</w:t>
            </w:r>
            <w:r w:rsidR="009F4679" w:rsidRPr="009F4679">
              <w:rPr>
                <w:rFonts w:ascii="宋体" w:hAnsi="宋体" w:hint="eastAsia"/>
                <w:szCs w:val="24"/>
              </w:rPr>
              <w:t>业绩说明会</w:t>
            </w:r>
          </w:p>
          <w:p w14:paraId="3D3BF3E3" w14:textId="35C07EAB" w:rsidR="009F4679" w:rsidRPr="009F4679" w:rsidRDefault="00DC5E46" w:rsidP="009F4679">
            <w:pPr>
              <w:spacing w:line="360" w:lineRule="auto"/>
              <w:rPr>
                <w:rFonts w:ascii="宋体" w:hAnsi="宋体" w:hint="eastAsia"/>
                <w:szCs w:val="24"/>
              </w:rPr>
            </w:pPr>
            <w:r w:rsidRPr="009F4679">
              <w:rPr>
                <w:rFonts w:ascii="宋体" w:hAnsi="宋体" w:hint="eastAsia"/>
                <w:szCs w:val="24"/>
              </w:rPr>
              <w:t>□</w:t>
            </w:r>
            <w:r w:rsidR="009F4679" w:rsidRPr="009F4679">
              <w:rPr>
                <w:rFonts w:ascii="宋体" w:hAnsi="宋体" w:hint="eastAsia"/>
                <w:szCs w:val="24"/>
              </w:rPr>
              <w:t xml:space="preserve">新闻发布会 </w:t>
            </w:r>
            <w:r w:rsidR="009F4679" w:rsidRPr="009F4679">
              <w:rPr>
                <w:rFonts w:ascii="宋体" w:hAnsi="宋体"/>
                <w:szCs w:val="24"/>
              </w:rPr>
              <w:t xml:space="preserve">     </w:t>
            </w:r>
            <w:r w:rsidRPr="009F4679">
              <w:rPr>
                <w:rFonts w:ascii="宋体" w:hAnsi="宋体" w:hint="eastAsia"/>
                <w:szCs w:val="24"/>
              </w:rPr>
              <w:t>□</w:t>
            </w:r>
            <w:r w:rsidR="009F4679" w:rsidRPr="009F4679">
              <w:rPr>
                <w:rFonts w:ascii="宋体" w:hAnsi="宋体" w:hint="eastAsia"/>
                <w:szCs w:val="24"/>
              </w:rPr>
              <w:t>路演活动</w:t>
            </w:r>
          </w:p>
          <w:p w14:paraId="50400072" w14:textId="66316954" w:rsidR="00DC5E46" w:rsidRPr="009F4679" w:rsidRDefault="005E416B" w:rsidP="009F4679">
            <w:pPr>
              <w:spacing w:line="360" w:lineRule="auto"/>
              <w:rPr>
                <w:szCs w:val="24"/>
              </w:rPr>
            </w:pPr>
            <w:r w:rsidRPr="009F4679">
              <w:rPr>
                <w:rFonts w:ascii="宋体" w:hAnsi="宋体" w:hint="eastAsia"/>
                <w:szCs w:val="24"/>
              </w:rPr>
              <w:t>□</w:t>
            </w:r>
            <w:r w:rsidR="009F4679" w:rsidRPr="009F4679">
              <w:rPr>
                <w:rFonts w:ascii="宋体" w:hAnsi="宋体" w:hint="eastAsia"/>
                <w:szCs w:val="24"/>
              </w:rPr>
              <w:t>现场参观</w:t>
            </w:r>
            <w:r w:rsidR="00803BB5">
              <w:rPr>
                <w:rFonts w:ascii="宋体" w:hAnsi="宋体" w:hint="eastAsia"/>
                <w:szCs w:val="24"/>
              </w:rPr>
              <w:t xml:space="preserve"> </w:t>
            </w:r>
            <w:r w:rsidR="00803BB5">
              <w:rPr>
                <w:rFonts w:ascii="宋体" w:hAnsi="宋体"/>
                <w:szCs w:val="24"/>
              </w:rPr>
              <w:t xml:space="preserve">       </w:t>
            </w:r>
            <w:r w:rsidR="00DC5E46" w:rsidRPr="009F4679">
              <w:rPr>
                <w:rFonts w:ascii="宋体" w:hAnsi="宋体" w:hint="eastAsia"/>
                <w:szCs w:val="24"/>
              </w:rPr>
              <w:t>□</w:t>
            </w:r>
            <w:r w:rsidR="009F4679" w:rsidRPr="009F4679">
              <w:rPr>
                <w:rFonts w:ascii="宋体" w:hAnsi="宋体" w:hint="eastAsia"/>
                <w:szCs w:val="24"/>
              </w:rPr>
              <w:t>其他</w:t>
            </w:r>
          </w:p>
        </w:tc>
      </w:tr>
      <w:tr w:rsidR="00DC5E46" w:rsidRPr="009F4679" w14:paraId="706CA2E4" w14:textId="77777777" w:rsidTr="00E15E21">
        <w:trPr>
          <w:trHeight w:val="7971"/>
          <w:jc w:val="center"/>
        </w:trPr>
        <w:tc>
          <w:tcPr>
            <w:tcW w:w="2405" w:type="dxa"/>
          </w:tcPr>
          <w:p w14:paraId="73198EFA" w14:textId="61B16EC2" w:rsidR="009F4679" w:rsidRPr="00586E10" w:rsidRDefault="00DC5E46" w:rsidP="00DC5E46">
            <w:pPr>
              <w:jc w:val="center"/>
              <w:rPr>
                <w:b/>
                <w:bCs/>
                <w:szCs w:val="24"/>
              </w:rPr>
            </w:pPr>
            <w:r w:rsidRPr="00586E10">
              <w:rPr>
                <w:rFonts w:hint="eastAsia"/>
                <w:b/>
                <w:bCs/>
                <w:szCs w:val="24"/>
              </w:rPr>
              <w:t>参与单位名称</w:t>
            </w:r>
          </w:p>
          <w:p w14:paraId="27F86A90" w14:textId="4FB52357" w:rsidR="00DC5E46" w:rsidRPr="009F4679" w:rsidRDefault="00DC5E46" w:rsidP="00DC5E46">
            <w:pPr>
              <w:jc w:val="center"/>
              <w:rPr>
                <w:b/>
                <w:bCs/>
                <w:szCs w:val="24"/>
              </w:rPr>
            </w:pPr>
            <w:r w:rsidRPr="00586E10">
              <w:rPr>
                <w:rFonts w:hint="eastAsia"/>
                <w:b/>
                <w:bCs/>
                <w:szCs w:val="24"/>
              </w:rPr>
              <w:t>及人员姓名</w:t>
            </w:r>
          </w:p>
        </w:tc>
        <w:tc>
          <w:tcPr>
            <w:tcW w:w="6615" w:type="dxa"/>
          </w:tcPr>
          <w:p w14:paraId="3180AC4E" w14:textId="372ABF8B" w:rsidR="0054282B" w:rsidRPr="0054282B" w:rsidRDefault="0054282B" w:rsidP="0054282B">
            <w:pPr>
              <w:rPr>
                <w:szCs w:val="24"/>
              </w:rPr>
            </w:pPr>
            <w:r w:rsidRPr="0054282B">
              <w:rPr>
                <w:rFonts w:hint="eastAsia"/>
                <w:szCs w:val="24"/>
              </w:rPr>
              <w:t>大家资产</w:t>
            </w:r>
            <w:r w:rsidRPr="0054282B">
              <w:rPr>
                <w:rFonts w:hint="eastAsia"/>
                <w:szCs w:val="24"/>
              </w:rPr>
              <w:t xml:space="preserve"> </w:t>
            </w:r>
            <w:r w:rsidRPr="0054282B">
              <w:rPr>
                <w:rFonts w:hint="eastAsia"/>
                <w:szCs w:val="24"/>
              </w:rPr>
              <w:t>徐博</w:t>
            </w:r>
            <w:r w:rsidR="00E15E21">
              <w:rPr>
                <w:rFonts w:hint="eastAsia"/>
                <w:szCs w:val="24"/>
              </w:rPr>
              <w:t>、</w:t>
            </w:r>
            <w:r w:rsidR="00E15E21" w:rsidRPr="0054282B">
              <w:rPr>
                <w:rFonts w:hint="eastAsia"/>
                <w:szCs w:val="24"/>
              </w:rPr>
              <w:t>黄建平</w:t>
            </w:r>
          </w:p>
          <w:p w14:paraId="305EEF53" w14:textId="2A211D5D" w:rsidR="0054282B" w:rsidRPr="0054282B" w:rsidRDefault="0054282B" w:rsidP="0054282B">
            <w:pPr>
              <w:rPr>
                <w:szCs w:val="24"/>
              </w:rPr>
            </w:pPr>
            <w:r w:rsidRPr="0054282B">
              <w:rPr>
                <w:rFonts w:hint="eastAsia"/>
                <w:szCs w:val="24"/>
              </w:rPr>
              <w:t>泰康基金</w:t>
            </w:r>
            <w:r w:rsidRPr="0054282B">
              <w:rPr>
                <w:rFonts w:hint="eastAsia"/>
                <w:szCs w:val="24"/>
              </w:rPr>
              <w:t xml:space="preserve"> </w:t>
            </w:r>
            <w:r w:rsidRPr="0054282B">
              <w:rPr>
                <w:rFonts w:hint="eastAsia"/>
                <w:szCs w:val="24"/>
              </w:rPr>
              <w:t>卞学清</w:t>
            </w:r>
          </w:p>
          <w:p w14:paraId="45100577" w14:textId="53703FE4" w:rsidR="0054282B" w:rsidRPr="0054282B" w:rsidRDefault="0054282B" w:rsidP="0054282B">
            <w:pPr>
              <w:rPr>
                <w:szCs w:val="24"/>
              </w:rPr>
            </w:pPr>
            <w:r w:rsidRPr="0054282B">
              <w:rPr>
                <w:rFonts w:hint="eastAsia"/>
                <w:szCs w:val="24"/>
              </w:rPr>
              <w:t>万家基金</w:t>
            </w:r>
            <w:r w:rsidRPr="0054282B">
              <w:rPr>
                <w:rFonts w:hint="eastAsia"/>
                <w:szCs w:val="24"/>
              </w:rPr>
              <w:t xml:space="preserve"> </w:t>
            </w:r>
            <w:r w:rsidRPr="0054282B">
              <w:rPr>
                <w:rFonts w:hint="eastAsia"/>
                <w:szCs w:val="24"/>
              </w:rPr>
              <w:t>陈飞达</w:t>
            </w:r>
          </w:p>
          <w:p w14:paraId="12AE768F" w14:textId="144FF622" w:rsidR="0054282B" w:rsidRPr="0054282B" w:rsidRDefault="0054282B" w:rsidP="0054282B">
            <w:pPr>
              <w:rPr>
                <w:szCs w:val="24"/>
              </w:rPr>
            </w:pPr>
            <w:r w:rsidRPr="0054282B">
              <w:rPr>
                <w:rFonts w:hint="eastAsia"/>
                <w:szCs w:val="24"/>
              </w:rPr>
              <w:t>中银基金</w:t>
            </w:r>
            <w:r w:rsidRPr="0054282B">
              <w:rPr>
                <w:rFonts w:hint="eastAsia"/>
                <w:szCs w:val="24"/>
              </w:rPr>
              <w:t xml:space="preserve"> </w:t>
            </w:r>
            <w:r w:rsidRPr="0054282B">
              <w:rPr>
                <w:rFonts w:hint="eastAsia"/>
                <w:szCs w:val="24"/>
              </w:rPr>
              <w:t>李佳勋</w:t>
            </w:r>
          </w:p>
          <w:p w14:paraId="4A06F4A3" w14:textId="5AA223D5" w:rsidR="0054282B" w:rsidRPr="0054282B" w:rsidRDefault="0054282B" w:rsidP="0054282B">
            <w:pPr>
              <w:rPr>
                <w:szCs w:val="24"/>
              </w:rPr>
            </w:pPr>
            <w:r w:rsidRPr="0054282B">
              <w:rPr>
                <w:rFonts w:hint="eastAsia"/>
                <w:szCs w:val="24"/>
              </w:rPr>
              <w:t>平安基金</w:t>
            </w:r>
            <w:r w:rsidRPr="0054282B">
              <w:rPr>
                <w:rFonts w:hint="eastAsia"/>
                <w:szCs w:val="24"/>
              </w:rPr>
              <w:t xml:space="preserve"> </w:t>
            </w:r>
            <w:r w:rsidRPr="0054282B">
              <w:rPr>
                <w:rFonts w:hint="eastAsia"/>
                <w:szCs w:val="24"/>
              </w:rPr>
              <w:t>蔡锐帆</w:t>
            </w:r>
          </w:p>
          <w:p w14:paraId="07E3DCE5" w14:textId="19458609" w:rsidR="0054282B" w:rsidRPr="0054282B" w:rsidRDefault="0054282B" w:rsidP="0054282B">
            <w:pPr>
              <w:rPr>
                <w:szCs w:val="24"/>
              </w:rPr>
            </w:pPr>
            <w:r w:rsidRPr="0054282B">
              <w:rPr>
                <w:rFonts w:hint="eastAsia"/>
                <w:szCs w:val="24"/>
              </w:rPr>
              <w:t>天弘基金</w:t>
            </w:r>
            <w:r w:rsidRPr="0054282B">
              <w:rPr>
                <w:rFonts w:hint="eastAsia"/>
                <w:szCs w:val="24"/>
              </w:rPr>
              <w:t xml:space="preserve"> </w:t>
            </w:r>
            <w:r w:rsidRPr="0054282B">
              <w:rPr>
                <w:rFonts w:hint="eastAsia"/>
                <w:szCs w:val="24"/>
              </w:rPr>
              <w:t>张磊</w:t>
            </w:r>
          </w:p>
          <w:p w14:paraId="4B9E0233" w14:textId="1B33D114" w:rsidR="0054282B" w:rsidRPr="0054282B" w:rsidRDefault="0054282B" w:rsidP="0054282B">
            <w:pPr>
              <w:rPr>
                <w:szCs w:val="24"/>
              </w:rPr>
            </w:pPr>
            <w:r w:rsidRPr="0054282B">
              <w:rPr>
                <w:rFonts w:hint="eastAsia"/>
                <w:szCs w:val="24"/>
              </w:rPr>
              <w:t>泰信基金</w:t>
            </w:r>
            <w:r w:rsidRPr="0054282B">
              <w:rPr>
                <w:rFonts w:hint="eastAsia"/>
                <w:szCs w:val="24"/>
              </w:rPr>
              <w:t xml:space="preserve"> </w:t>
            </w:r>
            <w:r w:rsidRPr="0054282B">
              <w:rPr>
                <w:rFonts w:hint="eastAsia"/>
                <w:szCs w:val="24"/>
              </w:rPr>
              <w:t>黄睿东</w:t>
            </w:r>
          </w:p>
          <w:p w14:paraId="07C74389" w14:textId="2DE89C85" w:rsidR="0054282B" w:rsidRPr="0054282B" w:rsidRDefault="0054282B" w:rsidP="0054282B">
            <w:pPr>
              <w:rPr>
                <w:szCs w:val="24"/>
              </w:rPr>
            </w:pPr>
            <w:r w:rsidRPr="0054282B">
              <w:rPr>
                <w:rFonts w:hint="eastAsia"/>
                <w:szCs w:val="24"/>
              </w:rPr>
              <w:t>财通资管</w:t>
            </w:r>
            <w:r w:rsidRPr="0054282B">
              <w:rPr>
                <w:rFonts w:hint="eastAsia"/>
                <w:szCs w:val="24"/>
              </w:rPr>
              <w:t xml:space="preserve"> </w:t>
            </w:r>
            <w:r w:rsidRPr="0054282B">
              <w:rPr>
                <w:rFonts w:hint="eastAsia"/>
                <w:szCs w:val="24"/>
              </w:rPr>
              <w:t>李晶</w:t>
            </w:r>
          </w:p>
          <w:p w14:paraId="02768C8E" w14:textId="4FC97341" w:rsidR="0054282B" w:rsidRPr="0054282B" w:rsidRDefault="0054282B" w:rsidP="0054282B">
            <w:pPr>
              <w:rPr>
                <w:szCs w:val="24"/>
              </w:rPr>
            </w:pPr>
            <w:r w:rsidRPr="0054282B">
              <w:rPr>
                <w:rFonts w:hint="eastAsia"/>
                <w:szCs w:val="24"/>
              </w:rPr>
              <w:t>博时基金</w:t>
            </w:r>
            <w:r w:rsidRPr="0054282B">
              <w:rPr>
                <w:rFonts w:hint="eastAsia"/>
                <w:szCs w:val="24"/>
              </w:rPr>
              <w:t xml:space="preserve"> </w:t>
            </w:r>
            <w:r w:rsidRPr="0054282B">
              <w:rPr>
                <w:rFonts w:hint="eastAsia"/>
                <w:szCs w:val="24"/>
              </w:rPr>
              <w:t>黄继晨</w:t>
            </w:r>
          </w:p>
          <w:p w14:paraId="18FAD664" w14:textId="7E5775C0" w:rsidR="0054282B" w:rsidRPr="0054282B" w:rsidRDefault="0054282B" w:rsidP="0054282B">
            <w:pPr>
              <w:rPr>
                <w:szCs w:val="24"/>
              </w:rPr>
            </w:pPr>
            <w:r w:rsidRPr="0054282B">
              <w:rPr>
                <w:rFonts w:hint="eastAsia"/>
                <w:szCs w:val="24"/>
              </w:rPr>
              <w:t>信达澳亚</w:t>
            </w:r>
            <w:r w:rsidRPr="0054282B">
              <w:rPr>
                <w:rFonts w:hint="eastAsia"/>
                <w:szCs w:val="24"/>
              </w:rPr>
              <w:t xml:space="preserve"> </w:t>
            </w:r>
            <w:r w:rsidRPr="0054282B">
              <w:rPr>
                <w:rFonts w:hint="eastAsia"/>
                <w:szCs w:val="24"/>
              </w:rPr>
              <w:t>吴清宇</w:t>
            </w:r>
          </w:p>
          <w:p w14:paraId="69FF73A6" w14:textId="1D0ED980" w:rsidR="0054282B" w:rsidRPr="0054282B" w:rsidRDefault="0054282B" w:rsidP="0054282B">
            <w:pPr>
              <w:rPr>
                <w:szCs w:val="24"/>
              </w:rPr>
            </w:pPr>
            <w:r w:rsidRPr="0054282B">
              <w:rPr>
                <w:rFonts w:hint="eastAsia"/>
                <w:szCs w:val="24"/>
              </w:rPr>
              <w:t>博时基金</w:t>
            </w:r>
            <w:r w:rsidRPr="0054282B">
              <w:rPr>
                <w:rFonts w:hint="eastAsia"/>
                <w:szCs w:val="24"/>
              </w:rPr>
              <w:t xml:space="preserve"> </w:t>
            </w:r>
            <w:r w:rsidRPr="0054282B">
              <w:rPr>
                <w:rFonts w:hint="eastAsia"/>
                <w:szCs w:val="24"/>
              </w:rPr>
              <w:t>李宜泽</w:t>
            </w:r>
            <w:r w:rsidR="00B9047B">
              <w:rPr>
                <w:rFonts w:hint="eastAsia"/>
                <w:szCs w:val="24"/>
              </w:rPr>
              <w:t>、</w:t>
            </w:r>
            <w:r w:rsidRPr="0054282B">
              <w:rPr>
                <w:rFonts w:hint="eastAsia"/>
                <w:szCs w:val="24"/>
              </w:rPr>
              <w:t>肖瑞锦</w:t>
            </w:r>
          </w:p>
          <w:p w14:paraId="0804966D" w14:textId="3D3FFE06" w:rsidR="0054282B" w:rsidRPr="0054282B" w:rsidRDefault="0054282B" w:rsidP="0054282B">
            <w:pPr>
              <w:rPr>
                <w:szCs w:val="24"/>
              </w:rPr>
            </w:pPr>
            <w:r w:rsidRPr="0054282B">
              <w:rPr>
                <w:rFonts w:hint="eastAsia"/>
                <w:szCs w:val="24"/>
              </w:rPr>
              <w:t>招商基金</w:t>
            </w:r>
            <w:r w:rsidRPr="0054282B">
              <w:rPr>
                <w:rFonts w:hint="eastAsia"/>
                <w:szCs w:val="24"/>
              </w:rPr>
              <w:t xml:space="preserve"> </w:t>
            </w:r>
            <w:r w:rsidRPr="0054282B">
              <w:rPr>
                <w:rFonts w:hint="eastAsia"/>
                <w:szCs w:val="24"/>
              </w:rPr>
              <w:t>陈西中</w:t>
            </w:r>
          </w:p>
          <w:p w14:paraId="330B9563" w14:textId="5B0102DF" w:rsidR="0054282B" w:rsidRPr="0054282B" w:rsidRDefault="0054282B" w:rsidP="0054282B">
            <w:pPr>
              <w:rPr>
                <w:szCs w:val="24"/>
              </w:rPr>
            </w:pPr>
            <w:r w:rsidRPr="0054282B">
              <w:rPr>
                <w:rFonts w:hint="eastAsia"/>
                <w:szCs w:val="24"/>
              </w:rPr>
              <w:t>银华基金</w:t>
            </w:r>
            <w:r w:rsidRPr="0054282B">
              <w:rPr>
                <w:rFonts w:hint="eastAsia"/>
                <w:szCs w:val="24"/>
              </w:rPr>
              <w:t xml:space="preserve"> </w:t>
            </w:r>
            <w:r w:rsidRPr="0054282B">
              <w:rPr>
                <w:rFonts w:hint="eastAsia"/>
                <w:szCs w:val="24"/>
              </w:rPr>
              <w:t>邵子豪</w:t>
            </w:r>
          </w:p>
          <w:p w14:paraId="5E6EBCDF" w14:textId="50D804EB" w:rsidR="0054282B" w:rsidRPr="0054282B" w:rsidRDefault="0054282B" w:rsidP="0054282B">
            <w:pPr>
              <w:rPr>
                <w:szCs w:val="24"/>
              </w:rPr>
            </w:pPr>
            <w:r w:rsidRPr="0054282B">
              <w:rPr>
                <w:rFonts w:hint="eastAsia"/>
                <w:szCs w:val="24"/>
              </w:rPr>
              <w:t>信诚</w:t>
            </w:r>
            <w:r w:rsidRPr="0054282B">
              <w:rPr>
                <w:rFonts w:hint="eastAsia"/>
                <w:szCs w:val="24"/>
              </w:rPr>
              <w:t xml:space="preserve"> </w:t>
            </w:r>
            <w:r w:rsidRPr="0054282B">
              <w:rPr>
                <w:rFonts w:hint="eastAsia"/>
                <w:szCs w:val="24"/>
              </w:rPr>
              <w:t>孙舒禺</w:t>
            </w:r>
          </w:p>
          <w:p w14:paraId="5950A2E8" w14:textId="0A419865" w:rsidR="0054282B" w:rsidRPr="0054282B" w:rsidRDefault="0054282B" w:rsidP="0054282B">
            <w:pPr>
              <w:rPr>
                <w:szCs w:val="24"/>
              </w:rPr>
            </w:pPr>
            <w:r w:rsidRPr="0054282B">
              <w:rPr>
                <w:rFonts w:hint="eastAsia"/>
                <w:szCs w:val="24"/>
              </w:rPr>
              <w:t>银河</w:t>
            </w:r>
            <w:r w:rsidRPr="0054282B">
              <w:rPr>
                <w:rFonts w:hint="eastAsia"/>
                <w:szCs w:val="24"/>
              </w:rPr>
              <w:t xml:space="preserve"> </w:t>
            </w:r>
            <w:r w:rsidRPr="0054282B">
              <w:rPr>
                <w:rFonts w:hint="eastAsia"/>
                <w:szCs w:val="24"/>
              </w:rPr>
              <w:t>牟方晓</w:t>
            </w:r>
          </w:p>
          <w:p w14:paraId="05868DB4" w14:textId="1180192F" w:rsidR="0054282B" w:rsidRPr="0054282B" w:rsidRDefault="0054282B" w:rsidP="0054282B">
            <w:pPr>
              <w:rPr>
                <w:szCs w:val="24"/>
              </w:rPr>
            </w:pPr>
            <w:r w:rsidRPr="0054282B">
              <w:rPr>
                <w:rFonts w:hint="eastAsia"/>
                <w:szCs w:val="24"/>
              </w:rPr>
              <w:t>招商信诺</w:t>
            </w:r>
            <w:r w:rsidRPr="0054282B">
              <w:rPr>
                <w:rFonts w:hint="eastAsia"/>
                <w:szCs w:val="24"/>
              </w:rPr>
              <w:t xml:space="preserve"> </w:t>
            </w:r>
            <w:r w:rsidRPr="0054282B">
              <w:rPr>
                <w:rFonts w:hint="eastAsia"/>
                <w:szCs w:val="24"/>
              </w:rPr>
              <w:t>郁琦</w:t>
            </w:r>
          </w:p>
          <w:p w14:paraId="15F6E9B1" w14:textId="166868C4" w:rsidR="0054282B" w:rsidRPr="0054282B" w:rsidRDefault="0054282B" w:rsidP="0054282B">
            <w:pPr>
              <w:rPr>
                <w:szCs w:val="24"/>
              </w:rPr>
            </w:pPr>
            <w:r w:rsidRPr="0054282B">
              <w:rPr>
                <w:rFonts w:hint="eastAsia"/>
                <w:szCs w:val="24"/>
              </w:rPr>
              <w:t>浙江菲洛资产</w:t>
            </w:r>
            <w:r w:rsidRPr="0054282B">
              <w:rPr>
                <w:rFonts w:hint="eastAsia"/>
                <w:szCs w:val="24"/>
              </w:rPr>
              <w:t xml:space="preserve"> </w:t>
            </w:r>
            <w:r w:rsidRPr="0054282B">
              <w:rPr>
                <w:rFonts w:hint="eastAsia"/>
                <w:szCs w:val="24"/>
              </w:rPr>
              <w:t>程浩</w:t>
            </w:r>
            <w:r w:rsidR="00B9047B">
              <w:rPr>
                <w:rFonts w:hint="eastAsia"/>
                <w:szCs w:val="24"/>
              </w:rPr>
              <w:t>、</w:t>
            </w:r>
            <w:r w:rsidRPr="0054282B">
              <w:rPr>
                <w:rFonts w:hint="eastAsia"/>
                <w:szCs w:val="24"/>
              </w:rPr>
              <w:t>王勇</w:t>
            </w:r>
          </w:p>
          <w:p w14:paraId="3C6FE0BA" w14:textId="018BEEBA" w:rsidR="0054282B" w:rsidRPr="0054282B" w:rsidRDefault="0054282B" w:rsidP="0054282B">
            <w:pPr>
              <w:rPr>
                <w:szCs w:val="24"/>
              </w:rPr>
            </w:pPr>
            <w:r w:rsidRPr="0054282B">
              <w:rPr>
                <w:rFonts w:hint="eastAsia"/>
                <w:szCs w:val="24"/>
              </w:rPr>
              <w:t>华建函数基金</w:t>
            </w:r>
            <w:r w:rsidRPr="0054282B">
              <w:rPr>
                <w:rFonts w:hint="eastAsia"/>
                <w:szCs w:val="24"/>
              </w:rPr>
              <w:t xml:space="preserve"> </w:t>
            </w:r>
            <w:r w:rsidRPr="0054282B">
              <w:rPr>
                <w:rFonts w:hint="eastAsia"/>
                <w:szCs w:val="24"/>
              </w:rPr>
              <w:t>易欢欢</w:t>
            </w:r>
          </w:p>
          <w:p w14:paraId="2DC32347" w14:textId="20CED80C" w:rsidR="0054282B" w:rsidRPr="0054282B" w:rsidRDefault="0054282B" w:rsidP="0054282B">
            <w:pPr>
              <w:rPr>
                <w:szCs w:val="24"/>
              </w:rPr>
            </w:pPr>
            <w:r w:rsidRPr="0054282B">
              <w:rPr>
                <w:rFonts w:hint="eastAsia"/>
                <w:szCs w:val="24"/>
              </w:rPr>
              <w:t>国信证券</w:t>
            </w:r>
            <w:r w:rsidRPr="0054282B">
              <w:rPr>
                <w:rFonts w:hint="eastAsia"/>
                <w:szCs w:val="24"/>
              </w:rPr>
              <w:t xml:space="preserve"> </w:t>
            </w:r>
            <w:r w:rsidRPr="0054282B">
              <w:rPr>
                <w:rFonts w:hint="eastAsia"/>
                <w:szCs w:val="24"/>
              </w:rPr>
              <w:t>张大为</w:t>
            </w:r>
          </w:p>
          <w:p w14:paraId="322D32C3" w14:textId="3A431210" w:rsidR="0054282B" w:rsidRPr="0054282B" w:rsidRDefault="0054282B" w:rsidP="0054282B">
            <w:pPr>
              <w:rPr>
                <w:szCs w:val="24"/>
              </w:rPr>
            </w:pPr>
            <w:r w:rsidRPr="0054282B">
              <w:rPr>
                <w:rFonts w:hint="eastAsia"/>
                <w:szCs w:val="24"/>
              </w:rPr>
              <w:t>光大永明</w:t>
            </w:r>
            <w:r w:rsidRPr="0054282B">
              <w:rPr>
                <w:rFonts w:hint="eastAsia"/>
                <w:szCs w:val="24"/>
              </w:rPr>
              <w:t xml:space="preserve"> </w:t>
            </w:r>
            <w:r w:rsidRPr="0054282B">
              <w:rPr>
                <w:rFonts w:hint="eastAsia"/>
                <w:szCs w:val="24"/>
              </w:rPr>
              <w:t>沈繁呈</w:t>
            </w:r>
          </w:p>
          <w:p w14:paraId="0B011FC3" w14:textId="40A00760" w:rsidR="0054282B" w:rsidRPr="0054282B" w:rsidRDefault="0054282B" w:rsidP="0054282B">
            <w:pPr>
              <w:rPr>
                <w:szCs w:val="24"/>
              </w:rPr>
            </w:pPr>
            <w:r w:rsidRPr="0054282B">
              <w:rPr>
                <w:rFonts w:hint="eastAsia"/>
                <w:szCs w:val="24"/>
              </w:rPr>
              <w:t>华泰电子</w:t>
            </w:r>
            <w:r>
              <w:rPr>
                <w:rFonts w:hint="eastAsia"/>
                <w:szCs w:val="24"/>
              </w:rPr>
              <w:t xml:space="preserve"> </w:t>
            </w:r>
            <w:r w:rsidRPr="0054282B">
              <w:rPr>
                <w:rFonts w:hint="eastAsia"/>
                <w:szCs w:val="24"/>
              </w:rPr>
              <w:t>陈钰</w:t>
            </w:r>
          </w:p>
          <w:p w14:paraId="452C22CD" w14:textId="5647D234" w:rsidR="0054282B" w:rsidRPr="0054282B" w:rsidRDefault="0054282B" w:rsidP="0054282B">
            <w:pPr>
              <w:rPr>
                <w:szCs w:val="24"/>
              </w:rPr>
            </w:pPr>
            <w:r w:rsidRPr="0054282B">
              <w:rPr>
                <w:rFonts w:hint="eastAsia"/>
                <w:szCs w:val="24"/>
              </w:rPr>
              <w:t>长城基金</w:t>
            </w:r>
            <w:r>
              <w:rPr>
                <w:rFonts w:hint="eastAsia"/>
                <w:szCs w:val="24"/>
              </w:rPr>
              <w:t xml:space="preserve"> </w:t>
            </w:r>
            <w:r w:rsidRPr="0054282B">
              <w:rPr>
                <w:rFonts w:hint="eastAsia"/>
                <w:szCs w:val="24"/>
              </w:rPr>
              <w:t>谭小兵、韩林</w:t>
            </w:r>
          </w:p>
          <w:p w14:paraId="493FFDB2" w14:textId="1C57F70D" w:rsidR="0054282B" w:rsidRPr="0054282B" w:rsidRDefault="0054282B" w:rsidP="0054282B">
            <w:pPr>
              <w:rPr>
                <w:szCs w:val="24"/>
              </w:rPr>
            </w:pPr>
            <w:r w:rsidRPr="0054282B">
              <w:rPr>
                <w:rFonts w:hint="eastAsia"/>
                <w:szCs w:val="24"/>
              </w:rPr>
              <w:t>宏利基金</w:t>
            </w:r>
            <w:r>
              <w:rPr>
                <w:rFonts w:hint="eastAsia"/>
                <w:szCs w:val="24"/>
              </w:rPr>
              <w:t xml:space="preserve"> </w:t>
            </w:r>
            <w:r w:rsidRPr="0054282B">
              <w:rPr>
                <w:rFonts w:hint="eastAsia"/>
                <w:szCs w:val="24"/>
              </w:rPr>
              <w:t>孙硕</w:t>
            </w:r>
          </w:p>
          <w:p w14:paraId="0B3FC2EC" w14:textId="77777777" w:rsidR="00D26611" w:rsidRDefault="0054282B" w:rsidP="0054282B">
            <w:pPr>
              <w:rPr>
                <w:szCs w:val="24"/>
              </w:rPr>
            </w:pPr>
            <w:r w:rsidRPr="0054282B">
              <w:rPr>
                <w:rFonts w:hint="eastAsia"/>
                <w:szCs w:val="24"/>
              </w:rPr>
              <w:t>中信建投基金</w:t>
            </w:r>
            <w:r>
              <w:rPr>
                <w:rFonts w:hint="eastAsia"/>
                <w:szCs w:val="24"/>
              </w:rPr>
              <w:t xml:space="preserve"> </w:t>
            </w:r>
            <w:r w:rsidRPr="0054282B">
              <w:rPr>
                <w:rFonts w:hint="eastAsia"/>
                <w:szCs w:val="24"/>
              </w:rPr>
              <w:t>赵坚</w:t>
            </w:r>
          </w:p>
          <w:p w14:paraId="2C446AD4" w14:textId="57C30714" w:rsidR="00FD78BF" w:rsidRDefault="00FD78BF" w:rsidP="0054282B">
            <w:pPr>
              <w:rPr>
                <w:szCs w:val="24"/>
              </w:rPr>
            </w:pPr>
            <w:r>
              <w:rPr>
                <w:rFonts w:hint="eastAsia"/>
                <w:szCs w:val="24"/>
              </w:rPr>
              <w:t>中邮证券</w:t>
            </w:r>
            <w:r>
              <w:rPr>
                <w:rFonts w:hint="eastAsia"/>
                <w:szCs w:val="24"/>
              </w:rPr>
              <w:t xml:space="preserve"> </w:t>
            </w:r>
            <w:r>
              <w:rPr>
                <w:rFonts w:hint="eastAsia"/>
                <w:szCs w:val="24"/>
              </w:rPr>
              <w:t>吴文吉、</w:t>
            </w:r>
            <w:r w:rsidRPr="00B9047B">
              <w:rPr>
                <w:rFonts w:hint="eastAsia"/>
                <w:szCs w:val="24"/>
              </w:rPr>
              <w:t>万玮</w:t>
            </w:r>
          </w:p>
          <w:p w14:paraId="6949F84A" w14:textId="6729C2F7" w:rsidR="00176946" w:rsidRDefault="00176946" w:rsidP="0054282B">
            <w:pPr>
              <w:rPr>
                <w:szCs w:val="24"/>
              </w:rPr>
            </w:pPr>
            <w:r>
              <w:rPr>
                <w:szCs w:val="24"/>
              </w:rPr>
              <w:t>华商基金</w:t>
            </w:r>
            <w:r w:rsidR="00AE22FE">
              <w:rPr>
                <w:rFonts w:hint="eastAsia"/>
                <w:szCs w:val="24"/>
              </w:rPr>
              <w:t xml:space="preserve"> </w:t>
            </w:r>
            <w:r w:rsidR="00AE22FE" w:rsidRPr="00AE22FE">
              <w:rPr>
                <w:rFonts w:hint="eastAsia"/>
                <w:szCs w:val="24"/>
              </w:rPr>
              <w:t>彭欣杨</w:t>
            </w:r>
          </w:p>
          <w:p w14:paraId="0AFC5EAC" w14:textId="77777777" w:rsidR="00570EE9" w:rsidRDefault="00212AB4" w:rsidP="00FD78BF">
            <w:pPr>
              <w:rPr>
                <w:szCs w:val="24"/>
              </w:rPr>
            </w:pPr>
            <w:r w:rsidRPr="00212AB4">
              <w:rPr>
                <w:rFonts w:hint="eastAsia"/>
                <w:szCs w:val="24"/>
              </w:rPr>
              <w:t>国金证券</w:t>
            </w:r>
            <w:r>
              <w:rPr>
                <w:rFonts w:hint="eastAsia"/>
                <w:szCs w:val="24"/>
              </w:rPr>
              <w:t xml:space="preserve"> </w:t>
            </w:r>
            <w:r w:rsidRPr="00212AB4">
              <w:rPr>
                <w:rFonts w:hint="eastAsia"/>
                <w:szCs w:val="24"/>
              </w:rPr>
              <w:t>应明哲</w:t>
            </w:r>
          </w:p>
          <w:p w14:paraId="001CEAE9" w14:textId="0AEF44DB" w:rsidR="00AE22FE" w:rsidRPr="00B9047B" w:rsidRDefault="00AE22FE" w:rsidP="00FD78BF">
            <w:pPr>
              <w:rPr>
                <w:szCs w:val="24"/>
              </w:rPr>
            </w:pPr>
            <w:r>
              <w:rPr>
                <w:rFonts w:hint="eastAsia"/>
                <w:szCs w:val="24"/>
              </w:rPr>
              <w:t>国投证券</w:t>
            </w:r>
            <w:r>
              <w:rPr>
                <w:rFonts w:hint="eastAsia"/>
                <w:szCs w:val="24"/>
              </w:rPr>
              <w:t xml:space="preserve"> </w:t>
            </w:r>
            <w:r>
              <w:rPr>
                <w:rFonts w:hint="eastAsia"/>
                <w:szCs w:val="24"/>
              </w:rPr>
              <w:t>马良</w:t>
            </w:r>
          </w:p>
        </w:tc>
      </w:tr>
      <w:tr w:rsidR="00DC5E46" w:rsidRPr="009F4679" w14:paraId="4F23F2BF" w14:textId="77777777" w:rsidTr="007B5A9D">
        <w:trPr>
          <w:trHeight w:val="131"/>
          <w:jc w:val="center"/>
        </w:trPr>
        <w:tc>
          <w:tcPr>
            <w:tcW w:w="2405" w:type="dxa"/>
          </w:tcPr>
          <w:p w14:paraId="12B1F227" w14:textId="5E374A71" w:rsidR="00DC5E46" w:rsidRPr="009F4679" w:rsidRDefault="00DC5E46" w:rsidP="00DC5E46">
            <w:pPr>
              <w:jc w:val="center"/>
              <w:rPr>
                <w:b/>
                <w:bCs/>
                <w:szCs w:val="24"/>
              </w:rPr>
            </w:pPr>
            <w:r w:rsidRPr="009F4679">
              <w:rPr>
                <w:rFonts w:hint="eastAsia"/>
                <w:b/>
                <w:bCs/>
                <w:szCs w:val="24"/>
              </w:rPr>
              <w:t>时间</w:t>
            </w:r>
          </w:p>
        </w:tc>
        <w:tc>
          <w:tcPr>
            <w:tcW w:w="6615" w:type="dxa"/>
          </w:tcPr>
          <w:p w14:paraId="4FA384A1" w14:textId="50BC54EC" w:rsidR="009F4679" w:rsidRPr="009F4679" w:rsidRDefault="0054282B" w:rsidP="00803BB5">
            <w:pPr>
              <w:jc w:val="center"/>
              <w:rPr>
                <w:szCs w:val="24"/>
              </w:rPr>
            </w:pPr>
            <w:r w:rsidRPr="0054282B">
              <w:rPr>
                <w:rFonts w:hint="eastAsia"/>
                <w:szCs w:val="24"/>
              </w:rPr>
              <w:t>2024</w:t>
            </w:r>
            <w:r w:rsidRPr="0054282B">
              <w:rPr>
                <w:rFonts w:hint="eastAsia"/>
                <w:szCs w:val="24"/>
              </w:rPr>
              <w:t>年</w:t>
            </w:r>
            <w:r w:rsidRPr="0054282B">
              <w:rPr>
                <w:rFonts w:hint="eastAsia"/>
                <w:szCs w:val="24"/>
              </w:rPr>
              <w:t>12</w:t>
            </w:r>
            <w:r w:rsidRPr="0054282B">
              <w:rPr>
                <w:rFonts w:hint="eastAsia"/>
                <w:szCs w:val="24"/>
              </w:rPr>
              <w:t>月</w:t>
            </w:r>
            <w:r w:rsidRPr="0054282B">
              <w:rPr>
                <w:rFonts w:hint="eastAsia"/>
                <w:szCs w:val="24"/>
              </w:rPr>
              <w:t>10</w:t>
            </w:r>
            <w:r w:rsidRPr="0054282B">
              <w:rPr>
                <w:rFonts w:hint="eastAsia"/>
                <w:szCs w:val="24"/>
              </w:rPr>
              <w:t>日、</w:t>
            </w:r>
            <w:r w:rsidRPr="0054282B">
              <w:rPr>
                <w:rFonts w:hint="eastAsia"/>
                <w:szCs w:val="24"/>
              </w:rPr>
              <w:t>12</w:t>
            </w:r>
            <w:r w:rsidRPr="0054282B">
              <w:rPr>
                <w:rFonts w:hint="eastAsia"/>
                <w:szCs w:val="24"/>
              </w:rPr>
              <w:t>月</w:t>
            </w:r>
            <w:r w:rsidRPr="0054282B">
              <w:rPr>
                <w:rFonts w:hint="eastAsia"/>
                <w:szCs w:val="24"/>
              </w:rPr>
              <w:t>19</w:t>
            </w:r>
            <w:r w:rsidRPr="0054282B">
              <w:rPr>
                <w:rFonts w:hint="eastAsia"/>
                <w:szCs w:val="24"/>
              </w:rPr>
              <w:t>日</w:t>
            </w:r>
            <w:r w:rsidR="00AE22FE">
              <w:rPr>
                <w:rFonts w:hint="eastAsia"/>
                <w:szCs w:val="24"/>
              </w:rPr>
              <w:t>、</w:t>
            </w:r>
            <w:r w:rsidR="00AE22FE" w:rsidRPr="0054282B">
              <w:rPr>
                <w:rFonts w:hint="eastAsia"/>
                <w:szCs w:val="24"/>
              </w:rPr>
              <w:t>12</w:t>
            </w:r>
            <w:r w:rsidR="00AE22FE" w:rsidRPr="0054282B">
              <w:rPr>
                <w:rFonts w:hint="eastAsia"/>
                <w:szCs w:val="24"/>
              </w:rPr>
              <w:t>月</w:t>
            </w:r>
            <w:r w:rsidR="00AE22FE">
              <w:rPr>
                <w:rFonts w:hint="eastAsia"/>
                <w:szCs w:val="24"/>
              </w:rPr>
              <w:t>20</w:t>
            </w:r>
            <w:r w:rsidR="00AE22FE" w:rsidRPr="0054282B">
              <w:rPr>
                <w:rFonts w:hint="eastAsia"/>
                <w:szCs w:val="24"/>
              </w:rPr>
              <w:t>日</w:t>
            </w:r>
          </w:p>
        </w:tc>
      </w:tr>
      <w:tr w:rsidR="00DC5E46" w:rsidRPr="009F4679" w14:paraId="15E4FF35" w14:textId="77777777" w:rsidTr="007B5A9D">
        <w:trPr>
          <w:jc w:val="center"/>
        </w:trPr>
        <w:tc>
          <w:tcPr>
            <w:tcW w:w="2405" w:type="dxa"/>
          </w:tcPr>
          <w:p w14:paraId="3124768F" w14:textId="1FBA5ECA" w:rsidR="00DC5E46" w:rsidRPr="009F4679" w:rsidRDefault="00DC5E46" w:rsidP="00DC5E46">
            <w:pPr>
              <w:jc w:val="center"/>
              <w:rPr>
                <w:b/>
                <w:bCs/>
                <w:szCs w:val="24"/>
              </w:rPr>
            </w:pPr>
            <w:r w:rsidRPr="009F4679">
              <w:rPr>
                <w:rFonts w:hint="eastAsia"/>
                <w:b/>
                <w:bCs/>
                <w:szCs w:val="24"/>
              </w:rPr>
              <w:t>地点</w:t>
            </w:r>
          </w:p>
        </w:tc>
        <w:tc>
          <w:tcPr>
            <w:tcW w:w="6615" w:type="dxa"/>
          </w:tcPr>
          <w:p w14:paraId="5EE51860" w14:textId="0ECDD9A9" w:rsidR="009F4679" w:rsidRPr="009F4679" w:rsidRDefault="00337B84" w:rsidP="00803BB5">
            <w:pPr>
              <w:jc w:val="center"/>
              <w:rPr>
                <w:szCs w:val="24"/>
              </w:rPr>
            </w:pPr>
            <w:r>
              <w:rPr>
                <w:rFonts w:cs="Times New Roman" w:hint="eastAsia"/>
                <w:bCs/>
                <w:iCs/>
                <w:szCs w:val="24"/>
              </w:rPr>
              <w:t>公司会议室</w:t>
            </w:r>
            <w:r w:rsidR="008E5C78">
              <w:rPr>
                <w:rFonts w:cs="Times New Roman" w:hint="eastAsia"/>
                <w:bCs/>
                <w:iCs/>
                <w:szCs w:val="24"/>
              </w:rPr>
              <w:t>、腾讯会议</w:t>
            </w:r>
          </w:p>
        </w:tc>
      </w:tr>
      <w:tr w:rsidR="00DC5E46" w:rsidRPr="009F4679" w14:paraId="3765D790" w14:textId="77777777" w:rsidTr="007B5A9D">
        <w:trPr>
          <w:jc w:val="center"/>
        </w:trPr>
        <w:tc>
          <w:tcPr>
            <w:tcW w:w="2405" w:type="dxa"/>
            <w:vAlign w:val="center"/>
          </w:tcPr>
          <w:p w14:paraId="0BE2A0E8" w14:textId="023B749A" w:rsidR="009F4679" w:rsidRPr="009F4679" w:rsidRDefault="00DC5E46" w:rsidP="00DC5E46">
            <w:pPr>
              <w:jc w:val="center"/>
              <w:rPr>
                <w:b/>
                <w:bCs/>
                <w:szCs w:val="24"/>
              </w:rPr>
            </w:pPr>
            <w:r w:rsidRPr="009F4679">
              <w:rPr>
                <w:rFonts w:hint="eastAsia"/>
                <w:b/>
                <w:bCs/>
                <w:szCs w:val="24"/>
              </w:rPr>
              <w:t>上市公司接待人员</w:t>
            </w:r>
          </w:p>
          <w:p w14:paraId="0D1F500D" w14:textId="014D41D1" w:rsidR="00DC5E46" w:rsidRPr="009F4679" w:rsidRDefault="009F4679" w:rsidP="00DC5E46">
            <w:pPr>
              <w:jc w:val="center"/>
              <w:rPr>
                <w:b/>
                <w:bCs/>
                <w:szCs w:val="24"/>
              </w:rPr>
            </w:pPr>
            <w:r w:rsidRPr="009F4679">
              <w:rPr>
                <w:rFonts w:hint="eastAsia"/>
                <w:b/>
                <w:bCs/>
                <w:szCs w:val="24"/>
              </w:rPr>
              <w:lastRenderedPageBreak/>
              <w:t>姓名</w:t>
            </w:r>
          </w:p>
        </w:tc>
        <w:tc>
          <w:tcPr>
            <w:tcW w:w="6615" w:type="dxa"/>
          </w:tcPr>
          <w:p w14:paraId="66620071" w14:textId="46AE092B" w:rsidR="0054282B" w:rsidRDefault="0054282B" w:rsidP="007C4B8F">
            <w:pPr>
              <w:rPr>
                <w:bCs/>
                <w:iCs/>
                <w:szCs w:val="24"/>
              </w:rPr>
            </w:pPr>
            <w:r>
              <w:rPr>
                <w:rFonts w:hint="eastAsia"/>
                <w:bCs/>
                <w:iCs/>
                <w:szCs w:val="24"/>
              </w:rPr>
              <w:lastRenderedPageBreak/>
              <w:t>董事长：</w:t>
            </w:r>
            <w:r w:rsidRPr="0054282B">
              <w:rPr>
                <w:rFonts w:hint="eastAsia"/>
                <w:bCs/>
                <w:iCs/>
                <w:szCs w:val="24"/>
              </w:rPr>
              <w:t>王维航</w:t>
            </w:r>
          </w:p>
          <w:p w14:paraId="25755944" w14:textId="586CF0E2" w:rsidR="008A7D56" w:rsidRDefault="009902C7" w:rsidP="007C4B8F">
            <w:pPr>
              <w:rPr>
                <w:bCs/>
                <w:iCs/>
                <w:szCs w:val="24"/>
              </w:rPr>
            </w:pPr>
            <w:r>
              <w:rPr>
                <w:rFonts w:hint="eastAsia"/>
                <w:bCs/>
                <w:iCs/>
                <w:szCs w:val="24"/>
              </w:rPr>
              <w:lastRenderedPageBreak/>
              <w:t>董事</w:t>
            </w:r>
            <w:r w:rsidR="008A7D56" w:rsidRPr="005E3206">
              <w:rPr>
                <w:rFonts w:hint="eastAsia"/>
                <w:bCs/>
                <w:iCs/>
                <w:szCs w:val="24"/>
              </w:rPr>
              <w:t>、总经理：盛文军</w:t>
            </w:r>
          </w:p>
          <w:p w14:paraId="01BD82D6" w14:textId="73836F56" w:rsidR="0054282B" w:rsidRDefault="0054282B" w:rsidP="007C4B8F">
            <w:pPr>
              <w:rPr>
                <w:bCs/>
                <w:iCs/>
                <w:szCs w:val="24"/>
              </w:rPr>
            </w:pPr>
            <w:r w:rsidRPr="0054282B">
              <w:rPr>
                <w:rFonts w:hint="eastAsia"/>
                <w:bCs/>
                <w:iCs/>
                <w:szCs w:val="24"/>
              </w:rPr>
              <w:t>董事、副总经理、首席技术官</w:t>
            </w:r>
            <w:r>
              <w:rPr>
                <w:rFonts w:hint="eastAsia"/>
                <w:bCs/>
                <w:iCs/>
                <w:szCs w:val="24"/>
              </w:rPr>
              <w:t>：</w:t>
            </w:r>
            <w:r w:rsidRPr="0054282B">
              <w:rPr>
                <w:rFonts w:hint="eastAsia"/>
                <w:bCs/>
                <w:iCs/>
                <w:szCs w:val="24"/>
              </w:rPr>
              <w:t>郑明剑</w:t>
            </w:r>
          </w:p>
          <w:p w14:paraId="46BA00A0" w14:textId="646F8605" w:rsidR="009F4679" w:rsidRDefault="00803BB5" w:rsidP="007C4B8F">
            <w:pPr>
              <w:rPr>
                <w:bCs/>
                <w:iCs/>
                <w:szCs w:val="24"/>
              </w:rPr>
            </w:pPr>
            <w:r w:rsidRPr="008912C7">
              <w:rPr>
                <w:bCs/>
                <w:iCs/>
                <w:szCs w:val="24"/>
              </w:rPr>
              <w:t>副总经理、董事会秘书</w:t>
            </w:r>
            <w:r>
              <w:rPr>
                <w:rFonts w:hint="eastAsia"/>
                <w:bCs/>
                <w:iCs/>
                <w:szCs w:val="24"/>
              </w:rPr>
              <w:t>：李鹏</w:t>
            </w:r>
          </w:p>
          <w:p w14:paraId="054EB441" w14:textId="525CA4F8" w:rsidR="009F4679" w:rsidRPr="009F4679" w:rsidRDefault="00803BB5" w:rsidP="007C4B8F">
            <w:pPr>
              <w:rPr>
                <w:szCs w:val="24"/>
              </w:rPr>
            </w:pPr>
            <w:r>
              <w:rPr>
                <w:rFonts w:hint="eastAsia"/>
                <w:szCs w:val="24"/>
              </w:rPr>
              <w:t>证券事务代表：马军</w:t>
            </w:r>
          </w:p>
        </w:tc>
      </w:tr>
      <w:tr w:rsidR="00DC5E46" w:rsidRPr="009F4679" w14:paraId="1C6FB3BE" w14:textId="77777777" w:rsidTr="007B5A9D">
        <w:trPr>
          <w:jc w:val="center"/>
        </w:trPr>
        <w:tc>
          <w:tcPr>
            <w:tcW w:w="2405" w:type="dxa"/>
          </w:tcPr>
          <w:p w14:paraId="4A252254" w14:textId="77777777" w:rsidR="009F4679" w:rsidRPr="009F4679" w:rsidRDefault="009F4679" w:rsidP="00DC5E46">
            <w:pPr>
              <w:jc w:val="center"/>
              <w:rPr>
                <w:b/>
                <w:bCs/>
                <w:szCs w:val="24"/>
              </w:rPr>
            </w:pPr>
          </w:p>
          <w:p w14:paraId="5836CF61" w14:textId="77777777" w:rsidR="009F4679" w:rsidRPr="009F4679" w:rsidRDefault="009F4679" w:rsidP="00DC5E46">
            <w:pPr>
              <w:jc w:val="center"/>
              <w:rPr>
                <w:b/>
                <w:bCs/>
                <w:szCs w:val="24"/>
              </w:rPr>
            </w:pPr>
          </w:p>
          <w:p w14:paraId="2018A058" w14:textId="77777777" w:rsidR="009F4679" w:rsidRPr="009F4679" w:rsidRDefault="009F4679" w:rsidP="00DC5E46">
            <w:pPr>
              <w:jc w:val="center"/>
              <w:rPr>
                <w:b/>
                <w:bCs/>
                <w:szCs w:val="24"/>
              </w:rPr>
            </w:pPr>
          </w:p>
          <w:p w14:paraId="590B80C2" w14:textId="3890A50C" w:rsidR="00DC5E46" w:rsidRPr="009F4679" w:rsidRDefault="00DC5E46" w:rsidP="00DC5E46">
            <w:pPr>
              <w:jc w:val="center"/>
              <w:rPr>
                <w:b/>
                <w:bCs/>
                <w:szCs w:val="24"/>
              </w:rPr>
            </w:pPr>
            <w:r w:rsidRPr="009F4679">
              <w:rPr>
                <w:rFonts w:hint="eastAsia"/>
                <w:b/>
                <w:bCs/>
                <w:szCs w:val="24"/>
              </w:rPr>
              <w:t>投资者关系活动主要内容介绍</w:t>
            </w:r>
          </w:p>
        </w:tc>
        <w:tc>
          <w:tcPr>
            <w:tcW w:w="6615" w:type="dxa"/>
          </w:tcPr>
          <w:p w14:paraId="4194EC46" w14:textId="1F9A89EE" w:rsidR="003A2AA3" w:rsidRPr="00396AF2" w:rsidRDefault="00396AF2" w:rsidP="00396AF2">
            <w:pPr>
              <w:rPr>
                <w:szCs w:val="24"/>
              </w:rPr>
            </w:pPr>
            <w:r>
              <w:rPr>
                <w:rFonts w:hint="eastAsia"/>
                <w:szCs w:val="24"/>
              </w:rPr>
              <w:t>一、</w:t>
            </w:r>
            <w:r w:rsidRPr="00396AF2">
              <w:rPr>
                <w:rFonts w:hint="eastAsia"/>
                <w:szCs w:val="24"/>
              </w:rPr>
              <w:t>公司董事、总经理盛文军介绍公司最新</w:t>
            </w:r>
            <w:r w:rsidRPr="00396AF2">
              <w:rPr>
                <w:rFonts w:hint="eastAsia"/>
                <w:szCs w:val="24"/>
              </w:rPr>
              <w:t>AI</w:t>
            </w:r>
            <w:r w:rsidR="00570EE9">
              <w:rPr>
                <w:rFonts w:hint="eastAsia"/>
                <w:szCs w:val="24"/>
              </w:rPr>
              <w:t>发展</w:t>
            </w:r>
            <w:r w:rsidRPr="00396AF2">
              <w:rPr>
                <w:rFonts w:hint="eastAsia"/>
                <w:szCs w:val="24"/>
              </w:rPr>
              <w:t>平台</w:t>
            </w:r>
            <w:r w:rsidR="00570EE9" w:rsidRPr="007B5A9D">
              <w:rPr>
                <w:rFonts w:hint="eastAsia"/>
              </w:rPr>
              <w:t>和新一代芯片</w:t>
            </w:r>
            <w:r w:rsidRPr="00396AF2">
              <w:rPr>
                <w:rFonts w:hint="eastAsia"/>
                <w:szCs w:val="24"/>
              </w:rPr>
              <w:t>的情况：</w:t>
            </w:r>
          </w:p>
          <w:p w14:paraId="5F5C1DFE" w14:textId="4A935F56" w:rsidR="00396AF2" w:rsidRDefault="007B5A9D" w:rsidP="00B13461">
            <w:pPr>
              <w:ind w:firstLineChars="200" w:firstLine="480"/>
            </w:pPr>
            <w:r>
              <w:rPr>
                <w:rFonts w:hint="eastAsia"/>
              </w:rPr>
              <w:t>公司今年</w:t>
            </w:r>
            <w:r w:rsidRPr="007B5A9D">
              <w:rPr>
                <w:rFonts w:hint="eastAsia"/>
              </w:rPr>
              <w:t>推出</w:t>
            </w:r>
            <w:r>
              <w:rPr>
                <w:rFonts w:hint="eastAsia"/>
              </w:rPr>
              <w:t>的</w:t>
            </w:r>
            <w:r w:rsidRPr="007B5A9D">
              <w:rPr>
                <w:rFonts w:hint="eastAsia"/>
              </w:rPr>
              <w:t>针对端侧</w:t>
            </w:r>
            <w:r w:rsidRPr="007B5A9D">
              <w:rPr>
                <w:rFonts w:hint="eastAsia"/>
              </w:rPr>
              <w:t>AI</w:t>
            </w:r>
            <w:r w:rsidRPr="007B5A9D">
              <w:rPr>
                <w:rFonts w:hint="eastAsia"/>
              </w:rPr>
              <w:t>的</w:t>
            </w:r>
            <w:r w:rsidR="00570EE9">
              <w:rPr>
                <w:rFonts w:hint="eastAsia"/>
                <w:szCs w:val="24"/>
              </w:rPr>
              <w:t>发展</w:t>
            </w:r>
            <w:r w:rsidRPr="007B5A9D">
              <w:rPr>
                <w:rFonts w:hint="eastAsia"/>
              </w:rPr>
              <w:t>平台和新一代芯片，能够支持边缘</w:t>
            </w:r>
            <w:r w:rsidRPr="007B5A9D">
              <w:rPr>
                <w:rFonts w:hint="eastAsia"/>
              </w:rPr>
              <w:t>AI</w:t>
            </w:r>
            <w:r w:rsidRPr="007B5A9D">
              <w:rPr>
                <w:rFonts w:hint="eastAsia"/>
              </w:rPr>
              <w:t>运算，目标市场为同时需要无线连接和本地端侧</w:t>
            </w:r>
            <w:r w:rsidRPr="007B5A9D">
              <w:rPr>
                <w:rFonts w:hint="eastAsia"/>
              </w:rPr>
              <w:t>AI</w:t>
            </w:r>
            <w:r w:rsidRPr="007B5A9D">
              <w:rPr>
                <w:rFonts w:hint="eastAsia"/>
              </w:rPr>
              <w:t>运算的</w:t>
            </w:r>
            <w:r w:rsidR="00B55444">
              <w:rPr>
                <w:rFonts w:hint="eastAsia"/>
              </w:rPr>
              <w:t>各种</w:t>
            </w:r>
            <w:r w:rsidRPr="007B5A9D">
              <w:rPr>
                <w:rFonts w:hint="eastAsia"/>
              </w:rPr>
              <w:t>应用，该芯片在集成</w:t>
            </w:r>
            <w:r w:rsidR="00B55444">
              <w:rPr>
                <w:rFonts w:hint="eastAsia"/>
              </w:rPr>
              <w:t>多种无线</w:t>
            </w:r>
            <w:r w:rsidRPr="007B5A9D">
              <w:rPr>
                <w:rFonts w:hint="eastAsia"/>
              </w:rPr>
              <w:t>连接能力的同时，具有端侧</w:t>
            </w:r>
            <w:r w:rsidRPr="007B5A9D">
              <w:rPr>
                <w:rFonts w:hint="eastAsia"/>
              </w:rPr>
              <w:t>AI</w:t>
            </w:r>
            <w:r w:rsidRPr="007B5A9D">
              <w:rPr>
                <w:rFonts w:hint="eastAsia"/>
              </w:rPr>
              <w:t>处理能力，且功耗做到业界领先。</w:t>
            </w:r>
          </w:p>
          <w:p w14:paraId="44CB49BA" w14:textId="77777777" w:rsidR="00396AF2" w:rsidRPr="00570EE9" w:rsidRDefault="00396AF2" w:rsidP="00396AF2">
            <w:pPr>
              <w:ind w:left="420"/>
              <w:rPr>
                <w:szCs w:val="24"/>
              </w:rPr>
            </w:pPr>
            <w:bookmarkStart w:id="0" w:name="5yNF-1734583604891"/>
            <w:bookmarkStart w:id="1" w:name="glT0-1734583604902"/>
            <w:bookmarkEnd w:id="0"/>
            <w:bookmarkEnd w:id="1"/>
          </w:p>
          <w:p w14:paraId="594602DF" w14:textId="07B0F0D4" w:rsidR="0021748D" w:rsidRDefault="00396AF2" w:rsidP="0021748D">
            <w:pPr>
              <w:jc w:val="left"/>
              <w:rPr>
                <w:szCs w:val="24"/>
              </w:rPr>
            </w:pPr>
            <w:r>
              <w:rPr>
                <w:rFonts w:hint="eastAsia"/>
                <w:szCs w:val="24"/>
              </w:rPr>
              <w:t>二、</w:t>
            </w:r>
            <w:r w:rsidR="0021748D">
              <w:rPr>
                <w:rFonts w:hint="eastAsia"/>
                <w:szCs w:val="24"/>
              </w:rPr>
              <w:t>交流环节：</w:t>
            </w:r>
          </w:p>
          <w:p w14:paraId="3D19372C" w14:textId="3F5BDFAF" w:rsidR="00800D3A" w:rsidRPr="00800D3A" w:rsidRDefault="00800D3A" w:rsidP="00800D3A">
            <w:pPr>
              <w:rPr>
                <w:szCs w:val="24"/>
              </w:rPr>
            </w:pPr>
            <w:r w:rsidRPr="00800D3A">
              <w:rPr>
                <w:rFonts w:hint="eastAsia"/>
                <w:szCs w:val="24"/>
              </w:rPr>
              <w:t>Q</w:t>
            </w:r>
            <w:r>
              <w:rPr>
                <w:rFonts w:hint="eastAsia"/>
                <w:szCs w:val="24"/>
              </w:rPr>
              <w:t>1</w:t>
            </w:r>
            <w:r w:rsidRPr="00800D3A">
              <w:rPr>
                <w:rFonts w:hint="eastAsia"/>
                <w:szCs w:val="24"/>
              </w:rPr>
              <w:t>：公司最新</w:t>
            </w:r>
            <w:r w:rsidRPr="00800D3A">
              <w:rPr>
                <w:rFonts w:hint="eastAsia"/>
                <w:szCs w:val="24"/>
              </w:rPr>
              <w:t>AI</w:t>
            </w:r>
            <w:r w:rsidR="00570EE9">
              <w:rPr>
                <w:rFonts w:hint="eastAsia"/>
                <w:szCs w:val="24"/>
              </w:rPr>
              <w:t>发展</w:t>
            </w:r>
            <w:r w:rsidRPr="00800D3A">
              <w:rPr>
                <w:rFonts w:hint="eastAsia"/>
                <w:szCs w:val="24"/>
              </w:rPr>
              <w:t>平台的技术优势主要体现在哪些方面？</w:t>
            </w:r>
          </w:p>
          <w:p w14:paraId="7ADF1BA2" w14:textId="521EBD1A" w:rsidR="002E3DC8" w:rsidRDefault="00800D3A" w:rsidP="00800D3A">
            <w:pPr>
              <w:rPr>
                <w:szCs w:val="24"/>
              </w:rPr>
            </w:pPr>
            <w:r w:rsidRPr="00800D3A">
              <w:rPr>
                <w:rFonts w:hint="eastAsia"/>
                <w:szCs w:val="24"/>
              </w:rPr>
              <w:t>A</w:t>
            </w:r>
            <w:r>
              <w:rPr>
                <w:rFonts w:hint="eastAsia"/>
                <w:szCs w:val="24"/>
              </w:rPr>
              <w:t>1</w:t>
            </w:r>
            <w:r w:rsidRPr="00800D3A">
              <w:rPr>
                <w:rFonts w:hint="eastAsia"/>
                <w:szCs w:val="24"/>
              </w:rPr>
              <w:t>：针对端侧</w:t>
            </w:r>
            <w:r w:rsidRPr="00800D3A">
              <w:rPr>
                <w:rFonts w:hint="eastAsia"/>
                <w:szCs w:val="24"/>
              </w:rPr>
              <w:t>AI</w:t>
            </w:r>
            <w:r w:rsidRPr="00800D3A">
              <w:rPr>
                <w:rFonts w:hint="eastAsia"/>
                <w:szCs w:val="24"/>
              </w:rPr>
              <w:t>应用，公司新产品的技术优势主要体现在以下几个方面：一是产品具备足够的</w:t>
            </w:r>
            <w:r w:rsidRPr="00800D3A">
              <w:rPr>
                <w:rFonts w:hint="eastAsia"/>
                <w:szCs w:val="24"/>
              </w:rPr>
              <w:t>AI</w:t>
            </w:r>
            <w:r w:rsidRPr="00800D3A">
              <w:rPr>
                <w:rFonts w:hint="eastAsia"/>
                <w:szCs w:val="24"/>
              </w:rPr>
              <w:t>运算能力，能支持现有的主流训练模型；二是提供非常好的</w:t>
            </w:r>
            <w:r w:rsidR="00B55444">
              <w:rPr>
                <w:rFonts w:hint="eastAsia"/>
                <w:szCs w:val="24"/>
              </w:rPr>
              <w:t>完整</w:t>
            </w:r>
            <w:r w:rsidRPr="00800D3A">
              <w:rPr>
                <w:rFonts w:hint="eastAsia"/>
                <w:szCs w:val="24"/>
              </w:rPr>
              <w:t>设计平台，能让在主流训练模型生成平台上生成的模型，在训练后很容易</w:t>
            </w:r>
            <w:r w:rsidR="00B55444">
              <w:rPr>
                <w:rFonts w:hint="eastAsia"/>
                <w:szCs w:val="24"/>
              </w:rPr>
              <w:t>导入</w:t>
            </w:r>
            <w:r w:rsidRPr="00800D3A">
              <w:rPr>
                <w:rFonts w:hint="eastAsia"/>
                <w:szCs w:val="24"/>
              </w:rPr>
              <w:t>到</w:t>
            </w:r>
            <w:r w:rsidR="00B55444">
              <w:rPr>
                <w:rFonts w:hint="eastAsia"/>
                <w:szCs w:val="24"/>
              </w:rPr>
              <w:t>公司</w:t>
            </w:r>
            <w:r w:rsidRPr="00800D3A">
              <w:rPr>
                <w:rFonts w:hint="eastAsia"/>
                <w:szCs w:val="24"/>
              </w:rPr>
              <w:t>芯片上执行推理</w:t>
            </w:r>
            <w:r w:rsidR="00B55444">
              <w:rPr>
                <w:rFonts w:hint="eastAsia"/>
                <w:szCs w:val="24"/>
              </w:rPr>
              <w:t>，实现所需要的</w:t>
            </w:r>
            <w:r w:rsidR="00B55444">
              <w:rPr>
                <w:rFonts w:hint="eastAsia"/>
                <w:szCs w:val="24"/>
              </w:rPr>
              <w:t>AI</w:t>
            </w:r>
            <w:r w:rsidR="00B55444">
              <w:rPr>
                <w:rFonts w:hint="eastAsia"/>
                <w:szCs w:val="24"/>
              </w:rPr>
              <w:t>功能</w:t>
            </w:r>
            <w:r w:rsidRPr="00800D3A">
              <w:rPr>
                <w:rFonts w:hint="eastAsia"/>
                <w:szCs w:val="24"/>
              </w:rPr>
              <w:t>，目前该平台已较为完善，</w:t>
            </w:r>
            <w:r w:rsidR="00B55444">
              <w:rPr>
                <w:rFonts w:hint="eastAsia"/>
                <w:szCs w:val="24"/>
              </w:rPr>
              <w:t>绝大</w:t>
            </w:r>
            <w:r w:rsidRPr="00800D3A">
              <w:rPr>
                <w:rFonts w:hint="eastAsia"/>
                <w:szCs w:val="24"/>
              </w:rPr>
              <w:t>大部分应用</w:t>
            </w:r>
            <w:r w:rsidR="00B55444">
              <w:rPr>
                <w:rFonts w:hint="eastAsia"/>
                <w:szCs w:val="24"/>
              </w:rPr>
              <w:t>都</w:t>
            </w:r>
            <w:r w:rsidRPr="00800D3A">
              <w:rPr>
                <w:rFonts w:hint="eastAsia"/>
                <w:szCs w:val="24"/>
              </w:rPr>
              <w:t>能在一天内</w:t>
            </w:r>
            <w:r w:rsidR="00B55444">
              <w:rPr>
                <w:rFonts w:hint="eastAsia"/>
                <w:szCs w:val="24"/>
              </w:rPr>
              <w:t>就</w:t>
            </w:r>
            <w:r w:rsidRPr="00800D3A">
              <w:rPr>
                <w:rFonts w:hint="eastAsia"/>
                <w:szCs w:val="24"/>
              </w:rPr>
              <w:t>将</w:t>
            </w:r>
            <w:r w:rsidR="00B55444">
              <w:rPr>
                <w:rFonts w:hint="eastAsia"/>
                <w:szCs w:val="24"/>
              </w:rPr>
              <w:t>训练好的</w:t>
            </w:r>
            <w:r w:rsidRPr="00800D3A">
              <w:rPr>
                <w:rFonts w:hint="eastAsia"/>
                <w:szCs w:val="24"/>
              </w:rPr>
              <w:t>模型移植到芯片上运行</w:t>
            </w:r>
            <w:r w:rsidR="00B55444">
              <w:rPr>
                <w:rFonts w:hint="eastAsia"/>
                <w:szCs w:val="24"/>
              </w:rPr>
              <w:t>，极大地提高了端侧</w:t>
            </w:r>
            <w:r w:rsidR="00B55444">
              <w:rPr>
                <w:rFonts w:hint="eastAsia"/>
                <w:szCs w:val="24"/>
              </w:rPr>
              <w:t>AI</w:t>
            </w:r>
            <w:r w:rsidR="00B55444">
              <w:rPr>
                <w:rFonts w:hint="eastAsia"/>
                <w:szCs w:val="24"/>
              </w:rPr>
              <w:t>功能产品的落地速度</w:t>
            </w:r>
            <w:r w:rsidRPr="00800D3A">
              <w:rPr>
                <w:rFonts w:hint="eastAsia"/>
                <w:szCs w:val="24"/>
              </w:rPr>
              <w:t>；三是低功耗，公司推出的这一代芯片在端侧</w:t>
            </w:r>
            <w:r w:rsidRPr="00800D3A">
              <w:rPr>
                <w:rFonts w:hint="eastAsia"/>
                <w:szCs w:val="24"/>
              </w:rPr>
              <w:t>AI</w:t>
            </w:r>
            <w:r w:rsidRPr="00800D3A">
              <w:rPr>
                <w:rFonts w:hint="eastAsia"/>
                <w:szCs w:val="24"/>
              </w:rPr>
              <w:t>领域功耗业界最低</w:t>
            </w:r>
            <w:r w:rsidR="00B55444">
              <w:rPr>
                <w:rFonts w:hint="eastAsia"/>
                <w:szCs w:val="24"/>
              </w:rPr>
              <w:t>，这对大部分都是基于电池供电因而对功耗要求极高的端侧产品是一个极大的竞争优势</w:t>
            </w:r>
            <w:r w:rsidRPr="00800D3A">
              <w:rPr>
                <w:rFonts w:hint="eastAsia"/>
                <w:szCs w:val="24"/>
              </w:rPr>
              <w:t>；四是在</w:t>
            </w:r>
            <w:r w:rsidRPr="00800D3A">
              <w:rPr>
                <w:rFonts w:hint="eastAsia"/>
                <w:szCs w:val="24"/>
              </w:rPr>
              <w:t>matter</w:t>
            </w:r>
            <w:r w:rsidRPr="00800D3A">
              <w:rPr>
                <w:rFonts w:hint="eastAsia"/>
                <w:szCs w:val="24"/>
              </w:rPr>
              <w:t>标准领域较为领先，结合</w:t>
            </w:r>
            <w:r w:rsidR="00B13461" w:rsidRPr="00800D3A">
              <w:rPr>
                <w:rFonts w:hint="eastAsia"/>
                <w:szCs w:val="24"/>
              </w:rPr>
              <w:t>matter</w:t>
            </w:r>
            <w:r w:rsidRPr="00800D3A">
              <w:rPr>
                <w:rFonts w:hint="eastAsia"/>
                <w:szCs w:val="24"/>
              </w:rPr>
              <w:t>的组网能力，在智能家居等领域有较好的发展前景，且能将连接能力与端侧</w:t>
            </w:r>
            <w:r w:rsidRPr="00800D3A">
              <w:rPr>
                <w:rFonts w:hint="eastAsia"/>
                <w:szCs w:val="24"/>
              </w:rPr>
              <w:t>AI</w:t>
            </w:r>
            <w:r w:rsidRPr="00800D3A">
              <w:rPr>
                <w:rFonts w:hint="eastAsia"/>
                <w:szCs w:val="24"/>
              </w:rPr>
              <w:t>低功耗支持相结合。</w:t>
            </w:r>
          </w:p>
          <w:p w14:paraId="5A41D07B" w14:textId="77777777" w:rsidR="00800D3A" w:rsidRDefault="00800D3A" w:rsidP="00800D3A">
            <w:pPr>
              <w:rPr>
                <w:szCs w:val="24"/>
              </w:rPr>
            </w:pPr>
          </w:p>
          <w:p w14:paraId="0D66331A" w14:textId="5787A8D3" w:rsidR="00800D3A" w:rsidRPr="00800D3A" w:rsidRDefault="00800D3A" w:rsidP="00800D3A">
            <w:pPr>
              <w:rPr>
                <w:szCs w:val="24"/>
              </w:rPr>
            </w:pPr>
            <w:r w:rsidRPr="00800D3A">
              <w:rPr>
                <w:rFonts w:hint="eastAsia"/>
                <w:szCs w:val="24"/>
              </w:rPr>
              <w:t>Q</w:t>
            </w:r>
            <w:r w:rsidR="00E010BA">
              <w:rPr>
                <w:rFonts w:hint="eastAsia"/>
                <w:szCs w:val="24"/>
              </w:rPr>
              <w:t>2</w:t>
            </w:r>
            <w:r w:rsidRPr="00800D3A">
              <w:rPr>
                <w:rFonts w:hint="eastAsia"/>
                <w:szCs w:val="24"/>
              </w:rPr>
              <w:t>：公司产品与豆包模型是否做适配？</w:t>
            </w:r>
            <w:r w:rsidRPr="00800D3A">
              <w:rPr>
                <w:rFonts w:hint="eastAsia"/>
                <w:szCs w:val="24"/>
              </w:rPr>
              <w:t xml:space="preserve"> </w:t>
            </w:r>
          </w:p>
          <w:p w14:paraId="403649A9" w14:textId="4EE87D75" w:rsidR="00800D3A" w:rsidRDefault="00800D3A" w:rsidP="00800D3A">
            <w:pPr>
              <w:rPr>
                <w:szCs w:val="24"/>
              </w:rPr>
            </w:pPr>
            <w:r w:rsidRPr="00800D3A">
              <w:rPr>
                <w:rFonts w:hint="eastAsia"/>
                <w:szCs w:val="24"/>
              </w:rPr>
              <w:t>A</w:t>
            </w:r>
            <w:r w:rsidR="00E010BA">
              <w:rPr>
                <w:rFonts w:hint="eastAsia"/>
                <w:szCs w:val="24"/>
              </w:rPr>
              <w:t>2</w:t>
            </w:r>
            <w:r w:rsidRPr="00800D3A">
              <w:rPr>
                <w:rFonts w:hint="eastAsia"/>
                <w:szCs w:val="24"/>
              </w:rPr>
              <w:t>：公司产品</w:t>
            </w:r>
            <w:r w:rsidR="00AE22FE">
              <w:rPr>
                <w:rFonts w:hint="eastAsia"/>
                <w:szCs w:val="24"/>
              </w:rPr>
              <w:t>可</w:t>
            </w:r>
            <w:r w:rsidRPr="00800D3A">
              <w:rPr>
                <w:rFonts w:hint="eastAsia"/>
                <w:szCs w:val="24"/>
              </w:rPr>
              <w:t>支持包括豆包在内的主流大公司平台，</w:t>
            </w:r>
            <w:r w:rsidR="00B55444">
              <w:rPr>
                <w:rFonts w:hint="eastAsia"/>
                <w:szCs w:val="24"/>
              </w:rPr>
              <w:t>可以适配所有主流的模型</w:t>
            </w:r>
            <w:r w:rsidRPr="00800D3A">
              <w:rPr>
                <w:rFonts w:hint="eastAsia"/>
                <w:szCs w:val="24"/>
              </w:rPr>
              <w:t>。从</w:t>
            </w:r>
            <w:r w:rsidR="00B55444">
              <w:rPr>
                <w:rFonts w:hint="eastAsia"/>
                <w:szCs w:val="24"/>
              </w:rPr>
              <w:t>芯片的</w:t>
            </w:r>
            <w:r w:rsidRPr="00800D3A">
              <w:rPr>
                <w:rFonts w:hint="eastAsia"/>
                <w:szCs w:val="24"/>
              </w:rPr>
              <w:t>应用落地角度看，</w:t>
            </w:r>
            <w:r w:rsidRPr="00800D3A">
              <w:rPr>
                <w:rFonts w:hint="eastAsia"/>
                <w:szCs w:val="24"/>
              </w:rPr>
              <w:t>AI</w:t>
            </w:r>
            <w:r w:rsidR="00B55444">
              <w:rPr>
                <w:rFonts w:hint="eastAsia"/>
                <w:szCs w:val="24"/>
              </w:rPr>
              <w:t>领域</w:t>
            </w:r>
            <w:r w:rsidRPr="00800D3A">
              <w:rPr>
                <w:rFonts w:hint="eastAsia"/>
                <w:szCs w:val="24"/>
              </w:rPr>
              <w:t>更大的机会在于</w:t>
            </w:r>
            <w:r w:rsidR="00B55444">
              <w:rPr>
                <w:rFonts w:hint="eastAsia"/>
                <w:szCs w:val="24"/>
              </w:rPr>
              <w:t>将来各种</w:t>
            </w:r>
            <w:r w:rsidRPr="00800D3A">
              <w:rPr>
                <w:rFonts w:hint="eastAsia"/>
                <w:szCs w:val="24"/>
              </w:rPr>
              <w:t>实际应用</w:t>
            </w:r>
            <w:r w:rsidR="00B55444">
              <w:rPr>
                <w:rFonts w:hint="eastAsia"/>
                <w:szCs w:val="24"/>
              </w:rPr>
              <w:t>场景的落地</w:t>
            </w:r>
            <w:r w:rsidRPr="00800D3A">
              <w:rPr>
                <w:rFonts w:hint="eastAsia"/>
                <w:szCs w:val="24"/>
              </w:rPr>
              <w:t>，</w:t>
            </w:r>
            <w:r w:rsidR="00B55444">
              <w:rPr>
                <w:rFonts w:hint="eastAsia"/>
                <w:szCs w:val="24"/>
              </w:rPr>
              <w:t>现在</w:t>
            </w:r>
            <w:r w:rsidRPr="00800D3A">
              <w:rPr>
                <w:rFonts w:hint="eastAsia"/>
                <w:szCs w:val="24"/>
              </w:rPr>
              <w:t>各大公司</w:t>
            </w:r>
            <w:r w:rsidR="00B55444">
              <w:rPr>
                <w:rFonts w:hint="eastAsia"/>
                <w:szCs w:val="24"/>
              </w:rPr>
              <w:t>的</w:t>
            </w:r>
            <w:r w:rsidRPr="00800D3A">
              <w:rPr>
                <w:rFonts w:hint="eastAsia"/>
                <w:szCs w:val="24"/>
              </w:rPr>
              <w:t>目标是</w:t>
            </w:r>
            <w:r w:rsidR="00B55444">
              <w:rPr>
                <w:rFonts w:hint="eastAsia"/>
                <w:szCs w:val="24"/>
              </w:rPr>
              <w:t>基于大模型</w:t>
            </w:r>
            <w:r w:rsidRPr="00800D3A">
              <w:rPr>
                <w:rFonts w:hint="eastAsia"/>
                <w:szCs w:val="24"/>
              </w:rPr>
              <w:t>建立生态，</w:t>
            </w:r>
            <w:r w:rsidR="00B55444">
              <w:rPr>
                <w:rFonts w:hint="eastAsia"/>
                <w:szCs w:val="24"/>
              </w:rPr>
              <w:t>后续</w:t>
            </w:r>
            <w:r w:rsidRPr="00800D3A">
              <w:rPr>
                <w:rFonts w:hint="eastAsia"/>
                <w:szCs w:val="24"/>
              </w:rPr>
              <w:t>会有大量</w:t>
            </w:r>
            <w:r w:rsidR="00B55444">
              <w:rPr>
                <w:rFonts w:hint="eastAsia"/>
                <w:szCs w:val="24"/>
              </w:rPr>
              <w:t>其它</w:t>
            </w:r>
            <w:r w:rsidRPr="00800D3A">
              <w:rPr>
                <w:rFonts w:hint="eastAsia"/>
                <w:szCs w:val="24"/>
              </w:rPr>
              <w:t>公司基于</w:t>
            </w:r>
            <w:r w:rsidR="00B55444">
              <w:rPr>
                <w:rFonts w:hint="eastAsia"/>
                <w:szCs w:val="24"/>
              </w:rPr>
              <w:t>各个</w:t>
            </w:r>
            <w:r w:rsidRPr="00800D3A">
              <w:rPr>
                <w:rFonts w:hint="eastAsia"/>
                <w:szCs w:val="24"/>
              </w:rPr>
              <w:t>平台生成</w:t>
            </w:r>
            <w:r w:rsidR="00B55444">
              <w:rPr>
                <w:rFonts w:hint="eastAsia"/>
                <w:szCs w:val="24"/>
              </w:rPr>
              <w:t>各种小</w:t>
            </w:r>
            <w:r w:rsidRPr="00800D3A">
              <w:rPr>
                <w:rFonts w:hint="eastAsia"/>
                <w:szCs w:val="24"/>
              </w:rPr>
              <w:t>模型并应用到</w:t>
            </w:r>
            <w:r w:rsidR="00B55444">
              <w:rPr>
                <w:rFonts w:hint="eastAsia"/>
                <w:szCs w:val="24"/>
              </w:rPr>
              <w:t>海量的</w:t>
            </w:r>
            <w:r w:rsidRPr="00800D3A">
              <w:rPr>
                <w:rFonts w:hint="eastAsia"/>
                <w:szCs w:val="24"/>
              </w:rPr>
              <w:t>端侧设备</w:t>
            </w:r>
            <w:r w:rsidR="00B55444">
              <w:rPr>
                <w:rFonts w:hint="eastAsia"/>
                <w:szCs w:val="24"/>
              </w:rPr>
              <w:t>上</w:t>
            </w:r>
            <w:r w:rsidRPr="00800D3A">
              <w:rPr>
                <w:rFonts w:hint="eastAsia"/>
                <w:szCs w:val="24"/>
              </w:rPr>
              <w:t>，</w:t>
            </w:r>
            <w:r w:rsidR="00B55444">
              <w:rPr>
                <w:rFonts w:hint="eastAsia"/>
                <w:szCs w:val="24"/>
              </w:rPr>
              <w:t>对芯片公司来说，</w:t>
            </w:r>
            <w:r w:rsidRPr="00800D3A">
              <w:rPr>
                <w:rFonts w:hint="eastAsia"/>
                <w:szCs w:val="24"/>
              </w:rPr>
              <w:t>端侧</w:t>
            </w:r>
            <w:r w:rsidR="00B55444">
              <w:rPr>
                <w:rFonts w:hint="eastAsia"/>
                <w:szCs w:val="24"/>
              </w:rPr>
              <w:t>的</w:t>
            </w:r>
            <w:r w:rsidRPr="00800D3A">
              <w:rPr>
                <w:rFonts w:hint="eastAsia"/>
                <w:szCs w:val="24"/>
              </w:rPr>
              <w:t>市场机会</w:t>
            </w:r>
            <w:r w:rsidR="00B55444">
              <w:rPr>
                <w:rFonts w:hint="eastAsia"/>
                <w:szCs w:val="24"/>
              </w:rPr>
              <w:t>是非常</w:t>
            </w:r>
            <w:r w:rsidRPr="00800D3A">
              <w:rPr>
                <w:rFonts w:hint="eastAsia"/>
                <w:szCs w:val="24"/>
              </w:rPr>
              <w:t>巨大</w:t>
            </w:r>
            <w:r w:rsidR="00B55444">
              <w:rPr>
                <w:rFonts w:hint="eastAsia"/>
                <w:szCs w:val="24"/>
              </w:rPr>
              <w:t>的</w:t>
            </w:r>
            <w:r w:rsidRPr="00800D3A">
              <w:rPr>
                <w:rFonts w:hint="eastAsia"/>
                <w:szCs w:val="24"/>
              </w:rPr>
              <w:t>。</w:t>
            </w:r>
          </w:p>
          <w:p w14:paraId="325655D0" w14:textId="77777777" w:rsidR="00E010BA" w:rsidRDefault="00E010BA" w:rsidP="00800D3A">
            <w:pPr>
              <w:rPr>
                <w:szCs w:val="24"/>
              </w:rPr>
            </w:pPr>
          </w:p>
          <w:p w14:paraId="1836847A" w14:textId="067DE58F" w:rsidR="00E010BA" w:rsidRPr="00E010BA" w:rsidRDefault="00E010BA" w:rsidP="00E010BA">
            <w:pPr>
              <w:rPr>
                <w:szCs w:val="24"/>
              </w:rPr>
            </w:pPr>
            <w:r w:rsidRPr="00E010BA">
              <w:rPr>
                <w:rFonts w:hint="eastAsia"/>
                <w:szCs w:val="24"/>
              </w:rPr>
              <w:t>Q</w:t>
            </w:r>
            <w:r>
              <w:rPr>
                <w:rFonts w:hint="eastAsia"/>
                <w:szCs w:val="24"/>
              </w:rPr>
              <w:t>3</w:t>
            </w:r>
            <w:r w:rsidRPr="00E010BA">
              <w:rPr>
                <w:rFonts w:hint="eastAsia"/>
                <w:szCs w:val="24"/>
              </w:rPr>
              <w:t>：泰凌微推出的</w:t>
            </w:r>
            <w:r w:rsidRPr="00E010BA">
              <w:rPr>
                <w:rFonts w:hint="eastAsia"/>
                <w:szCs w:val="24"/>
              </w:rPr>
              <w:t>AI</w:t>
            </w:r>
            <w:r w:rsidRPr="00E010BA">
              <w:rPr>
                <w:rFonts w:hint="eastAsia"/>
                <w:szCs w:val="24"/>
              </w:rPr>
              <w:t>性能芯片的商业化路径是怎样的？是否会与下游客户产生竞争？</w:t>
            </w:r>
            <w:r w:rsidRPr="00E010BA">
              <w:rPr>
                <w:rFonts w:hint="eastAsia"/>
                <w:szCs w:val="24"/>
              </w:rPr>
              <w:t xml:space="preserve"> </w:t>
            </w:r>
          </w:p>
          <w:p w14:paraId="7E850B97" w14:textId="0D7D931F" w:rsidR="00E010BA" w:rsidRPr="00E010BA" w:rsidRDefault="00E010BA" w:rsidP="00E010BA">
            <w:pPr>
              <w:rPr>
                <w:szCs w:val="24"/>
              </w:rPr>
            </w:pPr>
            <w:r w:rsidRPr="00E010BA">
              <w:rPr>
                <w:rFonts w:hint="eastAsia"/>
                <w:szCs w:val="24"/>
              </w:rPr>
              <w:t>A</w:t>
            </w:r>
            <w:r>
              <w:rPr>
                <w:rFonts w:hint="eastAsia"/>
                <w:szCs w:val="24"/>
              </w:rPr>
              <w:t>3</w:t>
            </w:r>
            <w:r w:rsidRPr="00E010BA">
              <w:rPr>
                <w:rFonts w:hint="eastAsia"/>
                <w:szCs w:val="24"/>
              </w:rPr>
              <w:t>：</w:t>
            </w:r>
            <w:r>
              <w:rPr>
                <w:rFonts w:hint="eastAsia"/>
                <w:szCs w:val="24"/>
              </w:rPr>
              <w:t>和</w:t>
            </w:r>
            <w:r w:rsidRPr="00E010BA">
              <w:rPr>
                <w:rFonts w:hint="eastAsia"/>
                <w:szCs w:val="24"/>
              </w:rPr>
              <w:t>下游客户不会有冲突。公司芯片有了端侧</w:t>
            </w:r>
            <w:r w:rsidRPr="00E010BA">
              <w:rPr>
                <w:rFonts w:hint="eastAsia"/>
                <w:szCs w:val="24"/>
              </w:rPr>
              <w:t>AI</w:t>
            </w:r>
            <w:r w:rsidRPr="00E010BA">
              <w:rPr>
                <w:rFonts w:hint="eastAsia"/>
                <w:szCs w:val="24"/>
              </w:rPr>
              <w:t>功能，单芯片就可实现处理数据，</w:t>
            </w:r>
            <w:r w:rsidR="00B55444">
              <w:rPr>
                <w:rFonts w:hint="eastAsia"/>
                <w:szCs w:val="24"/>
              </w:rPr>
              <w:t>很多场景下</w:t>
            </w:r>
            <w:r w:rsidRPr="00E010BA">
              <w:rPr>
                <w:rFonts w:hint="eastAsia"/>
                <w:szCs w:val="24"/>
              </w:rPr>
              <w:t>无需</w:t>
            </w:r>
            <w:r w:rsidR="00B55444">
              <w:rPr>
                <w:rFonts w:hint="eastAsia"/>
                <w:szCs w:val="24"/>
              </w:rPr>
              <w:t>另外</w:t>
            </w:r>
            <w:r w:rsidRPr="00E010BA">
              <w:rPr>
                <w:rFonts w:hint="eastAsia"/>
                <w:szCs w:val="24"/>
              </w:rPr>
              <w:t>再加</w:t>
            </w:r>
            <w:r w:rsidR="00B55444">
              <w:rPr>
                <w:rFonts w:hint="eastAsia"/>
                <w:szCs w:val="24"/>
              </w:rPr>
              <w:t>其它芯片</w:t>
            </w:r>
            <w:r w:rsidR="007B2565">
              <w:rPr>
                <w:rFonts w:hint="eastAsia"/>
                <w:szCs w:val="24"/>
              </w:rPr>
              <w:t>做数据</w:t>
            </w:r>
            <w:r w:rsidRPr="00E010BA">
              <w:rPr>
                <w:rFonts w:hint="eastAsia"/>
                <w:szCs w:val="24"/>
              </w:rPr>
              <w:t>处理，这对客户来说是加分项，能降低成本、简化系统，在反应速度和性能上也有优势。</w:t>
            </w:r>
          </w:p>
          <w:p w14:paraId="30423084" w14:textId="002F2A1C" w:rsidR="00E010BA" w:rsidRDefault="00E010BA" w:rsidP="00E010BA">
            <w:pPr>
              <w:rPr>
                <w:szCs w:val="24"/>
              </w:rPr>
            </w:pPr>
            <w:r w:rsidRPr="00E010BA">
              <w:rPr>
                <w:rFonts w:hint="eastAsia"/>
                <w:szCs w:val="24"/>
              </w:rPr>
              <w:t>在智能家居、智能音频、</w:t>
            </w:r>
            <w:r w:rsidR="007B2565">
              <w:rPr>
                <w:rFonts w:hint="eastAsia"/>
                <w:szCs w:val="24"/>
              </w:rPr>
              <w:t>智慧</w:t>
            </w:r>
            <w:r w:rsidRPr="00E010BA">
              <w:rPr>
                <w:rFonts w:hint="eastAsia"/>
                <w:szCs w:val="24"/>
              </w:rPr>
              <w:t>医疗、位置服务定位、工业传感等领域已有很多落地机会，无线连接领域每年出货量已达好几亿颗规模，</w:t>
            </w:r>
            <w:r w:rsidR="007B2565">
              <w:rPr>
                <w:rFonts w:hint="eastAsia"/>
                <w:szCs w:val="24"/>
              </w:rPr>
              <w:t>后续</w:t>
            </w:r>
            <w:r w:rsidRPr="00E010BA">
              <w:rPr>
                <w:rFonts w:hint="eastAsia"/>
                <w:szCs w:val="24"/>
              </w:rPr>
              <w:t>对</w:t>
            </w:r>
            <w:r w:rsidR="007B2565">
              <w:rPr>
                <w:rFonts w:hint="eastAsia"/>
                <w:szCs w:val="24"/>
              </w:rPr>
              <w:t>端侧</w:t>
            </w:r>
            <w:r w:rsidRPr="00E010BA">
              <w:rPr>
                <w:rFonts w:hint="eastAsia"/>
                <w:szCs w:val="24"/>
              </w:rPr>
              <w:t>AI</w:t>
            </w:r>
            <w:r w:rsidRPr="00E010BA">
              <w:rPr>
                <w:rFonts w:hint="eastAsia"/>
                <w:szCs w:val="24"/>
              </w:rPr>
              <w:t>的需求会越来越多。现有的很多客户需要加</w:t>
            </w:r>
            <w:r w:rsidR="00B13461" w:rsidRPr="00E010BA">
              <w:rPr>
                <w:rFonts w:hint="eastAsia"/>
                <w:szCs w:val="24"/>
              </w:rPr>
              <w:t>端侧</w:t>
            </w:r>
            <w:r w:rsidRPr="00E010BA">
              <w:rPr>
                <w:rFonts w:hint="eastAsia"/>
                <w:szCs w:val="24"/>
              </w:rPr>
              <w:t>AI</w:t>
            </w:r>
            <w:r w:rsidRPr="00E010BA">
              <w:rPr>
                <w:rFonts w:hint="eastAsia"/>
                <w:szCs w:val="24"/>
              </w:rPr>
              <w:t>，公司能提供单一平台产品同时实现连接和</w:t>
            </w:r>
            <w:r w:rsidRPr="00E010BA">
              <w:rPr>
                <w:rFonts w:hint="eastAsia"/>
                <w:szCs w:val="24"/>
              </w:rPr>
              <w:lastRenderedPageBreak/>
              <w:t>端侧</w:t>
            </w:r>
            <w:r w:rsidRPr="00E010BA">
              <w:rPr>
                <w:rFonts w:hint="eastAsia"/>
                <w:szCs w:val="24"/>
              </w:rPr>
              <w:t>AI</w:t>
            </w:r>
            <w:r w:rsidRPr="00E010BA">
              <w:rPr>
                <w:rFonts w:hint="eastAsia"/>
                <w:szCs w:val="24"/>
              </w:rPr>
              <w:t>，这是很大的竞争优势，支持端侧</w:t>
            </w:r>
            <w:r w:rsidRPr="00E010BA">
              <w:rPr>
                <w:rFonts w:hint="eastAsia"/>
                <w:szCs w:val="24"/>
              </w:rPr>
              <w:t>AI</w:t>
            </w:r>
            <w:r w:rsidRPr="00E010BA">
              <w:rPr>
                <w:rFonts w:hint="eastAsia"/>
                <w:szCs w:val="24"/>
              </w:rPr>
              <w:t>后，还能</w:t>
            </w:r>
            <w:r w:rsidR="007B2565">
              <w:rPr>
                <w:rFonts w:hint="eastAsia"/>
                <w:szCs w:val="24"/>
              </w:rPr>
              <w:t>让公司加快进入</w:t>
            </w:r>
            <w:r w:rsidRPr="00E010BA">
              <w:rPr>
                <w:rFonts w:hint="eastAsia"/>
                <w:szCs w:val="24"/>
              </w:rPr>
              <w:t>原先未进入的</w:t>
            </w:r>
            <w:r w:rsidR="007B2565">
              <w:rPr>
                <w:rFonts w:hint="eastAsia"/>
                <w:szCs w:val="24"/>
              </w:rPr>
              <w:t>其它一些需要</w:t>
            </w:r>
            <w:r w:rsidRPr="00E010BA">
              <w:rPr>
                <w:rFonts w:hint="eastAsia"/>
                <w:szCs w:val="24"/>
              </w:rPr>
              <w:t>连接</w:t>
            </w:r>
            <w:r w:rsidR="007B2565">
              <w:rPr>
                <w:rFonts w:hint="eastAsia"/>
                <w:szCs w:val="24"/>
              </w:rPr>
              <w:t>和</w:t>
            </w:r>
            <w:r w:rsidR="007B2565">
              <w:rPr>
                <w:rFonts w:hint="eastAsia"/>
                <w:szCs w:val="24"/>
              </w:rPr>
              <w:t>AI</w:t>
            </w:r>
            <w:r w:rsidR="007B2565">
              <w:rPr>
                <w:rFonts w:hint="eastAsia"/>
                <w:szCs w:val="24"/>
              </w:rPr>
              <w:t>功能</w:t>
            </w:r>
            <w:r w:rsidRPr="00E010BA">
              <w:rPr>
                <w:rFonts w:hint="eastAsia"/>
                <w:szCs w:val="24"/>
              </w:rPr>
              <w:t>的客户和市场。</w:t>
            </w:r>
            <w:r w:rsidR="00B9723E">
              <w:rPr>
                <w:rFonts w:hint="eastAsia"/>
                <w:szCs w:val="24"/>
              </w:rPr>
              <w:t>在大部分的应用场景里，</w:t>
            </w:r>
            <w:r>
              <w:rPr>
                <w:rFonts w:hint="eastAsia"/>
                <w:szCs w:val="24"/>
              </w:rPr>
              <w:t>公司</w:t>
            </w:r>
            <w:r w:rsidRPr="00E010BA">
              <w:rPr>
                <w:rFonts w:hint="eastAsia"/>
                <w:szCs w:val="24"/>
              </w:rPr>
              <w:t>芯片通常是主芯片，一般不会再有另外专门的处理芯片。</w:t>
            </w:r>
          </w:p>
          <w:p w14:paraId="76491276" w14:textId="77777777" w:rsidR="00E010BA" w:rsidRDefault="00E010BA" w:rsidP="00E010BA">
            <w:pPr>
              <w:rPr>
                <w:szCs w:val="24"/>
              </w:rPr>
            </w:pPr>
          </w:p>
          <w:p w14:paraId="154D3D71" w14:textId="1F5F378B" w:rsidR="00E010BA" w:rsidRPr="00E010BA" w:rsidRDefault="00E010BA" w:rsidP="00E010BA">
            <w:pPr>
              <w:rPr>
                <w:szCs w:val="24"/>
              </w:rPr>
            </w:pPr>
            <w:r w:rsidRPr="00E010BA">
              <w:rPr>
                <w:rFonts w:hint="eastAsia"/>
                <w:szCs w:val="24"/>
              </w:rPr>
              <w:t>Q</w:t>
            </w:r>
            <w:r>
              <w:rPr>
                <w:rFonts w:hint="eastAsia"/>
                <w:szCs w:val="24"/>
              </w:rPr>
              <w:t>4</w:t>
            </w:r>
            <w:r w:rsidRPr="00E010BA">
              <w:rPr>
                <w:rFonts w:hint="eastAsia"/>
                <w:szCs w:val="24"/>
              </w:rPr>
              <w:t>：公司的新</w:t>
            </w:r>
            <w:r w:rsidRPr="00E010BA">
              <w:rPr>
                <w:rFonts w:hint="eastAsia"/>
                <w:szCs w:val="24"/>
              </w:rPr>
              <w:t>AI</w:t>
            </w:r>
            <w:r w:rsidRPr="00E010BA">
              <w:rPr>
                <w:rFonts w:hint="eastAsia"/>
                <w:szCs w:val="24"/>
              </w:rPr>
              <w:t>平台产品能否处理音频视频？</w:t>
            </w:r>
          </w:p>
          <w:p w14:paraId="5A8DC161" w14:textId="3DA7701E" w:rsidR="00E010BA" w:rsidRDefault="00E010BA" w:rsidP="00E010BA">
            <w:pPr>
              <w:rPr>
                <w:szCs w:val="24"/>
              </w:rPr>
            </w:pPr>
            <w:r w:rsidRPr="00E010BA">
              <w:rPr>
                <w:rFonts w:hint="eastAsia"/>
                <w:szCs w:val="24"/>
              </w:rPr>
              <w:t>A</w:t>
            </w:r>
            <w:r>
              <w:rPr>
                <w:rFonts w:hint="eastAsia"/>
                <w:szCs w:val="24"/>
              </w:rPr>
              <w:t>4</w:t>
            </w:r>
            <w:r w:rsidRPr="00E010BA">
              <w:rPr>
                <w:rFonts w:hint="eastAsia"/>
                <w:szCs w:val="24"/>
              </w:rPr>
              <w:t>：可以，公司</w:t>
            </w:r>
            <w:r w:rsidR="00F231C9">
              <w:rPr>
                <w:rFonts w:hint="eastAsia"/>
                <w:szCs w:val="24"/>
              </w:rPr>
              <w:t>目前</w:t>
            </w:r>
            <w:r w:rsidRPr="00E010BA">
              <w:rPr>
                <w:rFonts w:hint="eastAsia"/>
                <w:szCs w:val="24"/>
              </w:rPr>
              <w:t>提供的是</w:t>
            </w:r>
            <w:r w:rsidR="00F231C9">
              <w:rPr>
                <w:rFonts w:hint="eastAsia"/>
                <w:szCs w:val="24"/>
              </w:rPr>
              <w:t>通用的</w:t>
            </w:r>
            <w:r w:rsidRPr="00E010BA">
              <w:rPr>
                <w:rFonts w:hint="eastAsia"/>
                <w:szCs w:val="24"/>
              </w:rPr>
              <w:t>硬件和平台，可以跑各种模型、算法，能进行语音、图像以及其他数据的处理。图像或视频对算力的要求在芯片支持范围内</w:t>
            </w:r>
            <w:r w:rsidR="00B13461">
              <w:rPr>
                <w:rFonts w:hint="eastAsia"/>
                <w:szCs w:val="24"/>
              </w:rPr>
              <w:t>就</w:t>
            </w:r>
            <w:r w:rsidRPr="00E010BA">
              <w:rPr>
                <w:rFonts w:hint="eastAsia"/>
                <w:szCs w:val="24"/>
              </w:rPr>
              <w:t>没问题。后续公司还会持续迭代升级，推出不同档次、支持不同算力需求的产品。</w:t>
            </w:r>
          </w:p>
          <w:p w14:paraId="1F544A64" w14:textId="77777777" w:rsidR="00800D3A" w:rsidRDefault="00800D3A" w:rsidP="00800D3A">
            <w:pPr>
              <w:rPr>
                <w:szCs w:val="24"/>
              </w:rPr>
            </w:pPr>
          </w:p>
          <w:p w14:paraId="1FFDAFB2" w14:textId="47A650C7" w:rsidR="00E010BA" w:rsidRPr="00E010BA" w:rsidRDefault="00E010BA" w:rsidP="00E010BA">
            <w:pPr>
              <w:rPr>
                <w:szCs w:val="24"/>
              </w:rPr>
            </w:pPr>
            <w:r w:rsidRPr="00E010BA">
              <w:rPr>
                <w:rFonts w:hint="eastAsia"/>
                <w:szCs w:val="24"/>
              </w:rPr>
              <w:t>Q</w:t>
            </w:r>
            <w:r>
              <w:rPr>
                <w:rFonts w:hint="eastAsia"/>
                <w:szCs w:val="24"/>
              </w:rPr>
              <w:t>5</w:t>
            </w:r>
            <w:r w:rsidRPr="00E010BA">
              <w:rPr>
                <w:rFonts w:hint="eastAsia"/>
                <w:szCs w:val="24"/>
              </w:rPr>
              <w:t>：公司产品是否有用于</w:t>
            </w:r>
            <w:r w:rsidRPr="00E010BA">
              <w:rPr>
                <w:rFonts w:hint="eastAsia"/>
                <w:szCs w:val="24"/>
              </w:rPr>
              <w:t>AI</w:t>
            </w:r>
            <w:r w:rsidRPr="00E010BA">
              <w:rPr>
                <w:rFonts w:hint="eastAsia"/>
                <w:szCs w:val="24"/>
              </w:rPr>
              <w:t>眼镜的合作？</w:t>
            </w:r>
          </w:p>
          <w:p w14:paraId="1E9EE87D" w14:textId="44DF6321" w:rsidR="00E010BA" w:rsidRDefault="00E010BA" w:rsidP="00E010BA">
            <w:pPr>
              <w:rPr>
                <w:szCs w:val="24"/>
              </w:rPr>
            </w:pPr>
            <w:r w:rsidRPr="00E010BA">
              <w:rPr>
                <w:rFonts w:hint="eastAsia"/>
                <w:szCs w:val="24"/>
              </w:rPr>
              <w:t>A</w:t>
            </w:r>
            <w:r>
              <w:rPr>
                <w:rFonts w:hint="eastAsia"/>
                <w:szCs w:val="24"/>
              </w:rPr>
              <w:t>5</w:t>
            </w:r>
            <w:r w:rsidRPr="00E010BA">
              <w:rPr>
                <w:rFonts w:hint="eastAsia"/>
                <w:szCs w:val="24"/>
              </w:rPr>
              <w:t>：公司的产品</w:t>
            </w:r>
            <w:r w:rsidR="00B26E42">
              <w:rPr>
                <w:rFonts w:hint="eastAsia"/>
                <w:szCs w:val="24"/>
              </w:rPr>
              <w:t>目前还没有正式用于</w:t>
            </w:r>
            <w:r w:rsidR="00B26E42">
              <w:rPr>
                <w:rFonts w:hint="eastAsia"/>
                <w:szCs w:val="24"/>
              </w:rPr>
              <w:t>AI</w:t>
            </w:r>
            <w:r w:rsidR="00B26E42">
              <w:rPr>
                <w:rFonts w:hint="eastAsia"/>
                <w:szCs w:val="24"/>
              </w:rPr>
              <w:t>眼镜。</w:t>
            </w:r>
            <w:r w:rsidR="00AE22FE" w:rsidRPr="00AE22FE">
              <w:rPr>
                <w:rFonts w:hint="eastAsia"/>
                <w:szCs w:val="24"/>
              </w:rPr>
              <w:t>公司芯片的技术指标可适配包括</w:t>
            </w:r>
            <w:r w:rsidR="00AE22FE" w:rsidRPr="00AE22FE">
              <w:rPr>
                <w:rFonts w:hint="eastAsia"/>
                <w:szCs w:val="24"/>
              </w:rPr>
              <w:t xml:space="preserve"> AI</w:t>
            </w:r>
            <w:r w:rsidR="00AE22FE" w:rsidRPr="00AE22FE">
              <w:rPr>
                <w:rFonts w:hint="eastAsia"/>
                <w:szCs w:val="24"/>
              </w:rPr>
              <w:t>眼镜在内的可穿戴产品，目前有计划在对接相关客户</w:t>
            </w:r>
            <w:r w:rsidRPr="00E010BA">
              <w:rPr>
                <w:rFonts w:hint="eastAsia"/>
                <w:szCs w:val="24"/>
              </w:rPr>
              <w:t>。</w:t>
            </w:r>
          </w:p>
          <w:p w14:paraId="254CBAF5" w14:textId="77777777" w:rsidR="00E010BA" w:rsidRDefault="00E010BA" w:rsidP="00E010BA">
            <w:pPr>
              <w:rPr>
                <w:szCs w:val="24"/>
              </w:rPr>
            </w:pPr>
          </w:p>
          <w:p w14:paraId="4909689E" w14:textId="050F702C" w:rsidR="00E010BA" w:rsidRPr="00E010BA" w:rsidRDefault="00E010BA" w:rsidP="00E010BA">
            <w:pPr>
              <w:rPr>
                <w:szCs w:val="24"/>
              </w:rPr>
            </w:pPr>
            <w:r w:rsidRPr="00E010BA">
              <w:rPr>
                <w:rFonts w:hint="eastAsia"/>
                <w:szCs w:val="24"/>
              </w:rPr>
              <w:t>Q</w:t>
            </w:r>
            <w:r>
              <w:rPr>
                <w:rFonts w:hint="eastAsia"/>
                <w:szCs w:val="24"/>
              </w:rPr>
              <w:t>6</w:t>
            </w:r>
            <w:r w:rsidRPr="00E010BA">
              <w:rPr>
                <w:rFonts w:hint="eastAsia"/>
                <w:szCs w:val="24"/>
              </w:rPr>
              <w:t>：能否说明与客户的合作情况？</w:t>
            </w:r>
          </w:p>
          <w:p w14:paraId="06BAC839" w14:textId="0E422F9F" w:rsidR="00E010BA" w:rsidRDefault="00E010BA" w:rsidP="00E010BA">
            <w:pPr>
              <w:rPr>
                <w:szCs w:val="24"/>
              </w:rPr>
            </w:pPr>
            <w:r w:rsidRPr="00E010BA">
              <w:rPr>
                <w:rFonts w:hint="eastAsia"/>
                <w:szCs w:val="24"/>
              </w:rPr>
              <w:t>A</w:t>
            </w:r>
            <w:r>
              <w:rPr>
                <w:rFonts w:hint="eastAsia"/>
                <w:szCs w:val="24"/>
              </w:rPr>
              <w:t>6</w:t>
            </w:r>
            <w:r w:rsidRPr="00E010BA">
              <w:rPr>
                <w:rFonts w:hint="eastAsia"/>
                <w:szCs w:val="24"/>
              </w:rPr>
              <w:t>：</w:t>
            </w:r>
            <w:r>
              <w:rPr>
                <w:rFonts w:hint="eastAsia"/>
                <w:szCs w:val="24"/>
              </w:rPr>
              <w:t>公司</w:t>
            </w:r>
            <w:r w:rsidRPr="00E010BA">
              <w:rPr>
                <w:rFonts w:hint="eastAsia"/>
                <w:szCs w:val="24"/>
              </w:rPr>
              <w:t>已与国内</w:t>
            </w:r>
            <w:r w:rsidR="007350BA">
              <w:rPr>
                <w:rFonts w:hint="eastAsia"/>
                <w:szCs w:val="24"/>
              </w:rPr>
              <w:t>外</w:t>
            </w:r>
            <w:r w:rsidRPr="00E010BA">
              <w:rPr>
                <w:rFonts w:hint="eastAsia"/>
                <w:szCs w:val="24"/>
              </w:rPr>
              <w:t>一些知名的大模型公司有合作。在智能音频</w:t>
            </w:r>
            <w:r w:rsidR="007350BA">
              <w:rPr>
                <w:rFonts w:hint="eastAsia"/>
                <w:szCs w:val="24"/>
              </w:rPr>
              <w:t>、</w:t>
            </w:r>
            <w:r w:rsidRPr="00E010BA">
              <w:rPr>
                <w:rFonts w:hint="eastAsia"/>
                <w:szCs w:val="24"/>
              </w:rPr>
              <w:t>智能家居</w:t>
            </w:r>
            <w:r w:rsidR="007350BA">
              <w:rPr>
                <w:rFonts w:hint="eastAsia"/>
                <w:szCs w:val="24"/>
              </w:rPr>
              <w:t>等</w:t>
            </w:r>
            <w:r w:rsidRPr="00E010BA">
              <w:rPr>
                <w:rFonts w:hint="eastAsia"/>
                <w:szCs w:val="24"/>
              </w:rPr>
              <w:t>领域</w:t>
            </w:r>
            <w:r w:rsidR="007350BA">
              <w:rPr>
                <w:rFonts w:hint="eastAsia"/>
                <w:szCs w:val="24"/>
              </w:rPr>
              <w:t>都</w:t>
            </w:r>
            <w:r w:rsidRPr="00E010BA">
              <w:rPr>
                <w:rFonts w:hint="eastAsia"/>
                <w:szCs w:val="24"/>
              </w:rPr>
              <w:t>有具体客户和项目在进行中，</w:t>
            </w:r>
            <w:r w:rsidR="007350BA">
              <w:rPr>
                <w:rFonts w:hint="eastAsia"/>
                <w:szCs w:val="24"/>
              </w:rPr>
              <w:t>多个</w:t>
            </w:r>
            <w:r w:rsidRPr="00E010BA">
              <w:rPr>
                <w:rFonts w:hint="eastAsia"/>
                <w:szCs w:val="24"/>
              </w:rPr>
              <w:t>头部客户的项目量产预计在</w:t>
            </w:r>
            <w:r w:rsidRPr="00E010BA">
              <w:rPr>
                <w:rFonts w:hint="eastAsia"/>
                <w:szCs w:val="24"/>
              </w:rPr>
              <w:t>2025</w:t>
            </w:r>
            <w:r w:rsidRPr="00E010BA">
              <w:rPr>
                <w:rFonts w:hint="eastAsia"/>
                <w:szCs w:val="24"/>
              </w:rPr>
              <w:t>年</w:t>
            </w:r>
            <w:r w:rsidR="007350BA">
              <w:rPr>
                <w:rFonts w:hint="eastAsia"/>
                <w:szCs w:val="24"/>
              </w:rPr>
              <w:t>会开始</w:t>
            </w:r>
            <w:r w:rsidRPr="00E010BA">
              <w:rPr>
                <w:rFonts w:hint="eastAsia"/>
                <w:szCs w:val="24"/>
              </w:rPr>
              <w:t>，</w:t>
            </w:r>
            <w:r w:rsidR="007350BA">
              <w:rPr>
                <w:rFonts w:hint="eastAsia"/>
                <w:szCs w:val="24"/>
              </w:rPr>
              <w:t>有多个不同的</w:t>
            </w:r>
            <w:r w:rsidRPr="00E010BA">
              <w:rPr>
                <w:rFonts w:hint="eastAsia"/>
                <w:szCs w:val="24"/>
              </w:rPr>
              <w:t>应用场景。海外客户</w:t>
            </w:r>
            <w:r w:rsidR="007350BA">
              <w:rPr>
                <w:rFonts w:hint="eastAsia"/>
                <w:szCs w:val="24"/>
              </w:rPr>
              <w:t>有提出各种</w:t>
            </w:r>
            <w:r w:rsidRPr="00E010BA">
              <w:rPr>
                <w:rFonts w:hint="eastAsia"/>
                <w:szCs w:val="24"/>
              </w:rPr>
              <w:t>需求，如在智能家居中需要物体识别、手势识别等，预计明年会有相关项目进行。</w:t>
            </w:r>
          </w:p>
          <w:p w14:paraId="3A658E52" w14:textId="77777777" w:rsidR="00E010BA" w:rsidRDefault="00E010BA" w:rsidP="00E010BA">
            <w:pPr>
              <w:rPr>
                <w:szCs w:val="24"/>
              </w:rPr>
            </w:pPr>
          </w:p>
          <w:p w14:paraId="2C081B22" w14:textId="49423AFB" w:rsidR="00E010BA" w:rsidRPr="00E010BA" w:rsidRDefault="00E010BA" w:rsidP="00E010BA">
            <w:pPr>
              <w:rPr>
                <w:szCs w:val="24"/>
              </w:rPr>
            </w:pPr>
            <w:r w:rsidRPr="00E010BA">
              <w:rPr>
                <w:rFonts w:hint="eastAsia"/>
                <w:szCs w:val="24"/>
              </w:rPr>
              <w:t>Q</w:t>
            </w:r>
            <w:r>
              <w:rPr>
                <w:rFonts w:hint="eastAsia"/>
                <w:szCs w:val="24"/>
              </w:rPr>
              <w:t>7</w:t>
            </w:r>
            <w:r w:rsidRPr="00E010BA">
              <w:rPr>
                <w:rFonts w:hint="eastAsia"/>
                <w:szCs w:val="24"/>
              </w:rPr>
              <w:t>：公司音频领域明年会有哪些新产品或新应用？</w:t>
            </w:r>
          </w:p>
          <w:p w14:paraId="717BC4A5" w14:textId="0CDD79BE" w:rsidR="00E010BA" w:rsidRDefault="00E010BA" w:rsidP="00E010BA">
            <w:pPr>
              <w:rPr>
                <w:szCs w:val="24"/>
              </w:rPr>
            </w:pPr>
            <w:r w:rsidRPr="00E010BA">
              <w:rPr>
                <w:rFonts w:hint="eastAsia"/>
                <w:szCs w:val="24"/>
              </w:rPr>
              <w:t>A</w:t>
            </w:r>
            <w:r>
              <w:rPr>
                <w:rFonts w:hint="eastAsia"/>
                <w:szCs w:val="24"/>
              </w:rPr>
              <w:t>7</w:t>
            </w:r>
            <w:r w:rsidRPr="00E010BA">
              <w:rPr>
                <w:rFonts w:hint="eastAsia"/>
                <w:szCs w:val="24"/>
              </w:rPr>
              <w:t>：在音频领域，公司在明年会推出多个有创新的新产品应用芯片，能带来新功能或大幅提升原有重要性能，如麦克风、耳机等产品会集成更多功能。</w:t>
            </w:r>
          </w:p>
          <w:p w14:paraId="7CB9487D" w14:textId="77777777" w:rsidR="00E010BA" w:rsidRDefault="00E010BA" w:rsidP="00E010BA">
            <w:pPr>
              <w:rPr>
                <w:szCs w:val="24"/>
              </w:rPr>
            </w:pPr>
          </w:p>
          <w:p w14:paraId="4A768754" w14:textId="698E1C6E" w:rsidR="00E010BA" w:rsidRPr="00E010BA" w:rsidRDefault="00E010BA" w:rsidP="00E010BA">
            <w:pPr>
              <w:rPr>
                <w:szCs w:val="24"/>
              </w:rPr>
            </w:pPr>
            <w:r w:rsidRPr="00E010BA">
              <w:rPr>
                <w:rFonts w:hint="eastAsia"/>
                <w:szCs w:val="24"/>
              </w:rPr>
              <w:t>Q</w:t>
            </w:r>
            <w:r>
              <w:rPr>
                <w:rFonts w:hint="eastAsia"/>
                <w:szCs w:val="24"/>
              </w:rPr>
              <w:t>8</w:t>
            </w:r>
            <w:r w:rsidRPr="00E010BA">
              <w:rPr>
                <w:rFonts w:hint="eastAsia"/>
                <w:szCs w:val="24"/>
              </w:rPr>
              <w:t>：公司的主要销售方向是什么？</w:t>
            </w:r>
          </w:p>
          <w:p w14:paraId="774C2EE3" w14:textId="1C298CE7" w:rsidR="00E010BA" w:rsidRDefault="00E010BA" w:rsidP="00E010BA">
            <w:pPr>
              <w:rPr>
                <w:szCs w:val="24"/>
              </w:rPr>
            </w:pPr>
            <w:r w:rsidRPr="00E010BA">
              <w:rPr>
                <w:rFonts w:hint="eastAsia"/>
                <w:szCs w:val="24"/>
              </w:rPr>
              <w:t>A</w:t>
            </w:r>
            <w:r>
              <w:rPr>
                <w:rFonts w:hint="eastAsia"/>
                <w:szCs w:val="24"/>
              </w:rPr>
              <w:t>8</w:t>
            </w:r>
            <w:r w:rsidRPr="00E010BA">
              <w:rPr>
                <w:rFonts w:hint="eastAsia"/>
                <w:szCs w:val="24"/>
              </w:rPr>
              <w:t>：</w:t>
            </w:r>
            <w:r w:rsidR="007350BA">
              <w:rPr>
                <w:rFonts w:hint="eastAsia"/>
                <w:szCs w:val="24"/>
              </w:rPr>
              <w:t>目前</w:t>
            </w:r>
            <w:r w:rsidRPr="00E010BA">
              <w:rPr>
                <w:rFonts w:hint="eastAsia"/>
                <w:szCs w:val="24"/>
              </w:rPr>
              <w:t>公司主要的销售额来自物联网领域，音频目前销售占比较小但</w:t>
            </w:r>
            <w:r w:rsidR="007350BA">
              <w:rPr>
                <w:rFonts w:hint="eastAsia"/>
                <w:szCs w:val="24"/>
              </w:rPr>
              <w:t>在快速增长</w:t>
            </w:r>
            <w:r w:rsidRPr="00E010BA">
              <w:rPr>
                <w:rFonts w:hint="eastAsia"/>
                <w:szCs w:val="24"/>
              </w:rPr>
              <w:t>。从无线连接和端侧</w:t>
            </w:r>
            <w:r w:rsidRPr="00E010BA">
              <w:rPr>
                <w:rFonts w:hint="eastAsia"/>
                <w:szCs w:val="24"/>
              </w:rPr>
              <w:t>AI</w:t>
            </w:r>
            <w:r w:rsidRPr="00E010BA">
              <w:rPr>
                <w:rFonts w:hint="eastAsia"/>
                <w:szCs w:val="24"/>
              </w:rPr>
              <w:t>角度，更大</w:t>
            </w:r>
            <w:r w:rsidR="007350BA">
              <w:rPr>
                <w:rFonts w:hint="eastAsia"/>
                <w:szCs w:val="24"/>
              </w:rPr>
              <w:t>的</w:t>
            </w:r>
            <w:r w:rsidRPr="00E010BA">
              <w:rPr>
                <w:rFonts w:hint="eastAsia"/>
                <w:szCs w:val="24"/>
              </w:rPr>
              <w:t>市场在智能家居、智慧医疗、</w:t>
            </w:r>
            <w:r w:rsidR="007350BA">
              <w:rPr>
                <w:rFonts w:hint="eastAsia"/>
                <w:szCs w:val="24"/>
              </w:rPr>
              <w:t>智能仓储物流、</w:t>
            </w:r>
            <w:r w:rsidRPr="00E010BA">
              <w:rPr>
                <w:rFonts w:hint="eastAsia"/>
                <w:szCs w:val="24"/>
              </w:rPr>
              <w:t>工业传感等领域，这些领域市场空间远大于消费电子领域，是未来的增长点和增长方向。</w:t>
            </w:r>
          </w:p>
          <w:p w14:paraId="607B8199" w14:textId="77777777" w:rsidR="00E010BA" w:rsidRDefault="00E010BA" w:rsidP="00E010BA">
            <w:pPr>
              <w:rPr>
                <w:szCs w:val="24"/>
              </w:rPr>
            </w:pPr>
          </w:p>
          <w:p w14:paraId="21A41D9B" w14:textId="4FE2E9C9" w:rsidR="00E010BA" w:rsidRPr="00E010BA" w:rsidRDefault="00E010BA" w:rsidP="00E010BA">
            <w:pPr>
              <w:rPr>
                <w:szCs w:val="24"/>
              </w:rPr>
            </w:pPr>
            <w:r w:rsidRPr="00E010BA">
              <w:rPr>
                <w:rFonts w:hint="eastAsia"/>
                <w:szCs w:val="24"/>
              </w:rPr>
              <w:t>Q</w:t>
            </w:r>
            <w:r>
              <w:rPr>
                <w:rFonts w:hint="eastAsia"/>
                <w:szCs w:val="24"/>
              </w:rPr>
              <w:t>9</w:t>
            </w:r>
            <w:r w:rsidRPr="00E010BA">
              <w:rPr>
                <w:rFonts w:hint="eastAsia"/>
                <w:szCs w:val="24"/>
              </w:rPr>
              <w:t>：关于</w:t>
            </w:r>
            <w:r>
              <w:rPr>
                <w:rFonts w:hint="eastAsia"/>
                <w:szCs w:val="24"/>
              </w:rPr>
              <w:t>AI</w:t>
            </w:r>
            <w:r w:rsidRPr="00E010BA">
              <w:rPr>
                <w:rFonts w:hint="eastAsia"/>
                <w:szCs w:val="24"/>
              </w:rPr>
              <w:t>平台，具体如何帮助客户在用户端实现</w:t>
            </w:r>
            <w:r w:rsidRPr="00E010BA">
              <w:rPr>
                <w:rFonts w:hint="eastAsia"/>
                <w:szCs w:val="24"/>
              </w:rPr>
              <w:t>AI</w:t>
            </w:r>
            <w:r w:rsidRPr="00E010BA">
              <w:rPr>
                <w:rFonts w:hint="eastAsia"/>
                <w:szCs w:val="24"/>
              </w:rPr>
              <w:t>功能？公司产品和谷歌的关系怎么样？</w:t>
            </w:r>
          </w:p>
          <w:p w14:paraId="30108E50" w14:textId="55368E9F" w:rsidR="00E010BA" w:rsidRPr="00E010BA" w:rsidRDefault="00E010BA" w:rsidP="00E010BA">
            <w:pPr>
              <w:rPr>
                <w:szCs w:val="24"/>
              </w:rPr>
            </w:pPr>
            <w:r w:rsidRPr="00E010BA">
              <w:rPr>
                <w:rFonts w:hint="eastAsia"/>
                <w:szCs w:val="24"/>
              </w:rPr>
              <w:t>A</w:t>
            </w:r>
            <w:r>
              <w:rPr>
                <w:rFonts w:hint="eastAsia"/>
                <w:szCs w:val="24"/>
              </w:rPr>
              <w:t>9</w:t>
            </w:r>
            <w:r w:rsidRPr="00E010BA">
              <w:rPr>
                <w:rFonts w:hint="eastAsia"/>
                <w:szCs w:val="24"/>
              </w:rPr>
              <w:t>：在端侧</w:t>
            </w:r>
            <w:r w:rsidR="00EB381E">
              <w:rPr>
                <w:rFonts w:hint="eastAsia"/>
                <w:szCs w:val="24"/>
              </w:rPr>
              <w:t>AI</w:t>
            </w:r>
            <w:r w:rsidR="00EB381E">
              <w:rPr>
                <w:rFonts w:hint="eastAsia"/>
                <w:szCs w:val="24"/>
              </w:rPr>
              <w:t>领域，</w:t>
            </w:r>
            <w:r w:rsidRPr="00E010BA">
              <w:rPr>
                <w:rFonts w:hint="eastAsia"/>
                <w:szCs w:val="24"/>
              </w:rPr>
              <w:t>更多是关注能够支持什么样的模型。目前公司的平台支持像谷歌、</w:t>
            </w:r>
            <w:r w:rsidR="00EB381E">
              <w:rPr>
                <w:rFonts w:hint="eastAsia"/>
                <w:szCs w:val="24"/>
              </w:rPr>
              <w:t>Facebook</w:t>
            </w:r>
            <w:r w:rsidRPr="00E010BA">
              <w:rPr>
                <w:rFonts w:hint="eastAsia"/>
                <w:szCs w:val="24"/>
              </w:rPr>
              <w:t>等的模型平台。端侧端芯片算力</w:t>
            </w:r>
            <w:r w:rsidR="00EB381E">
              <w:rPr>
                <w:rFonts w:hint="eastAsia"/>
                <w:szCs w:val="24"/>
              </w:rPr>
              <w:t>因为需要低功耗的原因</w:t>
            </w:r>
            <w:r w:rsidRPr="00E010BA">
              <w:rPr>
                <w:rFonts w:hint="eastAsia"/>
                <w:szCs w:val="24"/>
              </w:rPr>
              <w:t>一般</w:t>
            </w:r>
            <w:r w:rsidR="00EB381E">
              <w:rPr>
                <w:rFonts w:hint="eastAsia"/>
                <w:szCs w:val="24"/>
              </w:rPr>
              <w:t>不会提供非常高的算力</w:t>
            </w:r>
            <w:r w:rsidRPr="00E010BA">
              <w:rPr>
                <w:rFonts w:hint="eastAsia"/>
                <w:szCs w:val="24"/>
              </w:rPr>
              <w:t>，主要做推理，应用多为落地的小应用，如音频中的智能降噪、关键字识别，图像中的手势识别、物体识别</w:t>
            </w:r>
            <w:r w:rsidR="00EB381E">
              <w:rPr>
                <w:rFonts w:hint="eastAsia"/>
                <w:szCs w:val="24"/>
              </w:rPr>
              <w:t>，健康医疗原始数据的初步分析</w:t>
            </w:r>
            <w:r w:rsidRPr="00E010BA">
              <w:rPr>
                <w:rFonts w:hint="eastAsia"/>
                <w:szCs w:val="24"/>
              </w:rPr>
              <w:t>等。客户为追求更好性能会在开发模型上做优化，</w:t>
            </w:r>
            <w:r w:rsidR="00AE22FE" w:rsidRPr="00AE22FE">
              <w:rPr>
                <w:rFonts w:hint="eastAsia"/>
                <w:szCs w:val="24"/>
              </w:rPr>
              <w:t>公司此次推出的</w:t>
            </w:r>
            <w:r w:rsidR="00AE22FE" w:rsidRPr="00AE22FE">
              <w:rPr>
                <w:rFonts w:hint="eastAsia"/>
                <w:szCs w:val="24"/>
              </w:rPr>
              <w:t>TL-EdgeAI</w:t>
            </w:r>
            <w:r w:rsidR="00AE22FE" w:rsidRPr="00AE22FE">
              <w:rPr>
                <w:rFonts w:hint="eastAsia"/>
                <w:szCs w:val="24"/>
              </w:rPr>
              <w:t>发展平台属于通用平台</w:t>
            </w:r>
            <w:r w:rsidRPr="00E010BA">
              <w:rPr>
                <w:rFonts w:hint="eastAsia"/>
                <w:szCs w:val="24"/>
              </w:rPr>
              <w:t>，</w:t>
            </w:r>
            <w:r>
              <w:rPr>
                <w:rFonts w:hint="eastAsia"/>
                <w:szCs w:val="24"/>
              </w:rPr>
              <w:t>能</w:t>
            </w:r>
            <w:r w:rsidRPr="00E010BA">
              <w:rPr>
                <w:rFonts w:hint="eastAsia"/>
                <w:szCs w:val="24"/>
              </w:rPr>
              <w:t>让小</w:t>
            </w:r>
            <w:r w:rsidRPr="00E010BA">
              <w:rPr>
                <w:rFonts w:hint="eastAsia"/>
                <w:szCs w:val="24"/>
              </w:rPr>
              <w:lastRenderedPageBreak/>
              <w:t>模型</w:t>
            </w:r>
            <w:r w:rsidR="00D84024">
              <w:rPr>
                <w:rFonts w:hint="eastAsia"/>
                <w:szCs w:val="24"/>
              </w:rPr>
              <w:t>更</w:t>
            </w:r>
            <w:r w:rsidRPr="00E010BA">
              <w:rPr>
                <w:rFonts w:hint="eastAsia"/>
                <w:szCs w:val="24"/>
              </w:rPr>
              <w:t>容易地在芯片上跑起来。</w:t>
            </w:r>
          </w:p>
          <w:p w14:paraId="78DAE6DD" w14:textId="7ED7ED00" w:rsidR="00E010BA" w:rsidRDefault="00E010BA" w:rsidP="00E010BA">
            <w:pPr>
              <w:rPr>
                <w:szCs w:val="24"/>
              </w:rPr>
            </w:pPr>
            <w:r w:rsidRPr="00E010BA">
              <w:rPr>
                <w:rFonts w:hint="eastAsia"/>
                <w:szCs w:val="24"/>
              </w:rPr>
              <w:t>谷歌有端侧占用的模型框架</w:t>
            </w:r>
            <w:r w:rsidRPr="00E010BA">
              <w:rPr>
                <w:rFonts w:hint="eastAsia"/>
                <w:szCs w:val="24"/>
              </w:rPr>
              <w:t>TensorFlow</w:t>
            </w:r>
            <w:r w:rsidRPr="00E010BA">
              <w:rPr>
                <w:rFonts w:hint="eastAsia"/>
                <w:szCs w:val="24"/>
              </w:rPr>
              <w:t>，其中</w:t>
            </w:r>
            <w:r w:rsidRPr="00E010BA">
              <w:rPr>
                <w:rFonts w:hint="eastAsia"/>
                <w:szCs w:val="24"/>
              </w:rPr>
              <w:t>TensorFlow light</w:t>
            </w:r>
            <w:r w:rsidRPr="00E010BA">
              <w:rPr>
                <w:rFonts w:hint="eastAsia"/>
                <w:szCs w:val="24"/>
              </w:rPr>
              <w:t>（</w:t>
            </w:r>
            <w:r w:rsidRPr="00E010BA">
              <w:rPr>
                <w:rFonts w:hint="eastAsia"/>
                <w:szCs w:val="24"/>
              </w:rPr>
              <w:t>light RT</w:t>
            </w:r>
            <w:r w:rsidRPr="00E010BA">
              <w:rPr>
                <w:rFonts w:hint="eastAsia"/>
                <w:szCs w:val="24"/>
              </w:rPr>
              <w:t>）在端侧模型中使用较多，很多人用谷歌的框架开发模型，且有很多开源模型可用。我们的工作是将开发的模型转换后放到芯片上做推理，实现智能功能。我们把平台接入到谷歌上面，使基于谷歌框架开发的模型都能在我们的平台上运行，从而加速落地。</w:t>
            </w:r>
          </w:p>
          <w:p w14:paraId="0D521190" w14:textId="77777777" w:rsidR="00D84024" w:rsidRDefault="00D84024" w:rsidP="00E010BA">
            <w:pPr>
              <w:rPr>
                <w:szCs w:val="24"/>
              </w:rPr>
            </w:pPr>
          </w:p>
          <w:p w14:paraId="1B550FC5" w14:textId="556DCAE2" w:rsidR="00D84024" w:rsidRPr="00D84024" w:rsidRDefault="00D84024" w:rsidP="00D84024">
            <w:pPr>
              <w:rPr>
                <w:szCs w:val="24"/>
              </w:rPr>
            </w:pPr>
            <w:r w:rsidRPr="00D84024">
              <w:rPr>
                <w:rFonts w:hint="eastAsia"/>
                <w:szCs w:val="24"/>
              </w:rPr>
              <w:t>Q</w:t>
            </w:r>
            <w:r>
              <w:rPr>
                <w:rFonts w:hint="eastAsia"/>
                <w:szCs w:val="24"/>
              </w:rPr>
              <w:t>10</w:t>
            </w:r>
            <w:r w:rsidRPr="00D84024">
              <w:rPr>
                <w:rFonts w:hint="eastAsia"/>
                <w:szCs w:val="24"/>
              </w:rPr>
              <w:t>：海外合作的客户中有没有大厂？</w:t>
            </w:r>
          </w:p>
          <w:p w14:paraId="47BADFD7" w14:textId="452D3130" w:rsidR="00D84024" w:rsidRDefault="00D84024" w:rsidP="00D84024">
            <w:pPr>
              <w:rPr>
                <w:szCs w:val="24"/>
              </w:rPr>
            </w:pPr>
            <w:r w:rsidRPr="00D84024">
              <w:rPr>
                <w:rFonts w:hint="eastAsia"/>
                <w:szCs w:val="24"/>
              </w:rPr>
              <w:t>A</w:t>
            </w:r>
            <w:r>
              <w:rPr>
                <w:rFonts w:hint="eastAsia"/>
                <w:szCs w:val="24"/>
              </w:rPr>
              <w:t>10</w:t>
            </w:r>
            <w:r w:rsidRPr="00D84024">
              <w:rPr>
                <w:rFonts w:hint="eastAsia"/>
                <w:szCs w:val="24"/>
              </w:rPr>
              <w:t>：有</w:t>
            </w:r>
            <w:r w:rsidR="00EB381E">
              <w:rPr>
                <w:rFonts w:hint="eastAsia"/>
                <w:szCs w:val="24"/>
              </w:rPr>
              <w:t>多家一线大厂</w:t>
            </w:r>
            <w:r w:rsidR="007F6D8F">
              <w:rPr>
                <w:rFonts w:hint="eastAsia"/>
                <w:szCs w:val="24"/>
              </w:rPr>
              <w:t>包括</w:t>
            </w:r>
            <w:r w:rsidR="007F6D8F">
              <w:rPr>
                <w:rFonts w:hint="eastAsia"/>
                <w:szCs w:val="24"/>
              </w:rPr>
              <w:t>Google</w:t>
            </w:r>
            <w:r w:rsidR="007F6D8F">
              <w:rPr>
                <w:rFonts w:hint="eastAsia"/>
                <w:szCs w:val="24"/>
              </w:rPr>
              <w:t>、</w:t>
            </w:r>
            <w:r w:rsidR="007F6D8F">
              <w:rPr>
                <w:rFonts w:hint="eastAsia"/>
                <w:szCs w:val="24"/>
              </w:rPr>
              <w:t>Amazon</w:t>
            </w:r>
            <w:r w:rsidR="007F6D8F">
              <w:rPr>
                <w:rFonts w:hint="eastAsia"/>
                <w:szCs w:val="24"/>
              </w:rPr>
              <w:t>、</w:t>
            </w:r>
            <w:r w:rsidR="007F6D8F">
              <w:rPr>
                <w:rFonts w:hint="eastAsia"/>
                <w:szCs w:val="24"/>
              </w:rPr>
              <w:t>Logitech</w:t>
            </w:r>
            <w:r w:rsidR="007F6D8F">
              <w:rPr>
                <w:rFonts w:hint="eastAsia"/>
                <w:szCs w:val="24"/>
              </w:rPr>
              <w:t>等。</w:t>
            </w:r>
          </w:p>
          <w:p w14:paraId="543BBC0B" w14:textId="77777777" w:rsidR="00D84024" w:rsidRPr="00E010BA" w:rsidRDefault="00D84024" w:rsidP="00E010BA">
            <w:pPr>
              <w:rPr>
                <w:szCs w:val="24"/>
              </w:rPr>
            </w:pPr>
          </w:p>
          <w:p w14:paraId="32FAF63B" w14:textId="5E586C85" w:rsidR="00D84024" w:rsidRPr="00D84024" w:rsidRDefault="00D84024" w:rsidP="00D84024">
            <w:pPr>
              <w:rPr>
                <w:szCs w:val="24"/>
              </w:rPr>
            </w:pPr>
            <w:r w:rsidRPr="00D84024">
              <w:rPr>
                <w:rFonts w:hint="eastAsia"/>
                <w:szCs w:val="24"/>
              </w:rPr>
              <w:t>Q</w:t>
            </w:r>
            <w:r>
              <w:rPr>
                <w:rFonts w:hint="eastAsia"/>
                <w:szCs w:val="24"/>
              </w:rPr>
              <w:t>11</w:t>
            </w:r>
            <w:r w:rsidRPr="00D84024">
              <w:rPr>
                <w:rFonts w:hint="eastAsia"/>
                <w:szCs w:val="24"/>
              </w:rPr>
              <w:t>：公司新产品能否用于</w:t>
            </w:r>
            <w:r w:rsidRPr="00D84024">
              <w:rPr>
                <w:rFonts w:hint="eastAsia"/>
                <w:szCs w:val="24"/>
              </w:rPr>
              <w:t>AI</w:t>
            </w:r>
            <w:r w:rsidRPr="00D84024">
              <w:rPr>
                <w:rFonts w:hint="eastAsia"/>
                <w:szCs w:val="24"/>
              </w:rPr>
              <w:t>耳机？</w:t>
            </w:r>
          </w:p>
          <w:p w14:paraId="161E9416" w14:textId="4CE31F7E" w:rsidR="00E010BA" w:rsidRDefault="00D84024" w:rsidP="00D84024">
            <w:pPr>
              <w:rPr>
                <w:szCs w:val="24"/>
              </w:rPr>
            </w:pPr>
            <w:r w:rsidRPr="00D84024">
              <w:rPr>
                <w:rFonts w:hint="eastAsia"/>
                <w:szCs w:val="24"/>
              </w:rPr>
              <w:t>A</w:t>
            </w:r>
            <w:r>
              <w:rPr>
                <w:rFonts w:hint="eastAsia"/>
                <w:szCs w:val="24"/>
              </w:rPr>
              <w:t>11</w:t>
            </w:r>
            <w:r w:rsidRPr="00D84024">
              <w:rPr>
                <w:rFonts w:hint="eastAsia"/>
                <w:szCs w:val="24"/>
              </w:rPr>
              <w:t>：可以。公司自身也做音频和耳机市场，之前做过有特色的游戏类双模在线耳机</w:t>
            </w:r>
            <w:r w:rsidR="00907A11">
              <w:rPr>
                <w:rFonts w:hint="eastAsia"/>
                <w:szCs w:val="24"/>
              </w:rPr>
              <w:t>等</w:t>
            </w:r>
            <w:r w:rsidRPr="00D84024">
              <w:rPr>
                <w:rFonts w:hint="eastAsia"/>
                <w:szCs w:val="24"/>
              </w:rPr>
              <w:t>。加入</w:t>
            </w:r>
            <w:r w:rsidRPr="00D84024">
              <w:rPr>
                <w:rFonts w:hint="eastAsia"/>
                <w:szCs w:val="24"/>
              </w:rPr>
              <w:t>AI</w:t>
            </w:r>
            <w:r w:rsidRPr="00D84024">
              <w:rPr>
                <w:rFonts w:hint="eastAsia"/>
                <w:szCs w:val="24"/>
              </w:rPr>
              <w:t>功能后，预计明年会有多连接形态的特色新产品。</w:t>
            </w:r>
          </w:p>
          <w:p w14:paraId="2C25CEBE" w14:textId="77777777" w:rsidR="00D84024" w:rsidRDefault="00D84024" w:rsidP="00D84024">
            <w:pPr>
              <w:rPr>
                <w:szCs w:val="24"/>
              </w:rPr>
            </w:pPr>
          </w:p>
          <w:p w14:paraId="0189037C" w14:textId="0725A861" w:rsidR="00D84024" w:rsidRPr="00D84024" w:rsidRDefault="00D84024" w:rsidP="00D84024">
            <w:pPr>
              <w:rPr>
                <w:szCs w:val="24"/>
              </w:rPr>
            </w:pPr>
            <w:r w:rsidRPr="00D84024">
              <w:rPr>
                <w:rFonts w:hint="eastAsia"/>
                <w:szCs w:val="24"/>
              </w:rPr>
              <w:t>Q</w:t>
            </w:r>
            <w:r>
              <w:rPr>
                <w:rFonts w:hint="eastAsia"/>
                <w:szCs w:val="24"/>
              </w:rPr>
              <w:t>12</w:t>
            </w:r>
            <w:r w:rsidRPr="00D84024">
              <w:rPr>
                <w:rFonts w:hint="eastAsia"/>
                <w:szCs w:val="24"/>
              </w:rPr>
              <w:t>：公司今后是否定位在智能物联（</w:t>
            </w:r>
            <w:r w:rsidRPr="00D84024">
              <w:rPr>
                <w:rFonts w:hint="eastAsia"/>
                <w:szCs w:val="24"/>
              </w:rPr>
              <w:t>IoT</w:t>
            </w:r>
            <w:r w:rsidRPr="00D84024">
              <w:rPr>
                <w:rFonts w:hint="eastAsia"/>
                <w:szCs w:val="24"/>
              </w:rPr>
              <w:t>）以及智能音频等产品方向？</w:t>
            </w:r>
          </w:p>
          <w:p w14:paraId="39559D09" w14:textId="741F55E0" w:rsidR="00D84024" w:rsidRDefault="00D84024" w:rsidP="00D84024">
            <w:pPr>
              <w:rPr>
                <w:szCs w:val="24"/>
              </w:rPr>
            </w:pPr>
            <w:r w:rsidRPr="00D84024">
              <w:rPr>
                <w:rFonts w:hint="eastAsia"/>
                <w:szCs w:val="24"/>
              </w:rPr>
              <w:t>A</w:t>
            </w:r>
            <w:r>
              <w:rPr>
                <w:rFonts w:hint="eastAsia"/>
                <w:szCs w:val="24"/>
              </w:rPr>
              <w:t>12</w:t>
            </w:r>
            <w:r w:rsidRPr="00D84024">
              <w:rPr>
                <w:rFonts w:hint="eastAsia"/>
                <w:szCs w:val="24"/>
              </w:rPr>
              <w:t>：端侧设备量最大，连接是基本功能，随着</w:t>
            </w:r>
            <w:r w:rsidRPr="00D84024">
              <w:rPr>
                <w:rFonts w:hint="eastAsia"/>
                <w:szCs w:val="24"/>
              </w:rPr>
              <w:t>AI</w:t>
            </w:r>
            <w:r w:rsidRPr="00D84024">
              <w:rPr>
                <w:rFonts w:hint="eastAsia"/>
                <w:szCs w:val="24"/>
              </w:rPr>
              <w:t>发展，端侧</w:t>
            </w:r>
            <w:r w:rsidRPr="00D84024">
              <w:rPr>
                <w:rFonts w:hint="eastAsia"/>
                <w:szCs w:val="24"/>
              </w:rPr>
              <w:t>AI</w:t>
            </w:r>
            <w:r w:rsidRPr="00D84024">
              <w:rPr>
                <w:rFonts w:hint="eastAsia"/>
                <w:szCs w:val="24"/>
              </w:rPr>
              <w:t>功能会逐渐成为必备功能，公司计划将连接与</w:t>
            </w:r>
            <w:r w:rsidRPr="00D84024">
              <w:rPr>
                <w:rFonts w:hint="eastAsia"/>
                <w:szCs w:val="24"/>
              </w:rPr>
              <w:t>AI</w:t>
            </w:r>
            <w:r w:rsidRPr="00D84024">
              <w:rPr>
                <w:rFonts w:hint="eastAsia"/>
                <w:szCs w:val="24"/>
              </w:rPr>
              <w:t>功能结合，将来物联网会成为智能物联网，端侧能处理很多智能相关功能，只有需要更大运算量的数据才会发到云端处理，公司有机会在该领域拿下大平台和大客户。</w:t>
            </w:r>
          </w:p>
          <w:p w14:paraId="1EFC9D5C" w14:textId="77777777" w:rsidR="00D84024" w:rsidRDefault="00D84024" w:rsidP="00D84024">
            <w:pPr>
              <w:rPr>
                <w:szCs w:val="24"/>
              </w:rPr>
            </w:pPr>
          </w:p>
          <w:p w14:paraId="53D07529" w14:textId="5EC3ACE4" w:rsidR="00D84024" w:rsidRPr="00D84024" w:rsidRDefault="00D84024" w:rsidP="00D84024">
            <w:pPr>
              <w:rPr>
                <w:szCs w:val="24"/>
              </w:rPr>
            </w:pPr>
            <w:r w:rsidRPr="00D84024">
              <w:rPr>
                <w:rFonts w:hint="eastAsia"/>
                <w:szCs w:val="24"/>
              </w:rPr>
              <w:t>Q</w:t>
            </w:r>
            <w:r>
              <w:rPr>
                <w:rFonts w:hint="eastAsia"/>
                <w:szCs w:val="24"/>
              </w:rPr>
              <w:t>13</w:t>
            </w:r>
            <w:r w:rsidRPr="00D84024">
              <w:rPr>
                <w:rFonts w:hint="eastAsia"/>
                <w:szCs w:val="24"/>
              </w:rPr>
              <w:t>：星闪业务在明年能否成为公司的巨大业务增量？</w:t>
            </w:r>
          </w:p>
          <w:p w14:paraId="59E3D550" w14:textId="27F80BB7" w:rsidR="00D84024" w:rsidRDefault="00D84024" w:rsidP="00D84024">
            <w:pPr>
              <w:rPr>
                <w:szCs w:val="24"/>
              </w:rPr>
            </w:pPr>
            <w:r w:rsidRPr="00D84024">
              <w:rPr>
                <w:rFonts w:hint="eastAsia"/>
                <w:szCs w:val="24"/>
              </w:rPr>
              <w:t>A</w:t>
            </w:r>
            <w:r>
              <w:rPr>
                <w:rFonts w:hint="eastAsia"/>
                <w:szCs w:val="24"/>
              </w:rPr>
              <w:t>13</w:t>
            </w:r>
            <w:r w:rsidRPr="00D84024">
              <w:rPr>
                <w:rFonts w:hint="eastAsia"/>
                <w:szCs w:val="24"/>
              </w:rPr>
              <w:t>：公司</w:t>
            </w:r>
            <w:r w:rsidRPr="00D84024">
              <w:rPr>
                <w:rFonts w:hint="eastAsia"/>
                <w:szCs w:val="24"/>
              </w:rPr>
              <w:t>2025</w:t>
            </w:r>
            <w:r w:rsidRPr="00D84024">
              <w:rPr>
                <w:rFonts w:hint="eastAsia"/>
                <w:szCs w:val="24"/>
              </w:rPr>
              <w:t>年会推出星闪芯片，能否成为巨大增量要看市场情况。</w:t>
            </w:r>
          </w:p>
          <w:p w14:paraId="29A51079" w14:textId="77777777" w:rsidR="00D84024" w:rsidRPr="00D84024" w:rsidRDefault="00D84024" w:rsidP="00D84024">
            <w:pPr>
              <w:rPr>
                <w:szCs w:val="24"/>
              </w:rPr>
            </w:pPr>
          </w:p>
          <w:p w14:paraId="60910B1B" w14:textId="7BC9EDCF" w:rsidR="00D84024" w:rsidRPr="00D84024" w:rsidRDefault="00D84024" w:rsidP="00D84024">
            <w:pPr>
              <w:rPr>
                <w:szCs w:val="24"/>
              </w:rPr>
            </w:pPr>
            <w:r w:rsidRPr="00D84024">
              <w:rPr>
                <w:rFonts w:hint="eastAsia"/>
                <w:szCs w:val="24"/>
              </w:rPr>
              <w:t>Q</w:t>
            </w:r>
            <w:r>
              <w:rPr>
                <w:rFonts w:hint="eastAsia"/>
                <w:szCs w:val="24"/>
              </w:rPr>
              <w:t>14</w:t>
            </w:r>
            <w:r w:rsidRPr="00D84024">
              <w:rPr>
                <w:rFonts w:hint="eastAsia"/>
                <w:szCs w:val="24"/>
              </w:rPr>
              <w:t>：泰凌微新推出的</w:t>
            </w:r>
            <w:r w:rsidR="00B13461">
              <w:rPr>
                <w:rFonts w:hint="eastAsia"/>
                <w:szCs w:val="24"/>
              </w:rPr>
              <w:t>AI</w:t>
            </w:r>
            <w:r w:rsidRPr="00D84024">
              <w:rPr>
                <w:rFonts w:hint="eastAsia"/>
                <w:szCs w:val="24"/>
              </w:rPr>
              <w:t>平台对于现有的应用领域的赋能情况？开拓新应用领域的优势？</w:t>
            </w:r>
          </w:p>
          <w:p w14:paraId="29577D53" w14:textId="6063579F" w:rsidR="00D84024" w:rsidRPr="00D84024" w:rsidRDefault="00D84024" w:rsidP="001155E4">
            <w:pPr>
              <w:rPr>
                <w:szCs w:val="24"/>
              </w:rPr>
            </w:pPr>
            <w:r w:rsidRPr="00D84024">
              <w:rPr>
                <w:rFonts w:hint="eastAsia"/>
                <w:szCs w:val="24"/>
              </w:rPr>
              <w:t>A</w:t>
            </w:r>
            <w:r>
              <w:rPr>
                <w:rFonts w:hint="eastAsia"/>
                <w:szCs w:val="24"/>
              </w:rPr>
              <w:t>14</w:t>
            </w:r>
            <w:r w:rsidRPr="00D84024">
              <w:rPr>
                <w:rFonts w:hint="eastAsia"/>
                <w:szCs w:val="24"/>
              </w:rPr>
              <w:t>：在公司已经出货的领域，包括传统模式中</w:t>
            </w:r>
            <w:r w:rsidR="009B57F4">
              <w:rPr>
                <w:rFonts w:hint="eastAsia"/>
                <w:szCs w:val="24"/>
              </w:rPr>
              <w:t>以前</w:t>
            </w:r>
            <w:r w:rsidRPr="00D84024">
              <w:rPr>
                <w:rFonts w:hint="eastAsia"/>
                <w:szCs w:val="24"/>
              </w:rPr>
              <w:t>与智能关联较小的</w:t>
            </w:r>
            <w:r w:rsidR="009B57F4">
              <w:rPr>
                <w:rFonts w:hint="eastAsia"/>
                <w:szCs w:val="24"/>
              </w:rPr>
              <w:t>领域比</w:t>
            </w:r>
            <w:r w:rsidRPr="00D84024">
              <w:rPr>
                <w:rFonts w:hint="eastAsia"/>
                <w:szCs w:val="24"/>
              </w:rPr>
              <w:t>如电脑周边等，</w:t>
            </w:r>
            <w:r w:rsidR="009B57F4">
              <w:rPr>
                <w:rFonts w:hint="eastAsia"/>
                <w:szCs w:val="24"/>
              </w:rPr>
              <w:t>都已经</w:t>
            </w:r>
            <w:r w:rsidRPr="00D84024">
              <w:rPr>
                <w:rFonts w:hint="eastAsia"/>
                <w:szCs w:val="24"/>
              </w:rPr>
              <w:t>有明确的客户需求和项目在进行</w:t>
            </w:r>
            <w:r w:rsidR="009B57F4">
              <w:rPr>
                <w:rFonts w:hint="eastAsia"/>
                <w:szCs w:val="24"/>
              </w:rPr>
              <w:t>了</w:t>
            </w:r>
            <w:r w:rsidRPr="00D84024">
              <w:rPr>
                <w:rFonts w:hint="eastAsia"/>
                <w:szCs w:val="24"/>
              </w:rPr>
              <w:t>，比如出现了</w:t>
            </w:r>
            <w:r w:rsidRPr="00D84024">
              <w:rPr>
                <w:rFonts w:hint="eastAsia"/>
                <w:szCs w:val="24"/>
              </w:rPr>
              <w:t>AI</w:t>
            </w:r>
            <w:r w:rsidRPr="00D84024">
              <w:rPr>
                <w:rFonts w:hint="eastAsia"/>
                <w:szCs w:val="24"/>
              </w:rPr>
              <w:t>鼠标等产品形态。</w:t>
            </w:r>
            <w:r w:rsidR="009B57F4">
              <w:rPr>
                <w:rFonts w:hint="eastAsia"/>
                <w:szCs w:val="24"/>
              </w:rPr>
              <w:t>其它</w:t>
            </w:r>
            <w:r w:rsidRPr="00D84024">
              <w:rPr>
                <w:rFonts w:hint="eastAsia"/>
                <w:szCs w:val="24"/>
              </w:rPr>
              <w:t>新的应用领域</w:t>
            </w:r>
            <w:r w:rsidR="009B57F4">
              <w:rPr>
                <w:rFonts w:hint="eastAsia"/>
                <w:szCs w:val="24"/>
              </w:rPr>
              <w:t>对</w:t>
            </w:r>
            <w:r w:rsidR="009B57F4">
              <w:rPr>
                <w:rFonts w:hint="eastAsia"/>
                <w:szCs w:val="24"/>
              </w:rPr>
              <w:t>AI</w:t>
            </w:r>
            <w:r w:rsidR="009B57F4">
              <w:rPr>
                <w:rFonts w:hint="eastAsia"/>
                <w:szCs w:val="24"/>
              </w:rPr>
              <w:t>的需求就更多了</w:t>
            </w:r>
            <w:r w:rsidRPr="00D84024">
              <w:rPr>
                <w:rFonts w:hint="eastAsia"/>
                <w:szCs w:val="24"/>
              </w:rPr>
              <w:t>，医疗市场在海外增速和规模都很高，对</w:t>
            </w:r>
            <w:r w:rsidRPr="00D84024">
              <w:rPr>
                <w:rFonts w:hint="eastAsia"/>
                <w:szCs w:val="24"/>
              </w:rPr>
              <w:t>AI</w:t>
            </w:r>
            <w:r w:rsidRPr="00D84024">
              <w:rPr>
                <w:rFonts w:hint="eastAsia"/>
                <w:szCs w:val="24"/>
              </w:rPr>
              <w:t>需求增多，公司新的芯片在该领域竞争力会更强；位置服务方面，随着蓝牙</w:t>
            </w:r>
            <w:r w:rsidRPr="00D84024">
              <w:rPr>
                <w:rFonts w:hint="eastAsia"/>
                <w:szCs w:val="24"/>
              </w:rPr>
              <w:t>6.0</w:t>
            </w:r>
            <w:r w:rsidRPr="00D84024">
              <w:rPr>
                <w:rFonts w:hint="eastAsia"/>
                <w:szCs w:val="24"/>
              </w:rPr>
              <w:t>标准推出，结合高精度定位和人工智能，在物资资产移动管理、室内导航等方面会有更多应用。连接和</w:t>
            </w:r>
            <w:r w:rsidRPr="00D84024">
              <w:rPr>
                <w:rFonts w:hint="eastAsia"/>
                <w:szCs w:val="24"/>
              </w:rPr>
              <w:t>AI</w:t>
            </w:r>
            <w:r w:rsidRPr="00D84024">
              <w:rPr>
                <w:rFonts w:hint="eastAsia"/>
                <w:szCs w:val="24"/>
              </w:rPr>
              <w:t>结合能巩固公司现有优势市场定位、提升市占率，在医疗、位置、工业传感等新领域，公司凭借原有连接产品优势，加入</w:t>
            </w:r>
            <w:r w:rsidRPr="00D84024">
              <w:rPr>
                <w:rFonts w:hint="eastAsia"/>
                <w:szCs w:val="24"/>
              </w:rPr>
              <w:t>AI</w:t>
            </w:r>
            <w:r w:rsidRPr="00D84024">
              <w:rPr>
                <w:rFonts w:hint="eastAsia"/>
                <w:szCs w:val="24"/>
              </w:rPr>
              <w:t>后能迅速打开新市场。</w:t>
            </w:r>
          </w:p>
        </w:tc>
      </w:tr>
      <w:tr w:rsidR="00DC5E46" w:rsidRPr="009F4679" w14:paraId="457C3860" w14:textId="77777777" w:rsidTr="007B5A9D">
        <w:trPr>
          <w:jc w:val="center"/>
        </w:trPr>
        <w:tc>
          <w:tcPr>
            <w:tcW w:w="2405" w:type="dxa"/>
          </w:tcPr>
          <w:p w14:paraId="39920BE8" w14:textId="2BC55F36" w:rsidR="00DC5E46" w:rsidRPr="009F4679" w:rsidRDefault="004A55DA" w:rsidP="00DC5E46">
            <w:pPr>
              <w:jc w:val="center"/>
              <w:rPr>
                <w:b/>
                <w:bCs/>
                <w:szCs w:val="24"/>
              </w:rPr>
            </w:pPr>
            <w:r>
              <w:rPr>
                <w:rFonts w:hint="eastAsia"/>
                <w:b/>
                <w:bCs/>
                <w:szCs w:val="24"/>
              </w:rPr>
              <w:lastRenderedPageBreak/>
              <w:t>上传</w:t>
            </w:r>
            <w:r w:rsidR="00DC5E46" w:rsidRPr="009F4679">
              <w:rPr>
                <w:rFonts w:hint="eastAsia"/>
                <w:b/>
                <w:bCs/>
                <w:szCs w:val="24"/>
              </w:rPr>
              <w:t>日期</w:t>
            </w:r>
          </w:p>
        </w:tc>
        <w:tc>
          <w:tcPr>
            <w:tcW w:w="6615" w:type="dxa"/>
          </w:tcPr>
          <w:p w14:paraId="32DF8EF6" w14:textId="246B0292" w:rsidR="009F4679" w:rsidRPr="009F4679" w:rsidRDefault="00803BB5" w:rsidP="00803BB5">
            <w:pPr>
              <w:jc w:val="center"/>
              <w:rPr>
                <w:szCs w:val="24"/>
              </w:rPr>
            </w:pPr>
            <w:r>
              <w:rPr>
                <w:rFonts w:hint="eastAsia"/>
                <w:szCs w:val="24"/>
              </w:rPr>
              <w:t>2</w:t>
            </w:r>
            <w:r>
              <w:rPr>
                <w:szCs w:val="24"/>
              </w:rPr>
              <w:t>02</w:t>
            </w:r>
            <w:r w:rsidR="00EB5DF7">
              <w:rPr>
                <w:szCs w:val="24"/>
              </w:rPr>
              <w:t>4</w:t>
            </w:r>
            <w:r>
              <w:rPr>
                <w:rFonts w:hint="eastAsia"/>
                <w:szCs w:val="24"/>
              </w:rPr>
              <w:t>年</w:t>
            </w:r>
            <w:r w:rsidR="00D84024">
              <w:rPr>
                <w:rFonts w:hint="eastAsia"/>
                <w:szCs w:val="24"/>
              </w:rPr>
              <w:t>12</w:t>
            </w:r>
            <w:r>
              <w:rPr>
                <w:rFonts w:hint="eastAsia"/>
                <w:szCs w:val="24"/>
              </w:rPr>
              <w:t>月</w:t>
            </w:r>
            <w:r w:rsidR="00E301B3">
              <w:rPr>
                <w:rFonts w:hint="eastAsia"/>
                <w:szCs w:val="24"/>
              </w:rPr>
              <w:t>20</w:t>
            </w:r>
            <w:r w:rsidR="00D84024">
              <w:rPr>
                <w:rFonts w:hint="eastAsia"/>
                <w:szCs w:val="24"/>
              </w:rPr>
              <w:t>日</w:t>
            </w:r>
          </w:p>
        </w:tc>
      </w:tr>
    </w:tbl>
    <w:p w14:paraId="697617F0" w14:textId="4CB174E7" w:rsidR="003F3C92" w:rsidRPr="004F5392" w:rsidRDefault="003F3C92" w:rsidP="00803BB5">
      <w:pPr>
        <w:spacing w:line="360" w:lineRule="auto"/>
        <w:rPr>
          <w:sz w:val="28"/>
          <w:szCs w:val="28"/>
        </w:rPr>
      </w:pPr>
    </w:p>
    <w:sectPr w:rsidR="003F3C92" w:rsidRPr="004F53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B3647" w14:textId="77777777" w:rsidR="00FC764E" w:rsidRDefault="00FC764E" w:rsidP="00E9000F">
      <w:r>
        <w:separator/>
      </w:r>
    </w:p>
  </w:endnote>
  <w:endnote w:type="continuationSeparator" w:id="0">
    <w:p w14:paraId="5218C87C" w14:textId="77777777" w:rsidR="00FC764E" w:rsidRDefault="00FC764E" w:rsidP="00E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B6838" w14:textId="77777777" w:rsidR="00FC764E" w:rsidRDefault="00FC764E" w:rsidP="00E9000F">
      <w:r>
        <w:separator/>
      </w:r>
    </w:p>
  </w:footnote>
  <w:footnote w:type="continuationSeparator" w:id="0">
    <w:p w14:paraId="3D924B1E" w14:textId="77777777" w:rsidR="00FC764E" w:rsidRDefault="00FC764E" w:rsidP="00E9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44A6C"/>
    <w:multiLevelType w:val="hybridMultilevel"/>
    <w:tmpl w:val="B1F4781C"/>
    <w:lvl w:ilvl="0" w:tplc="3BA44C68">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B420B4D"/>
    <w:multiLevelType w:val="hybridMultilevel"/>
    <w:tmpl w:val="304AD1CA"/>
    <w:lvl w:ilvl="0" w:tplc="F55C7FB8">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58F467F"/>
    <w:multiLevelType w:val="hybridMultilevel"/>
    <w:tmpl w:val="58F663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8A35F4B"/>
    <w:multiLevelType w:val="hybridMultilevel"/>
    <w:tmpl w:val="7E4831AC"/>
    <w:lvl w:ilvl="0" w:tplc="3402A1C4">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68616885">
    <w:abstractNumId w:val="1"/>
  </w:num>
  <w:num w:numId="2" w16cid:durableId="1727683710">
    <w:abstractNumId w:val="0"/>
  </w:num>
  <w:num w:numId="3" w16cid:durableId="1682193948">
    <w:abstractNumId w:val="2"/>
    <w:lvlOverride w:ilvl="0">
      <w:startOverride w:val="1"/>
    </w:lvlOverride>
  </w:num>
  <w:num w:numId="4" w16cid:durableId="1999992074">
    <w:abstractNumId w:val="2"/>
    <w:lvlOverride w:ilvl="0">
      <w:startOverride w:val="1"/>
    </w:lvlOverride>
  </w:num>
  <w:num w:numId="5" w16cid:durableId="1835342109">
    <w:abstractNumId w:val="2"/>
    <w:lvlOverride w:ilvl="0">
      <w:startOverride w:val="1"/>
    </w:lvlOverride>
  </w:num>
  <w:num w:numId="6" w16cid:durableId="244800006">
    <w:abstractNumId w:val="2"/>
    <w:lvlOverride w:ilvl="0">
      <w:startOverride w:val="1"/>
    </w:lvlOverride>
  </w:num>
  <w:num w:numId="7" w16cid:durableId="696395094">
    <w:abstractNumId w:val="2"/>
    <w:lvlOverride w:ilvl="0">
      <w:startOverride w:val="1"/>
    </w:lvlOverride>
  </w:num>
  <w:num w:numId="8" w16cid:durableId="1030035737">
    <w:abstractNumId w:val="2"/>
    <w:lvlOverride w:ilvl="0">
      <w:startOverride w:val="1"/>
    </w:lvlOverride>
  </w:num>
  <w:num w:numId="9" w16cid:durableId="332801216">
    <w:abstractNumId w:val="3"/>
  </w:num>
  <w:num w:numId="10" w16cid:durableId="1701205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46"/>
    <w:rsid w:val="0000218A"/>
    <w:rsid w:val="00011BD0"/>
    <w:rsid w:val="000134F3"/>
    <w:rsid w:val="00013F48"/>
    <w:rsid w:val="00022287"/>
    <w:rsid w:val="000464EE"/>
    <w:rsid w:val="00047B51"/>
    <w:rsid w:val="00054B69"/>
    <w:rsid w:val="00070451"/>
    <w:rsid w:val="0007145B"/>
    <w:rsid w:val="00073AA9"/>
    <w:rsid w:val="000825B6"/>
    <w:rsid w:val="00084C60"/>
    <w:rsid w:val="000B3793"/>
    <w:rsid w:val="000B61FC"/>
    <w:rsid w:val="000C0231"/>
    <w:rsid w:val="000C3725"/>
    <w:rsid w:val="000C7011"/>
    <w:rsid w:val="000D2872"/>
    <w:rsid w:val="000E1009"/>
    <w:rsid w:val="000E3C3E"/>
    <w:rsid w:val="000F5067"/>
    <w:rsid w:val="000F5BA4"/>
    <w:rsid w:val="000F5D12"/>
    <w:rsid w:val="000F7546"/>
    <w:rsid w:val="00103270"/>
    <w:rsid w:val="00105C4B"/>
    <w:rsid w:val="001066D4"/>
    <w:rsid w:val="00113D6D"/>
    <w:rsid w:val="001155E4"/>
    <w:rsid w:val="00116AF6"/>
    <w:rsid w:val="00120D5A"/>
    <w:rsid w:val="00124473"/>
    <w:rsid w:val="001266F7"/>
    <w:rsid w:val="00132E00"/>
    <w:rsid w:val="00136C66"/>
    <w:rsid w:val="00136CF3"/>
    <w:rsid w:val="00145997"/>
    <w:rsid w:val="0014628F"/>
    <w:rsid w:val="00147A45"/>
    <w:rsid w:val="0015218C"/>
    <w:rsid w:val="00156745"/>
    <w:rsid w:val="00160A55"/>
    <w:rsid w:val="00164878"/>
    <w:rsid w:val="00165B6C"/>
    <w:rsid w:val="001670DA"/>
    <w:rsid w:val="00171B17"/>
    <w:rsid w:val="00176946"/>
    <w:rsid w:val="00193463"/>
    <w:rsid w:val="00197012"/>
    <w:rsid w:val="001A4A53"/>
    <w:rsid w:val="001A53B5"/>
    <w:rsid w:val="001B1AC9"/>
    <w:rsid w:val="001B44D9"/>
    <w:rsid w:val="001C2161"/>
    <w:rsid w:val="001C6D6D"/>
    <w:rsid w:val="001D16BA"/>
    <w:rsid w:val="001E2178"/>
    <w:rsid w:val="001E5D2F"/>
    <w:rsid w:val="001F0F88"/>
    <w:rsid w:val="001F1C44"/>
    <w:rsid w:val="001F5E92"/>
    <w:rsid w:val="0020500F"/>
    <w:rsid w:val="00207CC1"/>
    <w:rsid w:val="00212AB4"/>
    <w:rsid w:val="0021748D"/>
    <w:rsid w:val="00221C87"/>
    <w:rsid w:val="00224EF3"/>
    <w:rsid w:val="002279B9"/>
    <w:rsid w:val="00231BE0"/>
    <w:rsid w:val="00233389"/>
    <w:rsid w:val="00241B8B"/>
    <w:rsid w:val="00254D73"/>
    <w:rsid w:val="00263631"/>
    <w:rsid w:val="002636D7"/>
    <w:rsid w:val="002755E7"/>
    <w:rsid w:val="0029592C"/>
    <w:rsid w:val="00295FE9"/>
    <w:rsid w:val="00297B62"/>
    <w:rsid w:val="002A3D78"/>
    <w:rsid w:val="002B7086"/>
    <w:rsid w:val="002C6AC1"/>
    <w:rsid w:val="002C7561"/>
    <w:rsid w:val="002D2EED"/>
    <w:rsid w:val="002D65FB"/>
    <w:rsid w:val="002E22FB"/>
    <w:rsid w:val="002E3DC8"/>
    <w:rsid w:val="002F540F"/>
    <w:rsid w:val="00305974"/>
    <w:rsid w:val="00310306"/>
    <w:rsid w:val="003103FA"/>
    <w:rsid w:val="00321701"/>
    <w:rsid w:val="003232F1"/>
    <w:rsid w:val="003250CE"/>
    <w:rsid w:val="00326F2B"/>
    <w:rsid w:val="00330178"/>
    <w:rsid w:val="003308DB"/>
    <w:rsid w:val="00337B84"/>
    <w:rsid w:val="00340896"/>
    <w:rsid w:val="00344AE2"/>
    <w:rsid w:val="003460A8"/>
    <w:rsid w:val="00350AED"/>
    <w:rsid w:val="003553FB"/>
    <w:rsid w:val="00365301"/>
    <w:rsid w:val="0037098A"/>
    <w:rsid w:val="00373547"/>
    <w:rsid w:val="003943E2"/>
    <w:rsid w:val="00396AF2"/>
    <w:rsid w:val="00396D60"/>
    <w:rsid w:val="003A17FF"/>
    <w:rsid w:val="003A2AA3"/>
    <w:rsid w:val="003A3A46"/>
    <w:rsid w:val="003A6BFA"/>
    <w:rsid w:val="003B14EC"/>
    <w:rsid w:val="003B49F3"/>
    <w:rsid w:val="003B645F"/>
    <w:rsid w:val="003B7A66"/>
    <w:rsid w:val="003C7AE1"/>
    <w:rsid w:val="003C7B85"/>
    <w:rsid w:val="003D6642"/>
    <w:rsid w:val="003E210D"/>
    <w:rsid w:val="003E253A"/>
    <w:rsid w:val="003E496C"/>
    <w:rsid w:val="003F0EF1"/>
    <w:rsid w:val="003F1251"/>
    <w:rsid w:val="003F3C92"/>
    <w:rsid w:val="0041021E"/>
    <w:rsid w:val="00415CC8"/>
    <w:rsid w:val="0042271B"/>
    <w:rsid w:val="00443B78"/>
    <w:rsid w:val="00462F57"/>
    <w:rsid w:val="00470F26"/>
    <w:rsid w:val="004754E9"/>
    <w:rsid w:val="00486BE8"/>
    <w:rsid w:val="00490B59"/>
    <w:rsid w:val="00496F44"/>
    <w:rsid w:val="004A55DA"/>
    <w:rsid w:val="004A6801"/>
    <w:rsid w:val="004B1510"/>
    <w:rsid w:val="004B4231"/>
    <w:rsid w:val="004B453D"/>
    <w:rsid w:val="004D777E"/>
    <w:rsid w:val="004E40CA"/>
    <w:rsid w:val="004F5392"/>
    <w:rsid w:val="00504640"/>
    <w:rsid w:val="00513BB5"/>
    <w:rsid w:val="0052156D"/>
    <w:rsid w:val="0052324A"/>
    <w:rsid w:val="0052674F"/>
    <w:rsid w:val="00531BAE"/>
    <w:rsid w:val="005416E8"/>
    <w:rsid w:val="0054282B"/>
    <w:rsid w:val="0055584E"/>
    <w:rsid w:val="005575E6"/>
    <w:rsid w:val="00563E1D"/>
    <w:rsid w:val="00570EE9"/>
    <w:rsid w:val="0058429C"/>
    <w:rsid w:val="00586E10"/>
    <w:rsid w:val="00590154"/>
    <w:rsid w:val="005934A8"/>
    <w:rsid w:val="0059470E"/>
    <w:rsid w:val="00597FFC"/>
    <w:rsid w:val="005A08E8"/>
    <w:rsid w:val="005A4103"/>
    <w:rsid w:val="005B5155"/>
    <w:rsid w:val="005C4B0D"/>
    <w:rsid w:val="005D3276"/>
    <w:rsid w:val="005D4B4B"/>
    <w:rsid w:val="005D54FB"/>
    <w:rsid w:val="005E416B"/>
    <w:rsid w:val="005F2587"/>
    <w:rsid w:val="005F3A27"/>
    <w:rsid w:val="005F424D"/>
    <w:rsid w:val="0060724D"/>
    <w:rsid w:val="006101E4"/>
    <w:rsid w:val="00610CF4"/>
    <w:rsid w:val="00625B46"/>
    <w:rsid w:val="00626542"/>
    <w:rsid w:val="00632DB8"/>
    <w:rsid w:val="00634EF7"/>
    <w:rsid w:val="006661FD"/>
    <w:rsid w:val="00667CA9"/>
    <w:rsid w:val="0067255C"/>
    <w:rsid w:val="006858CD"/>
    <w:rsid w:val="00693301"/>
    <w:rsid w:val="006A0EFB"/>
    <w:rsid w:val="006A4E7D"/>
    <w:rsid w:val="006A6E0F"/>
    <w:rsid w:val="006A7CF6"/>
    <w:rsid w:val="006B0489"/>
    <w:rsid w:val="006B332E"/>
    <w:rsid w:val="006B731B"/>
    <w:rsid w:val="006C2338"/>
    <w:rsid w:val="006C3BE2"/>
    <w:rsid w:val="006E7317"/>
    <w:rsid w:val="006F221D"/>
    <w:rsid w:val="006F54A5"/>
    <w:rsid w:val="00711C63"/>
    <w:rsid w:val="0073103C"/>
    <w:rsid w:val="0073126C"/>
    <w:rsid w:val="00733DF7"/>
    <w:rsid w:val="007342F4"/>
    <w:rsid w:val="007350BA"/>
    <w:rsid w:val="0075628A"/>
    <w:rsid w:val="00757577"/>
    <w:rsid w:val="00757D97"/>
    <w:rsid w:val="0076042C"/>
    <w:rsid w:val="00773E29"/>
    <w:rsid w:val="007741A4"/>
    <w:rsid w:val="00775AEC"/>
    <w:rsid w:val="00780CD7"/>
    <w:rsid w:val="00781FCA"/>
    <w:rsid w:val="00782E7C"/>
    <w:rsid w:val="00787839"/>
    <w:rsid w:val="007915C6"/>
    <w:rsid w:val="007B2565"/>
    <w:rsid w:val="007B5A9D"/>
    <w:rsid w:val="007C419C"/>
    <w:rsid w:val="007C4B8F"/>
    <w:rsid w:val="007D504B"/>
    <w:rsid w:val="007D67CC"/>
    <w:rsid w:val="007E7C16"/>
    <w:rsid w:val="007F6D8F"/>
    <w:rsid w:val="00800D3A"/>
    <w:rsid w:val="00801F4A"/>
    <w:rsid w:val="00803BB5"/>
    <w:rsid w:val="00806066"/>
    <w:rsid w:val="008062D4"/>
    <w:rsid w:val="00812CE5"/>
    <w:rsid w:val="008154C1"/>
    <w:rsid w:val="00826277"/>
    <w:rsid w:val="0082695C"/>
    <w:rsid w:val="0083236B"/>
    <w:rsid w:val="00833D8F"/>
    <w:rsid w:val="00835A25"/>
    <w:rsid w:val="0083703F"/>
    <w:rsid w:val="00852889"/>
    <w:rsid w:val="008638BC"/>
    <w:rsid w:val="008644C0"/>
    <w:rsid w:val="0087682B"/>
    <w:rsid w:val="00880942"/>
    <w:rsid w:val="0089024D"/>
    <w:rsid w:val="008920B2"/>
    <w:rsid w:val="008A4A28"/>
    <w:rsid w:val="008A7D56"/>
    <w:rsid w:val="008B187D"/>
    <w:rsid w:val="008C0AB7"/>
    <w:rsid w:val="008D1360"/>
    <w:rsid w:val="008D4D9E"/>
    <w:rsid w:val="008E5C78"/>
    <w:rsid w:val="008E6749"/>
    <w:rsid w:val="008F0C36"/>
    <w:rsid w:val="008F1D91"/>
    <w:rsid w:val="009027AD"/>
    <w:rsid w:val="009027DE"/>
    <w:rsid w:val="00903527"/>
    <w:rsid w:val="00907A11"/>
    <w:rsid w:val="00907DCB"/>
    <w:rsid w:val="00912624"/>
    <w:rsid w:val="009212E5"/>
    <w:rsid w:val="00921D19"/>
    <w:rsid w:val="00922976"/>
    <w:rsid w:val="009316DF"/>
    <w:rsid w:val="0093453D"/>
    <w:rsid w:val="00934F30"/>
    <w:rsid w:val="00950154"/>
    <w:rsid w:val="009531D9"/>
    <w:rsid w:val="00954A04"/>
    <w:rsid w:val="00956EEC"/>
    <w:rsid w:val="00963BEE"/>
    <w:rsid w:val="00963CC2"/>
    <w:rsid w:val="009662F3"/>
    <w:rsid w:val="00966D95"/>
    <w:rsid w:val="00981CB0"/>
    <w:rsid w:val="009857CA"/>
    <w:rsid w:val="009902C7"/>
    <w:rsid w:val="00990347"/>
    <w:rsid w:val="0099258B"/>
    <w:rsid w:val="009949E7"/>
    <w:rsid w:val="009A1C35"/>
    <w:rsid w:val="009A3714"/>
    <w:rsid w:val="009B2C49"/>
    <w:rsid w:val="009B42F4"/>
    <w:rsid w:val="009B57F4"/>
    <w:rsid w:val="009B785D"/>
    <w:rsid w:val="009C4C32"/>
    <w:rsid w:val="009C556D"/>
    <w:rsid w:val="009E071C"/>
    <w:rsid w:val="009F4679"/>
    <w:rsid w:val="00A0743C"/>
    <w:rsid w:val="00A110F0"/>
    <w:rsid w:val="00A13B20"/>
    <w:rsid w:val="00A15509"/>
    <w:rsid w:val="00A24801"/>
    <w:rsid w:val="00A2615D"/>
    <w:rsid w:val="00A300B7"/>
    <w:rsid w:val="00A304BF"/>
    <w:rsid w:val="00A40F46"/>
    <w:rsid w:val="00A427D7"/>
    <w:rsid w:val="00A44F5D"/>
    <w:rsid w:val="00A60A90"/>
    <w:rsid w:val="00A76092"/>
    <w:rsid w:val="00A767A6"/>
    <w:rsid w:val="00A80AE9"/>
    <w:rsid w:val="00A90273"/>
    <w:rsid w:val="00A96563"/>
    <w:rsid w:val="00AA58E4"/>
    <w:rsid w:val="00AA7C7A"/>
    <w:rsid w:val="00AA7E80"/>
    <w:rsid w:val="00AB4064"/>
    <w:rsid w:val="00AC78A1"/>
    <w:rsid w:val="00AD553E"/>
    <w:rsid w:val="00AD55DD"/>
    <w:rsid w:val="00AD665F"/>
    <w:rsid w:val="00AE2162"/>
    <w:rsid w:val="00AE22FE"/>
    <w:rsid w:val="00AE7CAC"/>
    <w:rsid w:val="00AF1065"/>
    <w:rsid w:val="00B03545"/>
    <w:rsid w:val="00B0664D"/>
    <w:rsid w:val="00B130AC"/>
    <w:rsid w:val="00B13461"/>
    <w:rsid w:val="00B26E42"/>
    <w:rsid w:val="00B3730B"/>
    <w:rsid w:val="00B37930"/>
    <w:rsid w:val="00B55444"/>
    <w:rsid w:val="00B554AA"/>
    <w:rsid w:val="00B57937"/>
    <w:rsid w:val="00B71EE6"/>
    <w:rsid w:val="00B818CA"/>
    <w:rsid w:val="00B872E0"/>
    <w:rsid w:val="00B9047B"/>
    <w:rsid w:val="00B95B78"/>
    <w:rsid w:val="00B9723E"/>
    <w:rsid w:val="00BA1336"/>
    <w:rsid w:val="00BA6E46"/>
    <w:rsid w:val="00BB33E4"/>
    <w:rsid w:val="00BB354D"/>
    <w:rsid w:val="00BD3D9D"/>
    <w:rsid w:val="00BD7120"/>
    <w:rsid w:val="00BE1E66"/>
    <w:rsid w:val="00C038C4"/>
    <w:rsid w:val="00C14BCE"/>
    <w:rsid w:val="00C26BB5"/>
    <w:rsid w:val="00C32DE5"/>
    <w:rsid w:val="00C36119"/>
    <w:rsid w:val="00C366F1"/>
    <w:rsid w:val="00C4118A"/>
    <w:rsid w:val="00C417E6"/>
    <w:rsid w:val="00C466F3"/>
    <w:rsid w:val="00C52D92"/>
    <w:rsid w:val="00C5379D"/>
    <w:rsid w:val="00C57CA3"/>
    <w:rsid w:val="00C6792D"/>
    <w:rsid w:val="00C902B0"/>
    <w:rsid w:val="00CA29E5"/>
    <w:rsid w:val="00CC734F"/>
    <w:rsid w:val="00CC746D"/>
    <w:rsid w:val="00CF4CD8"/>
    <w:rsid w:val="00D0367B"/>
    <w:rsid w:val="00D23CAA"/>
    <w:rsid w:val="00D26611"/>
    <w:rsid w:val="00D32EE4"/>
    <w:rsid w:val="00D42A9E"/>
    <w:rsid w:val="00D61456"/>
    <w:rsid w:val="00D64E18"/>
    <w:rsid w:val="00D7379F"/>
    <w:rsid w:val="00D755E8"/>
    <w:rsid w:val="00D77554"/>
    <w:rsid w:val="00D84024"/>
    <w:rsid w:val="00D843E0"/>
    <w:rsid w:val="00D91459"/>
    <w:rsid w:val="00DA10F1"/>
    <w:rsid w:val="00DA63DD"/>
    <w:rsid w:val="00DB7B35"/>
    <w:rsid w:val="00DC0644"/>
    <w:rsid w:val="00DC1BD6"/>
    <w:rsid w:val="00DC5E46"/>
    <w:rsid w:val="00DD1A1C"/>
    <w:rsid w:val="00DD3A86"/>
    <w:rsid w:val="00DD48AB"/>
    <w:rsid w:val="00DE4E48"/>
    <w:rsid w:val="00DF2C19"/>
    <w:rsid w:val="00DF7522"/>
    <w:rsid w:val="00E010BA"/>
    <w:rsid w:val="00E05A89"/>
    <w:rsid w:val="00E15E21"/>
    <w:rsid w:val="00E16C5F"/>
    <w:rsid w:val="00E301B3"/>
    <w:rsid w:val="00E34516"/>
    <w:rsid w:val="00E41182"/>
    <w:rsid w:val="00E45A29"/>
    <w:rsid w:val="00E47AA0"/>
    <w:rsid w:val="00E52DE9"/>
    <w:rsid w:val="00E564EA"/>
    <w:rsid w:val="00E61F7B"/>
    <w:rsid w:val="00E77E38"/>
    <w:rsid w:val="00E8429A"/>
    <w:rsid w:val="00E847F5"/>
    <w:rsid w:val="00E85675"/>
    <w:rsid w:val="00E859E4"/>
    <w:rsid w:val="00E9000F"/>
    <w:rsid w:val="00EA08FF"/>
    <w:rsid w:val="00EA34FD"/>
    <w:rsid w:val="00EA3F39"/>
    <w:rsid w:val="00EB2642"/>
    <w:rsid w:val="00EB2847"/>
    <w:rsid w:val="00EB2C15"/>
    <w:rsid w:val="00EB381E"/>
    <w:rsid w:val="00EB3EA8"/>
    <w:rsid w:val="00EB5DF7"/>
    <w:rsid w:val="00EE5456"/>
    <w:rsid w:val="00EF1756"/>
    <w:rsid w:val="00EF2CC3"/>
    <w:rsid w:val="00EF7A8F"/>
    <w:rsid w:val="00F033A1"/>
    <w:rsid w:val="00F070DB"/>
    <w:rsid w:val="00F13681"/>
    <w:rsid w:val="00F15509"/>
    <w:rsid w:val="00F16659"/>
    <w:rsid w:val="00F21718"/>
    <w:rsid w:val="00F231C9"/>
    <w:rsid w:val="00F42A2A"/>
    <w:rsid w:val="00F433DD"/>
    <w:rsid w:val="00F54B33"/>
    <w:rsid w:val="00F616B6"/>
    <w:rsid w:val="00F8470F"/>
    <w:rsid w:val="00F85B1D"/>
    <w:rsid w:val="00F90EE3"/>
    <w:rsid w:val="00F94AF8"/>
    <w:rsid w:val="00FA7B36"/>
    <w:rsid w:val="00FA7EE2"/>
    <w:rsid w:val="00FB3EC7"/>
    <w:rsid w:val="00FC3D56"/>
    <w:rsid w:val="00FC510B"/>
    <w:rsid w:val="00FC764E"/>
    <w:rsid w:val="00FD149A"/>
    <w:rsid w:val="00FD349C"/>
    <w:rsid w:val="00FD6F52"/>
    <w:rsid w:val="00FD78BF"/>
    <w:rsid w:val="00FE13CE"/>
    <w:rsid w:val="00FF3D3C"/>
    <w:rsid w:val="00FF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1A5A0"/>
  <w15:docId w15:val="{682EA92E-90C3-4AA2-968E-4C762094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E46"/>
    <w:pPr>
      <w:widowControl w:val="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4679"/>
    <w:rPr>
      <w:sz w:val="18"/>
      <w:szCs w:val="18"/>
    </w:rPr>
  </w:style>
  <w:style w:type="character" w:customStyle="1" w:styleId="a5">
    <w:name w:val="批注框文本 字符"/>
    <w:basedOn w:val="a0"/>
    <w:link w:val="a4"/>
    <w:uiPriority w:val="99"/>
    <w:semiHidden/>
    <w:rsid w:val="009F4679"/>
    <w:rPr>
      <w:rFonts w:ascii="Times New Roman" w:eastAsia="宋体" w:hAnsi="Times New Roman"/>
      <w:sz w:val="18"/>
      <w:szCs w:val="18"/>
    </w:rPr>
  </w:style>
  <w:style w:type="paragraph" w:styleId="a6">
    <w:name w:val="header"/>
    <w:basedOn w:val="a"/>
    <w:link w:val="a7"/>
    <w:uiPriority w:val="99"/>
    <w:unhideWhenUsed/>
    <w:rsid w:val="00E900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9000F"/>
    <w:rPr>
      <w:rFonts w:ascii="Times New Roman" w:eastAsia="宋体" w:hAnsi="Times New Roman"/>
      <w:sz w:val="18"/>
      <w:szCs w:val="18"/>
    </w:rPr>
  </w:style>
  <w:style w:type="paragraph" w:styleId="a8">
    <w:name w:val="footer"/>
    <w:basedOn w:val="a"/>
    <w:link w:val="a9"/>
    <w:uiPriority w:val="99"/>
    <w:unhideWhenUsed/>
    <w:rsid w:val="00E9000F"/>
    <w:pPr>
      <w:tabs>
        <w:tab w:val="center" w:pos="4153"/>
        <w:tab w:val="right" w:pos="8306"/>
      </w:tabs>
      <w:snapToGrid w:val="0"/>
      <w:jc w:val="left"/>
    </w:pPr>
    <w:rPr>
      <w:sz w:val="18"/>
      <w:szCs w:val="18"/>
    </w:rPr>
  </w:style>
  <w:style w:type="character" w:customStyle="1" w:styleId="a9">
    <w:name w:val="页脚 字符"/>
    <w:basedOn w:val="a0"/>
    <w:link w:val="a8"/>
    <w:uiPriority w:val="99"/>
    <w:rsid w:val="00E9000F"/>
    <w:rPr>
      <w:rFonts w:ascii="Times New Roman" w:eastAsia="宋体" w:hAnsi="Times New Roman"/>
      <w:sz w:val="18"/>
      <w:szCs w:val="18"/>
    </w:rPr>
  </w:style>
  <w:style w:type="paragraph" w:styleId="aa">
    <w:name w:val="List Paragraph"/>
    <w:basedOn w:val="a"/>
    <w:uiPriority w:val="34"/>
    <w:qFormat/>
    <w:rsid w:val="0029592C"/>
    <w:pPr>
      <w:ind w:firstLineChars="200" w:firstLine="420"/>
    </w:pPr>
  </w:style>
  <w:style w:type="paragraph" w:styleId="ab">
    <w:name w:val="Revision"/>
    <w:hidden/>
    <w:uiPriority w:val="99"/>
    <w:semiHidden/>
    <w:rsid w:val="00FC510B"/>
    <w:rPr>
      <w:rFonts w:ascii="Times New Roman" w:eastAsia="宋体" w:hAnsi="Times New Roman"/>
      <w:sz w:val="24"/>
    </w:rPr>
  </w:style>
  <w:style w:type="character" w:customStyle="1" w:styleId="fontstyle01">
    <w:name w:val="fontstyle01"/>
    <w:basedOn w:val="a0"/>
    <w:rsid w:val="00B872E0"/>
    <w:rPr>
      <w:rFonts w:ascii="Times New Roman" w:hAnsi="Times New Roman" w:cs="Times New Roman" w:hint="default"/>
      <w:b w:val="0"/>
      <w:bCs w:val="0"/>
      <w:i w:val="0"/>
      <w:iCs w:val="0"/>
      <w:color w:val="000000"/>
      <w:sz w:val="22"/>
      <w:szCs w:val="22"/>
    </w:rPr>
  </w:style>
  <w:style w:type="character" w:styleId="ac">
    <w:name w:val="annotation reference"/>
    <w:basedOn w:val="a0"/>
    <w:uiPriority w:val="99"/>
    <w:semiHidden/>
    <w:unhideWhenUsed/>
    <w:rsid w:val="006A0EFB"/>
    <w:rPr>
      <w:sz w:val="21"/>
      <w:szCs w:val="21"/>
    </w:rPr>
  </w:style>
  <w:style w:type="paragraph" w:styleId="ad">
    <w:name w:val="annotation text"/>
    <w:basedOn w:val="a"/>
    <w:link w:val="ae"/>
    <w:uiPriority w:val="99"/>
    <w:unhideWhenUsed/>
    <w:rsid w:val="006A0EFB"/>
    <w:pPr>
      <w:jc w:val="left"/>
    </w:pPr>
  </w:style>
  <w:style w:type="character" w:customStyle="1" w:styleId="ae">
    <w:name w:val="批注文字 字符"/>
    <w:basedOn w:val="a0"/>
    <w:link w:val="ad"/>
    <w:uiPriority w:val="99"/>
    <w:rsid w:val="006A0EFB"/>
    <w:rPr>
      <w:rFonts w:ascii="Times New Roman" w:eastAsia="宋体" w:hAnsi="Times New Roman"/>
      <w:sz w:val="24"/>
    </w:rPr>
  </w:style>
  <w:style w:type="paragraph" w:styleId="af">
    <w:name w:val="annotation subject"/>
    <w:basedOn w:val="ad"/>
    <w:next w:val="ad"/>
    <w:link w:val="af0"/>
    <w:uiPriority w:val="99"/>
    <w:semiHidden/>
    <w:unhideWhenUsed/>
    <w:rsid w:val="006A0EFB"/>
    <w:rPr>
      <w:b/>
      <w:bCs/>
    </w:rPr>
  </w:style>
  <w:style w:type="character" w:customStyle="1" w:styleId="af0">
    <w:name w:val="批注主题 字符"/>
    <w:basedOn w:val="ae"/>
    <w:link w:val="af"/>
    <w:uiPriority w:val="99"/>
    <w:semiHidden/>
    <w:rsid w:val="006A0EFB"/>
    <w:rPr>
      <w:rFonts w:ascii="Times New Roman" w:eastAsia="宋体"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15962">
      <w:bodyDiv w:val="1"/>
      <w:marLeft w:val="0"/>
      <w:marRight w:val="0"/>
      <w:marTop w:val="0"/>
      <w:marBottom w:val="0"/>
      <w:divBdr>
        <w:top w:val="none" w:sz="0" w:space="0" w:color="auto"/>
        <w:left w:val="none" w:sz="0" w:space="0" w:color="auto"/>
        <w:bottom w:val="none" w:sz="0" w:space="0" w:color="auto"/>
        <w:right w:val="none" w:sz="0" w:space="0" w:color="auto"/>
      </w:divBdr>
    </w:div>
    <w:div w:id="763113884">
      <w:bodyDiv w:val="1"/>
      <w:marLeft w:val="0"/>
      <w:marRight w:val="0"/>
      <w:marTop w:val="0"/>
      <w:marBottom w:val="0"/>
      <w:divBdr>
        <w:top w:val="none" w:sz="0" w:space="0" w:color="auto"/>
        <w:left w:val="none" w:sz="0" w:space="0" w:color="auto"/>
        <w:bottom w:val="none" w:sz="0" w:space="0" w:color="auto"/>
        <w:right w:val="none" w:sz="0" w:space="0" w:color="auto"/>
      </w:divBdr>
    </w:div>
    <w:div w:id="1003246590">
      <w:bodyDiv w:val="1"/>
      <w:marLeft w:val="0"/>
      <w:marRight w:val="0"/>
      <w:marTop w:val="0"/>
      <w:marBottom w:val="0"/>
      <w:divBdr>
        <w:top w:val="none" w:sz="0" w:space="0" w:color="auto"/>
        <w:left w:val="none" w:sz="0" w:space="0" w:color="auto"/>
        <w:bottom w:val="none" w:sz="0" w:space="0" w:color="auto"/>
        <w:right w:val="none" w:sz="0" w:space="0" w:color="auto"/>
      </w:divBdr>
    </w:div>
    <w:div w:id="10584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荣大-李雷</dc:creator>
  <cp:keywords/>
  <dc:description/>
  <cp:lastModifiedBy>Jun Ma</cp:lastModifiedBy>
  <cp:revision>7</cp:revision>
  <dcterms:created xsi:type="dcterms:W3CDTF">2024-12-20T06:16:00Z</dcterms:created>
  <dcterms:modified xsi:type="dcterms:W3CDTF">2024-12-20T09:11:00Z</dcterms:modified>
</cp:coreProperties>
</file>