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1D9BD" w14:textId="77777777" w:rsidR="009C042D" w:rsidRPr="00434C5C" w:rsidRDefault="009C042D" w:rsidP="009C042D">
      <w:pPr>
        <w:adjustRightInd w:val="0"/>
        <w:jc w:val="center"/>
        <w:rPr>
          <w:bCs/>
          <w:color w:val="000000" w:themeColor="text1"/>
          <w:szCs w:val="21"/>
        </w:rPr>
      </w:pPr>
      <w:r w:rsidRPr="00434C5C">
        <w:rPr>
          <w:rFonts w:hint="eastAsia"/>
          <w:bCs/>
          <w:color w:val="000000" w:themeColor="text1"/>
          <w:szCs w:val="21"/>
        </w:rPr>
        <w:t>证券代码：</w:t>
      </w:r>
      <w:r w:rsidRPr="00434C5C">
        <w:rPr>
          <w:bCs/>
          <w:color w:val="000000" w:themeColor="text1"/>
          <w:szCs w:val="21"/>
        </w:rPr>
        <w:t xml:space="preserve">605369                              </w:t>
      </w:r>
      <w:r w:rsidRPr="00434C5C">
        <w:rPr>
          <w:rFonts w:hint="eastAsia"/>
          <w:bCs/>
          <w:color w:val="000000" w:themeColor="text1"/>
          <w:szCs w:val="21"/>
        </w:rPr>
        <w:t>证券简称：拱东医疗</w:t>
      </w:r>
      <w:r w:rsidRPr="00434C5C">
        <w:rPr>
          <w:bCs/>
          <w:color w:val="000000" w:themeColor="text1"/>
          <w:szCs w:val="21"/>
        </w:rPr>
        <w:t xml:space="preserve">     </w:t>
      </w:r>
    </w:p>
    <w:p w14:paraId="774AF5CF" w14:textId="77777777" w:rsidR="009C042D" w:rsidRPr="00434C5C" w:rsidRDefault="009C042D" w:rsidP="009C042D">
      <w:pPr>
        <w:pStyle w:val="1"/>
        <w:spacing w:before="0"/>
        <w:ind w:left="0"/>
        <w:jc w:val="center"/>
        <w:rPr>
          <w:rFonts w:ascii="Times New Roman" w:hAnsi="Times New Roman"/>
          <w:color w:val="000000" w:themeColor="text1"/>
          <w:w w:val="95"/>
          <w:sz w:val="28"/>
          <w:szCs w:val="28"/>
          <w:lang w:eastAsia="zh-CN"/>
        </w:rPr>
      </w:pPr>
      <w:r w:rsidRPr="00434C5C">
        <w:rPr>
          <w:rFonts w:ascii="Times New Roman" w:hAnsi="Times New Roman"/>
          <w:color w:val="000000" w:themeColor="text1"/>
          <w:w w:val="95"/>
          <w:sz w:val="28"/>
          <w:szCs w:val="28"/>
          <w:lang w:eastAsia="zh-CN"/>
        </w:rPr>
        <w:t>投资者关系活动记录表</w:t>
      </w:r>
    </w:p>
    <w:p w14:paraId="11C4F15A" w14:textId="554E98E3" w:rsidR="009C042D" w:rsidRPr="00434C5C" w:rsidRDefault="009C042D" w:rsidP="009C042D">
      <w:pPr>
        <w:pStyle w:val="a9"/>
        <w:ind w:left="0"/>
        <w:jc w:val="right"/>
        <w:rPr>
          <w:rFonts w:ascii="Times New Roman" w:hAnsi="Times New Roman" w:cs="宋体"/>
          <w:color w:val="000000" w:themeColor="text1"/>
          <w:sz w:val="22"/>
          <w:szCs w:val="22"/>
          <w:lang w:eastAsia="zh-CN"/>
        </w:rPr>
      </w:pPr>
      <w:r w:rsidRPr="00434C5C">
        <w:rPr>
          <w:rFonts w:ascii="Times New Roman" w:hAnsi="Times New Roman" w:cs="宋体" w:hint="eastAsia"/>
          <w:color w:val="000000" w:themeColor="text1"/>
          <w:sz w:val="22"/>
          <w:szCs w:val="22"/>
          <w:lang w:eastAsia="zh-CN"/>
        </w:rPr>
        <w:t>编号：</w:t>
      </w:r>
      <w:r w:rsidRPr="00434C5C">
        <w:rPr>
          <w:rFonts w:ascii="Times New Roman" w:hAnsi="Times New Roman" w:cs="宋体" w:hint="eastAsia"/>
          <w:color w:val="000000" w:themeColor="text1"/>
          <w:sz w:val="22"/>
          <w:szCs w:val="22"/>
          <w:lang w:eastAsia="zh-CN"/>
        </w:rPr>
        <w:t>2</w:t>
      </w:r>
      <w:r w:rsidRPr="00434C5C">
        <w:rPr>
          <w:rFonts w:ascii="Times New Roman" w:hAnsi="Times New Roman" w:cs="宋体"/>
          <w:color w:val="000000" w:themeColor="text1"/>
          <w:sz w:val="22"/>
          <w:szCs w:val="22"/>
          <w:lang w:eastAsia="zh-CN"/>
        </w:rPr>
        <w:t>02</w:t>
      </w:r>
      <w:r w:rsidR="00867EFF">
        <w:rPr>
          <w:rFonts w:ascii="Times New Roman" w:hAnsi="Times New Roman" w:cs="宋体"/>
          <w:color w:val="000000" w:themeColor="text1"/>
          <w:sz w:val="22"/>
          <w:szCs w:val="22"/>
          <w:lang w:eastAsia="zh-CN"/>
        </w:rPr>
        <w:t>4</w:t>
      </w:r>
      <w:r w:rsidRPr="00434C5C">
        <w:rPr>
          <w:rFonts w:ascii="Times New Roman" w:hAnsi="Times New Roman" w:cs="宋体"/>
          <w:color w:val="000000" w:themeColor="text1"/>
          <w:sz w:val="22"/>
          <w:szCs w:val="22"/>
          <w:lang w:eastAsia="zh-CN"/>
        </w:rPr>
        <w:t>-001</w:t>
      </w:r>
    </w:p>
    <w:tbl>
      <w:tblPr>
        <w:tblStyle w:val="TableNormal"/>
        <w:tblW w:w="9541" w:type="dxa"/>
        <w:jc w:val="center"/>
        <w:tblLayout w:type="fixed"/>
        <w:tblLook w:val="01E0" w:firstRow="1" w:lastRow="1" w:firstColumn="1" w:lastColumn="1" w:noHBand="0" w:noVBand="0"/>
      </w:tblPr>
      <w:tblGrid>
        <w:gridCol w:w="1828"/>
        <w:gridCol w:w="7713"/>
      </w:tblGrid>
      <w:tr w:rsidR="009C042D" w:rsidRPr="00434C5C" w14:paraId="4A163C7A" w14:textId="77777777" w:rsidTr="005E5C85">
        <w:trPr>
          <w:trHeight w:hRule="exact" w:val="1351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BB394" w14:textId="77777777" w:rsidR="009C042D" w:rsidRPr="00434C5C" w:rsidRDefault="009C042D" w:rsidP="005E5C85">
            <w:pPr>
              <w:pStyle w:val="TableParagraph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lang w:eastAsia="zh-CN"/>
              </w:rPr>
            </w:pPr>
            <w:r w:rsidRPr="00434C5C">
              <w:rPr>
                <w:rFonts w:ascii="Times New Roman" w:eastAsia="宋体" w:hAnsi="Times New Roman" w:cs="宋体"/>
                <w:b/>
                <w:bCs/>
                <w:color w:val="000000" w:themeColor="text1"/>
                <w:lang w:eastAsia="zh-CN"/>
              </w:rPr>
              <w:t>投资者关系</w:t>
            </w:r>
          </w:p>
          <w:p w14:paraId="7DD52335" w14:textId="77777777" w:rsidR="009C042D" w:rsidRPr="00434C5C" w:rsidRDefault="009C042D" w:rsidP="005E5C85">
            <w:pPr>
              <w:pStyle w:val="TableParagraph"/>
              <w:jc w:val="center"/>
              <w:rPr>
                <w:rFonts w:ascii="Times New Roman" w:eastAsia="宋体" w:hAnsi="Times New Roman" w:cs="宋体"/>
                <w:color w:val="000000" w:themeColor="text1"/>
              </w:rPr>
            </w:pPr>
            <w:r w:rsidRPr="00434C5C">
              <w:rPr>
                <w:rFonts w:ascii="Times New Roman" w:eastAsia="宋体" w:hAnsi="Times New Roman" w:cs="宋体"/>
                <w:b/>
                <w:bCs/>
                <w:color w:val="000000" w:themeColor="text1"/>
                <w:lang w:eastAsia="zh-CN"/>
              </w:rPr>
              <w:t>活动类别</w:t>
            </w:r>
          </w:p>
        </w:tc>
        <w:tc>
          <w:tcPr>
            <w:tcW w:w="77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B49E6A" w14:textId="77777777" w:rsidR="009C042D" w:rsidRPr="00434C5C" w:rsidRDefault="009C042D" w:rsidP="005E5C85">
            <w:pPr>
              <w:pStyle w:val="TableParagraph"/>
              <w:spacing w:before="40"/>
              <w:ind w:left="100"/>
              <w:jc w:val="both"/>
              <w:rPr>
                <w:rFonts w:ascii="Times New Roman" w:eastAsia="宋体" w:hAnsi="Times New Roman" w:cs="宋体"/>
                <w:color w:val="000000" w:themeColor="text1"/>
                <w:lang w:eastAsia="zh-CN"/>
              </w:rPr>
            </w:pPr>
            <w:r w:rsidRPr="00434C5C">
              <w:rPr>
                <w:rFonts w:ascii="Times New Roman" w:eastAsia="宋体" w:hAnsi="Times New Roman" w:cs="宋体"/>
                <w:color w:val="000000" w:themeColor="text1"/>
                <w:lang w:eastAsia="zh-CN"/>
              </w:rPr>
              <w:sym w:font="Wingdings" w:char="F0FE"/>
            </w:r>
            <w:r w:rsidRPr="00434C5C">
              <w:rPr>
                <w:rFonts w:ascii="Times New Roman" w:eastAsia="宋体" w:hAnsi="Times New Roman" w:cs="宋体"/>
                <w:color w:val="000000" w:themeColor="text1"/>
                <w:lang w:eastAsia="zh-CN"/>
              </w:rPr>
              <w:t>特定对象调研</w:t>
            </w:r>
            <w:r w:rsidRPr="00434C5C">
              <w:rPr>
                <w:rFonts w:ascii="Times New Roman" w:eastAsia="宋体" w:hAnsi="Times New Roman" w:cs="宋体" w:hint="eastAsia"/>
                <w:color w:val="000000" w:themeColor="text1"/>
                <w:lang w:eastAsia="zh-CN"/>
              </w:rPr>
              <w:t xml:space="preserve">    </w:t>
            </w:r>
            <w:r w:rsidRPr="00434C5C">
              <w:rPr>
                <w:rFonts w:ascii="Times New Roman" w:eastAsia="宋体" w:hAnsi="Times New Roman" w:cs="宋体"/>
                <w:color w:val="000000" w:themeColor="text1"/>
                <w:lang w:eastAsia="zh-CN"/>
              </w:rPr>
              <w:t xml:space="preserve"> □</w:t>
            </w:r>
            <w:r w:rsidRPr="00434C5C">
              <w:rPr>
                <w:rFonts w:ascii="Times New Roman" w:eastAsia="宋体" w:hAnsi="Times New Roman" w:cs="宋体"/>
                <w:color w:val="000000" w:themeColor="text1"/>
                <w:lang w:eastAsia="zh-CN"/>
              </w:rPr>
              <w:t>分析师会议</w:t>
            </w:r>
            <w:r w:rsidRPr="00434C5C">
              <w:rPr>
                <w:rFonts w:ascii="Times New Roman" w:eastAsia="宋体" w:hAnsi="Times New Roman" w:cs="宋体" w:hint="eastAsia"/>
                <w:color w:val="000000" w:themeColor="text1"/>
                <w:lang w:eastAsia="zh-CN"/>
              </w:rPr>
              <w:t xml:space="preserve">   </w:t>
            </w:r>
            <w:r w:rsidRPr="00434C5C">
              <w:rPr>
                <w:rFonts w:ascii="Times New Roman" w:eastAsia="宋体" w:hAnsi="Times New Roman" w:cs="宋体"/>
                <w:color w:val="000000" w:themeColor="text1"/>
                <w:lang w:eastAsia="zh-CN"/>
              </w:rPr>
              <w:t xml:space="preserve"> </w:t>
            </w:r>
            <w:r w:rsidRPr="00434C5C">
              <w:rPr>
                <w:rFonts w:ascii="Times New Roman" w:eastAsia="宋体" w:hAnsi="Times New Roman" w:cs="宋体" w:hint="eastAsia"/>
                <w:color w:val="000000" w:themeColor="text1"/>
                <w:lang w:eastAsia="zh-CN"/>
              </w:rPr>
              <w:t xml:space="preserve"> </w:t>
            </w:r>
            <w:r w:rsidRPr="00434C5C">
              <w:rPr>
                <w:rFonts w:ascii="Times New Roman" w:eastAsia="宋体" w:hAnsi="Times New Roman" w:cs="宋体"/>
                <w:color w:val="000000" w:themeColor="text1"/>
                <w:lang w:eastAsia="zh-CN"/>
              </w:rPr>
              <w:t>□</w:t>
            </w:r>
            <w:r w:rsidRPr="00434C5C">
              <w:rPr>
                <w:rFonts w:ascii="Times New Roman" w:eastAsia="宋体" w:hAnsi="Times New Roman" w:cs="宋体"/>
                <w:color w:val="000000" w:themeColor="text1"/>
                <w:lang w:eastAsia="zh-CN"/>
              </w:rPr>
              <w:t>媒体采访</w:t>
            </w:r>
          </w:p>
          <w:p w14:paraId="502E3394" w14:textId="77777777" w:rsidR="009C042D" w:rsidRPr="00434C5C" w:rsidRDefault="009C042D" w:rsidP="005E5C85">
            <w:pPr>
              <w:pStyle w:val="TableParagraph"/>
              <w:spacing w:before="154"/>
              <w:ind w:left="100"/>
              <w:jc w:val="both"/>
              <w:rPr>
                <w:rFonts w:ascii="Times New Roman" w:eastAsia="宋体" w:hAnsi="Times New Roman" w:cs="宋体"/>
                <w:color w:val="000000" w:themeColor="text1"/>
                <w:lang w:eastAsia="zh-CN"/>
              </w:rPr>
            </w:pPr>
            <w:r w:rsidRPr="00434C5C">
              <w:rPr>
                <w:rFonts w:ascii="Times New Roman" w:eastAsia="宋体" w:hAnsi="Times New Roman" w:cs="宋体"/>
                <w:color w:val="000000" w:themeColor="text1"/>
                <w:lang w:eastAsia="zh-CN"/>
              </w:rPr>
              <w:t>□</w:t>
            </w:r>
            <w:r w:rsidRPr="00434C5C">
              <w:rPr>
                <w:rFonts w:ascii="Times New Roman" w:eastAsia="宋体" w:hAnsi="Times New Roman" w:cs="宋体"/>
                <w:color w:val="000000" w:themeColor="text1"/>
                <w:lang w:eastAsia="zh-CN"/>
              </w:rPr>
              <w:t>业绩说明会</w:t>
            </w:r>
            <w:r w:rsidRPr="00434C5C">
              <w:rPr>
                <w:rFonts w:ascii="Times New Roman" w:eastAsia="宋体" w:hAnsi="Times New Roman" w:cs="宋体" w:hint="eastAsia"/>
                <w:color w:val="000000" w:themeColor="text1"/>
                <w:lang w:eastAsia="zh-CN"/>
              </w:rPr>
              <w:t xml:space="preserve">  </w:t>
            </w:r>
            <w:r w:rsidRPr="00434C5C">
              <w:rPr>
                <w:rFonts w:ascii="Times New Roman" w:eastAsia="宋体" w:hAnsi="Times New Roman" w:cs="宋体"/>
                <w:color w:val="000000" w:themeColor="text1"/>
                <w:lang w:eastAsia="zh-CN"/>
              </w:rPr>
              <w:t xml:space="preserve">     □</w:t>
            </w:r>
            <w:r w:rsidRPr="00434C5C">
              <w:rPr>
                <w:rFonts w:ascii="Times New Roman" w:eastAsia="宋体" w:hAnsi="Times New Roman" w:cs="宋体"/>
                <w:color w:val="000000" w:themeColor="text1"/>
                <w:lang w:eastAsia="zh-CN"/>
              </w:rPr>
              <w:t>新闻发布会</w:t>
            </w:r>
            <w:r w:rsidRPr="00434C5C">
              <w:rPr>
                <w:rFonts w:ascii="Times New Roman" w:eastAsia="宋体" w:hAnsi="Times New Roman" w:cs="宋体" w:hint="eastAsia"/>
                <w:color w:val="000000" w:themeColor="text1"/>
                <w:lang w:eastAsia="zh-CN"/>
              </w:rPr>
              <w:t xml:space="preserve">     </w:t>
            </w:r>
            <w:r w:rsidRPr="00434C5C">
              <w:rPr>
                <w:rFonts w:ascii="Times New Roman" w:eastAsia="宋体" w:hAnsi="Times New Roman" w:cs="宋体"/>
                <w:color w:val="000000" w:themeColor="text1"/>
                <w:lang w:eastAsia="zh-CN"/>
              </w:rPr>
              <w:t>□</w:t>
            </w:r>
            <w:r w:rsidRPr="00434C5C">
              <w:rPr>
                <w:rFonts w:ascii="Times New Roman" w:eastAsia="宋体" w:hAnsi="Times New Roman" w:cs="宋体"/>
                <w:color w:val="000000" w:themeColor="text1"/>
                <w:lang w:eastAsia="zh-CN"/>
              </w:rPr>
              <w:t>路演活动</w:t>
            </w:r>
          </w:p>
          <w:p w14:paraId="177DA456" w14:textId="771F1FF3" w:rsidR="009C042D" w:rsidRPr="00434C5C" w:rsidRDefault="00867EFF" w:rsidP="005E5C85">
            <w:pPr>
              <w:pStyle w:val="TableParagraph"/>
              <w:spacing w:before="154"/>
              <w:ind w:left="100"/>
              <w:jc w:val="both"/>
              <w:rPr>
                <w:rFonts w:ascii="Times New Roman" w:eastAsia="宋体" w:hAnsi="Times New Roman" w:cs="宋体"/>
                <w:color w:val="000000" w:themeColor="text1"/>
                <w:lang w:eastAsia="zh-CN"/>
              </w:rPr>
            </w:pPr>
            <w:r w:rsidRPr="00434C5C">
              <w:rPr>
                <w:rFonts w:ascii="Times New Roman" w:eastAsia="宋体" w:hAnsi="Times New Roman" w:cs="宋体"/>
                <w:color w:val="000000" w:themeColor="text1"/>
                <w:lang w:eastAsia="zh-CN"/>
              </w:rPr>
              <w:sym w:font="Wingdings" w:char="F0FE"/>
            </w:r>
            <w:r w:rsidR="009C042D" w:rsidRPr="00434C5C">
              <w:rPr>
                <w:rFonts w:ascii="Times New Roman" w:eastAsia="宋体" w:hAnsi="Times New Roman" w:cs="宋体"/>
                <w:color w:val="000000" w:themeColor="text1"/>
                <w:lang w:eastAsia="zh-CN"/>
              </w:rPr>
              <w:t>现场参观</w:t>
            </w:r>
            <w:r w:rsidR="009C042D" w:rsidRPr="00434C5C">
              <w:rPr>
                <w:rFonts w:ascii="Times New Roman" w:eastAsia="宋体" w:hAnsi="Times New Roman" w:cs="宋体" w:hint="eastAsia"/>
                <w:color w:val="000000" w:themeColor="text1"/>
                <w:lang w:eastAsia="zh-CN"/>
              </w:rPr>
              <w:t xml:space="preserve">         </w:t>
            </w:r>
            <w:r w:rsidR="009C042D" w:rsidRPr="00434C5C">
              <w:rPr>
                <w:rFonts w:ascii="Times New Roman" w:eastAsia="宋体" w:hAnsi="Times New Roman" w:cs="宋体"/>
                <w:color w:val="000000" w:themeColor="text1"/>
                <w:lang w:eastAsia="zh-CN"/>
              </w:rPr>
              <w:t>□</w:t>
            </w:r>
            <w:r w:rsidR="009C042D" w:rsidRPr="00434C5C">
              <w:rPr>
                <w:rFonts w:ascii="Times New Roman" w:eastAsia="宋体" w:hAnsi="Times New Roman" w:cs="宋体"/>
                <w:color w:val="000000" w:themeColor="text1"/>
                <w:lang w:eastAsia="zh-CN"/>
              </w:rPr>
              <w:t>其他</w:t>
            </w:r>
            <w:r w:rsidR="009C042D" w:rsidRPr="00434C5C">
              <w:rPr>
                <w:rFonts w:ascii="Times New Roman" w:eastAsia="宋体" w:hAnsi="Times New Roman" w:cs="宋体" w:hint="eastAsia"/>
                <w:color w:val="000000" w:themeColor="text1"/>
                <w:lang w:eastAsia="zh-CN"/>
              </w:rPr>
              <w:t>（投资者</w:t>
            </w:r>
            <w:r w:rsidR="009C042D" w:rsidRPr="00434C5C">
              <w:rPr>
                <w:rFonts w:ascii="Times New Roman" w:eastAsia="宋体" w:hAnsi="Times New Roman" w:cs="宋体"/>
                <w:color w:val="000000" w:themeColor="text1"/>
                <w:lang w:eastAsia="zh-CN"/>
              </w:rPr>
              <w:t>交流</w:t>
            </w:r>
            <w:r w:rsidR="009C042D" w:rsidRPr="00434C5C">
              <w:rPr>
                <w:rFonts w:ascii="Times New Roman" w:eastAsia="宋体" w:hAnsi="Times New Roman" w:cs="宋体" w:hint="eastAsia"/>
                <w:color w:val="000000" w:themeColor="text1"/>
                <w:lang w:eastAsia="zh-CN"/>
              </w:rPr>
              <w:t>）</w:t>
            </w:r>
          </w:p>
        </w:tc>
      </w:tr>
      <w:tr w:rsidR="009C042D" w:rsidRPr="00434C5C" w14:paraId="1D849972" w14:textId="77777777" w:rsidTr="005E5C85">
        <w:trPr>
          <w:trHeight w:hRule="exact" w:val="845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AE7DD" w14:textId="77777777" w:rsidR="009C042D" w:rsidRPr="00434C5C" w:rsidRDefault="009C042D" w:rsidP="005E5C85">
            <w:pPr>
              <w:pStyle w:val="TableParagraph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lang w:eastAsia="zh-CN"/>
              </w:rPr>
            </w:pPr>
            <w:r w:rsidRPr="00434C5C">
              <w:rPr>
                <w:rFonts w:ascii="Times New Roman" w:eastAsia="宋体" w:hAnsi="Times New Roman" w:cs="宋体"/>
                <w:b/>
                <w:bCs/>
                <w:color w:val="000000" w:themeColor="text1"/>
                <w:lang w:eastAsia="zh-CN"/>
              </w:rPr>
              <w:t>参与单位名称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4A113F" w14:textId="2912B474" w:rsidR="009C042D" w:rsidRPr="00434C5C" w:rsidRDefault="00CA5BB8" w:rsidP="005E5C85">
            <w:pPr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兴业基金、中国人寿、宏利基金、源乐晟、中信证券、中邮证券、招商证券、申万宏源、国泰君安</w:t>
            </w:r>
          </w:p>
        </w:tc>
      </w:tr>
      <w:tr w:rsidR="009C042D" w:rsidRPr="00434C5C" w14:paraId="08064760" w14:textId="77777777" w:rsidTr="005E5C85">
        <w:trPr>
          <w:trHeight w:hRule="exact" w:val="587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F7220" w14:textId="77777777" w:rsidR="009C042D" w:rsidRPr="00434C5C" w:rsidRDefault="009C042D" w:rsidP="005E5C85">
            <w:pPr>
              <w:pStyle w:val="TableParagraph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lang w:eastAsia="zh-CN"/>
              </w:rPr>
            </w:pPr>
            <w:r w:rsidRPr="00434C5C">
              <w:rPr>
                <w:rFonts w:ascii="Times New Roman" w:eastAsia="宋体" w:hAnsi="Times New Roman" w:cs="宋体"/>
                <w:b/>
                <w:bCs/>
                <w:color w:val="000000" w:themeColor="text1"/>
                <w:lang w:eastAsia="zh-CN"/>
              </w:rPr>
              <w:t>时间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C9E296" w14:textId="1A9EF98B" w:rsidR="009C042D" w:rsidRPr="00434C5C" w:rsidRDefault="009C042D" w:rsidP="005E5C85">
            <w:pPr>
              <w:spacing w:before="41"/>
              <w:rPr>
                <w:rFonts w:cs="宋体"/>
                <w:color w:val="000000" w:themeColor="text1"/>
                <w:lang w:eastAsia="zh-CN"/>
              </w:rPr>
            </w:pPr>
            <w:r w:rsidRPr="00434C5C">
              <w:rPr>
                <w:rFonts w:cs="宋体" w:hint="eastAsia"/>
                <w:color w:val="000000" w:themeColor="text1"/>
                <w:lang w:eastAsia="zh-CN"/>
              </w:rPr>
              <w:t>2</w:t>
            </w:r>
            <w:r w:rsidRPr="00434C5C">
              <w:rPr>
                <w:rFonts w:cs="宋体"/>
                <w:color w:val="000000" w:themeColor="text1"/>
                <w:lang w:eastAsia="zh-CN"/>
              </w:rPr>
              <w:t>0</w:t>
            </w:r>
            <w:r w:rsidRPr="00434C5C">
              <w:rPr>
                <w:rFonts w:cs="宋体" w:hint="eastAsia"/>
                <w:color w:val="000000" w:themeColor="text1"/>
                <w:lang w:eastAsia="zh-CN"/>
              </w:rPr>
              <w:t>2</w:t>
            </w:r>
            <w:r w:rsidR="00867EFF">
              <w:rPr>
                <w:rFonts w:cs="宋体"/>
                <w:color w:val="000000" w:themeColor="text1"/>
                <w:lang w:eastAsia="zh-CN"/>
              </w:rPr>
              <w:t>4</w:t>
            </w:r>
            <w:r w:rsidRPr="00434C5C">
              <w:rPr>
                <w:rFonts w:cs="宋体" w:hint="eastAsia"/>
                <w:color w:val="000000" w:themeColor="text1"/>
                <w:lang w:eastAsia="zh-CN"/>
              </w:rPr>
              <w:t>年</w:t>
            </w:r>
            <w:r w:rsidR="00867EFF">
              <w:rPr>
                <w:rFonts w:cs="宋体"/>
                <w:color w:val="000000" w:themeColor="text1"/>
                <w:lang w:eastAsia="zh-CN"/>
              </w:rPr>
              <w:t>12</w:t>
            </w:r>
            <w:r w:rsidRPr="00434C5C">
              <w:rPr>
                <w:rFonts w:cs="宋体" w:hint="eastAsia"/>
                <w:color w:val="000000" w:themeColor="text1"/>
                <w:lang w:eastAsia="zh-CN"/>
              </w:rPr>
              <w:t>月</w:t>
            </w:r>
            <w:r w:rsidR="00867EFF">
              <w:rPr>
                <w:rFonts w:cs="宋体"/>
                <w:color w:val="000000" w:themeColor="text1"/>
                <w:lang w:eastAsia="zh-CN"/>
              </w:rPr>
              <w:t>27</w:t>
            </w:r>
            <w:r w:rsidRPr="00434C5C">
              <w:rPr>
                <w:rFonts w:cs="宋体" w:hint="eastAsia"/>
                <w:color w:val="000000" w:themeColor="text1"/>
                <w:lang w:eastAsia="zh-CN"/>
              </w:rPr>
              <w:t>日</w:t>
            </w:r>
          </w:p>
        </w:tc>
      </w:tr>
      <w:tr w:rsidR="009C042D" w:rsidRPr="00434C5C" w14:paraId="7BFCDE41" w14:textId="77777777" w:rsidTr="005E5C85">
        <w:trPr>
          <w:trHeight w:hRule="exact" w:val="682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CDECD" w14:textId="77777777" w:rsidR="009C042D" w:rsidRPr="00434C5C" w:rsidRDefault="009C042D" w:rsidP="005E5C85">
            <w:pPr>
              <w:pStyle w:val="TableParagraph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lang w:eastAsia="zh-CN"/>
              </w:rPr>
            </w:pPr>
            <w:r w:rsidRPr="00434C5C">
              <w:rPr>
                <w:rFonts w:ascii="Times New Roman" w:eastAsia="宋体" w:hAnsi="Times New Roman" w:cs="宋体"/>
                <w:b/>
                <w:bCs/>
                <w:color w:val="000000" w:themeColor="text1"/>
                <w:lang w:eastAsia="zh-CN"/>
              </w:rPr>
              <w:t>地点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2C4FC3" w14:textId="77777777" w:rsidR="009C042D" w:rsidRPr="00434C5C" w:rsidRDefault="009C042D" w:rsidP="005E5C85">
            <w:pPr>
              <w:pStyle w:val="TableParagraph"/>
              <w:spacing w:before="40"/>
              <w:jc w:val="both"/>
              <w:rPr>
                <w:rFonts w:ascii="Times New Roman" w:eastAsia="宋体" w:hAnsi="Times New Roman" w:cs="宋体"/>
                <w:color w:val="000000" w:themeColor="text1"/>
                <w:lang w:eastAsia="zh-CN"/>
              </w:rPr>
            </w:pPr>
            <w:r w:rsidRPr="00434C5C">
              <w:rPr>
                <w:rFonts w:ascii="Times New Roman" w:eastAsia="宋体" w:hAnsi="Times New Roman" w:cs="宋体" w:hint="eastAsia"/>
                <w:color w:val="000000" w:themeColor="text1"/>
                <w:lang w:eastAsia="zh-CN"/>
              </w:rPr>
              <w:t>公司会议室</w:t>
            </w:r>
          </w:p>
        </w:tc>
      </w:tr>
      <w:tr w:rsidR="009C042D" w:rsidRPr="00434C5C" w14:paraId="1B72D88D" w14:textId="77777777" w:rsidTr="005E5C85">
        <w:trPr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74B77" w14:textId="77777777" w:rsidR="009C042D" w:rsidRPr="00434C5C" w:rsidRDefault="009C042D" w:rsidP="005E5C85">
            <w:pPr>
              <w:pStyle w:val="TableParagraph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lang w:eastAsia="zh-CN"/>
              </w:rPr>
            </w:pPr>
            <w:r w:rsidRPr="00434C5C">
              <w:rPr>
                <w:rFonts w:ascii="Times New Roman" w:eastAsia="宋体" w:hAnsi="Times New Roman" w:cs="宋体"/>
                <w:b/>
                <w:bCs/>
                <w:color w:val="000000" w:themeColor="text1"/>
                <w:lang w:eastAsia="zh-CN"/>
              </w:rPr>
              <w:t>上市公司</w:t>
            </w:r>
          </w:p>
          <w:p w14:paraId="7A46E4C6" w14:textId="77777777" w:rsidR="009C042D" w:rsidRPr="00434C5C" w:rsidRDefault="009C042D" w:rsidP="005E5C85">
            <w:pPr>
              <w:pStyle w:val="TableParagraph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lang w:eastAsia="zh-CN"/>
              </w:rPr>
            </w:pPr>
            <w:r w:rsidRPr="00434C5C">
              <w:rPr>
                <w:rFonts w:ascii="Times New Roman" w:eastAsia="宋体" w:hAnsi="Times New Roman" w:cs="宋体"/>
                <w:b/>
                <w:bCs/>
                <w:color w:val="000000" w:themeColor="text1"/>
                <w:lang w:eastAsia="zh-CN"/>
              </w:rPr>
              <w:t>接待人员姓名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E7EDB68" w14:textId="77777777" w:rsidR="00493312" w:rsidRDefault="009C042D" w:rsidP="005E5C85">
            <w:pPr>
              <w:rPr>
                <w:color w:val="000000" w:themeColor="text1"/>
                <w:lang w:eastAsia="zh-CN"/>
              </w:rPr>
            </w:pPr>
            <w:r w:rsidRPr="00434C5C">
              <w:rPr>
                <w:rFonts w:hint="eastAsia"/>
                <w:color w:val="000000" w:themeColor="text1"/>
                <w:lang w:eastAsia="zh-CN"/>
              </w:rPr>
              <w:t>董事、总经理：钟卫峰</w:t>
            </w:r>
          </w:p>
          <w:p w14:paraId="0CC38A40" w14:textId="6ACEB058" w:rsidR="009C042D" w:rsidRPr="00434C5C" w:rsidRDefault="00493312" w:rsidP="005E5C85">
            <w:pPr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副总经理</w:t>
            </w:r>
            <w:r w:rsidR="009C042D">
              <w:rPr>
                <w:rFonts w:hint="eastAsia"/>
                <w:color w:val="000000" w:themeColor="text1"/>
                <w:lang w:eastAsia="zh-CN"/>
              </w:rPr>
              <w:t>：</w:t>
            </w:r>
            <w:r>
              <w:rPr>
                <w:rFonts w:hint="eastAsia"/>
                <w:color w:val="000000" w:themeColor="text1"/>
                <w:lang w:eastAsia="zh-CN"/>
              </w:rPr>
              <w:t>赖尚校</w:t>
            </w:r>
          </w:p>
          <w:p w14:paraId="13B97668" w14:textId="77777777" w:rsidR="009C042D" w:rsidRDefault="009C042D" w:rsidP="005E5C85">
            <w:pPr>
              <w:rPr>
                <w:color w:val="000000" w:themeColor="text1"/>
                <w:lang w:eastAsia="zh-CN"/>
              </w:rPr>
            </w:pPr>
            <w:r w:rsidRPr="00434C5C">
              <w:rPr>
                <w:rFonts w:hint="eastAsia"/>
                <w:color w:val="000000" w:themeColor="text1"/>
                <w:lang w:eastAsia="zh-CN"/>
              </w:rPr>
              <w:t>财务总监：</w:t>
            </w:r>
            <w:r w:rsidR="00493312">
              <w:rPr>
                <w:rFonts w:hint="eastAsia"/>
                <w:color w:val="000000" w:themeColor="text1"/>
                <w:lang w:eastAsia="zh-CN"/>
              </w:rPr>
              <w:t>朱勇</w:t>
            </w:r>
          </w:p>
          <w:p w14:paraId="449B78B7" w14:textId="497593FD" w:rsidR="00493312" w:rsidRPr="00434C5C" w:rsidRDefault="00493312" w:rsidP="005E5C85">
            <w:pPr>
              <w:rPr>
                <w:rFonts w:cs="宋体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董事会秘书：穆玲婷</w:t>
            </w:r>
          </w:p>
        </w:tc>
      </w:tr>
      <w:tr w:rsidR="009C042D" w:rsidRPr="00434C5C" w14:paraId="4668E692" w14:textId="77777777" w:rsidTr="005E5C85">
        <w:trPr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A6B6C" w14:textId="77777777" w:rsidR="009C042D" w:rsidRPr="00434C5C" w:rsidRDefault="009C042D" w:rsidP="005E5C85">
            <w:pPr>
              <w:pStyle w:val="TableParagraph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lang w:eastAsia="zh-CN"/>
              </w:rPr>
            </w:pPr>
            <w:r w:rsidRPr="00434C5C">
              <w:rPr>
                <w:rFonts w:ascii="Times New Roman" w:eastAsia="宋体" w:hAnsi="Times New Roman" w:cs="宋体"/>
                <w:b/>
                <w:bCs/>
                <w:color w:val="000000" w:themeColor="text1"/>
                <w:lang w:eastAsia="zh-CN"/>
              </w:rPr>
              <w:t>投资者关系</w:t>
            </w:r>
          </w:p>
          <w:p w14:paraId="7F27CBAC" w14:textId="77777777" w:rsidR="009C042D" w:rsidRPr="00434C5C" w:rsidRDefault="009C042D" w:rsidP="005E5C85">
            <w:pPr>
              <w:pStyle w:val="TableParagraph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lang w:eastAsia="zh-CN"/>
              </w:rPr>
            </w:pPr>
            <w:r w:rsidRPr="00434C5C">
              <w:rPr>
                <w:rFonts w:ascii="Times New Roman" w:eastAsia="宋体" w:hAnsi="Times New Roman" w:cs="宋体"/>
                <w:b/>
                <w:bCs/>
                <w:color w:val="000000" w:themeColor="text1"/>
                <w:lang w:eastAsia="zh-CN"/>
              </w:rPr>
              <w:t>活动主要内容</w:t>
            </w:r>
          </w:p>
          <w:p w14:paraId="34BD8397" w14:textId="77777777" w:rsidR="009C042D" w:rsidRPr="00434C5C" w:rsidRDefault="009C042D" w:rsidP="005E5C85">
            <w:pPr>
              <w:pStyle w:val="TableParagraph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lang w:eastAsia="zh-CN"/>
              </w:rPr>
            </w:pPr>
            <w:r w:rsidRPr="00434C5C">
              <w:rPr>
                <w:rFonts w:ascii="Times New Roman" w:eastAsia="宋体" w:hAnsi="Times New Roman" w:cs="宋体"/>
                <w:b/>
                <w:bCs/>
                <w:color w:val="000000" w:themeColor="text1"/>
                <w:lang w:eastAsia="zh-CN"/>
              </w:rPr>
              <w:t>介绍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7DEED8" w14:textId="77777777" w:rsidR="00EC2BB5" w:rsidRPr="00360728" w:rsidRDefault="00EC2BB5" w:rsidP="00EC2BB5">
            <w:pPr>
              <w:wordWrap w:val="0"/>
              <w:topLinePunct/>
              <w:ind w:firstLineChars="200" w:firstLine="440"/>
              <w:rPr>
                <w:rFonts w:cs="宋体"/>
                <w:color w:val="000000" w:themeColor="text1"/>
                <w:lang w:eastAsia="zh-CN"/>
              </w:rPr>
            </w:pPr>
            <w:r w:rsidRPr="00360728">
              <w:rPr>
                <w:rFonts w:cs="宋体" w:hint="eastAsia"/>
                <w:color w:val="000000" w:themeColor="text1"/>
                <w:lang w:eastAsia="zh-CN"/>
              </w:rPr>
              <w:t>主要交流问题及答复：</w:t>
            </w:r>
          </w:p>
          <w:p w14:paraId="1540BC8C" w14:textId="77777777" w:rsidR="00EC2BB5" w:rsidRPr="00360728" w:rsidRDefault="00EC2BB5" w:rsidP="00EC2BB5">
            <w:pPr>
              <w:widowControl/>
              <w:rPr>
                <w:rFonts w:cs="宋体"/>
                <w:color w:val="000000" w:themeColor="text1"/>
                <w:lang w:eastAsia="zh-CN"/>
              </w:rPr>
            </w:pPr>
            <w:r w:rsidRPr="00360728">
              <w:rPr>
                <w:rFonts w:cs="宋体"/>
                <w:color w:val="000000" w:themeColor="text1"/>
                <w:lang w:eastAsia="zh-CN"/>
              </w:rPr>
              <w:t>1</w:t>
            </w:r>
            <w:r w:rsidRPr="00360728">
              <w:rPr>
                <w:rFonts w:cs="宋体"/>
                <w:color w:val="000000" w:themeColor="text1"/>
                <w:lang w:eastAsia="zh-CN"/>
              </w:rPr>
              <w:t>、</w:t>
            </w:r>
            <w:r w:rsidRPr="00360728">
              <w:rPr>
                <w:rFonts w:cs="宋体" w:hint="eastAsia"/>
                <w:color w:val="000000" w:themeColor="text1"/>
                <w:lang w:eastAsia="zh-CN"/>
              </w:rPr>
              <w:t>公司目前大客户的拓展情况如何？</w:t>
            </w:r>
          </w:p>
          <w:p w14:paraId="6F8E05CC" w14:textId="77777777" w:rsidR="00EC2BB5" w:rsidRPr="00434C5C" w:rsidRDefault="00EC2BB5" w:rsidP="00EC2BB5">
            <w:pPr>
              <w:widowControl/>
              <w:rPr>
                <w:rFonts w:cs="宋体"/>
                <w:color w:val="000000" w:themeColor="text1"/>
                <w:lang w:eastAsia="zh-CN"/>
              </w:rPr>
            </w:pPr>
            <w:r>
              <w:rPr>
                <w:rFonts w:cs="宋体" w:hint="eastAsia"/>
                <w:color w:val="000000" w:themeColor="text1"/>
                <w:lang w:eastAsia="zh-CN"/>
              </w:rPr>
              <w:t>答：近年来</w:t>
            </w:r>
            <w:r w:rsidRPr="000D67AE">
              <w:rPr>
                <w:rFonts w:cs="宋体" w:hint="eastAsia"/>
                <w:color w:val="000000" w:themeColor="text1"/>
                <w:lang w:eastAsia="zh-CN"/>
              </w:rPr>
              <w:t>公司重点聚焦境外大客户定制业务，加强对全球体外诊断行业头部客户的业务开拓力度，部分客户</w:t>
            </w:r>
            <w:r>
              <w:rPr>
                <w:rFonts w:cs="宋体" w:hint="eastAsia"/>
                <w:color w:val="000000" w:themeColor="text1"/>
                <w:lang w:eastAsia="zh-CN"/>
              </w:rPr>
              <w:t>和项目</w:t>
            </w:r>
            <w:r w:rsidRPr="000D67AE">
              <w:rPr>
                <w:rFonts w:cs="宋体" w:hint="eastAsia"/>
                <w:color w:val="000000" w:themeColor="text1"/>
                <w:lang w:eastAsia="zh-CN"/>
              </w:rPr>
              <w:t>进展</w:t>
            </w:r>
            <w:r>
              <w:rPr>
                <w:rFonts w:cs="宋体" w:hint="eastAsia"/>
                <w:color w:val="000000" w:themeColor="text1"/>
                <w:lang w:eastAsia="zh-CN"/>
              </w:rPr>
              <w:t>顺利</w:t>
            </w:r>
            <w:r w:rsidRPr="000D67AE">
              <w:rPr>
                <w:rFonts w:cs="宋体" w:hint="eastAsia"/>
                <w:color w:val="000000" w:themeColor="text1"/>
                <w:lang w:eastAsia="zh-CN"/>
              </w:rPr>
              <w:t>，大客户战略成效初步显现，为公司</w:t>
            </w:r>
            <w:r>
              <w:rPr>
                <w:rFonts w:cs="宋体" w:hint="eastAsia"/>
                <w:color w:val="000000" w:themeColor="text1"/>
                <w:lang w:eastAsia="zh-CN"/>
              </w:rPr>
              <w:t>长期发展</w:t>
            </w:r>
            <w:r w:rsidRPr="000D67AE">
              <w:rPr>
                <w:rFonts w:cs="宋体" w:hint="eastAsia"/>
                <w:color w:val="000000" w:themeColor="text1"/>
                <w:lang w:eastAsia="zh-CN"/>
              </w:rPr>
              <w:t>提供强有力的保障</w:t>
            </w:r>
            <w:r w:rsidRPr="00434C5C">
              <w:rPr>
                <w:rFonts w:cs="宋体"/>
                <w:color w:val="000000" w:themeColor="text1"/>
                <w:lang w:eastAsia="zh-CN"/>
              </w:rPr>
              <w:t>。</w:t>
            </w:r>
          </w:p>
          <w:p w14:paraId="36815321" w14:textId="77777777" w:rsidR="00EC2BB5" w:rsidRPr="00434C5C" w:rsidRDefault="00EC2BB5" w:rsidP="00EC2BB5">
            <w:pPr>
              <w:widowControl/>
              <w:rPr>
                <w:rFonts w:cs="宋体"/>
                <w:color w:val="000000" w:themeColor="text1"/>
                <w:lang w:eastAsia="zh-CN"/>
              </w:rPr>
            </w:pPr>
          </w:p>
          <w:p w14:paraId="1A5EE1BF" w14:textId="77777777" w:rsidR="00EC2BB5" w:rsidRPr="00360728" w:rsidRDefault="00EC2BB5" w:rsidP="00EC2BB5">
            <w:pPr>
              <w:widowControl/>
              <w:rPr>
                <w:rFonts w:cs="宋体"/>
                <w:color w:val="000000" w:themeColor="text1"/>
                <w:lang w:eastAsia="zh-CN"/>
              </w:rPr>
            </w:pPr>
            <w:r w:rsidRPr="00360728">
              <w:rPr>
                <w:rFonts w:cs="宋体"/>
                <w:color w:val="000000" w:themeColor="text1"/>
                <w:lang w:eastAsia="zh-CN"/>
              </w:rPr>
              <w:t>2</w:t>
            </w:r>
            <w:r w:rsidRPr="00360728">
              <w:rPr>
                <w:rFonts w:cs="宋体"/>
                <w:color w:val="000000" w:themeColor="text1"/>
                <w:lang w:eastAsia="zh-CN"/>
              </w:rPr>
              <w:t>、</w:t>
            </w:r>
            <w:r w:rsidRPr="00360728">
              <w:rPr>
                <w:rFonts w:cs="宋体" w:hint="eastAsia"/>
                <w:color w:val="000000" w:themeColor="text1"/>
                <w:lang w:eastAsia="zh-CN"/>
              </w:rPr>
              <w:t>公司的业务有淡、旺季吗？</w:t>
            </w:r>
          </w:p>
          <w:p w14:paraId="45071E2C" w14:textId="77777777" w:rsidR="00EC2BB5" w:rsidRPr="00434C5C" w:rsidRDefault="00EC2BB5" w:rsidP="00EC2BB5">
            <w:pPr>
              <w:widowControl/>
              <w:rPr>
                <w:rFonts w:cs="宋体"/>
                <w:color w:val="000000" w:themeColor="text1"/>
                <w:lang w:eastAsia="zh-CN"/>
              </w:rPr>
            </w:pPr>
            <w:r>
              <w:rPr>
                <w:rFonts w:cs="宋体" w:hint="eastAsia"/>
                <w:color w:val="000000" w:themeColor="text1"/>
                <w:lang w:eastAsia="zh-CN"/>
              </w:rPr>
              <w:t>答：拱东医疗所处的</w:t>
            </w:r>
            <w:r w:rsidRPr="00D2296F">
              <w:rPr>
                <w:rFonts w:cs="宋体" w:hint="eastAsia"/>
                <w:color w:val="000000" w:themeColor="text1"/>
                <w:lang w:eastAsia="zh-CN"/>
              </w:rPr>
              <w:t>耗材行业不具备</w:t>
            </w:r>
            <w:r>
              <w:rPr>
                <w:rFonts w:cs="宋体" w:hint="eastAsia"/>
                <w:color w:val="000000" w:themeColor="text1"/>
                <w:lang w:eastAsia="zh-CN"/>
              </w:rPr>
              <w:t>明显</w:t>
            </w:r>
            <w:r w:rsidRPr="00D2296F">
              <w:rPr>
                <w:rFonts w:cs="宋体" w:hint="eastAsia"/>
                <w:color w:val="000000" w:themeColor="text1"/>
                <w:lang w:eastAsia="zh-CN"/>
              </w:rPr>
              <w:t>的季节性特征，但由于国外、国内的</w:t>
            </w:r>
            <w:r>
              <w:rPr>
                <w:rFonts w:cs="宋体" w:hint="eastAsia"/>
                <w:color w:val="000000" w:themeColor="text1"/>
                <w:lang w:eastAsia="zh-CN"/>
              </w:rPr>
              <w:t>节假日</w:t>
            </w:r>
            <w:r w:rsidRPr="00D2296F">
              <w:rPr>
                <w:rFonts w:cs="宋体" w:hint="eastAsia"/>
                <w:color w:val="000000" w:themeColor="text1"/>
                <w:lang w:eastAsia="zh-CN"/>
              </w:rPr>
              <w:t>，叠加冬季为疾病高发期，</w:t>
            </w:r>
            <w:r>
              <w:rPr>
                <w:rFonts w:cs="宋体" w:hint="eastAsia"/>
                <w:color w:val="000000" w:themeColor="text1"/>
                <w:lang w:eastAsia="zh-CN"/>
              </w:rPr>
              <w:t>会</w:t>
            </w:r>
            <w:r w:rsidRPr="00D2296F">
              <w:rPr>
                <w:rFonts w:cs="宋体" w:hint="eastAsia"/>
                <w:color w:val="000000" w:themeColor="text1"/>
                <w:lang w:eastAsia="zh-CN"/>
              </w:rPr>
              <w:t>在生产和发货量上呈现出一定的波动</w:t>
            </w:r>
            <w:r w:rsidRPr="00434C5C">
              <w:rPr>
                <w:rFonts w:cs="宋体"/>
                <w:color w:val="000000" w:themeColor="text1"/>
                <w:lang w:eastAsia="zh-CN"/>
              </w:rPr>
              <w:t>。</w:t>
            </w:r>
          </w:p>
          <w:p w14:paraId="3D1D6A42" w14:textId="77777777" w:rsidR="00EC2BB5" w:rsidRPr="00434C5C" w:rsidRDefault="00EC2BB5" w:rsidP="00EC2BB5">
            <w:pPr>
              <w:widowControl/>
              <w:rPr>
                <w:rFonts w:cs="宋体"/>
                <w:color w:val="000000" w:themeColor="text1"/>
                <w:lang w:eastAsia="zh-CN"/>
              </w:rPr>
            </w:pPr>
          </w:p>
          <w:p w14:paraId="2C822B83" w14:textId="77777777" w:rsidR="00EC2BB5" w:rsidRPr="00360728" w:rsidRDefault="00EC2BB5" w:rsidP="00EC2BB5">
            <w:pPr>
              <w:widowControl/>
              <w:rPr>
                <w:rFonts w:cs="宋体"/>
                <w:color w:val="000000" w:themeColor="text1"/>
                <w:lang w:eastAsia="zh-CN"/>
              </w:rPr>
            </w:pPr>
            <w:r w:rsidRPr="00360728">
              <w:rPr>
                <w:rFonts w:cs="宋体"/>
                <w:color w:val="000000" w:themeColor="text1"/>
                <w:lang w:eastAsia="zh-CN"/>
              </w:rPr>
              <w:t>3</w:t>
            </w:r>
            <w:r w:rsidRPr="00360728">
              <w:rPr>
                <w:rFonts w:cs="宋体"/>
                <w:color w:val="000000" w:themeColor="text1"/>
                <w:lang w:eastAsia="zh-CN"/>
              </w:rPr>
              <w:t>、</w:t>
            </w:r>
            <w:r w:rsidRPr="00360728">
              <w:rPr>
                <w:rFonts w:cs="宋体" w:hint="eastAsia"/>
                <w:color w:val="000000" w:themeColor="text1"/>
                <w:lang w:eastAsia="zh-CN"/>
              </w:rPr>
              <w:t>行业集采对公司的影响程度</w:t>
            </w:r>
            <w:r w:rsidRPr="00360728">
              <w:rPr>
                <w:rFonts w:cs="宋体"/>
                <w:color w:val="000000" w:themeColor="text1"/>
                <w:lang w:eastAsia="zh-CN"/>
              </w:rPr>
              <w:t>？</w:t>
            </w:r>
          </w:p>
          <w:p w14:paraId="18CC09A6" w14:textId="77777777" w:rsidR="00EC2BB5" w:rsidRPr="00434C5C" w:rsidRDefault="00EC2BB5" w:rsidP="00EC2BB5">
            <w:pPr>
              <w:widowControl/>
              <w:rPr>
                <w:rFonts w:cs="宋体"/>
                <w:color w:val="000000" w:themeColor="text1"/>
                <w:lang w:eastAsia="zh-CN"/>
              </w:rPr>
            </w:pPr>
            <w:r>
              <w:rPr>
                <w:rFonts w:cs="宋体" w:hint="eastAsia"/>
                <w:color w:val="000000" w:themeColor="text1"/>
                <w:lang w:eastAsia="zh-CN"/>
              </w:rPr>
              <w:t>答：</w:t>
            </w:r>
            <w:r w:rsidRPr="002E4AE7">
              <w:rPr>
                <w:rFonts w:cs="宋体" w:hint="eastAsia"/>
                <w:color w:val="000000" w:themeColor="text1"/>
                <w:lang w:eastAsia="zh-CN"/>
              </w:rPr>
              <w:t>公司</w:t>
            </w:r>
            <w:r>
              <w:rPr>
                <w:rFonts w:cs="宋体" w:hint="eastAsia"/>
                <w:color w:val="000000" w:themeColor="text1"/>
                <w:lang w:eastAsia="zh-CN"/>
              </w:rPr>
              <w:t>的</w:t>
            </w:r>
            <w:r w:rsidRPr="002E4AE7">
              <w:rPr>
                <w:rFonts w:cs="宋体" w:hint="eastAsia"/>
                <w:color w:val="000000" w:themeColor="text1"/>
                <w:lang w:eastAsia="zh-CN"/>
              </w:rPr>
              <w:t>产品均属于一次性低值医用耗材，</w:t>
            </w:r>
            <w:r>
              <w:rPr>
                <w:rFonts w:cs="宋体" w:hint="eastAsia"/>
                <w:color w:val="000000" w:themeColor="text1"/>
                <w:lang w:eastAsia="zh-CN"/>
              </w:rPr>
              <w:t>截至目前</w:t>
            </w:r>
            <w:r w:rsidRPr="002E4AE7">
              <w:rPr>
                <w:rFonts w:cs="宋体" w:hint="eastAsia"/>
                <w:color w:val="000000" w:themeColor="text1"/>
                <w:lang w:eastAsia="zh-CN"/>
              </w:rPr>
              <w:t>主要产品未涉及集采，仅真空采血管产品在个别地区研究、尝试推行“集采”（</w:t>
            </w:r>
            <w:r w:rsidRPr="002E4AE7">
              <w:rPr>
                <w:rFonts w:cs="宋体" w:hint="eastAsia"/>
                <w:color w:val="000000" w:themeColor="text1"/>
                <w:lang w:eastAsia="zh-CN"/>
              </w:rPr>
              <w:t>2023</w:t>
            </w:r>
            <w:r w:rsidRPr="002E4AE7">
              <w:rPr>
                <w:rFonts w:cs="宋体" w:hint="eastAsia"/>
                <w:color w:val="000000" w:themeColor="text1"/>
                <w:lang w:eastAsia="zh-CN"/>
              </w:rPr>
              <w:t>年，公司血液收集类产品在境内市场的销售总金额为</w:t>
            </w:r>
            <w:r w:rsidRPr="002E4AE7">
              <w:rPr>
                <w:rFonts w:cs="宋体" w:hint="eastAsia"/>
                <w:color w:val="000000" w:themeColor="text1"/>
                <w:lang w:eastAsia="zh-CN"/>
              </w:rPr>
              <w:t>10,817.23</w:t>
            </w:r>
            <w:r w:rsidRPr="002E4AE7">
              <w:rPr>
                <w:rFonts w:cs="宋体" w:hint="eastAsia"/>
                <w:color w:val="000000" w:themeColor="text1"/>
                <w:lang w:eastAsia="zh-CN"/>
              </w:rPr>
              <w:t>万元，占当期营业收入的</w:t>
            </w:r>
            <w:r w:rsidRPr="002E4AE7">
              <w:rPr>
                <w:rFonts w:cs="宋体" w:hint="eastAsia"/>
                <w:color w:val="000000" w:themeColor="text1"/>
                <w:lang w:eastAsia="zh-CN"/>
              </w:rPr>
              <w:t>11.09%</w:t>
            </w:r>
            <w:r w:rsidRPr="002E4AE7">
              <w:rPr>
                <w:rFonts w:cs="宋体" w:hint="eastAsia"/>
                <w:color w:val="000000" w:themeColor="text1"/>
                <w:lang w:eastAsia="zh-CN"/>
              </w:rPr>
              <w:t>），但未来不排除集采在低值医用耗材行业全面推行的可能。公司</w:t>
            </w:r>
            <w:r>
              <w:rPr>
                <w:rFonts w:cs="宋体" w:hint="eastAsia"/>
                <w:color w:val="000000" w:themeColor="text1"/>
                <w:lang w:eastAsia="zh-CN"/>
              </w:rPr>
              <w:t>会及时调整对应的经营战略，以及持续推进降本增效，以</w:t>
            </w:r>
            <w:r w:rsidRPr="002E4AE7">
              <w:rPr>
                <w:rFonts w:cs="宋体" w:hint="eastAsia"/>
                <w:color w:val="000000" w:themeColor="text1"/>
                <w:lang w:eastAsia="zh-CN"/>
              </w:rPr>
              <w:t>应对集采政策</w:t>
            </w:r>
            <w:r w:rsidRPr="00434C5C">
              <w:rPr>
                <w:rFonts w:cs="宋体" w:hint="eastAsia"/>
                <w:color w:val="000000" w:themeColor="text1"/>
                <w:lang w:eastAsia="zh-CN"/>
              </w:rPr>
              <w:t>。</w:t>
            </w:r>
          </w:p>
          <w:p w14:paraId="669ADC9A" w14:textId="77777777" w:rsidR="00EC2BB5" w:rsidRPr="00434C5C" w:rsidRDefault="00EC2BB5" w:rsidP="00EC2BB5">
            <w:pPr>
              <w:widowControl/>
              <w:rPr>
                <w:rFonts w:cs="宋体"/>
                <w:color w:val="000000" w:themeColor="text1"/>
                <w:lang w:eastAsia="zh-CN"/>
              </w:rPr>
            </w:pPr>
          </w:p>
          <w:p w14:paraId="5E0DDBBB" w14:textId="77777777" w:rsidR="00EC2BB5" w:rsidRPr="00360728" w:rsidRDefault="00EC2BB5" w:rsidP="00EC2BB5">
            <w:pPr>
              <w:spacing w:line="360" w:lineRule="auto"/>
              <w:rPr>
                <w:rFonts w:cs="宋体"/>
                <w:color w:val="000000" w:themeColor="text1"/>
                <w:lang w:eastAsia="zh-CN"/>
              </w:rPr>
            </w:pPr>
            <w:r w:rsidRPr="00360728">
              <w:rPr>
                <w:rFonts w:cs="宋体"/>
                <w:color w:val="000000" w:themeColor="text1"/>
                <w:lang w:eastAsia="zh-CN"/>
              </w:rPr>
              <w:t>4</w:t>
            </w:r>
            <w:r w:rsidRPr="00360728">
              <w:rPr>
                <w:rFonts w:cs="宋体"/>
                <w:color w:val="000000" w:themeColor="text1"/>
                <w:lang w:eastAsia="zh-CN"/>
              </w:rPr>
              <w:t>、</w:t>
            </w:r>
            <w:r w:rsidRPr="00360728">
              <w:rPr>
                <w:rFonts w:cs="宋体" w:hint="eastAsia"/>
                <w:color w:val="000000" w:themeColor="text1"/>
                <w:lang w:eastAsia="zh-CN"/>
              </w:rPr>
              <w:t>汇率对公司业绩的影响如何？</w:t>
            </w:r>
          </w:p>
          <w:p w14:paraId="54B38254" w14:textId="77777777" w:rsidR="00EC2BB5" w:rsidRPr="00163431" w:rsidRDefault="00EC2BB5" w:rsidP="00EC2BB5">
            <w:pPr>
              <w:rPr>
                <w:rFonts w:cs="宋体"/>
                <w:color w:val="000000" w:themeColor="text1"/>
                <w:lang w:eastAsia="zh-CN"/>
              </w:rPr>
            </w:pPr>
            <w:r w:rsidRPr="00163431">
              <w:rPr>
                <w:rFonts w:cs="宋体" w:hint="eastAsia"/>
                <w:color w:val="000000" w:themeColor="text1"/>
                <w:lang w:eastAsia="zh-CN"/>
              </w:rPr>
              <w:t>答：公司目前外贸业务的结算货币以美元为主。汇率的大幅波动会对公司的短期业绩造成一定的影响。此外，针对汇率价格波动，公司已经制定应对措施：对于境外客户，公司采取按订单生产模式，对非定制类产品订单价格执行一单一议；对定制类产品订单价格在“价格审核日”前保持不变，“价格审核日”根据产品成本变动情况议定下一期的价格</w:t>
            </w:r>
            <w:r w:rsidRPr="00163431">
              <w:rPr>
                <w:rFonts w:cs="宋体"/>
                <w:color w:val="000000" w:themeColor="text1"/>
                <w:lang w:eastAsia="zh-CN"/>
              </w:rPr>
              <w:t>。</w:t>
            </w:r>
          </w:p>
          <w:p w14:paraId="059BB1DA" w14:textId="77777777" w:rsidR="00EC2BB5" w:rsidRPr="00360728" w:rsidRDefault="00EC2BB5" w:rsidP="00EC2BB5">
            <w:pPr>
              <w:rPr>
                <w:rFonts w:cs="宋体"/>
                <w:color w:val="000000" w:themeColor="text1"/>
                <w:lang w:eastAsia="zh-CN"/>
              </w:rPr>
            </w:pPr>
          </w:p>
          <w:p w14:paraId="4102A9CC" w14:textId="77777777" w:rsidR="00EC2BB5" w:rsidRPr="00360728" w:rsidRDefault="00EC2BB5" w:rsidP="00EC2BB5">
            <w:pPr>
              <w:widowControl/>
              <w:spacing w:line="360" w:lineRule="auto"/>
              <w:jc w:val="left"/>
              <w:rPr>
                <w:rFonts w:cs="宋体"/>
                <w:color w:val="000000" w:themeColor="text1"/>
                <w:lang w:eastAsia="zh-CN"/>
              </w:rPr>
            </w:pPr>
            <w:r w:rsidRPr="00360728">
              <w:rPr>
                <w:rFonts w:cs="宋体" w:hint="eastAsia"/>
                <w:color w:val="000000" w:themeColor="text1"/>
                <w:lang w:eastAsia="zh-CN"/>
              </w:rPr>
              <w:lastRenderedPageBreak/>
              <w:t>5</w:t>
            </w:r>
            <w:r w:rsidRPr="00360728">
              <w:rPr>
                <w:rFonts w:cs="宋体" w:hint="eastAsia"/>
                <w:color w:val="000000" w:themeColor="text1"/>
                <w:lang w:eastAsia="zh-CN"/>
              </w:rPr>
              <w:t>、公司在海外市场的优势有哪些？</w:t>
            </w:r>
            <w:r w:rsidRPr="00360728">
              <w:rPr>
                <w:rFonts w:cs="宋体"/>
                <w:color w:val="000000" w:themeColor="text1"/>
                <w:lang w:eastAsia="zh-CN"/>
              </w:rPr>
              <w:t xml:space="preserve"> </w:t>
            </w:r>
          </w:p>
          <w:p w14:paraId="1E38DA64" w14:textId="77777777" w:rsidR="00EC2BB5" w:rsidRPr="00920BF3" w:rsidRDefault="00EC2BB5" w:rsidP="00EC2BB5">
            <w:pPr>
              <w:widowControl/>
              <w:spacing w:line="360" w:lineRule="auto"/>
              <w:jc w:val="left"/>
              <w:rPr>
                <w:rFonts w:cs="宋体"/>
                <w:color w:val="000000" w:themeColor="text1"/>
                <w:lang w:eastAsia="zh-CN"/>
              </w:rPr>
            </w:pPr>
            <w:r>
              <w:rPr>
                <w:rFonts w:cs="宋体" w:hint="eastAsia"/>
                <w:color w:val="000000" w:themeColor="text1"/>
                <w:lang w:eastAsia="zh-CN"/>
              </w:rPr>
              <w:t>答：</w:t>
            </w:r>
            <w:r w:rsidRPr="00920BF3">
              <w:rPr>
                <w:rFonts w:cs="宋体" w:hint="eastAsia"/>
                <w:color w:val="000000" w:themeColor="text1"/>
                <w:lang w:eastAsia="zh-CN"/>
              </w:rPr>
              <w:t>海外市场，公司与</w:t>
            </w:r>
            <w:r w:rsidRPr="00920BF3">
              <w:rPr>
                <w:rFonts w:cs="宋体"/>
                <w:color w:val="000000" w:themeColor="text1"/>
                <w:lang w:eastAsia="zh-CN"/>
              </w:rPr>
              <w:t>McKesson</w:t>
            </w:r>
            <w:r w:rsidRPr="00920BF3">
              <w:rPr>
                <w:rFonts w:cs="宋体"/>
                <w:color w:val="000000" w:themeColor="text1"/>
                <w:lang w:eastAsia="zh-CN"/>
              </w:rPr>
              <w:t>、</w:t>
            </w:r>
            <w:r w:rsidRPr="00920BF3">
              <w:rPr>
                <w:rFonts w:cs="宋体"/>
                <w:color w:val="000000" w:themeColor="text1"/>
                <w:lang w:eastAsia="zh-CN"/>
              </w:rPr>
              <w:t>IDEXX</w:t>
            </w:r>
            <w:r w:rsidRPr="00920BF3">
              <w:rPr>
                <w:rFonts w:cs="宋体"/>
                <w:color w:val="000000" w:themeColor="text1"/>
                <w:lang w:eastAsia="zh-CN"/>
              </w:rPr>
              <w:t>、</w:t>
            </w:r>
            <w:r w:rsidRPr="00920BF3">
              <w:rPr>
                <w:rFonts w:cs="宋体"/>
                <w:color w:val="000000" w:themeColor="text1"/>
                <w:lang w:eastAsia="zh-CN"/>
              </w:rPr>
              <w:t>Medline</w:t>
            </w:r>
            <w:r w:rsidRPr="00920BF3">
              <w:rPr>
                <w:rFonts w:cs="宋体"/>
                <w:color w:val="000000" w:themeColor="text1"/>
                <w:lang w:eastAsia="zh-CN"/>
              </w:rPr>
              <w:t>、</w:t>
            </w:r>
            <w:r w:rsidRPr="00920BF3">
              <w:rPr>
                <w:rFonts w:cs="宋体"/>
                <w:color w:val="000000" w:themeColor="text1"/>
                <w:lang w:eastAsia="zh-CN"/>
              </w:rPr>
              <w:t>Thermo Fisher</w:t>
            </w:r>
            <w:r w:rsidRPr="00920BF3">
              <w:rPr>
                <w:rFonts w:cs="宋体"/>
                <w:color w:val="000000" w:themeColor="text1"/>
                <w:lang w:eastAsia="zh-CN"/>
              </w:rPr>
              <w:t>、</w:t>
            </w:r>
            <w:r w:rsidRPr="00920BF3">
              <w:rPr>
                <w:rFonts w:cs="宋体"/>
                <w:color w:val="000000" w:themeColor="text1"/>
                <w:lang w:eastAsia="zh-CN"/>
              </w:rPr>
              <w:t>As One</w:t>
            </w:r>
            <w:r>
              <w:rPr>
                <w:rFonts w:cs="宋体" w:hint="eastAsia"/>
                <w:color w:val="000000" w:themeColor="text1"/>
                <w:lang w:eastAsia="zh-CN"/>
              </w:rPr>
              <w:t>、</w:t>
            </w:r>
            <w:r w:rsidRPr="00920BF3">
              <w:rPr>
                <w:rFonts w:cs="宋体"/>
                <w:color w:val="000000" w:themeColor="text1"/>
                <w:lang w:eastAsia="zh-CN"/>
              </w:rPr>
              <w:t>Henry Schein</w:t>
            </w:r>
            <w:r w:rsidRPr="00920BF3">
              <w:rPr>
                <w:rFonts w:cs="宋体"/>
                <w:color w:val="000000" w:themeColor="text1"/>
                <w:lang w:eastAsia="zh-CN"/>
              </w:rPr>
              <w:t>、</w:t>
            </w:r>
            <w:r w:rsidRPr="00920BF3">
              <w:rPr>
                <w:rFonts w:cs="宋体"/>
                <w:color w:val="000000" w:themeColor="text1"/>
                <w:lang w:eastAsia="zh-CN"/>
              </w:rPr>
              <w:t>Cardinal</w:t>
            </w:r>
            <w:r w:rsidRPr="00920BF3">
              <w:rPr>
                <w:rFonts w:cs="宋体"/>
                <w:color w:val="000000" w:themeColor="text1"/>
                <w:lang w:eastAsia="zh-CN"/>
              </w:rPr>
              <w:t>等全球知名医疗器械</w:t>
            </w:r>
            <w:r w:rsidRPr="00920BF3">
              <w:rPr>
                <w:rFonts w:cs="宋体" w:hint="eastAsia"/>
                <w:color w:val="000000" w:themeColor="text1"/>
                <w:lang w:eastAsia="zh-CN"/>
              </w:rPr>
              <w:t>品牌商形成了长期、稳定的合作关系，为公司提供了强有力的背书。</w:t>
            </w:r>
          </w:p>
          <w:p w14:paraId="061EFBA8" w14:textId="77777777" w:rsidR="00EC2BB5" w:rsidRPr="00920BF3" w:rsidRDefault="00EC2BB5" w:rsidP="00EC2BB5">
            <w:pPr>
              <w:spacing w:line="360" w:lineRule="auto"/>
              <w:rPr>
                <w:rFonts w:cs="宋体"/>
                <w:color w:val="000000" w:themeColor="text1"/>
                <w:lang w:eastAsia="zh-CN"/>
              </w:rPr>
            </w:pPr>
            <w:r w:rsidRPr="00920BF3">
              <w:rPr>
                <w:rFonts w:cs="宋体" w:hint="eastAsia"/>
                <w:color w:val="000000" w:themeColor="text1"/>
                <w:lang w:eastAsia="zh-CN"/>
              </w:rPr>
              <w:t>在全球的竞争格局中，拱东医疗具备卓越的制造能力、完善的客户跟踪管理体系、产品研发经验、高效的生产管理，这些都为公司的全球市场开拓提供了保障。</w:t>
            </w:r>
          </w:p>
          <w:p w14:paraId="6DA920E3" w14:textId="77777777" w:rsidR="00EC2BB5" w:rsidRPr="00360728" w:rsidRDefault="00EC2BB5" w:rsidP="00EC2BB5">
            <w:pPr>
              <w:spacing w:line="360" w:lineRule="auto"/>
              <w:rPr>
                <w:rFonts w:cs="宋体"/>
                <w:color w:val="000000" w:themeColor="text1"/>
                <w:lang w:eastAsia="zh-CN"/>
              </w:rPr>
            </w:pPr>
          </w:p>
          <w:p w14:paraId="0C5FA1E6" w14:textId="77777777" w:rsidR="00EC2BB5" w:rsidRPr="00360728" w:rsidRDefault="00EC2BB5" w:rsidP="00EC2BB5">
            <w:pPr>
              <w:widowControl/>
              <w:spacing w:line="360" w:lineRule="auto"/>
              <w:jc w:val="left"/>
              <w:rPr>
                <w:rFonts w:cs="宋体"/>
                <w:color w:val="000000" w:themeColor="text1"/>
                <w:lang w:eastAsia="zh-CN"/>
              </w:rPr>
            </w:pPr>
            <w:r w:rsidRPr="00360728">
              <w:rPr>
                <w:rFonts w:cs="宋体" w:hint="eastAsia"/>
                <w:color w:val="000000" w:themeColor="text1"/>
                <w:lang w:eastAsia="zh-CN"/>
              </w:rPr>
              <w:t>6</w:t>
            </w:r>
            <w:r w:rsidRPr="00360728">
              <w:rPr>
                <w:rFonts w:cs="宋体" w:hint="eastAsia"/>
                <w:color w:val="000000" w:themeColor="text1"/>
                <w:lang w:eastAsia="zh-CN"/>
              </w:rPr>
              <w:t>、若美国加征关税，对公司的影响如何？</w:t>
            </w:r>
          </w:p>
          <w:p w14:paraId="4BD2AABA" w14:textId="77777777" w:rsidR="00EC2BB5" w:rsidRPr="00D37C2F" w:rsidRDefault="00EC2BB5" w:rsidP="00EC2BB5">
            <w:pPr>
              <w:widowControl/>
              <w:spacing w:line="360" w:lineRule="auto"/>
              <w:jc w:val="left"/>
              <w:rPr>
                <w:rFonts w:cs="宋体"/>
                <w:color w:val="000000" w:themeColor="text1"/>
                <w:lang w:eastAsia="zh-CN"/>
              </w:rPr>
            </w:pPr>
            <w:r w:rsidRPr="00D37C2F">
              <w:rPr>
                <w:rFonts w:cs="宋体" w:hint="eastAsia"/>
                <w:color w:val="000000" w:themeColor="text1"/>
                <w:lang w:eastAsia="zh-CN"/>
              </w:rPr>
              <w:t>答：目前公司产品不在美国加征关税的清单内，如以后有涉及，公司会根据具体情况调整生产模式和销售价格。此外，公司的全资子公司</w:t>
            </w:r>
            <w:r w:rsidRPr="00D37C2F">
              <w:rPr>
                <w:rFonts w:cs="宋体" w:hint="eastAsia"/>
                <w:color w:val="000000" w:themeColor="text1"/>
                <w:lang w:eastAsia="zh-CN"/>
              </w:rPr>
              <w:t>TPI</w:t>
            </w:r>
            <w:r w:rsidRPr="00D37C2F">
              <w:rPr>
                <w:rFonts w:cs="宋体" w:hint="eastAsia"/>
                <w:color w:val="000000" w:themeColor="text1"/>
                <w:lang w:eastAsia="zh-CN"/>
              </w:rPr>
              <w:t>位于美国的生产运营基地可以实现美国当地的本土化生产运营，更好地应对供应链风险。未来，拱东</w:t>
            </w:r>
            <w:r>
              <w:rPr>
                <w:rFonts w:cs="宋体" w:hint="eastAsia"/>
                <w:color w:val="000000" w:themeColor="text1"/>
                <w:lang w:eastAsia="zh-CN"/>
              </w:rPr>
              <w:t>医疗</w:t>
            </w:r>
            <w:r w:rsidRPr="00D37C2F">
              <w:rPr>
                <w:rFonts w:cs="宋体" w:hint="eastAsia"/>
                <w:color w:val="000000" w:themeColor="text1"/>
                <w:lang w:eastAsia="zh-CN"/>
              </w:rPr>
              <w:t>将致力于成为“来自中国的跨国公司”。</w:t>
            </w:r>
          </w:p>
          <w:p w14:paraId="6BEC87EC" w14:textId="77777777" w:rsidR="00EC2BB5" w:rsidRPr="00360728" w:rsidRDefault="00EC2BB5" w:rsidP="00EC2BB5">
            <w:pPr>
              <w:rPr>
                <w:rFonts w:cs="宋体"/>
                <w:color w:val="000000" w:themeColor="text1"/>
                <w:lang w:eastAsia="zh-CN"/>
              </w:rPr>
            </w:pPr>
          </w:p>
          <w:p w14:paraId="6C274737" w14:textId="77777777" w:rsidR="00EC2BB5" w:rsidRPr="00360728" w:rsidRDefault="00EC2BB5" w:rsidP="00EC2BB5">
            <w:pPr>
              <w:spacing w:line="360" w:lineRule="auto"/>
              <w:rPr>
                <w:rFonts w:cs="宋体"/>
                <w:color w:val="000000" w:themeColor="text1"/>
                <w:lang w:eastAsia="zh-CN"/>
              </w:rPr>
            </w:pPr>
            <w:r w:rsidRPr="00360728">
              <w:rPr>
                <w:rFonts w:cs="宋体" w:hint="eastAsia"/>
                <w:color w:val="000000" w:themeColor="text1"/>
                <w:lang w:eastAsia="zh-CN"/>
              </w:rPr>
              <w:t>7</w:t>
            </w:r>
            <w:r w:rsidRPr="00360728">
              <w:rPr>
                <w:rFonts w:cs="宋体" w:hint="eastAsia"/>
                <w:color w:val="000000" w:themeColor="text1"/>
                <w:lang w:eastAsia="zh-CN"/>
              </w:rPr>
              <w:t>、未来公司是否有收并购相关计划？</w:t>
            </w:r>
          </w:p>
          <w:p w14:paraId="39E40B22" w14:textId="77777777" w:rsidR="00EC2BB5" w:rsidRPr="00360728" w:rsidRDefault="00EC2BB5" w:rsidP="00EC2BB5">
            <w:pPr>
              <w:spacing w:line="360" w:lineRule="auto"/>
              <w:rPr>
                <w:rFonts w:cs="宋体"/>
                <w:color w:val="000000" w:themeColor="text1"/>
                <w:lang w:eastAsia="zh-CN"/>
              </w:rPr>
            </w:pPr>
            <w:r w:rsidRPr="00360728">
              <w:rPr>
                <w:rFonts w:cs="宋体" w:hint="eastAsia"/>
                <w:color w:val="000000" w:themeColor="text1"/>
                <w:lang w:eastAsia="zh-CN"/>
              </w:rPr>
              <w:t>答：拱东</w:t>
            </w:r>
            <w:r>
              <w:rPr>
                <w:rFonts w:cs="宋体" w:hint="eastAsia"/>
                <w:color w:val="000000" w:themeColor="text1"/>
                <w:lang w:eastAsia="zh-CN"/>
              </w:rPr>
              <w:t>医疗</w:t>
            </w:r>
            <w:r w:rsidRPr="00360728">
              <w:rPr>
                <w:rFonts w:cs="宋体" w:hint="eastAsia"/>
                <w:color w:val="000000" w:themeColor="text1"/>
                <w:lang w:eastAsia="zh-CN"/>
              </w:rPr>
              <w:t>会</w:t>
            </w:r>
            <w:r w:rsidRPr="00360728">
              <w:rPr>
                <w:rFonts w:cs="宋体"/>
                <w:color w:val="000000" w:themeColor="text1"/>
                <w:lang w:eastAsia="zh-CN"/>
              </w:rPr>
              <w:t>深度探寻</w:t>
            </w:r>
            <w:r w:rsidRPr="00360728">
              <w:rPr>
                <w:rFonts w:cs="宋体" w:hint="eastAsia"/>
                <w:color w:val="000000" w:themeColor="text1"/>
                <w:lang w:eastAsia="zh-CN"/>
              </w:rPr>
              <w:t>产业链发展</w:t>
            </w:r>
            <w:r w:rsidRPr="00360728">
              <w:rPr>
                <w:rFonts w:cs="宋体"/>
                <w:color w:val="000000" w:themeColor="text1"/>
                <w:lang w:eastAsia="zh-CN"/>
              </w:rPr>
              <w:t>机遇</w:t>
            </w:r>
            <w:r w:rsidRPr="00360728">
              <w:rPr>
                <w:rFonts w:cs="宋体" w:hint="eastAsia"/>
                <w:color w:val="000000" w:themeColor="text1"/>
                <w:lang w:eastAsia="zh-CN"/>
              </w:rPr>
              <w:t>，并持续扩大生产销售能力，打造稳定可靠的全球供应链体系</w:t>
            </w:r>
            <w:r w:rsidRPr="00360728">
              <w:rPr>
                <w:rFonts w:cs="宋体"/>
                <w:color w:val="000000" w:themeColor="text1"/>
                <w:lang w:eastAsia="zh-CN"/>
              </w:rPr>
              <w:t>。</w:t>
            </w:r>
            <w:r>
              <w:rPr>
                <w:rFonts w:cs="宋体"/>
                <w:color w:val="000000" w:themeColor="text1"/>
                <w:lang w:eastAsia="zh-CN"/>
              </w:rPr>
              <w:t>公司相关情况将严格遵守相关规则</w:t>
            </w:r>
            <w:r>
              <w:rPr>
                <w:rFonts w:cs="宋体" w:hint="eastAsia"/>
                <w:color w:val="000000" w:themeColor="text1"/>
                <w:lang w:eastAsia="zh-CN"/>
              </w:rPr>
              <w:t>，</w:t>
            </w:r>
            <w:r>
              <w:rPr>
                <w:rFonts w:cs="宋体"/>
                <w:color w:val="000000" w:themeColor="text1"/>
                <w:lang w:eastAsia="zh-CN"/>
              </w:rPr>
              <w:t>及时履行信息披露义务</w:t>
            </w:r>
            <w:r>
              <w:rPr>
                <w:rFonts w:cs="宋体" w:hint="eastAsia"/>
                <w:color w:val="000000" w:themeColor="text1"/>
                <w:lang w:eastAsia="zh-CN"/>
              </w:rPr>
              <w:t>。</w:t>
            </w:r>
          </w:p>
          <w:p w14:paraId="7C8BDE75" w14:textId="77777777" w:rsidR="00EC2BB5" w:rsidRPr="00360728" w:rsidRDefault="00EC2BB5" w:rsidP="00EC2BB5">
            <w:pPr>
              <w:spacing w:line="360" w:lineRule="auto"/>
              <w:rPr>
                <w:rFonts w:cs="宋体"/>
                <w:color w:val="000000" w:themeColor="text1"/>
                <w:lang w:eastAsia="zh-CN"/>
              </w:rPr>
            </w:pPr>
          </w:p>
          <w:p w14:paraId="1CE216CE" w14:textId="77777777" w:rsidR="00EC2BB5" w:rsidRDefault="00EC2BB5" w:rsidP="00EC2BB5">
            <w:pPr>
              <w:spacing w:line="360" w:lineRule="auto"/>
              <w:rPr>
                <w:rFonts w:cs="宋体"/>
                <w:color w:val="000000" w:themeColor="text1"/>
                <w:lang w:eastAsia="zh-CN"/>
              </w:rPr>
            </w:pPr>
            <w:r>
              <w:rPr>
                <w:rFonts w:cs="宋体" w:hint="eastAsia"/>
                <w:color w:val="000000" w:themeColor="text1"/>
                <w:lang w:eastAsia="zh-CN"/>
              </w:rPr>
              <w:t>8</w:t>
            </w:r>
            <w:r>
              <w:rPr>
                <w:rFonts w:cs="宋体" w:hint="eastAsia"/>
                <w:color w:val="000000" w:themeColor="text1"/>
                <w:lang w:eastAsia="zh-CN"/>
              </w:rPr>
              <w:t>、客户下单行为是否近年来变化比较大？</w:t>
            </w:r>
          </w:p>
          <w:p w14:paraId="2891B0AF" w14:textId="77777777" w:rsidR="00EC2BB5" w:rsidRDefault="00EC2BB5" w:rsidP="00EC2BB5">
            <w:pPr>
              <w:spacing w:line="360" w:lineRule="auto"/>
              <w:rPr>
                <w:rFonts w:cs="宋体"/>
                <w:color w:val="000000" w:themeColor="text1"/>
                <w:lang w:eastAsia="zh-CN"/>
              </w:rPr>
            </w:pPr>
            <w:r>
              <w:rPr>
                <w:rFonts w:cs="宋体" w:hint="eastAsia"/>
                <w:color w:val="000000" w:themeColor="text1"/>
                <w:lang w:eastAsia="zh-CN"/>
              </w:rPr>
              <w:t>答：海外客户的稳定性比较好，粘性也比较好，除了事件性影响因素之外，订单节奏都比较稳定，波动不大。国内客户受大环境的影响更多一些，但拱东医疗也会调整自身规划去适应变化的商业环境。</w:t>
            </w:r>
          </w:p>
          <w:p w14:paraId="5EEB3D32" w14:textId="77777777" w:rsidR="007E64F3" w:rsidRPr="00EC2BB5" w:rsidRDefault="007E64F3" w:rsidP="005E5C85">
            <w:pPr>
              <w:rPr>
                <w:rFonts w:cs="宋体"/>
                <w:b/>
                <w:color w:val="000000" w:themeColor="text1"/>
                <w:lang w:eastAsia="zh-CN"/>
              </w:rPr>
            </w:pPr>
          </w:p>
          <w:p w14:paraId="53538069" w14:textId="77777777" w:rsidR="00EC2BB5" w:rsidRDefault="00EC2BB5" w:rsidP="00EC2BB5">
            <w:pPr>
              <w:spacing w:line="360" w:lineRule="auto"/>
              <w:rPr>
                <w:rFonts w:cs="宋体"/>
                <w:color w:val="000000" w:themeColor="text1"/>
                <w:lang w:eastAsia="zh-CN"/>
              </w:rPr>
            </w:pPr>
            <w:r>
              <w:rPr>
                <w:rFonts w:cs="宋体" w:hint="eastAsia"/>
                <w:color w:val="000000" w:themeColor="text1"/>
                <w:lang w:eastAsia="zh-CN"/>
              </w:rPr>
              <w:t>9</w:t>
            </w:r>
            <w:r>
              <w:rPr>
                <w:rFonts w:cs="宋体" w:hint="eastAsia"/>
                <w:color w:val="000000" w:themeColor="text1"/>
                <w:lang w:eastAsia="zh-CN"/>
              </w:rPr>
              <w:t>、</w:t>
            </w:r>
            <w:r>
              <w:rPr>
                <w:rFonts w:cs="宋体" w:hint="eastAsia"/>
                <w:color w:val="000000" w:themeColor="text1"/>
                <w:lang w:eastAsia="zh-CN"/>
              </w:rPr>
              <w:t>TPI</w:t>
            </w:r>
            <w:r>
              <w:rPr>
                <w:rFonts w:cs="宋体" w:hint="eastAsia"/>
                <w:color w:val="000000" w:themeColor="text1"/>
                <w:lang w:eastAsia="zh-CN"/>
              </w:rPr>
              <w:t>被拱东收购之后，基本面是否好转？</w:t>
            </w:r>
          </w:p>
          <w:p w14:paraId="1A5FCE26" w14:textId="789E0B60" w:rsidR="007E64F3" w:rsidRPr="00EC2BB5" w:rsidRDefault="00EC2BB5" w:rsidP="00EC2BB5">
            <w:pPr>
              <w:spacing w:line="360" w:lineRule="auto"/>
              <w:rPr>
                <w:rFonts w:cs="宋体" w:hint="eastAsia"/>
                <w:color w:val="000000" w:themeColor="text1"/>
                <w:lang w:eastAsia="zh-CN"/>
              </w:rPr>
            </w:pPr>
            <w:r>
              <w:rPr>
                <w:rFonts w:cs="宋体" w:hint="eastAsia"/>
                <w:color w:val="000000" w:themeColor="text1"/>
                <w:lang w:eastAsia="zh-CN"/>
              </w:rPr>
              <w:t>答：</w:t>
            </w:r>
            <w:r w:rsidRPr="00272173">
              <w:rPr>
                <w:rFonts w:cs="宋体" w:hint="eastAsia"/>
                <w:color w:val="000000" w:themeColor="text1"/>
                <w:lang w:eastAsia="zh-CN"/>
              </w:rPr>
              <w:t>TPI</w:t>
            </w:r>
            <w:r w:rsidRPr="00272173">
              <w:rPr>
                <w:rFonts w:cs="宋体" w:hint="eastAsia"/>
                <w:color w:val="000000" w:themeColor="text1"/>
                <w:lang w:eastAsia="zh-CN"/>
              </w:rPr>
              <w:t>海外客户越来越稳定，合作面越来越广。根据公司</w:t>
            </w:r>
            <w:r w:rsidRPr="00272173">
              <w:rPr>
                <w:rFonts w:cs="宋体" w:hint="eastAsia"/>
                <w:color w:val="000000" w:themeColor="text1"/>
                <w:lang w:eastAsia="zh-CN"/>
              </w:rPr>
              <w:t>2024</w:t>
            </w:r>
            <w:r w:rsidRPr="00272173">
              <w:rPr>
                <w:rFonts w:cs="宋体" w:hint="eastAsia"/>
                <w:color w:val="000000" w:themeColor="text1"/>
                <w:lang w:eastAsia="zh-CN"/>
              </w:rPr>
              <w:t>年半年度报告中披露的</w:t>
            </w:r>
            <w:r w:rsidRPr="00272173">
              <w:rPr>
                <w:rFonts w:cs="宋体" w:hint="eastAsia"/>
                <w:color w:val="000000" w:themeColor="text1"/>
                <w:lang w:eastAsia="zh-CN"/>
              </w:rPr>
              <w:t>TPI</w:t>
            </w:r>
            <w:r w:rsidRPr="00272173">
              <w:rPr>
                <w:rFonts w:cs="宋体" w:hint="eastAsia"/>
                <w:color w:val="000000" w:themeColor="text1"/>
                <w:lang w:eastAsia="zh-CN"/>
              </w:rPr>
              <w:t>相关财务数据，其经营情况已较上年同期有明显的改善。</w:t>
            </w:r>
          </w:p>
          <w:p w14:paraId="3BF523BD" w14:textId="77777777" w:rsidR="009C042D" w:rsidRPr="00434C5C" w:rsidRDefault="009C042D" w:rsidP="007E64F3">
            <w:pPr>
              <w:ind w:firstLineChars="200" w:firstLine="440"/>
              <w:rPr>
                <w:color w:val="000000" w:themeColor="text1"/>
                <w:lang w:eastAsia="zh-CN"/>
              </w:rPr>
            </w:pPr>
          </w:p>
        </w:tc>
      </w:tr>
      <w:tr w:rsidR="009C042D" w:rsidRPr="00434C5C" w14:paraId="31AE856A" w14:textId="77777777" w:rsidTr="005E5C85">
        <w:trPr>
          <w:trHeight w:hRule="exact" w:val="584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251DF" w14:textId="77777777" w:rsidR="009C042D" w:rsidRPr="00434C5C" w:rsidRDefault="009C042D" w:rsidP="005E5C85">
            <w:pPr>
              <w:pStyle w:val="TableParagraph"/>
              <w:spacing w:before="196"/>
              <w:ind w:left="10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lang w:eastAsia="zh-CN"/>
              </w:rPr>
            </w:pPr>
            <w:r w:rsidRPr="00434C5C">
              <w:rPr>
                <w:rFonts w:ascii="Times New Roman" w:eastAsia="宋体" w:hAnsi="Times New Roman" w:cs="宋体"/>
                <w:b/>
                <w:bCs/>
                <w:color w:val="000000" w:themeColor="text1"/>
                <w:lang w:eastAsia="zh-CN"/>
              </w:rPr>
              <w:lastRenderedPageBreak/>
              <w:t>附件清单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EBA1E3" w14:textId="77777777" w:rsidR="009C042D" w:rsidRPr="00434C5C" w:rsidRDefault="009C042D" w:rsidP="005E5C85">
            <w:pPr>
              <w:pStyle w:val="TableParagraph"/>
              <w:spacing w:before="196"/>
              <w:ind w:left="100"/>
              <w:rPr>
                <w:rFonts w:ascii="Times New Roman" w:eastAsia="宋体" w:hAnsi="Times New Roman" w:cs="宋体"/>
                <w:color w:val="000000" w:themeColor="text1"/>
                <w:lang w:eastAsia="zh-CN"/>
              </w:rPr>
            </w:pPr>
            <w:r w:rsidRPr="00434C5C">
              <w:rPr>
                <w:rFonts w:ascii="Times New Roman" w:eastAsia="宋体" w:hAnsi="Times New Roman" w:cs="宋体" w:hint="eastAsia"/>
                <w:color w:val="000000" w:themeColor="text1"/>
                <w:lang w:eastAsia="zh-CN"/>
              </w:rPr>
              <w:t>无</w:t>
            </w:r>
          </w:p>
        </w:tc>
      </w:tr>
    </w:tbl>
    <w:p w14:paraId="478E58F5" w14:textId="77777777" w:rsidR="009C042D" w:rsidRPr="00434C5C" w:rsidRDefault="009C042D" w:rsidP="009C042D">
      <w:pPr>
        <w:rPr>
          <w:color w:val="000000" w:themeColor="text1"/>
          <w:szCs w:val="21"/>
        </w:rPr>
      </w:pPr>
    </w:p>
    <w:p w14:paraId="3AF77D01" w14:textId="77777777" w:rsidR="00B44DD8" w:rsidRPr="00C654A4" w:rsidRDefault="00B44DD8" w:rsidP="00C654A4"/>
    <w:sectPr w:rsidR="00B44DD8" w:rsidRPr="00C654A4" w:rsidSect="00C654A4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CCFE9" w14:textId="77777777" w:rsidR="00681CFA" w:rsidRDefault="00681CFA" w:rsidP="00315AC6">
      <w:r>
        <w:separator/>
      </w:r>
    </w:p>
  </w:endnote>
  <w:endnote w:type="continuationSeparator" w:id="0">
    <w:p w14:paraId="1D73CFC3" w14:textId="77777777" w:rsidR="00681CFA" w:rsidRDefault="00681CFA" w:rsidP="0031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20F16" w14:textId="77777777" w:rsidR="00C654A4" w:rsidRDefault="00C654A4">
    <w:pPr>
      <w:pStyle w:val="a5"/>
    </w:pPr>
  </w:p>
  <w:p w14:paraId="2199B6BB" w14:textId="77777777" w:rsidR="00C654A4" w:rsidRDefault="00C654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8BB97" w14:textId="77777777" w:rsidR="00681CFA" w:rsidRDefault="00681CFA" w:rsidP="00315AC6">
      <w:r>
        <w:separator/>
      </w:r>
    </w:p>
  </w:footnote>
  <w:footnote w:type="continuationSeparator" w:id="0">
    <w:p w14:paraId="50C05BF5" w14:textId="77777777" w:rsidR="00681CFA" w:rsidRDefault="00681CFA" w:rsidP="00315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E8475" w14:textId="77777777" w:rsidR="00C654A4" w:rsidRPr="001A12A9" w:rsidRDefault="00C654A4" w:rsidP="001A12A9">
    <w:r w:rsidRPr="001A12A9">
      <w:rPr>
        <w:noProof/>
      </w:rPr>
      <w:drawing>
        <wp:anchor distT="0" distB="0" distL="114300" distR="114300" simplePos="0" relativeHeight="251658240" behindDoc="0" locked="0" layoutInCell="1" allowOverlap="1" wp14:anchorId="71A07471" wp14:editId="33A0143A">
          <wp:simplePos x="0" y="0"/>
          <wp:positionH relativeFrom="margin">
            <wp:posOffset>-75565</wp:posOffset>
          </wp:positionH>
          <wp:positionV relativeFrom="paragraph">
            <wp:posOffset>-200965</wp:posOffset>
          </wp:positionV>
          <wp:extent cx="3089195" cy="425669"/>
          <wp:effectExtent l="0" t="0" r="0" b="0"/>
          <wp:wrapNone/>
          <wp:docPr id="6" name="图片 6" descr="C:\Users\Administrator\Desktop\20200905\拱东新LOGO-0514确认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20200905\拱东新LOGO-0514确认-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9195" cy="425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6BF"/>
    <w:rsid w:val="000542F8"/>
    <w:rsid w:val="000847C2"/>
    <w:rsid w:val="00086E4F"/>
    <w:rsid w:val="000B3861"/>
    <w:rsid w:val="000B7656"/>
    <w:rsid w:val="000D67AE"/>
    <w:rsid w:val="00111508"/>
    <w:rsid w:val="00124B4F"/>
    <w:rsid w:val="001355B3"/>
    <w:rsid w:val="001502EF"/>
    <w:rsid w:val="00151D2E"/>
    <w:rsid w:val="001A12A9"/>
    <w:rsid w:val="001B4B38"/>
    <w:rsid w:val="001B7ACC"/>
    <w:rsid w:val="001C465A"/>
    <w:rsid w:val="001C6BF8"/>
    <w:rsid w:val="001D0A58"/>
    <w:rsid w:val="001E1760"/>
    <w:rsid w:val="001F409D"/>
    <w:rsid w:val="0021044A"/>
    <w:rsid w:val="00222F8C"/>
    <w:rsid w:val="002346BF"/>
    <w:rsid w:val="00241FE9"/>
    <w:rsid w:val="002529B0"/>
    <w:rsid w:val="00260B17"/>
    <w:rsid w:val="00262229"/>
    <w:rsid w:val="002D530C"/>
    <w:rsid w:val="002E4AE7"/>
    <w:rsid w:val="00315AC6"/>
    <w:rsid w:val="0031760A"/>
    <w:rsid w:val="00340023"/>
    <w:rsid w:val="00365459"/>
    <w:rsid w:val="00372813"/>
    <w:rsid w:val="003823A4"/>
    <w:rsid w:val="003B78E2"/>
    <w:rsid w:val="003C58C5"/>
    <w:rsid w:val="003D574B"/>
    <w:rsid w:val="003E4E8E"/>
    <w:rsid w:val="003E589C"/>
    <w:rsid w:val="00407A4B"/>
    <w:rsid w:val="00415226"/>
    <w:rsid w:val="00430313"/>
    <w:rsid w:val="0047052D"/>
    <w:rsid w:val="0047165E"/>
    <w:rsid w:val="00475ADE"/>
    <w:rsid w:val="00486942"/>
    <w:rsid w:val="00493312"/>
    <w:rsid w:val="004C0338"/>
    <w:rsid w:val="004C506F"/>
    <w:rsid w:val="004E3308"/>
    <w:rsid w:val="004E7B22"/>
    <w:rsid w:val="00502008"/>
    <w:rsid w:val="00565180"/>
    <w:rsid w:val="00590BF5"/>
    <w:rsid w:val="005D54A5"/>
    <w:rsid w:val="00606B74"/>
    <w:rsid w:val="00630E8F"/>
    <w:rsid w:val="006501CF"/>
    <w:rsid w:val="00681CFA"/>
    <w:rsid w:val="006C7C26"/>
    <w:rsid w:val="006E19F4"/>
    <w:rsid w:val="0070041B"/>
    <w:rsid w:val="00707FDE"/>
    <w:rsid w:val="00755CFB"/>
    <w:rsid w:val="00762B37"/>
    <w:rsid w:val="00764DBC"/>
    <w:rsid w:val="0077093C"/>
    <w:rsid w:val="007717C3"/>
    <w:rsid w:val="00791D4D"/>
    <w:rsid w:val="007A56EE"/>
    <w:rsid w:val="007B1A6A"/>
    <w:rsid w:val="007E64F3"/>
    <w:rsid w:val="007F2C96"/>
    <w:rsid w:val="008417D0"/>
    <w:rsid w:val="00867EFF"/>
    <w:rsid w:val="00896236"/>
    <w:rsid w:val="008A6CE5"/>
    <w:rsid w:val="008B232D"/>
    <w:rsid w:val="008F4C64"/>
    <w:rsid w:val="00940DE4"/>
    <w:rsid w:val="009749EC"/>
    <w:rsid w:val="00977447"/>
    <w:rsid w:val="009945F3"/>
    <w:rsid w:val="009C042D"/>
    <w:rsid w:val="009D1BD8"/>
    <w:rsid w:val="009D3AB4"/>
    <w:rsid w:val="00A9657D"/>
    <w:rsid w:val="00B17420"/>
    <w:rsid w:val="00B278A7"/>
    <w:rsid w:val="00B4191D"/>
    <w:rsid w:val="00B44DD8"/>
    <w:rsid w:val="00BD12ED"/>
    <w:rsid w:val="00BD2818"/>
    <w:rsid w:val="00C017B4"/>
    <w:rsid w:val="00C0181C"/>
    <w:rsid w:val="00C26F8C"/>
    <w:rsid w:val="00C310CD"/>
    <w:rsid w:val="00C43219"/>
    <w:rsid w:val="00C57EAD"/>
    <w:rsid w:val="00C654A4"/>
    <w:rsid w:val="00C73170"/>
    <w:rsid w:val="00CA2CF7"/>
    <w:rsid w:val="00CA5BB8"/>
    <w:rsid w:val="00CB4B69"/>
    <w:rsid w:val="00CD5201"/>
    <w:rsid w:val="00CE43F0"/>
    <w:rsid w:val="00D021B5"/>
    <w:rsid w:val="00D2296F"/>
    <w:rsid w:val="00D36E1A"/>
    <w:rsid w:val="00D4149A"/>
    <w:rsid w:val="00DC41DD"/>
    <w:rsid w:val="00DC55BA"/>
    <w:rsid w:val="00DC6F64"/>
    <w:rsid w:val="00DD2460"/>
    <w:rsid w:val="00E050F4"/>
    <w:rsid w:val="00E15CCF"/>
    <w:rsid w:val="00E53217"/>
    <w:rsid w:val="00E64258"/>
    <w:rsid w:val="00E839B8"/>
    <w:rsid w:val="00EB5A93"/>
    <w:rsid w:val="00EC2BB5"/>
    <w:rsid w:val="00EC77CF"/>
    <w:rsid w:val="00EE0E50"/>
    <w:rsid w:val="00F2211F"/>
    <w:rsid w:val="00F310B3"/>
    <w:rsid w:val="00F512B6"/>
    <w:rsid w:val="00F72F13"/>
    <w:rsid w:val="00F74F60"/>
    <w:rsid w:val="00FC5714"/>
    <w:rsid w:val="00FD6CE2"/>
    <w:rsid w:val="00FE4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D087D"/>
  <w15:docId w15:val="{3041AF93-8B22-41F0-9D87-AB53B22D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A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9C042D"/>
    <w:pPr>
      <w:spacing w:before="26"/>
      <w:ind w:left="602"/>
      <w:jc w:val="left"/>
      <w:outlineLvl w:val="0"/>
    </w:pPr>
    <w:rPr>
      <w:rFonts w:ascii="宋体" w:hAnsi="宋体" w:cstheme="minorBidi"/>
      <w:b/>
      <w:bCs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5A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5A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5AC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417D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417D0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C042D"/>
    <w:rPr>
      <w:rFonts w:ascii="宋体" w:eastAsia="宋体" w:hAnsi="宋体"/>
      <w:b/>
      <w:bCs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C042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9C042D"/>
    <w:pPr>
      <w:spacing w:before="36"/>
      <w:ind w:left="120"/>
      <w:jc w:val="left"/>
    </w:pPr>
    <w:rPr>
      <w:rFonts w:ascii="宋体" w:hAnsi="宋体" w:cstheme="minorBidi"/>
      <w:kern w:val="0"/>
      <w:sz w:val="24"/>
      <w:lang w:eastAsia="en-US"/>
    </w:rPr>
  </w:style>
  <w:style w:type="character" w:customStyle="1" w:styleId="aa">
    <w:name w:val="正文文本 字符"/>
    <w:basedOn w:val="a0"/>
    <w:link w:val="a9"/>
    <w:uiPriority w:val="1"/>
    <w:rsid w:val="009C042D"/>
    <w:rPr>
      <w:rFonts w:ascii="宋体" w:eastAsia="宋体" w:hAnsi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C042D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FB463-733E-4267-8B2E-D53F36266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14</cp:revision>
  <cp:lastPrinted>2020-11-11T02:38:00Z</cp:lastPrinted>
  <dcterms:created xsi:type="dcterms:W3CDTF">2020-10-09T02:19:00Z</dcterms:created>
  <dcterms:modified xsi:type="dcterms:W3CDTF">2024-12-30T08:18:00Z</dcterms:modified>
</cp:coreProperties>
</file>