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84C450">
      <w:pPr>
        <w:spacing w:before="156" w:beforeLines="50" w:after="156" w:afterLines="50" w:line="400" w:lineRule="exact"/>
        <w:jc w:val="center"/>
        <w:rPr>
          <w:rFonts w:hint="default" w:ascii="Times New Roman" w:hAnsi="Times New Roman" w:eastAsia="黑体" w:cs="Times New Roman"/>
          <w:b/>
          <w:bCs/>
          <w:iCs/>
          <w:color w:val="000000"/>
          <w:sz w:val="30"/>
          <w:szCs w:val="30"/>
        </w:rPr>
      </w:pPr>
      <w:r>
        <w:rPr>
          <w:rFonts w:hint="default" w:ascii="Times New Roman" w:hAnsi="Times New Roman" w:eastAsia="黑体" w:cs="Times New Roman"/>
          <w:b/>
          <w:bCs/>
          <w:iCs/>
          <w:color w:val="000000"/>
          <w:sz w:val="30"/>
          <w:szCs w:val="30"/>
        </w:rPr>
        <w:t>西藏卫信康医药股份有限公司</w:t>
      </w:r>
    </w:p>
    <w:p w14:paraId="796C0F05">
      <w:pPr>
        <w:spacing w:before="156" w:beforeLines="50" w:after="156" w:afterLines="50" w:line="400" w:lineRule="exact"/>
        <w:jc w:val="center"/>
        <w:rPr>
          <w:rFonts w:hint="default" w:ascii="Times New Roman" w:hAnsi="Times New Roman" w:eastAsia="黑体" w:cs="Times New Roman"/>
          <w:b/>
          <w:bCs/>
          <w:iCs/>
          <w:color w:val="000000"/>
          <w:sz w:val="30"/>
          <w:szCs w:val="30"/>
        </w:rPr>
      </w:pPr>
      <w:r>
        <w:rPr>
          <w:rFonts w:hint="default" w:ascii="Times New Roman" w:hAnsi="Times New Roman" w:eastAsia="黑体" w:cs="Times New Roman"/>
          <w:b/>
          <w:bCs/>
          <w:iCs/>
          <w:color w:val="000000"/>
          <w:sz w:val="30"/>
          <w:szCs w:val="30"/>
        </w:rPr>
        <w:t>投资者关系活动记录表</w:t>
      </w:r>
    </w:p>
    <w:p w14:paraId="41892A7A">
      <w:pPr>
        <w:spacing w:line="400" w:lineRule="exact"/>
        <w:rPr>
          <w:rFonts w:hint="default" w:ascii="Times New Roman" w:hAnsi="Times New Roman" w:eastAsia="宋体" w:cs="Times New Roman"/>
          <w:bCs/>
          <w:iCs/>
          <w:color w:val="000000"/>
          <w:sz w:val="24"/>
          <w:lang w:val="en-US" w:eastAsia="zh-CN"/>
        </w:rPr>
      </w:pPr>
      <w:r>
        <w:rPr>
          <w:rFonts w:hint="default" w:ascii="Times New Roman" w:hAnsi="Times New Roman" w:cs="Times New Roman"/>
          <w:bCs/>
          <w:iCs/>
          <w:color w:val="000000"/>
          <w:sz w:val="24"/>
        </w:rPr>
        <w:t xml:space="preserve">                                                       编号：202</w:t>
      </w:r>
      <w:r>
        <w:rPr>
          <w:rFonts w:hint="default" w:ascii="Times New Roman" w:hAnsi="Times New Roman" w:cs="Times New Roman"/>
          <w:bCs/>
          <w:iCs/>
          <w:color w:val="000000"/>
          <w:sz w:val="24"/>
          <w:lang w:val="en-US" w:eastAsia="zh-CN"/>
        </w:rPr>
        <w:t>5</w:t>
      </w:r>
      <w:r>
        <w:rPr>
          <w:rFonts w:hint="default" w:ascii="Times New Roman" w:hAnsi="Times New Roman" w:cs="Times New Roman"/>
          <w:bCs/>
          <w:iCs/>
          <w:color w:val="000000"/>
          <w:sz w:val="24"/>
        </w:rPr>
        <w:t>-0</w:t>
      </w:r>
      <w:r>
        <w:rPr>
          <w:rFonts w:hint="default" w:ascii="Times New Roman" w:hAnsi="Times New Roman" w:cs="Times New Roman"/>
          <w:bCs/>
          <w:iCs/>
          <w:color w:val="000000"/>
          <w:sz w:val="24"/>
          <w:lang w:val="en-US" w:eastAsia="zh-CN"/>
        </w:rPr>
        <w:t>03</w:t>
      </w:r>
    </w:p>
    <w:tbl>
      <w:tblPr>
        <w:tblStyle w:val="11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564"/>
      </w:tblGrid>
      <w:tr w14:paraId="6E89A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</w:trPr>
        <w:tc>
          <w:tcPr>
            <w:tcW w:w="1908" w:type="dxa"/>
            <w:vAlign w:val="center"/>
          </w:tcPr>
          <w:p w14:paraId="462F674E">
            <w:pPr>
              <w:spacing w:line="480" w:lineRule="atLeast"/>
              <w:jc w:val="center"/>
              <w:rPr>
                <w:rFonts w:hint="default" w:ascii="Times New Roman" w:hAnsi="Times New Roman" w:cs="Times New Roman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color w:val="000000"/>
                <w:kern w:val="0"/>
                <w:sz w:val="24"/>
              </w:rPr>
              <w:t>投资者关系活动类别</w:t>
            </w:r>
          </w:p>
        </w:tc>
        <w:tc>
          <w:tcPr>
            <w:tcW w:w="6564" w:type="dxa"/>
            <w:vAlign w:val="center"/>
          </w:tcPr>
          <w:p w14:paraId="59F01DCD">
            <w:pPr>
              <w:spacing w:line="480" w:lineRule="atLeast"/>
              <w:rPr>
                <w:rFonts w:hint="default" w:ascii="Times New Roman" w:hAnsi="Times New Roman" w:cs="Times New Roman"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kern w:val="0"/>
                <w:sz w:val="24"/>
              </w:rPr>
              <w:t xml:space="preserve">√特定对象调研         □分析师会议 </w:t>
            </w:r>
          </w:p>
          <w:p w14:paraId="6BB42A38">
            <w:pPr>
              <w:spacing w:line="480" w:lineRule="atLeast"/>
              <w:rPr>
                <w:rFonts w:hint="default" w:ascii="Times New Roman" w:hAnsi="Times New Roman" w:cs="Times New Roman"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kern w:val="0"/>
                <w:sz w:val="24"/>
              </w:rPr>
              <w:t>□媒体采访             □业绩说明会</w:t>
            </w:r>
          </w:p>
          <w:p w14:paraId="79C4A3FF">
            <w:pPr>
              <w:spacing w:line="480" w:lineRule="atLeast"/>
              <w:rPr>
                <w:rFonts w:hint="default" w:ascii="Times New Roman" w:hAnsi="Times New Roman" w:cs="Times New Roman"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kern w:val="0"/>
                <w:sz w:val="24"/>
              </w:rPr>
              <w:t>□新闻发布会           √路演活动</w:t>
            </w:r>
          </w:p>
          <w:p w14:paraId="026EC509">
            <w:pPr>
              <w:spacing w:line="480" w:lineRule="atLeast"/>
              <w:rPr>
                <w:rFonts w:hint="default" w:ascii="Times New Roman" w:hAnsi="Times New Roman" w:cs="Times New Roman"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kern w:val="0"/>
                <w:sz w:val="24"/>
              </w:rPr>
              <w:t>□现场参观</w:t>
            </w:r>
            <w:r>
              <w:rPr>
                <w:rFonts w:hint="default" w:ascii="Times New Roman" w:hAnsi="Times New Roman" w:cs="Times New Roman"/>
                <w:bCs/>
                <w:iCs/>
                <w:color w:val="000000"/>
                <w:kern w:val="0"/>
                <w:sz w:val="24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cs="Times New Roman"/>
                <w:bCs/>
                <w:iCs/>
                <w:color w:val="000000"/>
                <w:kern w:val="0"/>
                <w:sz w:val="24"/>
              </w:rPr>
              <w:t>√其他：电话会议</w:t>
            </w:r>
          </w:p>
        </w:tc>
      </w:tr>
      <w:tr w14:paraId="360F7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1908" w:type="dxa"/>
            <w:vAlign w:val="center"/>
          </w:tcPr>
          <w:p w14:paraId="31CE6A8B">
            <w:pPr>
              <w:spacing w:line="480" w:lineRule="atLeast"/>
              <w:jc w:val="center"/>
              <w:rPr>
                <w:rFonts w:hint="default" w:ascii="Times New Roman" w:hAnsi="Times New Roman" w:cs="Times New Roman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color w:val="000000"/>
                <w:kern w:val="0"/>
                <w:sz w:val="24"/>
              </w:rPr>
              <w:t>参与单位名称及人员姓名</w:t>
            </w:r>
          </w:p>
        </w:tc>
        <w:tc>
          <w:tcPr>
            <w:tcW w:w="6564" w:type="dxa"/>
            <w:vAlign w:val="center"/>
          </w:tcPr>
          <w:p w14:paraId="1852A84E">
            <w:pPr>
              <w:adjustRightInd w:val="0"/>
              <w:snapToGrid w:val="0"/>
              <w:spacing w:line="288" w:lineRule="auto"/>
              <w:rPr>
                <w:rFonts w:hint="default" w:ascii="Times New Roman" w:hAnsi="Times New Roman" w:cs="Times New Roman"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kern w:val="0"/>
                <w:sz w:val="24"/>
                <w:lang w:val="en-US" w:eastAsia="zh-CN"/>
              </w:rPr>
              <w:t>国信证券</w:t>
            </w:r>
            <w:r>
              <w:rPr>
                <w:rFonts w:hint="eastAsia" w:ascii="Times New Roman" w:hAnsi="Times New Roman" w:cs="Times New Roman"/>
                <w:bCs/>
                <w:iCs/>
                <w:color w:val="000000"/>
                <w:kern w:val="0"/>
                <w:sz w:val="24"/>
                <w:lang w:val="en-US" w:eastAsia="zh-CN"/>
              </w:rPr>
              <w:t>：彭思宇、张超、瞿丽、何嘉；</w:t>
            </w:r>
            <w:r>
              <w:rPr>
                <w:rFonts w:hint="default" w:ascii="Times New Roman" w:hAnsi="Times New Roman" w:cs="Times New Roman"/>
                <w:bCs/>
                <w:iCs/>
                <w:color w:val="000000"/>
                <w:kern w:val="0"/>
                <w:sz w:val="24"/>
                <w:lang w:val="en-US" w:eastAsia="zh-CN"/>
              </w:rPr>
              <w:t>宁银理财</w:t>
            </w:r>
            <w:r>
              <w:rPr>
                <w:rFonts w:hint="eastAsia" w:ascii="Times New Roman" w:hAnsi="Times New Roman" w:cs="Times New Roman"/>
                <w:bCs/>
                <w:iCs/>
                <w:color w:val="000000"/>
                <w:kern w:val="0"/>
                <w:sz w:val="24"/>
                <w:lang w:val="en-US" w:eastAsia="zh-CN"/>
              </w:rPr>
              <w:t>：徐厚犇；山西证券：独孤南薰；德邦基金：揭诗琪</w:t>
            </w:r>
            <w:r>
              <w:rPr>
                <w:rFonts w:hint="default" w:ascii="Times New Roman" w:hAnsi="Times New Roman" w:cs="Times New Roman"/>
                <w:bCs/>
                <w:iCs/>
                <w:color w:val="000000"/>
                <w:kern w:val="0"/>
                <w:sz w:val="24"/>
                <w:lang w:val="en-US" w:eastAsia="zh-CN"/>
              </w:rPr>
              <w:t>；大摩基金：赵伟捷、王大鹏、沈菁、陈思睿</w:t>
            </w:r>
            <w:r>
              <w:rPr>
                <w:rFonts w:hint="eastAsia" w:ascii="Times New Roman" w:hAnsi="Times New Roman" w:cs="Times New Roman"/>
                <w:bCs/>
                <w:iCs/>
                <w:color w:val="000000"/>
                <w:kern w:val="0"/>
                <w:sz w:val="24"/>
                <w:lang w:val="en-US" w:eastAsia="zh-CN"/>
              </w:rPr>
              <w:t>。</w:t>
            </w:r>
            <w:r>
              <w:rPr>
                <w:rFonts w:hint="default" w:ascii="Times New Roman" w:hAnsi="Times New Roman" w:cs="Times New Roman"/>
                <w:bCs/>
                <w:iCs/>
                <w:color w:val="000000"/>
                <w:kern w:val="0"/>
                <w:sz w:val="24"/>
                <w:lang w:val="en-US" w:eastAsia="zh-CN"/>
              </w:rPr>
              <w:t>西部证券策略会</w:t>
            </w:r>
            <w:r>
              <w:rPr>
                <w:rFonts w:hint="default" w:ascii="Times New Roman" w:hAnsi="Times New Roman" w:cs="Times New Roman"/>
                <w:bCs/>
                <w:iCs/>
                <w:color w:val="000000"/>
                <w:kern w:val="0"/>
                <w:sz w:val="24"/>
              </w:rPr>
              <w:t>（以上排名不分先后）</w:t>
            </w:r>
          </w:p>
        </w:tc>
      </w:tr>
      <w:tr w14:paraId="1E176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08" w:type="dxa"/>
            <w:vAlign w:val="center"/>
          </w:tcPr>
          <w:p w14:paraId="0B53FD75">
            <w:pPr>
              <w:jc w:val="center"/>
              <w:rPr>
                <w:rFonts w:hint="default" w:ascii="Times New Roman" w:hAnsi="Times New Roman" w:cs="Times New Roman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6564" w:type="dxa"/>
            <w:vAlign w:val="center"/>
          </w:tcPr>
          <w:p w14:paraId="302F352A">
            <w:pPr>
              <w:adjustRightInd w:val="0"/>
              <w:snapToGrid w:val="0"/>
              <w:spacing w:before="156" w:beforeLines="50" w:line="288" w:lineRule="auto"/>
              <w:rPr>
                <w:rFonts w:hint="default" w:ascii="Times New Roman" w:hAnsi="Times New Roman" w:cs="Times New Roman"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kern w:val="0"/>
                <w:sz w:val="24"/>
              </w:rPr>
              <w:t>202</w:t>
            </w:r>
            <w:r>
              <w:rPr>
                <w:rFonts w:hint="default" w:ascii="Times New Roman" w:hAnsi="Times New Roman" w:cs="Times New Roman"/>
                <w:bCs/>
                <w:iCs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bCs/>
                <w:iCs/>
                <w:color w:val="000000"/>
                <w:kern w:val="0"/>
                <w:sz w:val="24"/>
              </w:rPr>
              <w:t>年</w:t>
            </w:r>
            <w:r>
              <w:rPr>
                <w:rFonts w:hint="default" w:ascii="Times New Roman" w:hAnsi="Times New Roman" w:cs="Times New Roman"/>
                <w:bCs/>
                <w:iCs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bCs/>
                <w:iCs/>
                <w:color w:val="000000"/>
                <w:kern w:val="0"/>
                <w:sz w:val="24"/>
              </w:rPr>
              <w:t>月</w:t>
            </w:r>
          </w:p>
        </w:tc>
      </w:tr>
      <w:tr w14:paraId="2B483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08" w:type="dxa"/>
            <w:vAlign w:val="center"/>
          </w:tcPr>
          <w:p w14:paraId="02D43D56">
            <w:pPr>
              <w:jc w:val="center"/>
              <w:rPr>
                <w:rFonts w:hint="default" w:ascii="Times New Roman" w:hAnsi="Times New Roman" w:cs="Times New Roman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6564" w:type="dxa"/>
            <w:vAlign w:val="center"/>
          </w:tcPr>
          <w:p w14:paraId="2341B84D">
            <w:pPr>
              <w:spacing w:line="360" w:lineRule="auto"/>
              <w:rPr>
                <w:rFonts w:hint="default" w:ascii="Times New Roman" w:hAnsi="Times New Roman" w:eastAsia="宋体" w:cs="Times New Roman"/>
                <w:bCs/>
                <w:i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kern w:val="0"/>
                <w:sz w:val="24"/>
                <w:lang w:val="en-US" w:eastAsia="zh-CN"/>
              </w:rPr>
              <w:t>北京、上海</w:t>
            </w:r>
          </w:p>
        </w:tc>
      </w:tr>
      <w:tr w14:paraId="460DE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08" w:type="dxa"/>
            <w:vAlign w:val="center"/>
          </w:tcPr>
          <w:p w14:paraId="0C0C102C">
            <w:pPr>
              <w:jc w:val="center"/>
              <w:rPr>
                <w:rFonts w:hint="default" w:ascii="Times New Roman" w:hAnsi="Times New Roman" w:cs="Times New Roman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color w:val="000000"/>
                <w:kern w:val="0"/>
                <w:sz w:val="24"/>
              </w:rPr>
              <w:t>上市公司接待人员姓名</w:t>
            </w:r>
          </w:p>
        </w:tc>
        <w:tc>
          <w:tcPr>
            <w:tcW w:w="6564" w:type="dxa"/>
            <w:vAlign w:val="center"/>
          </w:tcPr>
          <w:p w14:paraId="42E9F531">
            <w:pPr>
              <w:spacing w:line="360" w:lineRule="auto"/>
              <w:rPr>
                <w:rFonts w:hint="default" w:ascii="Times New Roman" w:hAnsi="Times New Roman" w:cs="Times New Roman"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kern w:val="0"/>
                <w:sz w:val="24"/>
              </w:rPr>
              <w:t>董事会秘书：于海波</w:t>
            </w:r>
          </w:p>
          <w:p w14:paraId="1E628ED2">
            <w:pPr>
              <w:spacing w:line="360" w:lineRule="auto"/>
              <w:rPr>
                <w:rFonts w:hint="default" w:ascii="Times New Roman" w:hAnsi="Times New Roman" w:cs="Times New Roman"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kern w:val="0"/>
                <w:sz w:val="24"/>
              </w:rPr>
              <w:t>证券事务经理：万慧</w:t>
            </w:r>
          </w:p>
        </w:tc>
      </w:tr>
      <w:tr w14:paraId="71C2F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908" w:type="dxa"/>
            <w:vAlign w:val="center"/>
          </w:tcPr>
          <w:p w14:paraId="1D783835">
            <w:pPr>
              <w:spacing w:line="480" w:lineRule="atLeast"/>
              <w:jc w:val="center"/>
              <w:rPr>
                <w:rFonts w:hint="default" w:ascii="Times New Roman" w:hAnsi="Times New Roman" w:cs="Times New Roman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color w:val="000000"/>
                <w:kern w:val="0"/>
                <w:sz w:val="24"/>
              </w:rPr>
              <w:t>投资者关系活动主要内容介绍</w:t>
            </w:r>
          </w:p>
        </w:tc>
        <w:tc>
          <w:tcPr>
            <w:tcW w:w="6564" w:type="dxa"/>
          </w:tcPr>
          <w:p w14:paraId="28110C64">
            <w:pPr>
              <w:pStyle w:val="20"/>
              <w:numPr>
                <w:ilvl w:val="0"/>
                <w:numId w:val="2"/>
              </w:numPr>
              <w:adjustRightInd w:val="0"/>
              <w:snapToGrid w:val="0"/>
              <w:spacing w:before="159" w:beforeLines="50" w:beforeAutospacing="0" w:line="360" w:lineRule="auto"/>
              <w:ind w:left="985" w:leftChars="0" w:hanging="505" w:firstLineChars="0"/>
              <w:jc w:val="both"/>
              <w:rPr>
                <w:rFonts w:hint="default" w:ascii="Times New Roman" w:hAnsi="Times New Roman" w:cs="Times New Roman" w:eastAsiaTheme="minorEastAsia"/>
                <w:b/>
              </w:rPr>
            </w:pPr>
            <w:r>
              <w:rPr>
                <w:rFonts w:hint="default" w:ascii="Times New Roman" w:hAnsi="Times New Roman" w:cs="Times New Roman" w:eastAsiaTheme="minorEastAsia"/>
                <w:b/>
              </w:rPr>
              <w:t>公司基本情况</w:t>
            </w:r>
            <w:r>
              <w:rPr>
                <w:rFonts w:hint="default" w:ascii="Times New Roman" w:hAnsi="Times New Roman" w:cs="Times New Roman" w:eastAsiaTheme="minorEastAsia"/>
                <w:b/>
                <w:lang w:val="en-US" w:eastAsia="zh-CN"/>
              </w:rPr>
              <w:t>介绍</w:t>
            </w:r>
          </w:p>
          <w:p w14:paraId="13C27DDA">
            <w:pPr>
              <w:pStyle w:val="20"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hint="default" w:ascii="Times New Roman" w:hAnsi="Times New Roman" w:cs="Times New Roman" w:eastAsiaTheme="minorEastAsia"/>
                <w:b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董事会秘书于海波</w:t>
            </w: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先生</w:t>
            </w:r>
            <w:r>
              <w:rPr>
                <w:rFonts w:hint="default" w:ascii="Times New Roman" w:hAnsi="Times New Roman" w:cs="Times New Roman" w:eastAsiaTheme="minorEastAsia"/>
              </w:rPr>
              <w:t>介绍公司基本情况。</w:t>
            </w:r>
          </w:p>
          <w:p w14:paraId="409B5626">
            <w:pPr>
              <w:pStyle w:val="20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82" w:firstLineChars="200"/>
              <w:jc w:val="both"/>
              <w:rPr>
                <w:rFonts w:hint="default" w:ascii="Times New Roman" w:hAnsi="Times New Roman" w:cs="Times New Roman" w:eastAsiaTheme="minorEastAsia"/>
                <w:b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lang w:val="en-US" w:eastAsia="zh-CN"/>
              </w:rPr>
              <w:t>二、主要互动交流内容</w:t>
            </w:r>
          </w:p>
          <w:p w14:paraId="5B05093A">
            <w:pPr>
              <w:pStyle w:val="20"/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left="481" w:leftChars="229" w:firstLine="0" w:firstLineChars="0"/>
              <w:jc w:val="both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</w:rPr>
              <w:t>请介绍注射用多种维生素（12）的竞争格局情况。</w:t>
            </w:r>
          </w:p>
          <w:p w14:paraId="72DE46BC">
            <w:pPr>
              <w:pStyle w:val="20"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答：注射用多种维生素（12）适用于当口服营养禁忌、不能或不足（营养不良、吸收不良、胃肠外营养等），需要通过注射补充维生素的患者。公开资料显示，目前已进入注射用多种维生素（12）市场的厂家有三家，正在申报的有</w:t>
            </w:r>
            <w:r>
              <w:rPr>
                <w:rFonts w:hint="eastAsia" w:ascii="Times New Roman" w:hAnsi="Times New Roman" w:cs="Times New Roman" w:eastAsiaTheme="minorEastAsia"/>
                <w:lang w:val="en-US" w:eastAsia="zh-CN"/>
              </w:rPr>
              <w:t>三</w:t>
            </w:r>
            <w:bookmarkStart w:id="0" w:name="_GoBack"/>
            <w:bookmarkEnd w:id="0"/>
            <w:r>
              <w:rPr>
                <w:rFonts w:hint="default" w:ascii="Times New Roman" w:hAnsi="Times New Roman" w:cs="Times New Roman" w:eastAsiaTheme="minorEastAsia"/>
              </w:rPr>
              <w:t>家。公司将继续做好产品的市场推广工作，同时，加速已经开展的主要产品替代或升级产品开发，不断扩充产品线，增强产品市场竞争力。</w:t>
            </w:r>
          </w:p>
          <w:p w14:paraId="3A991341">
            <w:pPr>
              <w:pStyle w:val="20"/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left="481" w:leftChars="229" w:firstLine="0" w:firstLineChars="0"/>
              <w:jc w:val="both"/>
              <w:rPr>
                <w:rFonts w:hint="default" w:ascii="Times New Roman" w:hAnsi="Times New Roman" w:cs="Times New Roman" w:eastAsiaTheme="minorEastAsia"/>
                <w:b/>
                <w:bCs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</w:rPr>
              <w:t>请介绍成人静脉复合维生素的市场空间。</w:t>
            </w:r>
          </w:p>
          <w:p w14:paraId="1F848F8E">
            <w:pPr>
              <w:pStyle w:val="20"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答：目前，国内已上市的、适用于成人的静脉复合维生素产品主要包括：注射用多种维生素(13)、注射用多种维生素(12)、注射用复方三维B(II)、注射用复方维生素(3)、注射用脂溶性维生素(II)/注射用水溶性维生素组合包装、注射用水溶性维生素等。根据米内网数据显示，2023年</w:t>
            </w: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成人</w:t>
            </w:r>
            <w:r>
              <w:rPr>
                <w:rFonts w:hint="default" w:ascii="Times New Roman" w:hAnsi="Times New Roman" w:cs="Times New Roman" w:eastAsiaTheme="minorEastAsia"/>
              </w:rPr>
              <w:t>静脉复合维生素产品终端销售额约40亿元。</w:t>
            </w:r>
          </w:p>
          <w:p w14:paraId="31C9BE42">
            <w:pPr>
              <w:pStyle w:val="20"/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left="0" w:leftChars="0" w:firstLine="482" w:firstLineChars="200"/>
              <w:jc w:val="both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</w:rPr>
              <w:t>请介绍核心产品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lang w:val="en-US" w:eastAsia="zh-CN"/>
              </w:rPr>
              <w:t>在部分地区集采中选对公司的影响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</w:rPr>
              <w:t>。</w:t>
            </w:r>
          </w:p>
          <w:p w14:paraId="6268C48E">
            <w:pPr>
              <w:pStyle w:val="20"/>
              <w:adjustRightInd w:val="0"/>
              <w:snapToGrid w:val="0"/>
              <w:spacing w:line="360" w:lineRule="auto"/>
              <w:ind w:firstLine="480"/>
              <w:rPr>
                <w:rFonts w:hint="default" w:ascii="Times New Roman" w:hAnsi="Times New Roman" w:cs="Times New Roman" w:eastAsiaTheme="minorEastAsia"/>
                <w:b/>
                <w:bCs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答：集采中选对于处方药产品拓展医院覆盖范围、提高临床可及性有促进作用。根据2024年前三季度情况显示，公司核心产品</w:t>
            </w:r>
            <w:r>
              <w:rPr>
                <w:rFonts w:hint="eastAsia" w:ascii="Times New Roman" w:hAnsi="Times New Roman" w:cs="Times New Roman" w:eastAsiaTheme="minorEastAsia"/>
                <w:lang w:val="en-US" w:eastAsia="zh-CN"/>
              </w:rPr>
              <w:t>在部分区域集采中选后</w:t>
            </w:r>
            <w:r>
              <w:rPr>
                <w:rFonts w:hint="default" w:ascii="Times New Roman" w:hAnsi="Times New Roman" w:cs="Times New Roman" w:eastAsiaTheme="minorEastAsia"/>
              </w:rPr>
              <w:t>，随着市场覆盖范围的扩大以及成本费用的降低，配送费、市场投入等均有不同程度下降，销售数量及</w:t>
            </w: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总体</w:t>
            </w:r>
            <w:r>
              <w:rPr>
                <w:rFonts w:hint="default" w:ascii="Times New Roman" w:hAnsi="Times New Roman" w:cs="Times New Roman" w:eastAsiaTheme="minorEastAsia"/>
              </w:rPr>
              <w:t>收益有所提升。</w:t>
            </w:r>
          </w:p>
          <w:p w14:paraId="22112999">
            <w:pPr>
              <w:pStyle w:val="20"/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left="0" w:leftChars="0" w:firstLine="482" w:firstLineChars="200"/>
              <w:jc w:val="both"/>
              <w:rPr>
                <w:rFonts w:hint="default" w:ascii="Times New Roman" w:hAnsi="Times New Roman" w:cs="Times New Roman" w:eastAsiaTheme="minorEastAsia"/>
                <w:b/>
                <w:bCs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</w:rPr>
              <w:t>请介绍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lang w:val="en-US" w:eastAsia="zh-CN"/>
              </w:rPr>
              <w:t>公司多种微量元素注射液的集采进展情况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</w:rPr>
              <w:t>。</w:t>
            </w:r>
          </w:p>
          <w:p w14:paraId="135EF522">
            <w:pPr>
              <w:pStyle w:val="20"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答：</w:t>
            </w:r>
            <w:r>
              <w:rPr>
                <w:rFonts w:hint="eastAsia" w:ascii="Times New Roman" w:hAnsi="Times New Roman" w:cs="Times New Roman" w:eastAsiaTheme="minorEastAsia"/>
                <w:lang w:val="en-US" w:eastAsia="zh-CN"/>
              </w:rPr>
              <w:t>公司</w:t>
            </w:r>
            <w:r>
              <w:rPr>
                <w:rFonts w:hint="default" w:ascii="Times New Roman" w:hAnsi="Times New Roman" w:cs="Times New Roman"/>
              </w:rPr>
              <w:t>多种微量元素注射液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在京津冀“3+N”联盟集中带量采购中中选，截止2024年末，</w:t>
            </w:r>
            <w:r>
              <w:rPr>
                <w:rFonts w:hint="default" w:ascii="Times New Roman" w:hAnsi="Times New Roman" w:cs="Times New Roman"/>
              </w:rPr>
              <w:t>共有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11</w:t>
            </w:r>
            <w:r>
              <w:rPr>
                <w:rFonts w:hint="default" w:ascii="Times New Roman" w:hAnsi="Times New Roman" w:cs="Times New Roman"/>
              </w:rPr>
              <w:t>个省（区、兵团）正式执行中选结果。</w:t>
            </w:r>
            <w:r>
              <w:rPr>
                <w:rFonts w:hint="default" w:ascii="Times New Roman" w:hAnsi="Times New Roman" w:cs="Times New Roman" w:eastAsiaTheme="minorEastAsia"/>
              </w:rPr>
              <w:t>2025</w:t>
            </w: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年</w:t>
            </w:r>
            <w:r>
              <w:rPr>
                <w:rFonts w:hint="eastAsia" w:ascii="Times New Roman" w:hAnsi="Times New Roman" w:cs="Times New Roman" w:eastAsiaTheme="minorEastAsia"/>
                <w:lang w:val="en-US" w:eastAsia="zh-CN"/>
              </w:rPr>
              <w:t>第一季度</w:t>
            </w: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，多种微量元素注射液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新增云南、河北和江苏地区集采中选</w:t>
            </w:r>
            <w:r>
              <w:rPr>
                <w:rFonts w:hint="eastAsia" w:ascii="Times New Roman" w:hAnsi="Times New Roman" w:cs="Times New Roman" w:eastAsiaTheme="minorEastAsia"/>
                <w:lang w:val="en-US" w:eastAsia="zh-CN"/>
              </w:rPr>
              <w:t>。具体情况以各地医保局公告为准。</w:t>
            </w:r>
          </w:p>
          <w:p w14:paraId="082242ED">
            <w:pPr>
              <w:pStyle w:val="20"/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left="0" w:leftChars="0" w:firstLine="482" w:firstLineChars="200"/>
              <w:jc w:val="both"/>
              <w:rPr>
                <w:rFonts w:hint="default" w:ascii="Times New Roman" w:hAnsi="Times New Roman" w:cs="Times New Roman" w:eastAsiaTheme="minorEastAsia"/>
                <w:b/>
                <w:bCs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lang w:val="en-US" w:eastAsia="zh-CN"/>
              </w:rPr>
              <w:t>请介绍公司研发项目情况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</w:rPr>
              <w:t>。</w:t>
            </w:r>
          </w:p>
          <w:p w14:paraId="39BE9D86">
            <w:pPr>
              <w:pStyle w:val="20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hint="default" w:ascii="Times New Roman" w:hAnsi="Times New Roman" w:cs="Times New Roman" w:eastAsiaTheme="minorEastAsia"/>
                <w:shd w:val="clear" w:fill="FFFFFF" w:themeFill="background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答：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公司以临床需求为导向，立足于研发创新，坚持仿创结合，抢仿高难度、高壁垒产品和领先上市的优势品种，不断研发具有自主知识产权的新产品</w:t>
            </w:r>
            <w:r>
              <w:rPr>
                <w:rFonts w:hint="eastAsia" w:ascii="Times New Roman" w:hAnsi="Times New Roman" w:eastAsiaTheme="minorEastAsia"/>
                <w:lang w:eastAsia="zh-CN"/>
              </w:rPr>
              <w:t>。</w:t>
            </w:r>
            <w:r>
              <w:rPr>
                <w:rFonts w:hint="eastAsia" w:ascii="Times New Roman" w:hAnsi="Times New Roman" w:eastAsiaTheme="minorEastAsia"/>
                <w:lang w:val="en-US" w:eastAsia="zh-CN"/>
              </w:rPr>
              <w:t>公司</w:t>
            </w:r>
            <w:r>
              <w:rPr>
                <w:rFonts w:hint="eastAsia" w:ascii="Times New Roman" w:hAnsi="Times New Roman" w:eastAsiaTheme="minorEastAsia"/>
              </w:rPr>
              <w:t>主要在研新产品项目包括吸入类药物、抗真菌药物、静脉补铁剂、血容量补充剂、贴剂类、氨基酸类等40多项，研发进度均符合预期。</w:t>
            </w:r>
            <w:r>
              <w:rPr>
                <w:rFonts w:hint="eastAsia" w:ascii="Times New Roman" w:hAnsi="Times New Roman" w:eastAsiaTheme="minorEastAsia"/>
                <w:lang w:val="en-US" w:eastAsia="zh-CN"/>
              </w:rPr>
              <w:t>2024年度，公司2</w:t>
            </w:r>
            <w:r>
              <w:rPr>
                <w:rFonts w:hint="eastAsia" w:ascii="Times New Roman" w:hAnsi="Times New Roman" w:eastAsiaTheme="minorEastAsia"/>
              </w:rPr>
              <w:t>个产品取得药物临床试验批准通知书，</w:t>
            </w:r>
            <w:r>
              <w:rPr>
                <w:rFonts w:hint="eastAsia" w:ascii="Times New Roman" w:hAnsi="Times New Roman" w:eastAsiaTheme="minorEastAsia"/>
                <w:lang w:val="en-US" w:eastAsia="zh-CN"/>
              </w:rPr>
              <w:t>3</w:t>
            </w:r>
            <w:r>
              <w:rPr>
                <w:rFonts w:hint="eastAsia" w:ascii="Times New Roman" w:hAnsi="Times New Roman" w:eastAsiaTheme="minorEastAsia"/>
              </w:rPr>
              <w:t>个产品通过一致性评价</w:t>
            </w:r>
            <w:r>
              <w:rPr>
                <w:rFonts w:hint="eastAsia" w:ascii="Times New Roman" w:hAnsi="Times New Roman" w:eastAsiaTheme="minorEastAsia"/>
                <w:lang w:eastAsia="zh-CN"/>
              </w:rPr>
              <w:t>，</w:t>
            </w:r>
            <w:r>
              <w:rPr>
                <w:rFonts w:hint="eastAsia" w:ascii="Times New Roman" w:hAnsi="Times New Roman" w:eastAsiaTheme="minorEastAsia"/>
              </w:rPr>
              <w:t>多种微量元素注射液（I）、多种微</w:t>
            </w:r>
            <w:r>
              <w:rPr>
                <w:rFonts w:hint="eastAsia" w:ascii="Times New Roman" w:hAnsi="Times New Roman" w:eastAsiaTheme="minorEastAsia"/>
                <w:shd w:val="clear" w:fill="FFFFFF" w:themeFill="background1"/>
              </w:rPr>
              <w:t>量元素注射液（III）等</w:t>
            </w:r>
            <w:r>
              <w:rPr>
                <w:rFonts w:hint="eastAsia" w:ascii="Times New Roman" w:hAnsi="Times New Roman" w:eastAsiaTheme="minorEastAsia"/>
                <w:shd w:val="clear" w:fill="FFFFFF" w:themeFill="background1"/>
                <w:lang w:val="en-US" w:eastAsia="zh-CN"/>
              </w:rPr>
              <w:t>4</w:t>
            </w:r>
            <w:r>
              <w:rPr>
                <w:rFonts w:hint="eastAsia" w:ascii="Times New Roman" w:hAnsi="Times New Roman" w:eastAsiaTheme="minorEastAsia"/>
                <w:shd w:val="clear" w:fill="FFFFFF" w:themeFill="background1"/>
              </w:rPr>
              <w:t>个产品取得药品注册</w:t>
            </w:r>
            <w:r>
              <w:rPr>
                <w:rFonts w:hint="eastAsia" w:ascii="Times New Roman" w:hAnsi="Times New Roman" w:eastAsiaTheme="minorEastAsia"/>
                <w:shd w:val="clear" w:fill="FFFFFF" w:themeFill="background1"/>
                <w:lang w:val="en-US" w:eastAsia="zh-CN"/>
              </w:rPr>
              <w:t>证书</w:t>
            </w:r>
            <w:r>
              <w:rPr>
                <w:rFonts w:hint="eastAsia" w:ascii="Times New Roman" w:hAnsi="Times New Roman" w:eastAsiaTheme="minorEastAsia"/>
                <w:shd w:val="clear" w:fill="FFFFFF" w:themeFill="background1"/>
              </w:rPr>
              <w:t>。2025年</w:t>
            </w:r>
            <w:r>
              <w:rPr>
                <w:rFonts w:hint="eastAsia" w:ascii="Times New Roman" w:hAnsi="Times New Roman" w:eastAsiaTheme="minorEastAsia"/>
                <w:shd w:val="clear" w:fill="FFFFFF" w:themeFill="background1"/>
                <w:lang w:val="en-US" w:eastAsia="zh-CN"/>
              </w:rPr>
              <w:t>第一季度</w:t>
            </w:r>
            <w:r>
              <w:rPr>
                <w:rFonts w:hint="eastAsia" w:ascii="Times New Roman" w:hAnsi="Times New Roman" w:eastAsiaTheme="minorEastAsia"/>
                <w:shd w:val="clear" w:fill="FFFFFF" w:themeFill="background1"/>
              </w:rPr>
              <w:t>，公司复方氨基酸注射液(18AA-Ⅶ)、吸入用乙酰半胱氨酸溶液2个产品取得药品注册证书。</w:t>
            </w:r>
          </w:p>
        </w:tc>
      </w:tr>
      <w:tr w14:paraId="46935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908" w:type="dxa"/>
            <w:vAlign w:val="center"/>
          </w:tcPr>
          <w:p w14:paraId="5F8E6B56">
            <w:pPr>
              <w:adjustRightInd w:val="0"/>
              <w:snapToGrid w:val="0"/>
              <w:rPr>
                <w:rFonts w:hint="default" w:ascii="Times New Roman" w:hAnsi="Times New Roman" w:cs="Times New Roman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color w:val="000000"/>
                <w:kern w:val="0"/>
                <w:sz w:val="24"/>
              </w:rPr>
              <w:t>附件清单（如有）</w:t>
            </w:r>
          </w:p>
        </w:tc>
        <w:tc>
          <w:tcPr>
            <w:tcW w:w="6564" w:type="dxa"/>
            <w:vAlign w:val="center"/>
          </w:tcPr>
          <w:p w14:paraId="75B89E07">
            <w:pPr>
              <w:spacing w:line="360" w:lineRule="auto"/>
              <w:rPr>
                <w:rFonts w:hint="default" w:ascii="Times New Roman" w:hAnsi="Times New Roman" w:cs="Times New Roman"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kern w:val="0"/>
                <w:sz w:val="24"/>
              </w:rPr>
              <w:t>无</w:t>
            </w:r>
          </w:p>
        </w:tc>
      </w:tr>
      <w:tr w14:paraId="344E0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908" w:type="dxa"/>
            <w:vAlign w:val="center"/>
          </w:tcPr>
          <w:p w14:paraId="1ED45B86">
            <w:pPr>
              <w:adjustRightInd w:val="0"/>
              <w:snapToGrid w:val="0"/>
              <w:rPr>
                <w:rFonts w:hint="default" w:ascii="Times New Roman" w:hAnsi="Times New Roman" w:cs="Times New Roman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6564" w:type="dxa"/>
            <w:vAlign w:val="center"/>
          </w:tcPr>
          <w:p w14:paraId="53C7D548">
            <w:pPr>
              <w:spacing w:line="360" w:lineRule="auto"/>
              <w:rPr>
                <w:rFonts w:hint="default" w:ascii="Times New Roman" w:hAnsi="Times New Roman" w:cs="Times New Roman"/>
                <w:bCs/>
                <w:iCs/>
                <w:color w:val="FF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kern w:val="0"/>
                <w:sz w:val="24"/>
              </w:rPr>
              <w:t>202</w:t>
            </w:r>
            <w:r>
              <w:rPr>
                <w:rFonts w:hint="default" w:ascii="Times New Roman" w:hAnsi="Times New Roman" w:cs="Times New Roman"/>
                <w:bCs/>
                <w:iCs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bCs/>
                <w:iCs/>
                <w:color w:val="000000"/>
                <w:kern w:val="0"/>
                <w:sz w:val="24"/>
              </w:rPr>
              <w:t>年</w:t>
            </w:r>
            <w:r>
              <w:rPr>
                <w:rFonts w:hint="default" w:ascii="Times New Roman" w:hAnsi="Times New Roman" w:cs="Times New Roman"/>
                <w:bCs/>
                <w:iCs/>
                <w:color w:val="000000"/>
                <w:kern w:val="0"/>
                <w:sz w:val="24"/>
                <w:lang w:val="en-US" w:eastAsia="zh-CN"/>
              </w:rPr>
              <w:t>03</w:t>
            </w:r>
            <w:r>
              <w:rPr>
                <w:rFonts w:hint="default" w:ascii="Times New Roman" w:hAnsi="Times New Roman" w:cs="Times New Roman"/>
                <w:bCs/>
                <w:iCs/>
                <w:color w:val="000000"/>
                <w:kern w:val="0"/>
                <w:sz w:val="24"/>
              </w:rPr>
              <w:t>月</w:t>
            </w:r>
            <w:r>
              <w:rPr>
                <w:rFonts w:hint="default" w:ascii="Times New Roman" w:hAnsi="Times New Roman" w:cs="Times New Roman"/>
                <w:bCs/>
                <w:iCs/>
                <w:kern w:val="0"/>
                <w:sz w:val="24"/>
                <w:lang w:val="en-US" w:eastAsia="zh-CN"/>
              </w:rPr>
              <w:t>31</w:t>
            </w:r>
            <w:r>
              <w:rPr>
                <w:rFonts w:hint="default" w:ascii="Times New Roman" w:hAnsi="Times New Roman" w:cs="Times New Roman"/>
                <w:bCs/>
                <w:iCs/>
                <w:kern w:val="0"/>
                <w:sz w:val="24"/>
              </w:rPr>
              <w:t>日</w:t>
            </w:r>
          </w:p>
        </w:tc>
      </w:tr>
    </w:tbl>
    <w:p w14:paraId="318CAC04">
      <w:pPr>
        <w:ind w:right="420"/>
        <w:rPr>
          <w:rFonts w:hint="default" w:ascii="Times New Roman" w:hAnsi="Times New Roman" w:cs="Times New Roma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B7FE60">
    <w:pPr>
      <w:pStyle w:val="8"/>
      <w:rPr>
        <w:rFonts w:ascii="Times New Roman" w:hAnsi="Times New Roman"/>
        <w:sz w:val="21"/>
        <w:szCs w:val="21"/>
      </w:rPr>
    </w:pPr>
    <w:r>
      <w:rPr>
        <w:rFonts w:ascii="Times New Roman" w:hAnsi="Times New Roman"/>
        <w:bCs/>
        <w:iCs/>
        <w:sz w:val="21"/>
        <w:szCs w:val="21"/>
      </w:rPr>
      <w:t>证券代码：</w:t>
    </w:r>
    <w:r>
      <w:rPr>
        <w:rFonts w:ascii="Times New Roman" w:hAnsi="Times New Roman" w:eastAsia="微软雅黑"/>
        <w:sz w:val="21"/>
        <w:szCs w:val="21"/>
        <w:shd w:val="clear" w:color="auto" w:fill="FAFBFC"/>
      </w:rPr>
      <w:t>603676</w:t>
    </w:r>
    <w:r>
      <w:rPr>
        <w:rFonts w:ascii="Times New Roman" w:hAnsi="Times New Roman"/>
        <w:bCs/>
        <w:iCs/>
        <w:sz w:val="21"/>
        <w:szCs w:val="21"/>
      </w:rPr>
      <w:t xml:space="preserve">                                               证券简称：卫信康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B1000C"/>
    <w:multiLevelType w:val="multilevel"/>
    <w:tmpl w:val="09B1000C"/>
    <w:lvl w:ilvl="0" w:tentative="0">
      <w:start w:val="1"/>
      <w:numFmt w:val="bullet"/>
      <w:pStyle w:val="3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31D2927"/>
    <w:multiLevelType w:val="multilevel"/>
    <w:tmpl w:val="631D2927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924" w:hanging="504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42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42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42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4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42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42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2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"/>
        </w:tabs>
        <w:ind w:left="4200" w:hanging="420"/>
      </w:pPr>
    </w:lvl>
  </w:abstractNum>
  <w:abstractNum w:abstractNumId="2">
    <w:nsid w:val="7F45403C"/>
    <w:multiLevelType w:val="multilevel"/>
    <w:tmpl w:val="7F45403C"/>
    <w:lvl w:ilvl="0" w:tentative="0">
      <w:start w:val="1"/>
      <w:numFmt w:val="decimal"/>
      <w:suff w:val="nothing"/>
      <w:lvlText w:val="%1、"/>
      <w:lvlJc w:val="left"/>
      <w:pPr>
        <w:ind w:left="1691" w:hanging="420"/>
      </w:pPr>
      <w:rPr>
        <w:rFonts w:hint="eastAsia"/>
        <w:b/>
      </w:rPr>
    </w:lvl>
    <w:lvl w:ilvl="1" w:tentative="0">
      <w:start w:val="1"/>
      <w:numFmt w:val="lowerLetter"/>
      <w:lvlText w:val="%2)"/>
      <w:lvlJc w:val="left"/>
      <w:pPr>
        <w:tabs>
          <w:tab w:val="left" w:pos="420"/>
        </w:tabs>
        <w:ind w:left="2111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420"/>
        </w:tabs>
        <w:ind w:left="2531" w:hanging="420"/>
      </w:pPr>
    </w:lvl>
    <w:lvl w:ilvl="3" w:tentative="0">
      <w:start w:val="1"/>
      <w:numFmt w:val="decimal"/>
      <w:lvlText w:val="%4."/>
      <w:lvlJc w:val="left"/>
      <w:pPr>
        <w:tabs>
          <w:tab w:val="left" w:pos="420"/>
        </w:tabs>
        <w:ind w:left="2951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420"/>
        </w:tabs>
        <w:ind w:left="3371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420"/>
        </w:tabs>
        <w:ind w:left="3791" w:hanging="420"/>
      </w:pPr>
    </w:lvl>
    <w:lvl w:ilvl="6" w:tentative="0">
      <w:start w:val="1"/>
      <w:numFmt w:val="decimal"/>
      <w:lvlText w:val="%7."/>
      <w:lvlJc w:val="left"/>
      <w:pPr>
        <w:tabs>
          <w:tab w:val="left" w:pos="420"/>
        </w:tabs>
        <w:ind w:left="4211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20"/>
        </w:tabs>
        <w:ind w:left="4631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"/>
        </w:tabs>
        <w:ind w:left="5051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E2N2YxZjY3ZDNkNTA0YWVhMjUwZTUzNTQ5YTU1N2UifQ=="/>
  </w:docVars>
  <w:rsids>
    <w:rsidRoot w:val="00172A27"/>
    <w:rsid w:val="00000B50"/>
    <w:rsid w:val="000020DE"/>
    <w:rsid w:val="0000236D"/>
    <w:rsid w:val="00003978"/>
    <w:rsid w:val="00003A00"/>
    <w:rsid w:val="00003AD5"/>
    <w:rsid w:val="000042D3"/>
    <w:rsid w:val="000043D2"/>
    <w:rsid w:val="00005035"/>
    <w:rsid w:val="00005547"/>
    <w:rsid w:val="00006210"/>
    <w:rsid w:val="00006B69"/>
    <w:rsid w:val="00007BFC"/>
    <w:rsid w:val="000103AB"/>
    <w:rsid w:val="00010F9F"/>
    <w:rsid w:val="00010FBD"/>
    <w:rsid w:val="0001182C"/>
    <w:rsid w:val="00011F31"/>
    <w:rsid w:val="00012983"/>
    <w:rsid w:val="00012D08"/>
    <w:rsid w:val="000133E4"/>
    <w:rsid w:val="00013E8A"/>
    <w:rsid w:val="000149C5"/>
    <w:rsid w:val="00014CC1"/>
    <w:rsid w:val="000156D3"/>
    <w:rsid w:val="00015E20"/>
    <w:rsid w:val="00015FED"/>
    <w:rsid w:val="000167A0"/>
    <w:rsid w:val="00020316"/>
    <w:rsid w:val="000205B8"/>
    <w:rsid w:val="00020622"/>
    <w:rsid w:val="00020718"/>
    <w:rsid w:val="00021029"/>
    <w:rsid w:val="0002147E"/>
    <w:rsid w:val="000219D3"/>
    <w:rsid w:val="000220EB"/>
    <w:rsid w:val="0002246E"/>
    <w:rsid w:val="000224C9"/>
    <w:rsid w:val="000235BA"/>
    <w:rsid w:val="0002436B"/>
    <w:rsid w:val="0002451C"/>
    <w:rsid w:val="00026A71"/>
    <w:rsid w:val="00026DAE"/>
    <w:rsid w:val="0003053B"/>
    <w:rsid w:val="00031025"/>
    <w:rsid w:val="000313D0"/>
    <w:rsid w:val="0003142E"/>
    <w:rsid w:val="0003176D"/>
    <w:rsid w:val="000318D7"/>
    <w:rsid w:val="00031AA9"/>
    <w:rsid w:val="00031F65"/>
    <w:rsid w:val="00033810"/>
    <w:rsid w:val="00033F36"/>
    <w:rsid w:val="000345B1"/>
    <w:rsid w:val="000360F4"/>
    <w:rsid w:val="00036421"/>
    <w:rsid w:val="00036864"/>
    <w:rsid w:val="00036DE5"/>
    <w:rsid w:val="00037005"/>
    <w:rsid w:val="00037194"/>
    <w:rsid w:val="0004037C"/>
    <w:rsid w:val="0004043A"/>
    <w:rsid w:val="000404AD"/>
    <w:rsid w:val="0004051D"/>
    <w:rsid w:val="00040D8C"/>
    <w:rsid w:val="00041514"/>
    <w:rsid w:val="00041F38"/>
    <w:rsid w:val="00042143"/>
    <w:rsid w:val="00042332"/>
    <w:rsid w:val="0004299F"/>
    <w:rsid w:val="00043956"/>
    <w:rsid w:val="00044ACB"/>
    <w:rsid w:val="00044E33"/>
    <w:rsid w:val="00046C1F"/>
    <w:rsid w:val="00046E6D"/>
    <w:rsid w:val="00046F2F"/>
    <w:rsid w:val="000473AB"/>
    <w:rsid w:val="000501E0"/>
    <w:rsid w:val="00050D26"/>
    <w:rsid w:val="0005137C"/>
    <w:rsid w:val="00051D46"/>
    <w:rsid w:val="00051E1E"/>
    <w:rsid w:val="000528D4"/>
    <w:rsid w:val="0005349D"/>
    <w:rsid w:val="00053B4C"/>
    <w:rsid w:val="00054C3B"/>
    <w:rsid w:val="00055568"/>
    <w:rsid w:val="000559BC"/>
    <w:rsid w:val="000566B8"/>
    <w:rsid w:val="00056C76"/>
    <w:rsid w:val="000576BE"/>
    <w:rsid w:val="00057759"/>
    <w:rsid w:val="0006029F"/>
    <w:rsid w:val="00060423"/>
    <w:rsid w:val="00060556"/>
    <w:rsid w:val="0006079F"/>
    <w:rsid w:val="00060EE2"/>
    <w:rsid w:val="00061203"/>
    <w:rsid w:val="00061506"/>
    <w:rsid w:val="00061856"/>
    <w:rsid w:val="000621BA"/>
    <w:rsid w:val="00062868"/>
    <w:rsid w:val="00063669"/>
    <w:rsid w:val="000647C5"/>
    <w:rsid w:val="0006693B"/>
    <w:rsid w:val="000669F3"/>
    <w:rsid w:val="00066AFF"/>
    <w:rsid w:val="00066FDA"/>
    <w:rsid w:val="00067572"/>
    <w:rsid w:val="0006757A"/>
    <w:rsid w:val="00067D82"/>
    <w:rsid w:val="00070CB5"/>
    <w:rsid w:val="000713E7"/>
    <w:rsid w:val="00071CA3"/>
    <w:rsid w:val="00071D54"/>
    <w:rsid w:val="00071D82"/>
    <w:rsid w:val="0007201B"/>
    <w:rsid w:val="00072753"/>
    <w:rsid w:val="0007402F"/>
    <w:rsid w:val="0007407A"/>
    <w:rsid w:val="00074232"/>
    <w:rsid w:val="000749D3"/>
    <w:rsid w:val="00075361"/>
    <w:rsid w:val="00075BC2"/>
    <w:rsid w:val="00076246"/>
    <w:rsid w:val="000773E6"/>
    <w:rsid w:val="000774CF"/>
    <w:rsid w:val="00077A33"/>
    <w:rsid w:val="00077F70"/>
    <w:rsid w:val="0008010C"/>
    <w:rsid w:val="00080398"/>
    <w:rsid w:val="000808BF"/>
    <w:rsid w:val="00080E09"/>
    <w:rsid w:val="00081121"/>
    <w:rsid w:val="0008145C"/>
    <w:rsid w:val="00081EEC"/>
    <w:rsid w:val="00082419"/>
    <w:rsid w:val="00082DDA"/>
    <w:rsid w:val="00083645"/>
    <w:rsid w:val="00083815"/>
    <w:rsid w:val="00084B23"/>
    <w:rsid w:val="0008507F"/>
    <w:rsid w:val="00085178"/>
    <w:rsid w:val="0008569B"/>
    <w:rsid w:val="00085719"/>
    <w:rsid w:val="0008591A"/>
    <w:rsid w:val="00085AC6"/>
    <w:rsid w:val="000864DF"/>
    <w:rsid w:val="000864FA"/>
    <w:rsid w:val="00086C47"/>
    <w:rsid w:val="000872B1"/>
    <w:rsid w:val="000872D3"/>
    <w:rsid w:val="00087540"/>
    <w:rsid w:val="000906A2"/>
    <w:rsid w:val="0009088E"/>
    <w:rsid w:val="000910C7"/>
    <w:rsid w:val="0009391C"/>
    <w:rsid w:val="00093CA8"/>
    <w:rsid w:val="00093E27"/>
    <w:rsid w:val="00093EE8"/>
    <w:rsid w:val="0009483D"/>
    <w:rsid w:val="000950E8"/>
    <w:rsid w:val="00095341"/>
    <w:rsid w:val="00095408"/>
    <w:rsid w:val="00095E93"/>
    <w:rsid w:val="00096059"/>
    <w:rsid w:val="000964E7"/>
    <w:rsid w:val="00096DB1"/>
    <w:rsid w:val="00097C48"/>
    <w:rsid w:val="00097E21"/>
    <w:rsid w:val="000A0A83"/>
    <w:rsid w:val="000A14D0"/>
    <w:rsid w:val="000A1B34"/>
    <w:rsid w:val="000A1FC0"/>
    <w:rsid w:val="000A2485"/>
    <w:rsid w:val="000A2876"/>
    <w:rsid w:val="000A3E76"/>
    <w:rsid w:val="000A44A4"/>
    <w:rsid w:val="000A4E19"/>
    <w:rsid w:val="000A5665"/>
    <w:rsid w:val="000A598B"/>
    <w:rsid w:val="000A6E9D"/>
    <w:rsid w:val="000A72C0"/>
    <w:rsid w:val="000A72C6"/>
    <w:rsid w:val="000B00AE"/>
    <w:rsid w:val="000B0A28"/>
    <w:rsid w:val="000B0AF0"/>
    <w:rsid w:val="000B0C51"/>
    <w:rsid w:val="000B1134"/>
    <w:rsid w:val="000B12B4"/>
    <w:rsid w:val="000B145D"/>
    <w:rsid w:val="000B15F2"/>
    <w:rsid w:val="000B20D6"/>
    <w:rsid w:val="000B3073"/>
    <w:rsid w:val="000B397D"/>
    <w:rsid w:val="000B3E01"/>
    <w:rsid w:val="000B55CF"/>
    <w:rsid w:val="000B6C52"/>
    <w:rsid w:val="000B6F65"/>
    <w:rsid w:val="000B7390"/>
    <w:rsid w:val="000B7504"/>
    <w:rsid w:val="000C0350"/>
    <w:rsid w:val="000C140D"/>
    <w:rsid w:val="000C211A"/>
    <w:rsid w:val="000C22CC"/>
    <w:rsid w:val="000C3C26"/>
    <w:rsid w:val="000C3D97"/>
    <w:rsid w:val="000C4D65"/>
    <w:rsid w:val="000C51F8"/>
    <w:rsid w:val="000C569A"/>
    <w:rsid w:val="000C5B46"/>
    <w:rsid w:val="000C5B77"/>
    <w:rsid w:val="000C6504"/>
    <w:rsid w:val="000C6779"/>
    <w:rsid w:val="000C6790"/>
    <w:rsid w:val="000C6B71"/>
    <w:rsid w:val="000C717C"/>
    <w:rsid w:val="000C7CEB"/>
    <w:rsid w:val="000D08CD"/>
    <w:rsid w:val="000D09FA"/>
    <w:rsid w:val="000D0D28"/>
    <w:rsid w:val="000D141B"/>
    <w:rsid w:val="000D16B4"/>
    <w:rsid w:val="000D1A32"/>
    <w:rsid w:val="000D209E"/>
    <w:rsid w:val="000D20FD"/>
    <w:rsid w:val="000D295E"/>
    <w:rsid w:val="000D2C31"/>
    <w:rsid w:val="000D2E04"/>
    <w:rsid w:val="000D2F31"/>
    <w:rsid w:val="000D476F"/>
    <w:rsid w:val="000D4C47"/>
    <w:rsid w:val="000D5DC2"/>
    <w:rsid w:val="000D60F1"/>
    <w:rsid w:val="000D63D7"/>
    <w:rsid w:val="000D6811"/>
    <w:rsid w:val="000D6933"/>
    <w:rsid w:val="000D71A8"/>
    <w:rsid w:val="000D7348"/>
    <w:rsid w:val="000D77CB"/>
    <w:rsid w:val="000D7A65"/>
    <w:rsid w:val="000D7B23"/>
    <w:rsid w:val="000E034C"/>
    <w:rsid w:val="000E03EB"/>
    <w:rsid w:val="000E06B8"/>
    <w:rsid w:val="000E12F6"/>
    <w:rsid w:val="000E17BD"/>
    <w:rsid w:val="000E2483"/>
    <w:rsid w:val="000E2F05"/>
    <w:rsid w:val="000E3DC3"/>
    <w:rsid w:val="000E46FE"/>
    <w:rsid w:val="000E4DC1"/>
    <w:rsid w:val="000E4F0D"/>
    <w:rsid w:val="000E50B6"/>
    <w:rsid w:val="000E5149"/>
    <w:rsid w:val="000E7A19"/>
    <w:rsid w:val="000F0063"/>
    <w:rsid w:val="000F00D3"/>
    <w:rsid w:val="000F0F4D"/>
    <w:rsid w:val="000F14DF"/>
    <w:rsid w:val="000F18AA"/>
    <w:rsid w:val="000F381C"/>
    <w:rsid w:val="000F3944"/>
    <w:rsid w:val="000F3BDF"/>
    <w:rsid w:val="000F4468"/>
    <w:rsid w:val="000F4BB7"/>
    <w:rsid w:val="000F4E0D"/>
    <w:rsid w:val="000F4E80"/>
    <w:rsid w:val="000F4EB5"/>
    <w:rsid w:val="000F5440"/>
    <w:rsid w:val="000F5537"/>
    <w:rsid w:val="000F5E50"/>
    <w:rsid w:val="000F5EF5"/>
    <w:rsid w:val="000F67F4"/>
    <w:rsid w:val="000F6F25"/>
    <w:rsid w:val="000F6F7E"/>
    <w:rsid w:val="000F716B"/>
    <w:rsid w:val="000F75B3"/>
    <w:rsid w:val="000F768F"/>
    <w:rsid w:val="0010212F"/>
    <w:rsid w:val="0010260D"/>
    <w:rsid w:val="00102DB0"/>
    <w:rsid w:val="00103DA5"/>
    <w:rsid w:val="00104076"/>
    <w:rsid w:val="001045C4"/>
    <w:rsid w:val="00104E56"/>
    <w:rsid w:val="00104F8C"/>
    <w:rsid w:val="0010545C"/>
    <w:rsid w:val="001056D5"/>
    <w:rsid w:val="001068E6"/>
    <w:rsid w:val="00106BB2"/>
    <w:rsid w:val="00106D2C"/>
    <w:rsid w:val="00107B64"/>
    <w:rsid w:val="001113BC"/>
    <w:rsid w:val="001114B1"/>
    <w:rsid w:val="00111D3E"/>
    <w:rsid w:val="001127E6"/>
    <w:rsid w:val="00114215"/>
    <w:rsid w:val="00114575"/>
    <w:rsid w:val="0011461D"/>
    <w:rsid w:val="00114E68"/>
    <w:rsid w:val="00114E82"/>
    <w:rsid w:val="001152AF"/>
    <w:rsid w:val="00115355"/>
    <w:rsid w:val="001168CD"/>
    <w:rsid w:val="001172CF"/>
    <w:rsid w:val="00117F0C"/>
    <w:rsid w:val="0012004C"/>
    <w:rsid w:val="00120BB4"/>
    <w:rsid w:val="001214CD"/>
    <w:rsid w:val="00121C55"/>
    <w:rsid w:val="001223ED"/>
    <w:rsid w:val="00122936"/>
    <w:rsid w:val="00122BC8"/>
    <w:rsid w:val="001232BD"/>
    <w:rsid w:val="00123A84"/>
    <w:rsid w:val="00124F6C"/>
    <w:rsid w:val="00125CCC"/>
    <w:rsid w:val="00126FD1"/>
    <w:rsid w:val="0012742D"/>
    <w:rsid w:val="001275DA"/>
    <w:rsid w:val="00127633"/>
    <w:rsid w:val="0013065B"/>
    <w:rsid w:val="001307EF"/>
    <w:rsid w:val="0013131C"/>
    <w:rsid w:val="00131605"/>
    <w:rsid w:val="00131DD3"/>
    <w:rsid w:val="0013278C"/>
    <w:rsid w:val="00134DDF"/>
    <w:rsid w:val="0013500B"/>
    <w:rsid w:val="00136124"/>
    <w:rsid w:val="001362F6"/>
    <w:rsid w:val="00137432"/>
    <w:rsid w:val="0014062C"/>
    <w:rsid w:val="0014072A"/>
    <w:rsid w:val="0014117C"/>
    <w:rsid w:val="0014149D"/>
    <w:rsid w:val="00141843"/>
    <w:rsid w:val="00141CED"/>
    <w:rsid w:val="00141F69"/>
    <w:rsid w:val="00141F82"/>
    <w:rsid w:val="00141FD7"/>
    <w:rsid w:val="001421A6"/>
    <w:rsid w:val="00142AD9"/>
    <w:rsid w:val="00143157"/>
    <w:rsid w:val="00143B6F"/>
    <w:rsid w:val="00144886"/>
    <w:rsid w:val="00145AAA"/>
    <w:rsid w:val="00145CB1"/>
    <w:rsid w:val="00145D3F"/>
    <w:rsid w:val="00146071"/>
    <w:rsid w:val="0014701E"/>
    <w:rsid w:val="001473FF"/>
    <w:rsid w:val="001474AA"/>
    <w:rsid w:val="00147BEE"/>
    <w:rsid w:val="001502DF"/>
    <w:rsid w:val="00150779"/>
    <w:rsid w:val="0015107F"/>
    <w:rsid w:val="00151546"/>
    <w:rsid w:val="0015157C"/>
    <w:rsid w:val="00151B16"/>
    <w:rsid w:val="0015290E"/>
    <w:rsid w:val="00152E69"/>
    <w:rsid w:val="0015343E"/>
    <w:rsid w:val="00153706"/>
    <w:rsid w:val="00153750"/>
    <w:rsid w:val="001537D8"/>
    <w:rsid w:val="001537DE"/>
    <w:rsid w:val="00153953"/>
    <w:rsid w:val="00153A57"/>
    <w:rsid w:val="0015495B"/>
    <w:rsid w:val="00154A62"/>
    <w:rsid w:val="001555A3"/>
    <w:rsid w:val="00155BDF"/>
    <w:rsid w:val="00155C78"/>
    <w:rsid w:val="00155C80"/>
    <w:rsid w:val="00155DD7"/>
    <w:rsid w:val="00156A7E"/>
    <w:rsid w:val="00156CEE"/>
    <w:rsid w:val="0015732F"/>
    <w:rsid w:val="001577F2"/>
    <w:rsid w:val="00160D80"/>
    <w:rsid w:val="00162E90"/>
    <w:rsid w:val="0016398C"/>
    <w:rsid w:val="00163AD8"/>
    <w:rsid w:val="00163CF7"/>
    <w:rsid w:val="0016407B"/>
    <w:rsid w:val="0016416E"/>
    <w:rsid w:val="00164939"/>
    <w:rsid w:val="00164A4E"/>
    <w:rsid w:val="00165111"/>
    <w:rsid w:val="001653F1"/>
    <w:rsid w:val="0016550D"/>
    <w:rsid w:val="001660C8"/>
    <w:rsid w:val="00166164"/>
    <w:rsid w:val="00166DDB"/>
    <w:rsid w:val="001670FC"/>
    <w:rsid w:val="00167791"/>
    <w:rsid w:val="00167D91"/>
    <w:rsid w:val="001705D8"/>
    <w:rsid w:val="0017097D"/>
    <w:rsid w:val="001715FE"/>
    <w:rsid w:val="00171727"/>
    <w:rsid w:val="00172482"/>
    <w:rsid w:val="00172A27"/>
    <w:rsid w:val="0017313F"/>
    <w:rsid w:val="0017366D"/>
    <w:rsid w:val="00173809"/>
    <w:rsid w:val="00174DEF"/>
    <w:rsid w:val="001756C7"/>
    <w:rsid w:val="00176207"/>
    <w:rsid w:val="0017683A"/>
    <w:rsid w:val="00176976"/>
    <w:rsid w:val="001777F3"/>
    <w:rsid w:val="00180816"/>
    <w:rsid w:val="00181616"/>
    <w:rsid w:val="001818BA"/>
    <w:rsid w:val="00181A2C"/>
    <w:rsid w:val="00181FEE"/>
    <w:rsid w:val="001820F3"/>
    <w:rsid w:val="001833C7"/>
    <w:rsid w:val="00183962"/>
    <w:rsid w:val="00183B7A"/>
    <w:rsid w:val="00183C07"/>
    <w:rsid w:val="0018415D"/>
    <w:rsid w:val="001844B7"/>
    <w:rsid w:val="00184D2E"/>
    <w:rsid w:val="00185007"/>
    <w:rsid w:val="001857C1"/>
    <w:rsid w:val="001858BC"/>
    <w:rsid w:val="00185AD9"/>
    <w:rsid w:val="001871CF"/>
    <w:rsid w:val="0018735A"/>
    <w:rsid w:val="00187828"/>
    <w:rsid w:val="00187B94"/>
    <w:rsid w:val="00187C28"/>
    <w:rsid w:val="00191B2A"/>
    <w:rsid w:val="00191E9D"/>
    <w:rsid w:val="0019203A"/>
    <w:rsid w:val="001921FA"/>
    <w:rsid w:val="00192CEE"/>
    <w:rsid w:val="00192F37"/>
    <w:rsid w:val="001933D1"/>
    <w:rsid w:val="00193440"/>
    <w:rsid w:val="0019352B"/>
    <w:rsid w:val="00193F58"/>
    <w:rsid w:val="001946E7"/>
    <w:rsid w:val="00194C73"/>
    <w:rsid w:val="00194E74"/>
    <w:rsid w:val="001950B0"/>
    <w:rsid w:val="0019566A"/>
    <w:rsid w:val="00195CEE"/>
    <w:rsid w:val="00196618"/>
    <w:rsid w:val="00197323"/>
    <w:rsid w:val="00197E4F"/>
    <w:rsid w:val="001A0451"/>
    <w:rsid w:val="001A0DB5"/>
    <w:rsid w:val="001A1249"/>
    <w:rsid w:val="001A1915"/>
    <w:rsid w:val="001A2E45"/>
    <w:rsid w:val="001A2FAD"/>
    <w:rsid w:val="001A3221"/>
    <w:rsid w:val="001A3285"/>
    <w:rsid w:val="001A3B5F"/>
    <w:rsid w:val="001A3EF3"/>
    <w:rsid w:val="001A42DA"/>
    <w:rsid w:val="001A46D9"/>
    <w:rsid w:val="001A5006"/>
    <w:rsid w:val="001A519F"/>
    <w:rsid w:val="001A5EDA"/>
    <w:rsid w:val="001A61BA"/>
    <w:rsid w:val="001A6211"/>
    <w:rsid w:val="001A6CE0"/>
    <w:rsid w:val="001A7E93"/>
    <w:rsid w:val="001A7FD5"/>
    <w:rsid w:val="001B05D5"/>
    <w:rsid w:val="001B1266"/>
    <w:rsid w:val="001B1342"/>
    <w:rsid w:val="001B1632"/>
    <w:rsid w:val="001B17B4"/>
    <w:rsid w:val="001B1880"/>
    <w:rsid w:val="001B1957"/>
    <w:rsid w:val="001B2325"/>
    <w:rsid w:val="001B2E38"/>
    <w:rsid w:val="001B321B"/>
    <w:rsid w:val="001B3352"/>
    <w:rsid w:val="001B37C2"/>
    <w:rsid w:val="001B3B7C"/>
    <w:rsid w:val="001B4A1E"/>
    <w:rsid w:val="001B4E08"/>
    <w:rsid w:val="001B4E5D"/>
    <w:rsid w:val="001B5091"/>
    <w:rsid w:val="001B5A85"/>
    <w:rsid w:val="001B6248"/>
    <w:rsid w:val="001B6635"/>
    <w:rsid w:val="001B67F6"/>
    <w:rsid w:val="001B6D84"/>
    <w:rsid w:val="001B7B6C"/>
    <w:rsid w:val="001C01EE"/>
    <w:rsid w:val="001C0708"/>
    <w:rsid w:val="001C0852"/>
    <w:rsid w:val="001C0910"/>
    <w:rsid w:val="001C102E"/>
    <w:rsid w:val="001C104A"/>
    <w:rsid w:val="001C12F6"/>
    <w:rsid w:val="001C13E6"/>
    <w:rsid w:val="001C197E"/>
    <w:rsid w:val="001C1B91"/>
    <w:rsid w:val="001C22D4"/>
    <w:rsid w:val="001C246C"/>
    <w:rsid w:val="001C2AA9"/>
    <w:rsid w:val="001C3459"/>
    <w:rsid w:val="001C3E0C"/>
    <w:rsid w:val="001C48B9"/>
    <w:rsid w:val="001C4B1A"/>
    <w:rsid w:val="001C6612"/>
    <w:rsid w:val="001C7569"/>
    <w:rsid w:val="001C7665"/>
    <w:rsid w:val="001C76FD"/>
    <w:rsid w:val="001D013B"/>
    <w:rsid w:val="001D21B3"/>
    <w:rsid w:val="001D2652"/>
    <w:rsid w:val="001D2715"/>
    <w:rsid w:val="001D287A"/>
    <w:rsid w:val="001D2AC6"/>
    <w:rsid w:val="001D3560"/>
    <w:rsid w:val="001D3DE3"/>
    <w:rsid w:val="001D5715"/>
    <w:rsid w:val="001D59F5"/>
    <w:rsid w:val="001D6A73"/>
    <w:rsid w:val="001D6C48"/>
    <w:rsid w:val="001D73A8"/>
    <w:rsid w:val="001D794A"/>
    <w:rsid w:val="001D7A1E"/>
    <w:rsid w:val="001D7C55"/>
    <w:rsid w:val="001D7CF8"/>
    <w:rsid w:val="001E06B4"/>
    <w:rsid w:val="001E0708"/>
    <w:rsid w:val="001E0714"/>
    <w:rsid w:val="001E119A"/>
    <w:rsid w:val="001E1382"/>
    <w:rsid w:val="001E20E1"/>
    <w:rsid w:val="001E222C"/>
    <w:rsid w:val="001E2DD4"/>
    <w:rsid w:val="001E3216"/>
    <w:rsid w:val="001E3546"/>
    <w:rsid w:val="001E3BE4"/>
    <w:rsid w:val="001E4025"/>
    <w:rsid w:val="001E4055"/>
    <w:rsid w:val="001E55DB"/>
    <w:rsid w:val="001E55E6"/>
    <w:rsid w:val="001E63ED"/>
    <w:rsid w:val="001E7260"/>
    <w:rsid w:val="001E74ED"/>
    <w:rsid w:val="001E7B18"/>
    <w:rsid w:val="001E7E02"/>
    <w:rsid w:val="001F0CD5"/>
    <w:rsid w:val="001F107A"/>
    <w:rsid w:val="001F2450"/>
    <w:rsid w:val="001F278C"/>
    <w:rsid w:val="001F2797"/>
    <w:rsid w:val="001F2876"/>
    <w:rsid w:val="001F2A4F"/>
    <w:rsid w:val="001F2A59"/>
    <w:rsid w:val="001F301E"/>
    <w:rsid w:val="001F3572"/>
    <w:rsid w:val="001F37A9"/>
    <w:rsid w:val="001F395D"/>
    <w:rsid w:val="001F3A4C"/>
    <w:rsid w:val="001F3F0D"/>
    <w:rsid w:val="001F44B5"/>
    <w:rsid w:val="001F53E0"/>
    <w:rsid w:val="001F59EA"/>
    <w:rsid w:val="001F6485"/>
    <w:rsid w:val="001F6F70"/>
    <w:rsid w:val="001F752C"/>
    <w:rsid w:val="001F7CD3"/>
    <w:rsid w:val="00200ED5"/>
    <w:rsid w:val="00201131"/>
    <w:rsid w:val="00201210"/>
    <w:rsid w:val="002013E3"/>
    <w:rsid w:val="00201827"/>
    <w:rsid w:val="00201D40"/>
    <w:rsid w:val="0020287A"/>
    <w:rsid w:val="002029D6"/>
    <w:rsid w:val="00202D16"/>
    <w:rsid w:val="0020300B"/>
    <w:rsid w:val="0020304B"/>
    <w:rsid w:val="00203612"/>
    <w:rsid w:val="00203D76"/>
    <w:rsid w:val="00203E1E"/>
    <w:rsid w:val="00203F16"/>
    <w:rsid w:val="00204DD3"/>
    <w:rsid w:val="0020598B"/>
    <w:rsid w:val="00206386"/>
    <w:rsid w:val="002068B9"/>
    <w:rsid w:val="00207273"/>
    <w:rsid w:val="00207B84"/>
    <w:rsid w:val="00207F7E"/>
    <w:rsid w:val="00210370"/>
    <w:rsid w:val="00210839"/>
    <w:rsid w:val="00210B20"/>
    <w:rsid w:val="00210B4E"/>
    <w:rsid w:val="00211CC6"/>
    <w:rsid w:val="00212219"/>
    <w:rsid w:val="0021350D"/>
    <w:rsid w:val="00213BDA"/>
    <w:rsid w:val="002144CD"/>
    <w:rsid w:val="002155C0"/>
    <w:rsid w:val="00215784"/>
    <w:rsid w:val="00215DAD"/>
    <w:rsid w:val="00216942"/>
    <w:rsid w:val="0022075E"/>
    <w:rsid w:val="00220E60"/>
    <w:rsid w:val="00220FC0"/>
    <w:rsid w:val="00221744"/>
    <w:rsid w:val="00221FE5"/>
    <w:rsid w:val="002224A1"/>
    <w:rsid w:val="002224DA"/>
    <w:rsid w:val="0022273C"/>
    <w:rsid w:val="00222785"/>
    <w:rsid w:val="00223FCE"/>
    <w:rsid w:val="002245C9"/>
    <w:rsid w:val="00225029"/>
    <w:rsid w:val="00225613"/>
    <w:rsid w:val="00225816"/>
    <w:rsid w:val="0022597F"/>
    <w:rsid w:val="00226A6D"/>
    <w:rsid w:val="00226DA7"/>
    <w:rsid w:val="002271BB"/>
    <w:rsid w:val="00227689"/>
    <w:rsid w:val="002278CF"/>
    <w:rsid w:val="00227EB4"/>
    <w:rsid w:val="002300E5"/>
    <w:rsid w:val="00230B4C"/>
    <w:rsid w:val="00230D8B"/>
    <w:rsid w:val="00231203"/>
    <w:rsid w:val="002316B3"/>
    <w:rsid w:val="00231DE6"/>
    <w:rsid w:val="00232922"/>
    <w:rsid w:val="0023293E"/>
    <w:rsid w:val="00232F5E"/>
    <w:rsid w:val="002334D7"/>
    <w:rsid w:val="002339CE"/>
    <w:rsid w:val="00233CB5"/>
    <w:rsid w:val="00233D7A"/>
    <w:rsid w:val="00234C1C"/>
    <w:rsid w:val="002350A2"/>
    <w:rsid w:val="0023511C"/>
    <w:rsid w:val="002353A9"/>
    <w:rsid w:val="00237771"/>
    <w:rsid w:val="00237792"/>
    <w:rsid w:val="002400A6"/>
    <w:rsid w:val="002405B3"/>
    <w:rsid w:val="00240788"/>
    <w:rsid w:val="0024095F"/>
    <w:rsid w:val="00241034"/>
    <w:rsid w:val="00241555"/>
    <w:rsid w:val="0024156A"/>
    <w:rsid w:val="00241C5C"/>
    <w:rsid w:val="00241E54"/>
    <w:rsid w:val="002423F6"/>
    <w:rsid w:val="002426D5"/>
    <w:rsid w:val="00242A24"/>
    <w:rsid w:val="00242D28"/>
    <w:rsid w:val="002438DF"/>
    <w:rsid w:val="00243B84"/>
    <w:rsid w:val="00244029"/>
    <w:rsid w:val="00244373"/>
    <w:rsid w:val="002456F6"/>
    <w:rsid w:val="0024615C"/>
    <w:rsid w:val="00247895"/>
    <w:rsid w:val="00247D15"/>
    <w:rsid w:val="00247E81"/>
    <w:rsid w:val="00250416"/>
    <w:rsid w:val="00250D53"/>
    <w:rsid w:val="002510A9"/>
    <w:rsid w:val="00251332"/>
    <w:rsid w:val="0025163C"/>
    <w:rsid w:val="002530E1"/>
    <w:rsid w:val="00253127"/>
    <w:rsid w:val="00253630"/>
    <w:rsid w:val="00255672"/>
    <w:rsid w:val="00255EFB"/>
    <w:rsid w:val="00255F89"/>
    <w:rsid w:val="002567C7"/>
    <w:rsid w:val="00257034"/>
    <w:rsid w:val="00257571"/>
    <w:rsid w:val="00257683"/>
    <w:rsid w:val="002579D3"/>
    <w:rsid w:val="00260594"/>
    <w:rsid w:val="002605B9"/>
    <w:rsid w:val="00260A93"/>
    <w:rsid w:val="002612FA"/>
    <w:rsid w:val="00261386"/>
    <w:rsid w:val="00262153"/>
    <w:rsid w:val="00262202"/>
    <w:rsid w:val="0026260C"/>
    <w:rsid w:val="0026281A"/>
    <w:rsid w:val="00262B5C"/>
    <w:rsid w:val="00262E72"/>
    <w:rsid w:val="00262EB1"/>
    <w:rsid w:val="00263453"/>
    <w:rsid w:val="00263654"/>
    <w:rsid w:val="0026383A"/>
    <w:rsid w:val="002644A6"/>
    <w:rsid w:val="002648CE"/>
    <w:rsid w:val="00265244"/>
    <w:rsid w:val="00265FC9"/>
    <w:rsid w:val="00266438"/>
    <w:rsid w:val="00267AAD"/>
    <w:rsid w:val="00267EAF"/>
    <w:rsid w:val="002705CB"/>
    <w:rsid w:val="002717F0"/>
    <w:rsid w:val="00271E09"/>
    <w:rsid w:val="002727C8"/>
    <w:rsid w:val="00272E0A"/>
    <w:rsid w:val="00273AEC"/>
    <w:rsid w:val="00273F72"/>
    <w:rsid w:val="00274AA8"/>
    <w:rsid w:val="00274E73"/>
    <w:rsid w:val="00274FBA"/>
    <w:rsid w:val="00274FE4"/>
    <w:rsid w:val="002750B8"/>
    <w:rsid w:val="00275497"/>
    <w:rsid w:val="00275A22"/>
    <w:rsid w:val="00275A8C"/>
    <w:rsid w:val="00275AD1"/>
    <w:rsid w:val="00275AF1"/>
    <w:rsid w:val="002760AB"/>
    <w:rsid w:val="00276171"/>
    <w:rsid w:val="00276784"/>
    <w:rsid w:val="00277215"/>
    <w:rsid w:val="0027724E"/>
    <w:rsid w:val="002775D9"/>
    <w:rsid w:val="002775F8"/>
    <w:rsid w:val="00277AAE"/>
    <w:rsid w:val="00280512"/>
    <w:rsid w:val="0028092A"/>
    <w:rsid w:val="00280A8B"/>
    <w:rsid w:val="0028191A"/>
    <w:rsid w:val="002819D2"/>
    <w:rsid w:val="00281DE7"/>
    <w:rsid w:val="00282007"/>
    <w:rsid w:val="00282368"/>
    <w:rsid w:val="00282BD8"/>
    <w:rsid w:val="00282DE4"/>
    <w:rsid w:val="00282E3B"/>
    <w:rsid w:val="002831D9"/>
    <w:rsid w:val="00284033"/>
    <w:rsid w:val="002850DC"/>
    <w:rsid w:val="00285664"/>
    <w:rsid w:val="00285B17"/>
    <w:rsid w:val="00285DB6"/>
    <w:rsid w:val="002867DF"/>
    <w:rsid w:val="00286910"/>
    <w:rsid w:val="00287462"/>
    <w:rsid w:val="00287F73"/>
    <w:rsid w:val="0029037B"/>
    <w:rsid w:val="00291258"/>
    <w:rsid w:val="00291741"/>
    <w:rsid w:val="002918F7"/>
    <w:rsid w:val="00291AEC"/>
    <w:rsid w:val="002924EF"/>
    <w:rsid w:val="00292C27"/>
    <w:rsid w:val="00294197"/>
    <w:rsid w:val="00294290"/>
    <w:rsid w:val="00294D9E"/>
    <w:rsid w:val="002951BF"/>
    <w:rsid w:val="00295AB9"/>
    <w:rsid w:val="002961E5"/>
    <w:rsid w:val="00296232"/>
    <w:rsid w:val="0029705A"/>
    <w:rsid w:val="0029723E"/>
    <w:rsid w:val="00297D21"/>
    <w:rsid w:val="00297D52"/>
    <w:rsid w:val="002A0807"/>
    <w:rsid w:val="002A0FC5"/>
    <w:rsid w:val="002A21E2"/>
    <w:rsid w:val="002A2672"/>
    <w:rsid w:val="002A2C5F"/>
    <w:rsid w:val="002A33B1"/>
    <w:rsid w:val="002A3A62"/>
    <w:rsid w:val="002A4219"/>
    <w:rsid w:val="002A45FC"/>
    <w:rsid w:val="002A4B16"/>
    <w:rsid w:val="002A50BF"/>
    <w:rsid w:val="002A5198"/>
    <w:rsid w:val="002A52C3"/>
    <w:rsid w:val="002A533B"/>
    <w:rsid w:val="002A5673"/>
    <w:rsid w:val="002A6096"/>
    <w:rsid w:val="002A6637"/>
    <w:rsid w:val="002A67E3"/>
    <w:rsid w:val="002A7263"/>
    <w:rsid w:val="002A7A64"/>
    <w:rsid w:val="002A7F2E"/>
    <w:rsid w:val="002B04A3"/>
    <w:rsid w:val="002B0BF3"/>
    <w:rsid w:val="002B1552"/>
    <w:rsid w:val="002B1586"/>
    <w:rsid w:val="002B1B39"/>
    <w:rsid w:val="002B1D4C"/>
    <w:rsid w:val="002B3758"/>
    <w:rsid w:val="002B375E"/>
    <w:rsid w:val="002B41DF"/>
    <w:rsid w:val="002B4BB5"/>
    <w:rsid w:val="002B56ED"/>
    <w:rsid w:val="002B5ACA"/>
    <w:rsid w:val="002B61EE"/>
    <w:rsid w:val="002B6301"/>
    <w:rsid w:val="002B681A"/>
    <w:rsid w:val="002B68C3"/>
    <w:rsid w:val="002B6ABD"/>
    <w:rsid w:val="002B7927"/>
    <w:rsid w:val="002B7C92"/>
    <w:rsid w:val="002B7D44"/>
    <w:rsid w:val="002B7F66"/>
    <w:rsid w:val="002C065E"/>
    <w:rsid w:val="002C0911"/>
    <w:rsid w:val="002C097F"/>
    <w:rsid w:val="002C119F"/>
    <w:rsid w:val="002C17A1"/>
    <w:rsid w:val="002C1CBF"/>
    <w:rsid w:val="002C2186"/>
    <w:rsid w:val="002C2920"/>
    <w:rsid w:val="002C2E88"/>
    <w:rsid w:val="002C2FC5"/>
    <w:rsid w:val="002C36C0"/>
    <w:rsid w:val="002C4193"/>
    <w:rsid w:val="002C42A8"/>
    <w:rsid w:val="002C59A7"/>
    <w:rsid w:val="002C64E8"/>
    <w:rsid w:val="002C65AA"/>
    <w:rsid w:val="002C6D17"/>
    <w:rsid w:val="002C7727"/>
    <w:rsid w:val="002C7FBC"/>
    <w:rsid w:val="002D0C90"/>
    <w:rsid w:val="002D0F1E"/>
    <w:rsid w:val="002D0F70"/>
    <w:rsid w:val="002D14A4"/>
    <w:rsid w:val="002D1AFF"/>
    <w:rsid w:val="002D202C"/>
    <w:rsid w:val="002D269B"/>
    <w:rsid w:val="002D296D"/>
    <w:rsid w:val="002D34AD"/>
    <w:rsid w:val="002D3F47"/>
    <w:rsid w:val="002D49C0"/>
    <w:rsid w:val="002D4D5E"/>
    <w:rsid w:val="002D51A0"/>
    <w:rsid w:val="002D51E6"/>
    <w:rsid w:val="002D59EF"/>
    <w:rsid w:val="002D6291"/>
    <w:rsid w:val="002D71A4"/>
    <w:rsid w:val="002D759E"/>
    <w:rsid w:val="002D79B5"/>
    <w:rsid w:val="002E0264"/>
    <w:rsid w:val="002E02C8"/>
    <w:rsid w:val="002E0513"/>
    <w:rsid w:val="002E07D8"/>
    <w:rsid w:val="002E1768"/>
    <w:rsid w:val="002E19A3"/>
    <w:rsid w:val="002E1ACB"/>
    <w:rsid w:val="002E2B82"/>
    <w:rsid w:val="002E32E4"/>
    <w:rsid w:val="002E3D96"/>
    <w:rsid w:val="002E41FA"/>
    <w:rsid w:val="002E5A86"/>
    <w:rsid w:val="002E5C8F"/>
    <w:rsid w:val="002E5EF3"/>
    <w:rsid w:val="002E60F7"/>
    <w:rsid w:val="002E7533"/>
    <w:rsid w:val="002F089D"/>
    <w:rsid w:val="002F0A50"/>
    <w:rsid w:val="002F0F1E"/>
    <w:rsid w:val="002F11EE"/>
    <w:rsid w:val="002F1265"/>
    <w:rsid w:val="002F1420"/>
    <w:rsid w:val="002F24B1"/>
    <w:rsid w:val="002F2973"/>
    <w:rsid w:val="002F2A09"/>
    <w:rsid w:val="002F4620"/>
    <w:rsid w:val="002F4733"/>
    <w:rsid w:val="002F588A"/>
    <w:rsid w:val="002F5A12"/>
    <w:rsid w:val="002F5AF8"/>
    <w:rsid w:val="002F6131"/>
    <w:rsid w:val="002F62EA"/>
    <w:rsid w:val="002F76B7"/>
    <w:rsid w:val="002F7F65"/>
    <w:rsid w:val="0030062C"/>
    <w:rsid w:val="0030096B"/>
    <w:rsid w:val="00301121"/>
    <w:rsid w:val="00301996"/>
    <w:rsid w:val="0030203C"/>
    <w:rsid w:val="003028E7"/>
    <w:rsid w:val="003028E8"/>
    <w:rsid w:val="00302C1C"/>
    <w:rsid w:val="00302F37"/>
    <w:rsid w:val="00303D27"/>
    <w:rsid w:val="00303F2C"/>
    <w:rsid w:val="0030401A"/>
    <w:rsid w:val="0030496B"/>
    <w:rsid w:val="003057AD"/>
    <w:rsid w:val="00305840"/>
    <w:rsid w:val="00305964"/>
    <w:rsid w:val="00305BA3"/>
    <w:rsid w:val="00306384"/>
    <w:rsid w:val="003066CD"/>
    <w:rsid w:val="003068FB"/>
    <w:rsid w:val="00306994"/>
    <w:rsid w:val="00306D56"/>
    <w:rsid w:val="0030795E"/>
    <w:rsid w:val="003079B1"/>
    <w:rsid w:val="00307E30"/>
    <w:rsid w:val="00307F3F"/>
    <w:rsid w:val="003101C9"/>
    <w:rsid w:val="00310592"/>
    <w:rsid w:val="003108B2"/>
    <w:rsid w:val="00310D1A"/>
    <w:rsid w:val="00311277"/>
    <w:rsid w:val="00311289"/>
    <w:rsid w:val="00311A8A"/>
    <w:rsid w:val="00311BCA"/>
    <w:rsid w:val="0031254A"/>
    <w:rsid w:val="00313E05"/>
    <w:rsid w:val="0031417F"/>
    <w:rsid w:val="003144D2"/>
    <w:rsid w:val="003144DF"/>
    <w:rsid w:val="00314C34"/>
    <w:rsid w:val="00314D47"/>
    <w:rsid w:val="0031633D"/>
    <w:rsid w:val="0031694E"/>
    <w:rsid w:val="00316A12"/>
    <w:rsid w:val="00316FAA"/>
    <w:rsid w:val="0031740F"/>
    <w:rsid w:val="00317A14"/>
    <w:rsid w:val="00320685"/>
    <w:rsid w:val="003220DD"/>
    <w:rsid w:val="00323CE2"/>
    <w:rsid w:val="00323E7F"/>
    <w:rsid w:val="0032405E"/>
    <w:rsid w:val="00324111"/>
    <w:rsid w:val="00324625"/>
    <w:rsid w:val="00324830"/>
    <w:rsid w:val="0032493B"/>
    <w:rsid w:val="00324E02"/>
    <w:rsid w:val="00324F7B"/>
    <w:rsid w:val="003252A1"/>
    <w:rsid w:val="00326050"/>
    <w:rsid w:val="003261A6"/>
    <w:rsid w:val="00327E76"/>
    <w:rsid w:val="00330269"/>
    <w:rsid w:val="00330643"/>
    <w:rsid w:val="00330D76"/>
    <w:rsid w:val="00330E17"/>
    <w:rsid w:val="00330EB6"/>
    <w:rsid w:val="003319F4"/>
    <w:rsid w:val="003323FE"/>
    <w:rsid w:val="003327E2"/>
    <w:rsid w:val="00332B07"/>
    <w:rsid w:val="00333261"/>
    <w:rsid w:val="0033363B"/>
    <w:rsid w:val="00333B26"/>
    <w:rsid w:val="00334677"/>
    <w:rsid w:val="00335426"/>
    <w:rsid w:val="00336368"/>
    <w:rsid w:val="00336B36"/>
    <w:rsid w:val="00337A0C"/>
    <w:rsid w:val="00337EA3"/>
    <w:rsid w:val="00340711"/>
    <w:rsid w:val="00340793"/>
    <w:rsid w:val="00340E17"/>
    <w:rsid w:val="00341878"/>
    <w:rsid w:val="00341B73"/>
    <w:rsid w:val="003422A2"/>
    <w:rsid w:val="00343128"/>
    <w:rsid w:val="00343611"/>
    <w:rsid w:val="00343830"/>
    <w:rsid w:val="0034419D"/>
    <w:rsid w:val="00344910"/>
    <w:rsid w:val="003449A8"/>
    <w:rsid w:val="00344E85"/>
    <w:rsid w:val="00345F71"/>
    <w:rsid w:val="00346472"/>
    <w:rsid w:val="003469E7"/>
    <w:rsid w:val="00346A89"/>
    <w:rsid w:val="00346FFA"/>
    <w:rsid w:val="003470D1"/>
    <w:rsid w:val="00347471"/>
    <w:rsid w:val="00347F39"/>
    <w:rsid w:val="00347F98"/>
    <w:rsid w:val="00350226"/>
    <w:rsid w:val="003512C4"/>
    <w:rsid w:val="00351654"/>
    <w:rsid w:val="00352684"/>
    <w:rsid w:val="003528FE"/>
    <w:rsid w:val="00353DC2"/>
    <w:rsid w:val="00353DCF"/>
    <w:rsid w:val="00353E9F"/>
    <w:rsid w:val="003544C6"/>
    <w:rsid w:val="00354DED"/>
    <w:rsid w:val="003550BC"/>
    <w:rsid w:val="00355AFB"/>
    <w:rsid w:val="003575C0"/>
    <w:rsid w:val="0035792B"/>
    <w:rsid w:val="0035796D"/>
    <w:rsid w:val="00360419"/>
    <w:rsid w:val="00360B47"/>
    <w:rsid w:val="003611A6"/>
    <w:rsid w:val="00361968"/>
    <w:rsid w:val="00361B43"/>
    <w:rsid w:val="00362FBB"/>
    <w:rsid w:val="003632D5"/>
    <w:rsid w:val="00363B09"/>
    <w:rsid w:val="00363E91"/>
    <w:rsid w:val="00364266"/>
    <w:rsid w:val="0036451A"/>
    <w:rsid w:val="0036516D"/>
    <w:rsid w:val="003656CD"/>
    <w:rsid w:val="00365704"/>
    <w:rsid w:val="003657E4"/>
    <w:rsid w:val="00365DF0"/>
    <w:rsid w:val="003664A0"/>
    <w:rsid w:val="003667D3"/>
    <w:rsid w:val="00366A75"/>
    <w:rsid w:val="00367B2E"/>
    <w:rsid w:val="003700E5"/>
    <w:rsid w:val="003708A3"/>
    <w:rsid w:val="00371758"/>
    <w:rsid w:val="00371989"/>
    <w:rsid w:val="00371C57"/>
    <w:rsid w:val="00372218"/>
    <w:rsid w:val="003726A2"/>
    <w:rsid w:val="003727AF"/>
    <w:rsid w:val="00372C4A"/>
    <w:rsid w:val="00372F03"/>
    <w:rsid w:val="00373861"/>
    <w:rsid w:val="00373C04"/>
    <w:rsid w:val="00374D18"/>
    <w:rsid w:val="003751DB"/>
    <w:rsid w:val="003754BE"/>
    <w:rsid w:val="00375A03"/>
    <w:rsid w:val="0037610F"/>
    <w:rsid w:val="00377832"/>
    <w:rsid w:val="00377C0F"/>
    <w:rsid w:val="00377FF3"/>
    <w:rsid w:val="003800C5"/>
    <w:rsid w:val="0038027C"/>
    <w:rsid w:val="00380593"/>
    <w:rsid w:val="003813A2"/>
    <w:rsid w:val="003813B0"/>
    <w:rsid w:val="003819D5"/>
    <w:rsid w:val="00381BB4"/>
    <w:rsid w:val="00382189"/>
    <w:rsid w:val="0038237B"/>
    <w:rsid w:val="0038260A"/>
    <w:rsid w:val="00382612"/>
    <w:rsid w:val="00382B32"/>
    <w:rsid w:val="00383B6B"/>
    <w:rsid w:val="003848BC"/>
    <w:rsid w:val="00384B03"/>
    <w:rsid w:val="00384CD1"/>
    <w:rsid w:val="0038547C"/>
    <w:rsid w:val="00385A37"/>
    <w:rsid w:val="00385A7B"/>
    <w:rsid w:val="00386609"/>
    <w:rsid w:val="00386799"/>
    <w:rsid w:val="003878E1"/>
    <w:rsid w:val="00387B49"/>
    <w:rsid w:val="003902AC"/>
    <w:rsid w:val="003906A9"/>
    <w:rsid w:val="003909A4"/>
    <w:rsid w:val="00391B46"/>
    <w:rsid w:val="00392AB0"/>
    <w:rsid w:val="00393167"/>
    <w:rsid w:val="003931D0"/>
    <w:rsid w:val="00393644"/>
    <w:rsid w:val="00393702"/>
    <w:rsid w:val="003938FA"/>
    <w:rsid w:val="003945F7"/>
    <w:rsid w:val="0039531A"/>
    <w:rsid w:val="00395C07"/>
    <w:rsid w:val="00396A00"/>
    <w:rsid w:val="003A09E5"/>
    <w:rsid w:val="003A1459"/>
    <w:rsid w:val="003A2FA3"/>
    <w:rsid w:val="003A3391"/>
    <w:rsid w:val="003A3C18"/>
    <w:rsid w:val="003A3D30"/>
    <w:rsid w:val="003A42CA"/>
    <w:rsid w:val="003A4961"/>
    <w:rsid w:val="003A4A06"/>
    <w:rsid w:val="003A4B81"/>
    <w:rsid w:val="003A5016"/>
    <w:rsid w:val="003A562F"/>
    <w:rsid w:val="003A5E28"/>
    <w:rsid w:val="003A5F8C"/>
    <w:rsid w:val="003A618C"/>
    <w:rsid w:val="003A6F44"/>
    <w:rsid w:val="003A7C41"/>
    <w:rsid w:val="003B0E9F"/>
    <w:rsid w:val="003B1814"/>
    <w:rsid w:val="003B2E14"/>
    <w:rsid w:val="003B3396"/>
    <w:rsid w:val="003B36BA"/>
    <w:rsid w:val="003B3750"/>
    <w:rsid w:val="003B390E"/>
    <w:rsid w:val="003B3D44"/>
    <w:rsid w:val="003B4468"/>
    <w:rsid w:val="003B4BEA"/>
    <w:rsid w:val="003B510B"/>
    <w:rsid w:val="003B5351"/>
    <w:rsid w:val="003B5B5C"/>
    <w:rsid w:val="003B5D39"/>
    <w:rsid w:val="003B671B"/>
    <w:rsid w:val="003B6DD5"/>
    <w:rsid w:val="003B6E15"/>
    <w:rsid w:val="003B7269"/>
    <w:rsid w:val="003B758C"/>
    <w:rsid w:val="003B764A"/>
    <w:rsid w:val="003C0152"/>
    <w:rsid w:val="003C09BC"/>
    <w:rsid w:val="003C1148"/>
    <w:rsid w:val="003C1B21"/>
    <w:rsid w:val="003C202B"/>
    <w:rsid w:val="003C25D1"/>
    <w:rsid w:val="003C2626"/>
    <w:rsid w:val="003C273B"/>
    <w:rsid w:val="003C2878"/>
    <w:rsid w:val="003C28CC"/>
    <w:rsid w:val="003C360F"/>
    <w:rsid w:val="003C3ECB"/>
    <w:rsid w:val="003C444D"/>
    <w:rsid w:val="003C451A"/>
    <w:rsid w:val="003C5338"/>
    <w:rsid w:val="003C663E"/>
    <w:rsid w:val="003C6A69"/>
    <w:rsid w:val="003C7061"/>
    <w:rsid w:val="003C7F96"/>
    <w:rsid w:val="003D00C1"/>
    <w:rsid w:val="003D078A"/>
    <w:rsid w:val="003D0D1B"/>
    <w:rsid w:val="003D0EF7"/>
    <w:rsid w:val="003D11CF"/>
    <w:rsid w:val="003D12D1"/>
    <w:rsid w:val="003D2299"/>
    <w:rsid w:val="003D2344"/>
    <w:rsid w:val="003D2507"/>
    <w:rsid w:val="003D2C47"/>
    <w:rsid w:val="003D2E4A"/>
    <w:rsid w:val="003D2ED9"/>
    <w:rsid w:val="003D33E5"/>
    <w:rsid w:val="003D3A29"/>
    <w:rsid w:val="003D3B67"/>
    <w:rsid w:val="003D3EB9"/>
    <w:rsid w:val="003D4462"/>
    <w:rsid w:val="003D459F"/>
    <w:rsid w:val="003D52D1"/>
    <w:rsid w:val="003D5C04"/>
    <w:rsid w:val="003D61D4"/>
    <w:rsid w:val="003D63D8"/>
    <w:rsid w:val="003D659A"/>
    <w:rsid w:val="003D6BE3"/>
    <w:rsid w:val="003D701D"/>
    <w:rsid w:val="003D70E1"/>
    <w:rsid w:val="003D7178"/>
    <w:rsid w:val="003D7B52"/>
    <w:rsid w:val="003D7CC6"/>
    <w:rsid w:val="003E0473"/>
    <w:rsid w:val="003E1060"/>
    <w:rsid w:val="003E1162"/>
    <w:rsid w:val="003E15C5"/>
    <w:rsid w:val="003E188E"/>
    <w:rsid w:val="003E1A65"/>
    <w:rsid w:val="003E20FA"/>
    <w:rsid w:val="003E233B"/>
    <w:rsid w:val="003E2411"/>
    <w:rsid w:val="003E2547"/>
    <w:rsid w:val="003E3218"/>
    <w:rsid w:val="003E4803"/>
    <w:rsid w:val="003E5205"/>
    <w:rsid w:val="003E5C55"/>
    <w:rsid w:val="003E5DDA"/>
    <w:rsid w:val="003E6514"/>
    <w:rsid w:val="003E753C"/>
    <w:rsid w:val="003F0AEA"/>
    <w:rsid w:val="003F0B19"/>
    <w:rsid w:val="003F0F72"/>
    <w:rsid w:val="003F20ED"/>
    <w:rsid w:val="003F2551"/>
    <w:rsid w:val="003F3DCE"/>
    <w:rsid w:val="003F44A5"/>
    <w:rsid w:val="003F476D"/>
    <w:rsid w:val="003F5234"/>
    <w:rsid w:val="003F5FAE"/>
    <w:rsid w:val="003F6284"/>
    <w:rsid w:val="003F6932"/>
    <w:rsid w:val="003F6B18"/>
    <w:rsid w:val="003F7CDE"/>
    <w:rsid w:val="004008CD"/>
    <w:rsid w:val="00400ACF"/>
    <w:rsid w:val="00401284"/>
    <w:rsid w:val="0040154A"/>
    <w:rsid w:val="004019E1"/>
    <w:rsid w:val="00401A5A"/>
    <w:rsid w:val="00401BAB"/>
    <w:rsid w:val="00401C0E"/>
    <w:rsid w:val="00403DC4"/>
    <w:rsid w:val="00404608"/>
    <w:rsid w:val="00405CF7"/>
    <w:rsid w:val="00405DD6"/>
    <w:rsid w:val="004061BB"/>
    <w:rsid w:val="00406687"/>
    <w:rsid w:val="0040673F"/>
    <w:rsid w:val="004067DF"/>
    <w:rsid w:val="00406DDE"/>
    <w:rsid w:val="004070F7"/>
    <w:rsid w:val="00407111"/>
    <w:rsid w:val="004079AF"/>
    <w:rsid w:val="00410DB4"/>
    <w:rsid w:val="00411871"/>
    <w:rsid w:val="00411DDA"/>
    <w:rsid w:val="004122D1"/>
    <w:rsid w:val="00412684"/>
    <w:rsid w:val="0041279D"/>
    <w:rsid w:val="004130B7"/>
    <w:rsid w:val="0041347B"/>
    <w:rsid w:val="004137D2"/>
    <w:rsid w:val="00414AAE"/>
    <w:rsid w:val="00414F41"/>
    <w:rsid w:val="00415469"/>
    <w:rsid w:val="004163DC"/>
    <w:rsid w:val="00416E9D"/>
    <w:rsid w:val="004176F2"/>
    <w:rsid w:val="00417D64"/>
    <w:rsid w:val="00420144"/>
    <w:rsid w:val="00420754"/>
    <w:rsid w:val="004209C1"/>
    <w:rsid w:val="004216A8"/>
    <w:rsid w:val="00421D52"/>
    <w:rsid w:val="0042223B"/>
    <w:rsid w:val="004231DE"/>
    <w:rsid w:val="00423DDB"/>
    <w:rsid w:val="00424435"/>
    <w:rsid w:val="0042510B"/>
    <w:rsid w:val="004265EA"/>
    <w:rsid w:val="0042691C"/>
    <w:rsid w:val="00427015"/>
    <w:rsid w:val="0042752E"/>
    <w:rsid w:val="00427F62"/>
    <w:rsid w:val="004301EB"/>
    <w:rsid w:val="00430274"/>
    <w:rsid w:val="004308DC"/>
    <w:rsid w:val="00430A33"/>
    <w:rsid w:val="004319D7"/>
    <w:rsid w:val="00431EA8"/>
    <w:rsid w:val="00431FEA"/>
    <w:rsid w:val="0043216B"/>
    <w:rsid w:val="0043260E"/>
    <w:rsid w:val="0043301F"/>
    <w:rsid w:val="004332EC"/>
    <w:rsid w:val="0043404A"/>
    <w:rsid w:val="00435593"/>
    <w:rsid w:val="00435881"/>
    <w:rsid w:val="00435C4D"/>
    <w:rsid w:val="00435F6B"/>
    <w:rsid w:val="00436664"/>
    <w:rsid w:val="00436E08"/>
    <w:rsid w:val="00436E43"/>
    <w:rsid w:val="00437090"/>
    <w:rsid w:val="00437233"/>
    <w:rsid w:val="004372CA"/>
    <w:rsid w:val="00437B1B"/>
    <w:rsid w:val="00437F6C"/>
    <w:rsid w:val="0044100B"/>
    <w:rsid w:val="00441A65"/>
    <w:rsid w:val="00441FF1"/>
    <w:rsid w:val="00442042"/>
    <w:rsid w:val="00442187"/>
    <w:rsid w:val="00442A0D"/>
    <w:rsid w:val="004434A4"/>
    <w:rsid w:val="00445667"/>
    <w:rsid w:val="004457BA"/>
    <w:rsid w:val="00445996"/>
    <w:rsid w:val="004459AF"/>
    <w:rsid w:val="00445B2F"/>
    <w:rsid w:val="00445B69"/>
    <w:rsid w:val="00446149"/>
    <w:rsid w:val="00446189"/>
    <w:rsid w:val="004463C1"/>
    <w:rsid w:val="004466B6"/>
    <w:rsid w:val="0044683F"/>
    <w:rsid w:val="00446DA4"/>
    <w:rsid w:val="00446ED2"/>
    <w:rsid w:val="00447EA0"/>
    <w:rsid w:val="004510AB"/>
    <w:rsid w:val="00452179"/>
    <w:rsid w:val="00453D1E"/>
    <w:rsid w:val="00454839"/>
    <w:rsid w:val="0045510F"/>
    <w:rsid w:val="00457B9A"/>
    <w:rsid w:val="00457EB1"/>
    <w:rsid w:val="00460544"/>
    <w:rsid w:val="00460D08"/>
    <w:rsid w:val="004610F2"/>
    <w:rsid w:val="00461814"/>
    <w:rsid w:val="00461959"/>
    <w:rsid w:val="00461F0D"/>
    <w:rsid w:val="004622F8"/>
    <w:rsid w:val="004623F5"/>
    <w:rsid w:val="004630AD"/>
    <w:rsid w:val="00463D31"/>
    <w:rsid w:val="00465051"/>
    <w:rsid w:val="00466A12"/>
    <w:rsid w:val="0046794D"/>
    <w:rsid w:val="0047058D"/>
    <w:rsid w:val="00470A35"/>
    <w:rsid w:val="00470ECF"/>
    <w:rsid w:val="00471532"/>
    <w:rsid w:val="0047171A"/>
    <w:rsid w:val="004719D5"/>
    <w:rsid w:val="0047226C"/>
    <w:rsid w:val="00472886"/>
    <w:rsid w:val="00472935"/>
    <w:rsid w:val="004729E0"/>
    <w:rsid w:val="0047381E"/>
    <w:rsid w:val="00473B95"/>
    <w:rsid w:val="00473C40"/>
    <w:rsid w:val="00474035"/>
    <w:rsid w:val="00474CDA"/>
    <w:rsid w:val="00474CE1"/>
    <w:rsid w:val="00474CE9"/>
    <w:rsid w:val="00475309"/>
    <w:rsid w:val="004753E4"/>
    <w:rsid w:val="00476182"/>
    <w:rsid w:val="004764E4"/>
    <w:rsid w:val="0047679C"/>
    <w:rsid w:val="004767E6"/>
    <w:rsid w:val="004770E6"/>
    <w:rsid w:val="00477962"/>
    <w:rsid w:val="004804D6"/>
    <w:rsid w:val="00480B68"/>
    <w:rsid w:val="0048195F"/>
    <w:rsid w:val="0048277D"/>
    <w:rsid w:val="00482858"/>
    <w:rsid w:val="00482D5D"/>
    <w:rsid w:val="00482F1E"/>
    <w:rsid w:val="00483409"/>
    <w:rsid w:val="00483C3A"/>
    <w:rsid w:val="00485CBA"/>
    <w:rsid w:val="00486781"/>
    <w:rsid w:val="00486FFA"/>
    <w:rsid w:val="00487780"/>
    <w:rsid w:val="00487A61"/>
    <w:rsid w:val="004904CE"/>
    <w:rsid w:val="00491F8A"/>
    <w:rsid w:val="00491FE0"/>
    <w:rsid w:val="0049231F"/>
    <w:rsid w:val="004924DF"/>
    <w:rsid w:val="004925FD"/>
    <w:rsid w:val="00492E51"/>
    <w:rsid w:val="004930F2"/>
    <w:rsid w:val="004935A4"/>
    <w:rsid w:val="004938F8"/>
    <w:rsid w:val="00494381"/>
    <w:rsid w:val="00494621"/>
    <w:rsid w:val="004949C2"/>
    <w:rsid w:val="0049515B"/>
    <w:rsid w:val="004954FF"/>
    <w:rsid w:val="0049593F"/>
    <w:rsid w:val="00495B30"/>
    <w:rsid w:val="004963FF"/>
    <w:rsid w:val="0049651A"/>
    <w:rsid w:val="00496A70"/>
    <w:rsid w:val="00496BAC"/>
    <w:rsid w:val="004975D7"/>
    <w:rsid w:val="004978D9"/>
    <w:rsid w:val="004A0059"/>
    <w:rsid w:val="004A10BF"/>
    <w:rsid w:val="004A160E"/>
    <w:rsid w:val="004A1769"/>
    <w:rsid w:val="004A1BBB"/>
    <w:rsid w:val="004A2403"/>
    <w:rsid w:val="004A261A"/>
    <w:rsid w:val="004A341E"/>
    <w:rsid w:val="004A3F89"/>
    <w:rsid w:val="004A3FE8"/>
    <w:rsid w:val="004A4036"/>
    <w:rsid w:val="004A41E4"/>
    <w:rsid w:val="004A4281"/>
    <w:rsid w:val="004A45D5"/>
    <w:rsid w:val="004A489E"/>
    <w:rsid w:val="004A4D79"/>
    <w:rsid w:val="004A511B"/>
    <w:rsid w:val="004A52EF"/>
    <w:rsid w:val="004A5459"/>
    <w:rsid w:val="004A5889"/>
    <w:rsid w:val="004A6B71"/>
    <w:rsid w:val="004A748F"/>
    <w:rsid w:val="004A7BD9"/>
    <w:rsid w:val="004B0378"/>
    <w:rsid w:val="004B03E8"/>
    <w:rsid w:val="004B0426"/>
    <w:rsid w:val="004B0916"/>
    <w:rsid w:val="004B092F"/>
    <w:rsid w:val="004B10FB"/>
    <w:rsid w:val="004B1BE2"/>
    <w:rsid w:val="004B1FA4"/>
    <w:rsid w:val="004B2316"/>
    <w:rsid w:val="004B2382"/>
    <w:rsid w:val="004B26D1"/>
    <w:rsid w:val="004B2D20"/>
    <w:rsid w:val="004B3255"/>
    <w:rsid w:val="004B375C"/>
    <w:rsid w:val="004B387E"/>
    <w:rsid w:val="004B3A04"/>
    <w:rsid w:val="004B5964"/>
    <w:rsid w:val="004B5A52"/>
    <w:rsid w:val="004B5F7E"/>
    <w:rsid w:val="004B61F3"/>
    <w:rsid w:val="004B624E"/>
    <w:rsid w:val="004B68FC"/>
    <w:rsid w:val="004B7ABC"/>
    <w:rsid w:val="004B7D71"/>
    <w:rsid w:val="004C1A4A"/>
    <w:rsid w:val="004C1C8F"/>
    <w:rsid w:val="004C200A"/>
    <w:rsid w:val="004C216F"/>
    <w:rsid w:val="004C2A06"/>
    <w:rsid w:val="004C300F"/>
    <w:rsid w:val="004C305C"/>
    <w:rsid w:val="004C36D1"/>
    <w:rsid w:val="004C38AB"/>
    <w:rsid w:val="004C4DC7"/>
    <w:rsid w:val="004C57DE"/>
    <w:rsid w:val="004C5B13"/>
    <w:rsid w:val="004C6C8F"/>
    <w:rsid w:val="004C6F02"/>
    <w:rsid w:val="004C792E"/>
    <w:rsid w:val="004D0676"/>
    <w:rsid w:val="004D077A"/>
    <w:rsid w:val="004D0C1E"/>
    <w:rsid w:val="004D1752"/>
    <w:rsid w:val="004D1BD8"/>
    <w:rsid w:val="004D1D9A"/>
    <w:rsid w:val="004D1E3F"/>
    <w:rsid w:val="004D22E8"/>
    <w:rsid w:val="004D38DC"/>
    <w:rsid w:val="004D472A"/>
    <w:rsid w:val="004D4F8A"/>
    <w:rsid w:val="004D56F3"/>
    <w:rsid w:val="004D650B"/>
    <w:rsid w:val="004D6612"/>
    <w:rsid w:val="004D7249"/>
    <w:rsid w:val="004D7593"/>
    <w:rsid w:val="004D7BBA"/>
    <w:rsid w:val="004D7D82"/>
    <w:rsid w:val="004E167A"/>
    <w:rsid w:val="004E2636"/>
    <w:rsid w:val="004E26AB"/>
    <w:rsid w:val="004E26EF"/>
    <w:rsid w:val="004E2843"/>
    <w:rsid w:val="004E2D7E"/>
    <w:rsid w:val="004E3377"/>
    <w:rsid w:val="004E3F1E"/>
    <w:rsid w:val="004E66D2"/>
    <w:rsid w:val="004E6A8B"/>
    <w:rsid w:val="004E6B28"/>
    <w:rsid w:val="004E799A"/>
    <w:rsid w:val="004F0AEF"/>
    <w:rsid w:val="004F0DB2"/>
    <w:rsid w:val="004F110F"/>
    <w:rsid w:val="004F14AF"/>
    <w:rsid w:val="004F1CA3"/>
    <w:rsid w:val="004F2722"/>
    <w:rsid w:val="004F2B53"/>
    <w:rsid w:val="004F2DC3"/>
    <w:rsid w:val="004F311E"/>
    <w:rsid w:val="004F356A"/>
    <w:rsid w:val="004F42E7"/>
    <w:rsid w:val="004F45E7"/>
    <w:rsid w:val="004F4E38"/>
    <w:rsid w:val="004F54A2"/>
    <w:rsid w:val="004F55DF"/>
    <w:rsid w:val="004F6554"/>
    <w:rsid w:val="004F6A4D"/>
    <w:rsid w:val="004F6E01"/>
    <w:rsid w:val="004F7C9D"/>
    <w:rsid w:val="0050001B"/>
    <w:rsid w:val="005012E9"/>
    <w:rsid w:val="005016FA"/>
    <w:rsid w:val="00501A89"/>
    <w:rsid w:val="00502452"/>
    <w:rsid w:val="005028E5"/>
    <w:rsid w:val="00503369"/>
    <w:rsid w:val="00503492"/>
    <w:rsid w:val="005035E3"/>
    <w:rsid w:val="005036BB"/>
    <w:rsid w:val="0050375C"/>
    <w:rsid w:val="005038AA"/>
    <w:rsid w:val="005042E4"/>
    <w:rsid w:val="00504BD1"/>
    <w:rsid w:val="00505084"/>
    <w:rsid w:val="00505EFC"/>
    <w:rsid w:val="00506D8F"/>
    <w:rsid w:val="0050713C"/>
    <w:rsid w:val="0050725A"/>
    <w:rsid w:val="00507A7D"/>
    <w:rsid w:val="005105E7"/>
    <w:rsid w:val="005119B6"/>
    <w:rsid w:val="00512835"/>
    <w:rsid w:val="00512E2A"/>
    <w:rsid w:val="00513334"/>
    <w:rsid w:val="00514163"/>
    <w:rsid w:val="0051478A"/>
    <w:rsid w:val="00514C59"/>
    <w:rsid w:val="00515A69"/>
    <w:rsid w:val="00515D5E"/>
    <w:rsid w:val="00515FDA"/>
    <w:rsid w:val="005161F5"/>
    <w:rsid w:val="0051669B"/>
    <w:rsid w:val="005166C7"/>
    <w:rsid w:val="00517259"/>
    <w:rsid w:val="00517368"/>
    <w:rsid w:val="005178C2"/>
    <w:rsid w:val="00517CC0"/>
    <w:rsid w:val="00520985"/>
    <w:rsid w:val="005215D0"/>
    <w:rsid w:val="00521F65"/>
    <w:rsid w:val="00522002"/>
    <w:rsid w:val="00522148"/>
    <w:rsid w:val="005222DB"/>
    <w:rsid w:val="00522503"/>
    <w:rsid w:val="00523566"/>
    <w:rsid w:val="00523964"/>
    <w:rsid w:val="00523B9E"/>
    <w:rsid w:val="00523F53"/>
    <w:rsid w:val="00524504"/>
    <w:rsid w:val="005246CB"/>
    <w:rsid w:val="00524D85"/>
    <w:rsid w:val="00525CB0"/>
    <w:rsid w:val="00525EE2"/>
    <w:rsid w:val="00525EF9"/>
    <w:rsid w:val="00526930"/>
    <w:rsid w:val="0053053B"/>
    <w:rsid w:val="0053104F"/>
    <w:rsid w:val="00531CDE"/>
    <w:rsid w:val="00531ECD"/>
    <w:rsid w:val="00532488"/>
    <w:rsid w:val="00534117"/>
    <w:rsid w:val="00534194"/>
    <w:rsid w:val="00534A15"/>
    <w:rsid w:val="00535AF0"/>
    <w:rsid w:val="0053659B"/>
    <w:rsid w:val="005400B7"/>
    <w:rsid w:val="00540256"/>
    <w:rsid w:val="00540844"/>
    <w:rsid w:val="00540A81"/>
    <w:rsid w:val="005416CC"/>
    <w:rsid w:val="0054184A"/>
    <w:rsid w:val="00542022"/>
    <w:rsid w:val="005425A8"/>
    <w:rsid w:val="00542D6A"/>
    <w:rsid w:val="00543290"/>
    <w:rsid w:val="005435F1"/>
    <w:rsid w:val="00543AEF"/>
    <w:rsid w:val="005443BD"/>
    <w:rsid w:val="00544613"/>
    <w:rsid w:val="00544AC9"/>
    <w:rsid w:val="00544D13"/>
    <w:rsid w:val="00544DAC"/>
    <w:rsid w:val="005458B2"/>
    <w:rsid w:val="00545DCB"/>
    <w:rsid w:val="005464F0"/>
    <w:rsid w:val="005465AA"/>
    <w:rsid w:val="00546601"/>
    <w:rsid w:val="0054741F"/>
    <w:rsid w:val="005500A3"/>
    <w:rsid w:val="00550369"/>
    <w:rsid w:val="005508CB"/>
    <w:rsid w:val="00551305"/>
    <w:rsid w:val="0055162F"/>
    <w:rsid w:val="0055164A"/>
    <w:rsid w:val="00551F43"/>
    <w:rsid w:val="00552471"/>
    <w:rsid w:val="00553305"/>
    <w:rsid w:val="005535CF"/>
    <w:rsid w:val="00554534"/>
    <w:rsid w:val="0055546E"/>
    <w:rsid w:val="00555B34"/>
    <w:rsid w:val="0055674B"/>
    <w:rsid w:val="0055677F"/>
    <w:rsid w:val="005577C1"/>
    <w:rsid w:val="00557B25"/>
    <w:rsid w:val="00557C8D"/>
    <w:rsid w:val="00557FA1"/>
    <w:rsid w:val="00560A13"/>
    <w:rsid w:val="005612CF"/>
    <w:rsid w:val="0056137D"/>
    <w:rsid w:val="00561578"/>
    <w:rsid w:val="00561FC4"/>
    <w:rsid w:val="005621ED"/>
    <w:rsid w:val="00562459"/>
    <w:rsid w:val="00562ED7"/>
    <w:rsid w:val="005636DE"/>
    <w:rsid w:val="00563A79"/>
    <w:rsid w:val="00563CDE"/>
    <w:rsid w:val="00563D75"/>
    <w:rsid w:val="00563EAD"/>
    <w:rsid w:val="005656A0"/>
    <w:rsid w:val="00565727"/>
    <w:rsid w:val="00565B41"/>
    <w:rsid w:val="0056656A"/>
    <w:rsid w:val="00567BE8"/>
    <w:rsid w:val="00567E75"/>
    <w:rsid w:val="00567E7E"/>
    <w:rsid w:val="0057001B"/>
    <w:rsid w:val="00570061"/>
    <w:rsid w:val="005703D4"/>
    <w:rsid w:val="00570C16"/>
    <w:rsid w:val="00571019"/>
    <w:rsid w:val="00571510"/>
    <w:rsid w:val="005716E4"/>
    <w:rsid w:val="00571DBB"/>
    <w:rsid w:val="0057217E"/>
    <w:rsid w:val="00572CB0"/>
    <w:rsid w:val="005730EF"/>
    <w:rsid w:val="005745B4"/>
    <w:rsid w:val="00574C28"/>
    <w:rsid w:val="00577A38"/>
    <w:rsid w:val="00577F31"/>
    <w:rsid w:val="00580662"/>
    <w:rsid w:val="005807F0"/>
    <w:rsid w:val="00580AC2"/>
    <w:rsid w:val="00582C8B"/>
    <w:rsid w:val="00582DA3"/>
    <w:rsid w:val="00583FA8"/>
    <w:rsid w:val="005843BC"/>
    <w:rsid w:val="00584472"/>
    <w:rsid w:val="00584BD2"/>
    <w:rsid w:val="005853B7"/>
    <w:rsid w:val="00585550"/>
    <w:rsid w:val="0058593C"/>
    <w:rsid w:val="00585DE4"/>
    <w:rsid w:val="00586324"/>
    <w:rsid w:val="00586328"/>
    <w:rsid w:val="005864E6"/>
    <w:rsid w:val="00587258"/>
    <w:rsid w:val="0058747C"/>
    <w:rsid w:val="005878E1"/>
    <w:rsid w:val="005904A0"/>
    <w:rsid w:val="0059079E"/>
    <w:rsid w:val="00590AA1"/>
    <w:rsid w:val="005919DB"/>
    <w:rsid w:val="0059251A"/>
    <w:rsid w:val="005934D7"/>
    <w:rsid w:val="00593932"/>
    <w:rsid w:val="00594363"/>
    <w:rsid w:val="00594B98"/>
    <w:rsid w:val="0059532C"/>
    <w:rsid w:val="0059590D"/>
    <w:rsid w:val="00595BBB"/>
    <w:rsid w:val="00595CA2"/>
    <w:rsid w:val="00597212"/>
    <w:rsid w:val="00597A7F"/>
    <w:rsid w:val="00597DE4"/>
    <w:rsid w:val="005A041D"/>
    <w:rsid w:val="005A0545"/>
    <w:rsid w:val="005A08A6"/>
    <w:rsid w:val="005A0BB0"/>
    <w:rsid w:val="005A2F8E"/>
    <w:rsid w:val="005A48E8"/>
    <w:rsid w:val="005A61AB"/>
    <w:rsid w:val="005A6A61"/>
    <w:rsid w:val="005A6E61"/>
    <w:rsid w:val="005A73B0"/>
    <w:rsid w:val="005A79C0"/>
    <w:rsid w:val="005A7EDF"/>
    <w:rsid w:val="005A7FDA"/>
    <w:rsid w:val="005B0B2F"/>
    <w:rsid w:val="005B10AC"/>
    <w:rsid w:val="005B17E2"/>
    <w:rsid w:val="005B1AC6"/>
    <w:rsid w:val="005B1DC7"/>
    <w:rsid w:val="005B1E65"/>
    <w:rsid w:val="005B228F"/>
    <w:rsid w:val="005B22DD"/>
    <w:rsid w:val="005B28E6"/>
    <w:rsid w:val="005B29F4"/>
    <w:rsid w:val="005B2D38"/>
    <w:rsid w:val="005B36F4"/>
    <w:rsid w:val="005B3D78"/>
    <w:rsid w:val="005B4799"/>
    <w:rsid w:val="005B4BA9"/>
    <w:rsid w:val="005B50E4"/>
    <w:rsid w:val="005B5DCB"/>
    <w:rsid w:val="005B5F78"/>
    <w:rsid w:val="005B6377"/>
    <w:rsid w:val="005B6789"/>
    <w:rsid w:val="005B69F0"/>
    <w:rsid w:val="005B7D53"/>
    <w:rsid w:val="005B7E6C"/>
    <w:rsid w:val="005C0967"/>
    <w:rsid w:val="005C1030"/>
    <w:rsid w:val="005C1681"/>
    <w:rsid w:val="005C1EAF"/>
    <w:rsid w:val="005C240B"/>
    <w:rsid w:val="005C315D"/>
    <w:rsid w:val="005C3517"/>
    <w:rsid w:val="005C3A60"/>
    <w:rsid w:val="005C3C2B"/>
    <w:rsid w:val="005C3C4F"/>
    <w:rsid w:val="005C3CC3"/>
    <w:rsid w:val="005C3E6C"/>
    <w:rsid w:val="005C497D"/>
    <w:rsid w:val="005C50A4"/>
    <w:rsid w:val="005C5544"/>
    <w:rsid w:val="005C5AEF"/>
    <w:rsid w:val="005C5AF7"/>
    <w:rsid w:val="005C6235"/>
    <w:rsid w:val="005C64C8"/>
    <w:rsid w:val="005C6657"/>
    <w:rsid w:val="005C75D0"/>
    <w:rsid w:val="005C75E5"/>
    <w:rsid w:val="005C7FB8"/>
    <w:rsid w:val="005D0091"/>
    <w:rsid w:val="005D0708"/>
    <w:rsid w:val="005D0E14"/>
    <w:rsid w:val="005D0E46"/>
    <w:rsid w:val="005D0E61"/>
    <w:rsid w:val="005D10C4"/>
    <w:rsid w:val="005D15DB"/>
    <w:rsid w:val="005D22B0"/>
    <w:rsid w:val="005D48B4"/>
    <w:rsid w:val="005D4CB2"/>
    <w:rsid w:val="005D5CCB"/>
    <w:rsid w:val="005D6229"/>
    <w:rsid w:val="005E05B0"/>
    <w:rsid w:val="005E089D"/>
    <w:rsid w:val="005E0C6E"/>
    <w:rsid w:val="005E15B0"/>
    <w:rsid w:val="005E1F08"/>
    <w:rsid w:val="005E21DB"/>
    <w:rsid w:val="005E2435"/>
    <w:rsid w:val="005E2BDF"/>
    <w:rsid w:val="005E2C36"/>
    <w:rsid w:val="005E2E88"/>
    <w:rsid w:val="005E36E9"/>
    <w:rsid w:val="005E517B"/>
    <w:rsid w:val="005E62DF"/>
    <w:rsid w:val="005E76A9"/>
    <w:rsid w:val="005F052D"/>
    <w:rsid w:val="005F1E90"/>
    <w:rsid w:val="005F2ACC"/>
    <w:rsid w:val="005F2F96"/>
    <w:rsid w:val="005F3DBD"/>
    <w:rsid w:val="005F4194"/>
    <w:rsid w:val="005F4AC2"/>
    <w:rsid w:val="005F55C2"/>
    <w:rsid w:val="005F5A83"/>
    <w:rsid w:val="005F5AB0"/>
    <w:rsid w:val="005F62B5"/>
    <w:rsid w:val="005F666D"/>
    <w:rsid w:val="005F68BF"/>
    <w:rsid w:val="005F6B71"/>
    <w:rsid w:val="00600189"/>
    <w:rsid w:val="00600371"/>
    <w:rsid w:val="006004D5"/>
    <w:rsid w:val="00600ED4"/>
    <w:rsid w:val="00601605"/>
    <w:rsid w:val="006027A3"/>
    <w:rsid w:val="00602B10"/>
    <w:rsid w:val="00602E99"/>
    <w:rsid w:val="006033A3"/>
    <w:rsid w:val="006035BD"/>
    <w:rsid w:val="00605606"/>
    <w:rsid w:val="00605A0B"/>
    <w:rsid w:val="006064D1"/>
    <w:rsid w:val="006072BF"/>
    <w:rsid w:val="00607BA3"/>
    <w:rsid w:val="00607E21"/>
    <w:rsid w:val="00610E08"/>
    <w:rsid w:val="006139BC"/>
    <w:rsid w:val="00613E7D"/>
    <w:rsid w:val="00614464"/>
    <w:rsid w:val="00615584"/>
    <w:rsid w:val="0061583A"/>
    <w:rsid w:val="0061587E"/>
    <w:rsid w:val="00615A37"/>
    <w:rsid w:val="00616645"/>
    <w:rsid w:val="00616C6C"/>
    <w:rsid w:val="00617119"/>
    <w:rsid w:val="0061769F"/>
    <w:rsid w:val="006179AA"/>
    <w:rsid w:val="006200D8"/>
    <w:rsid w:val="0062090B"/>
    <w:rsid w:val="00620AA5"/>
    <w:rsid w:val="006210D1"/>
    <w:rsid w:val="00621972"/>
    <w:rsid w:val="006219CB"/>
    <w:rsid w:val="00621A90"/>
    <w:rsid w:val="006222DE"/>
    <w:rsid w:val="00622F4A"/>
    <w:rsid w:val="0062303F"/>
    <w:rsid w:val="00623713"/>
    <w:rsid w:val="00623862"/>
    <w:rsid w:val="00623B75"/>
    <w:rsid w:val="00623DA0"/>
    <w:rsid w:val="00623DF4"/>
    <w:rsid w:val="006241E2"/>
    <w:rsid w:val="0062444F"/>
    <w:rsid w:val="0062452F"/>
    <w:rsid w:val="0062478C"/>
    <w:rsid w:val="00625914"/>
    <w:rsid w:val="006259F5"/>
    <w:rsid w:val="00625C17"/>
    <w:rsid w:val="006270D5"/>
    <w:rsid w:val="00627963"/>
    <w:rsid w:val="0063051A"/>
    <w:rsid w:val="006306E0"/>
    <w:rsid w:val="006307F1"/>
    <w:rsid w:val="00630A43"/>
    <w:rsid w:val="00630CE2"/>
    <w:rsid w:val="0063108D"/>
    <w:rsid w:val="0063259D"/>
    <w:rsid w:val="00632758"/>
    <w:rsid w:val="00632B4F"/>
    <w:rsid w:val="00632CD3"/>
    <w:rsid w:val="00632F28"/>
    <w:rsid w:val="00634004"/>
    <w:rsid w:val="00634391"/>
    <w:rsid w:val="0063441A"/>
    <w:rsid w:val="006352E5"/>
    <w:rsid w:val="00635858"/>
    <w:rsid w:val="00635952"/>
    <w:rsid w:val="00635E1A"/>
    <w:rsid w:val="00636703"/>
    <w:rsid w:val="006372A8"/>
    <w:rsid w:val="00637366"/>
    <w:rsid w:val="00637A35"/>
    <w:rsid w:val="00637B20"/>
    <w:rsid w:val="00637B5F"/>
    <w:rsid w:val="00637E10"/>
    <w:rsid w:val="0064000D"/>
    <w:rsid w:val="00640161"/>
    <w:rsid w:val="00640857"/>
    <w:rsid w:val="00640DC1"/>
    <w:rsid w:val="00640F3E"/>
    <w:rsid w:val="00641142"/>
    <w:rsid w:val="00641877"/>
    <w:rsid w:val="00641FC0"/>
    <w:rsid w:val="0064218D"/>
    <w:rsid w:val="006423CE"/>
    <w:rsid w:val="00642AE8"/>
    <w:rsid w:val="00642C29"/>
    <w:rsid w:val="00643AAD"/>
    <w:rsid w:val="00644B37"/>
    <w:rsid w:val="00644C0A"/>
    <w:rsid w:val="00644E3C"/>
    <w:rsid w:val="0064555A"/>
    <w:rsid w:val="0064646C"/>
    <w:rsid w:val="00647516"/>
    <w:rsid w:val="00647886"/>
    <w:rsid w:val="00647AA2"/>
    <w:rsid w:val="00650188"/>
    <w:rsid w:val="00651DA1"/>
    <w:rsid w:val="00652646"/>
    <w:rsid w:val="00652D1F"/>
    <w:rsid w:val="00652E96"/>
    <w:rsid w:val="00653782"/>
    <w:rsid w:val="00653A6A"/>
    <w:rsid w:val="0065496D"/>
    <w:rsid w:val="00654FD7"/>
    <w:rsid w:val="00655B46"/>
    <w:rsid w:val="00655D6F"/>
    <w:rsid w:val="006562D3"/>
    <w:rsid w:val="00657C32"/>
    <w:rsid w:val="00657FB9"/>
    <w:rsid w:val="00657FFD"/>
    <w:rsid w:val="006604B8"/>
    <w:rsid w:val="006609F9"/>
    <w:rsid w:val="00660EAF"/>
    <w:rsid w:val="0066157A"/>
    <w:rsid w:val="006622D8"/>
    <w:rsid w:val="00662811"/>
    <w:rsid w:val="00662927"/>
    <w:rsid w:val="00663F76"/>
    <w:rsid w:val="00664404"/>
    <w:rsid w:val="006645ED"/>
    <w:rsid w:val="006649FD"/>
    <w:rsid w:val="00664E02"/>
    <w:rsid w:val="00664E98"/>
    <w:rsid w:val="00665B6A"/>
    <w:rsid w:val="00665D38"/>
    <w:rsid w:val="0066614E"/>
    <w:rsid w:val="00666B90"/>
    <w:rsid w:val="00666F5A"/>
    <w:rsid w:val="006673A3"/>
    <w:rsid w:val="006675DD"/>
    <w:rsid w:val="006700E7"/>
    <w:rsid w:val="00670248"/>
    <w:rsid w:val="00670C27"/>
    <w:rsid w:val="0067184C"/>
    <w:rsid w:val="00671D05"/>
    <w:rsid w:val="00673076"/>
    <w:rsid w:val="006731F3"/>
    <w:rsid w:val="0067339A"/>
    <w:rsid w:val="00673812"/>
    <w:rsid w:val="00673851"/>
    <w:rsid w:val="00673AAB"/>
    <w:rsid w:val="00673B75"/>
    <w:rsid w:val="00673DBF"/>
    <w:rsid w:val="00674721"/>
    <w:rsid w:val="006751EC"/>
    <w:rsid w:val="006752A7"/>
    <w:rsid w:val="00676B73"/>
    <w:rsid w:val="006771F4"/>
    <w:rsid w:val="0067793E"/>
    <w:rsid w:val="006808C5"/>
    <w:rsid w:val="00680F17"/>
    <w:rsid w:val="006813F8"/>
    <w:rsid w:val="00681A47"/>
    <w:rsid w:val="00682D6F"/>
    <w:rsid w:val="00682FA1"/>
    <w:rsid w:val="00683012"/>
    <w:rsid w:val="006835D3"/>
    <w:rsid w:val="00683699"/>
    <w:rsid w:val="00683922"/>
    <w:rsid w:val="00683949"/>
    <w:rsid w:val="00683A34"/>
    <w:rsid w:val="006844A4"/>
    <w:rsid w:val="00684597"/>
    <w:rsid w:val="00684FCE"/>
    <w:rsid w:val="00685EA7"/>
    <w:rsid w:val="00686736"/>
    <w:rsid w:val="00686AC2"/>
    <w:rsid w:val="00686B5E"/>
    <w:rsid w:val="0068710A"/>
    <w:rsid w:val="00687208"/>
    <w:rsid w:val="00687649"/>
    <w:rsid w:val="00687AE3"/>
    <w:rsid w:val="006902F6"/>
    <w:rsid w:val="0069146A"/>
    <w:rsid w:val="006921E9"/>
    <w:rsid w:val="0069271F"/>
    <w:rsid w:val="0069293D"/>
    <w:rsid w:val="0069332F"/>
    <w:rsid w:val="0069347D"/>
    <w:rsid w:val="00693D93"/>
    <w:rsid w:val="006944F6"/>
    <w:rsid w:val="00694C46"/>
    <w:rsid w:val="00695E03"/>
    <w:rsid w:val="00696038"/>
    <w:rsid w:val="006970B0"/>
    <w:rsid w:val="00697736"/>
    <w:rsid w:val="00697A50"/>
    <w:rsid w:val="006A010A"/>
    <w:rsid w:val="006A0D78"/>
    <w:rsid w:val="006A0D87"/>
    <w:rsid w:val="006A15FC"/>
    <w:rsid w:val="006A1909"/>
    <w:rsid w:val="006A1AA1"/>
    <w:rsid w:val="006A1ECE"/>
    <w:rsid w:val="006A2CB4"/>
    <w:rsid w:val="006A3090"/>
    <w:rsid w:val="006A33A6"/>
    <w:rsid w:val="006A3896"/>
    <w:rsid w:val="006A3B69"/>
    <w:rsid w:val="006A3F51"/>
    <w:rsid w:val="006A424E"/>
    <w:rsid w:val="006A432D"/>
    <w:rsid w:val="006A44B1"/>
    <w:rsid w:val="006A4628"/>
    <w:rsid w:val="006A4924"/>
    <w:rsid w:val="006A4A70"/>
    <w:rsid w:val="006A5515"/>
    <w:rsid w:val="006A5D7F"/>
    <w:rsid w:val="006A5EE4"/>
    <w:rsid w:val="006A617F"/>
    <w:rsid w:val="006A621E"/>
    <w:rsid w:val="006A6EBB"/>
    <w:rsid w:val="006A74FB"/>
    <w:rsid w:val="006A7A1F"/>
    <w:rsid w:val="006B011F"/>
    <w:rsid w:val="006B0A3A"/>
    <w:rsid w:val="006B0C61"/>
    <w:rsid w:val="006B13EB"/>
    <w:rsid w:val="006B1995"/>
    <w:rsid w:val="006B1B78"/>
    <w:rsid w:val="006B1F7F"/>
    <w:rsid w:val="006B2014"/>
    <w:rsid w:val="006B23B0"/>
    <w:rsid w:val="006B262F"/>
    <w:rsid w:val="006B2ADA"/>
    <w:rsid w:val="006B3DDA"/>
    <w:rsid w:val="006B4AAD"/>
    <w:rsid w:val="006B5441"/>
    <w:rsid w:val="006B5F08"/>
    <w:rsid w:val="006B60EC"/>
    <w:rsid w:val="006B6F1F"/>
    <w:rsid w:val="006B70DD"/>
    <w:rsid w:val="006B7480"/>
    <w:rsid w:val="006B78AC"/>
    <w:rsid w:val="006B79A0"/>
    <w:rsid w:val="006B79C5"/>
    <w:rsid w:val="006B7CFC"/>
    <w:rsid w:val="006B7F5E"/>
    <w:rsid w:val="006C02F3"/>
    <w:rsid w:val="006C0F7B"/>
    <w:rsid w:val="006C1099"/>
    <w:rsid w:val="006C1121"/>
    <w:rsid w:val="006C21B9"/>
    <w:rsid w:val="006C2997"/>
    <w:rsid w:val="006C2BD6"/>
    <w:rsid w:val="006C311E"/>
    <w:rsid w:val="006C3947"/>
    <w:rsid w:val="006C3D47"/>
    <w:rsid w:val="006C41DB"/>
    <w:rsid w:val="006C4619"/>
    <w:rsid w:val="006C4720"/>
    <w:rsid w:val="006C505B"/>
    <w:rsid w:val="006C50E8"/>
    <w:rsid w:val="006C5272"/>
    <w:rsid w:val="006C5426"/>
    <w:rsid w:val="006C5F7B"/>
    <w:rsid w:val="006C6427"/>
    <w:rsid w:val="006C6496"/>
    <w:rsid w:val="006C7B49"/>
    <w:rsid w:val="006C7EF6"/>
    <w:rsid w:val="006D0EFE"/>
    <w:rsid w:val="006D0F6E"/>
    <w:rsid w:val="006D12C7"/>
    <w:rsid w:val="006D2636"/>
    <w:rsid w:val="006D268D"/>
    <w:rsid w:val="006D2DFE"/>
    <w:rsid w:val="006D32DF"/>
    <w:rsid w:val="006D51C7"/>
    <w:rsid w:val="006D5621"/>
    <w:rsid w:val="006D5CE0"/>
    <w:rsid w:val="006D69A2"/>
    <w:rsid w:val="006D6A7C"/>
    <w:rsid w:val="006D711B"/>
    <w:rsid w:val="006D755E"/>
    <w:rsid w:val="006D7D12"/>
    <w:rsid w:val="006E07A0"/>
    <w:rsid w:val="006E0BDB"/>
    <w:rsid w:val="006E2181"/>
    <w:rsid w:val="006E2553"/>
    <w:rsid w:val="006E29E3"/>
    <w:rsid w:val="006E325E"/>
    <w:rsid w:val="006E3378"/>
    <w:rsid w:val="006E363D"/>
    <w:rsid w:val="006E3BBE"/>
    <w:rsid w:val="006E557E"/>
    <w:rsid w:val="006E5F34"/>
    <w:rsid w:val="006E6FBE"/>
    <w:rsid w:val="006E7011"/>
    <w:rsid w:val="006E7181"/>
    <w:rsid w:val="006E71B8"/>
    <w:rsid w:val="006E79B6"/>
    <w:rsid w:val="006F11E5"/>
    <w:rsid w:val="006F1471"/>
    <w:rsid w:val="006F2016"/>
    <w:rsid w:val="006F2362"/>
    <w:rsid w:val="006F250D"/>
    <w:rsid w:val="006F2D30"/>
    <w:rsid w:val="006F2E00"/>
    <w:rsid w:val="006F3961"/>
    <w:rsid w:val="006F433F"/>
    <w:rsid w:val="006F4B81"/>
    <w:rsid w:val="006F52A3"/>
    <w:rsid w:val="006F643E"/>
    <w:rsid w:val="006F687B"/>
    <w:rsid w:val="006F7A55"/>
    <w:rsid w:val="006F7ED0"/>
    <w:rsid w:val="006F7F93"/>
    <w:rsid w:val="00701188"/>
    <w:rsid w:val="0070132A"/>
    <w:rsid w:val="00701595"/>
    <w:rsid w:val="0070198D"/>
    <w:rsid w:val="007028BC"/>
    <w:rsid w:val="00702C86"/>
    <w:rsid w:val="007031BC"/>
    <w:rsid w:val="007034B9"/>
    <w:rsid w:val="00704D60"/>
    <w:rsid w:val="0070576D"/>
    <w:rsid w:val="00705EBB"/>
    <w:rsid w:val="007064EB"/>
    <w:rsid w:val="0070691F"/>
    <w:rsid w:val="007070F0"/>
    <w:rsid w:val="00707823"/>
    <w:rsid w:val="00707C22"/>
    <w:rsid w:val="00707D59"/>
    <w:rsid w:val="00710BA7"/>
    <w:rsid w:val="00710BAB"/>
    <w:rsid w:val="00711000"/>
    <w:rsid w:val="007111D9"/>
    <w:rsid w:val="00713669"/>
    <w:rsid w:val="00713746"/>
    <w:rsid w:val="007147F5"/>
    <w:rsid w:val="00714EED"/>
    <w:rsid w:val="00715790"/>
    <w:rsid w:val="00716037"/>
    <w:rsid w:val="0071655A"/>
    <w:rsid w:val="007166A1"/>
    <w:rsid w:val="00716D1A"/>
    <w:rsid w:val="00717C7A"/>
    <w:rsid w:val="00717E3D"/>
    <w:rsid w:val="00720353"/>
    <w:rsid w:val="0072090C"/>
    <w:rsid w:val="0072093F"/>
    <w:rsid w:val="00720AD1"/>
    <w:rsid w:val="00720C8E"/>
    <w:rsid w:val="00720F44"/>
    <w:rsid w:val="0072115F"/>
    <w:rsid w:val="00721223"/>
    <w:rsid w:val="007219A7"/>
    <w:rsid w:val="00721AF9"/>
    <w:rsid w:val="00721BC8"/>
    <w:rsid w:val="00721C05"/>
    <w:rsid w:val="00722550"/>
    <w:rsid w:val="00722868"/>
    <w:rsid w:val="00722D5B"/>
    <w:rsid w:val="00722F47"/>
    <w:rsid w:val="00724C9B"/>
    <w:rsid w:val="00725D91"/>
    <w:rsid w:val="00726832"/>
    <w:rsid w:val="00727522"/>
    <w:rsid w:val="00727572"/>
    <w:rsid w:val="00731573"/>
    <w:rsid w:val="007315D2"/>
    <w:rsid w:val="00732061"/>
    <w:rsid w:val="007321B0"/>
    <w:rsid w:val="007322A5"/>
    <w:rsid w:val="00733020"/>
    <w:rsid w:val="00733816"/>
    <w:rsid w:val="007339A3"/>
    <w:rsid w:val="00733C99"/>
    <w:rsid w:val="0073613B"/>
    <w:rsid w:val="0073660F"/>
    <w:rsid w:val="00736A2C"/>
    <w:rsid w:val="00736BB6"/>
    <w:rsid w:val="00737284"/>
    <w:rsid w:val="00737DF2"/>
    <w:rsid w:val="00737F81"/>
    <w:rsid w:val="0074084A"/>
    <w:rsid w:val="00741032"/>
    <w:rsid w:val="00741A60"/>
    <w:rsid w:val="00741E0B"/>
    <w:rsid w:val="00741E69"/>
    <w:rsid w:val="007425E1"/>
    <w:rsid w:val="0074284F"/>
    <w:rsid w:val="00744235"/>
    <w:rsid w:val="0074435B"/>
    <w:rsid w:val="00744810"/>
    <w:rsid w:val="00744AF7"/>
    <w:rsid w:val="00744BA1"/>
    <w:rsid w:val="00744CB2"/>
    <w:rsid w:val="0074506E"/>
    <w:rsid w:val="0074517F"/>
    <w:rsid w:val="007457F6"/>
    <w:rsid w:val="007462FA"/>
    <w:rsid w:val="00746327"/>
    <w:rsid w:val="00746460"/>
    <w:rsid w:val="00746CC1"/>
    <w:rsid w:val="00746E1C"/>
    <w:rsid w:val="00747637"/>
    <w:rsid w:val="007505D9"/>
    <w:rsid w:val="007511A2"/>
    <w:rsid w:val="00751E62"/>
    <w:rsid w:val="00752EDC"/>
    <w:rsid w:val="00752F49"/>
    <w:rsid w:val="007530BD"/>
    <w:rsid w:val="0075364B"/>
    <w:rsid w:val="00753D3E"/>
    <w:rsid w:val="00753E5F"/>
    <w:rsid w:val="0075415A"/>
    <w:rsid w:val="00754313"/>
    <w:rsid w:val="00754B3E"/>
    <w:rsid w:val="00755239"/>
    <w:rsid w:val="007559CB"/>
    <w:rsid w:val="00756BCF"/>
    <w:rsid w:val="00757702"/>
    <w:rsid w:val="0075785F"/>
    <w:rsid w:val="00760166"/>
    <w:rsid w:val="00760CFE"/>
    <w:rsid w:val="00760D4A"/>
    <w:rsid w:val="00760EF0"/>
    <w:rsid w:val="0076113A"/>
    <w:rsid w:val="007614C2"/>
    <w:rsid w:val="00762486"/>
    <w:rsid w:val="00762F6E"/>
    <w:rsid w:val="00763AC2"/>
    <w:rsid w:val="00763B4C"/>
    <w:rsid w:val="007641EE"/>
    <w:rsid w:val="0076431A"/>
    <w:rsid w:val="007644AB"/>
    <w:rsid w:val="007644B3"/>
    <w:rsid w:val="00764E95"/>
    <w:rsid w:val="007655E0"/>
    <w:rsid w:val="00766488"/>
    <w:rsid w:val="007665F3"/>
    <w:rsid w:val="00766960"/>
    <w:rsid w:val="00767189"/>
    <w:rsid w:val="00767D00"/>
    <w:rsid w:val="00767DA9"/>
    <w:rsid w:val="00767DB7"/>
    <w:rsid w:val="00767F83"/>
    <w:rsid w:val="00770BF7"/>
    <w:rsid w:val="00770C16"/>
    <w:rsid w:val="00770F47"/>
    <w:rsid w:val="00770FC3"/>
    <w:rsid w:val="00771503"/>
    <w:rsid w:val="007719D7"/>
    <w:rsid w:val="00771C43"/>
    <w:rsid w:val="00771D72"/>
    <w:rsid w:val="007722CA"/>
    <w:rsid w:val="00772342"/>
    <w:rsid w:val="00773043"/>
    <w:rsid w:val="00773B36"/>
    <w:rsid w:val="00773B8D"/>
    <w:rsid w:val="00773D69"/>
    <w:rsid w:val="00775232"/>
    <w:rsid w:val="00775555"/>
    <w:rsid w:val="00775BE5"/>
    <w:rsid w:val="00775FBF"/>
    <w:rsid w:val="00776585"/>
    <w:rsid w:val="00776A4B"/>
    <w:rsid w:val="007774C7"/>
    <w:rsid w:val="007774D7"/>
    <w:rsid w:val="00777A5C"/>
    <w:rsid w:val="00777AC4"/>
    <w:rsid w:val="00777DC8"/>
    <w:rsid w:val="00777FE1"/>
    <w:rsid w:val="0078033A"/>
    <w:rsid w:val="00780AAC"/>
    <w:rsid w:val="00780FA0"/>
    <w:rsid w:val="0078121D"/>
    <w:rsid w:val="00783093"/>
    <w:rsid w:val="007832EE"/>
    <w:rsid w:val="00783AEB"/>
    <w:rsid w:val="00783EDA"/>
    <w:rsid w:val="00784FD3"/>
    <w:rsid w:val="00785085"/>
    <w:rsid w:val="007855C5"/>
    <w:rsid w:val="00785D51"/>
    <w:rsid w:val="007868B3"/>
    <w:rsid w:val="00786B7E"/>
    <w:rsid w:val="00786CF3"/>
    <w:rsid w:val="00786E39"/>
    <w:rsid w:val="00786F51"/>
    <w:rsid w:val="0078707C"/>
    <w:rsid w:val="00787DA8"/>
    <w:rsid w:val="00790633"/>
    <w:rsid w:val="00791683"/>
    <w:rsid w:val="00791B74"/>
    <w:rsid w:val="00791EA8"/>
    <w:rsid w:val="007931F6"/>
    <w:rsid w:val="00793411"/>
    <w:rsid w:val="007934A9"/>
    <w:rsid w:val="00795132"/>
    <w:rsid w:val="00795548"/>
    <w:rsid w:val="00795B93"/>
    <w:rsid w:val="00795CA3"/>
    <w:rsid w:val="00795F49"/>
    <w:rsid w:val="00797A59"/>
    <w:rsid w:val="00797C1F"/>
    <w:rsid w:val="007A06D3"/>
    <w:rsid w:val="007A0C9B"/>
    <w:rsid w:val="007A175D"/>
    <w:rsid w:val="007A20C5"/>
    <w:rsid w:val="007A36CD"/>
    <w:rsid w:val="007A3A42"/>
    <w:rsid w:val="007A3AEB"/>
    <w:rsid w:val="007A482B"/>
    <w:rsid w:val="007A4E96"/>
    <w:rsid w:val="007A4F8B"/>
    <w:rsid w:val="007A539F"/>
    <w:rsid w:val="007A581F"/>
    <w:rsid w:val="007A58A8"/>
    <w:rsid w:val="007A5B6E"/>
    <w:rsid w:val="007A5DC5"/>
    <w:rsid w:val="007A65C2"/>
    <w:rsid w:val="007A712A"/>
    <w:rsid w:val="007A7248"/>
    <w:rsid w:val="007A7EBB"/>
    <w:rsid w:val="007B01C2"/>
    <w:rsid w:val="007B04B5"/>
    <w:rsid w:val="007B10EC"/>
    <w:rsid w:val="007B139C"/>
    <w:rsid w:val="007B1D92"/>
    <w:rsid w:val="007B1F0E"/>
    <w:rsid w:val="007B229D"/>
    <w:rsid w:val="007B41E5"/>
    <w:rsid w:val="007B489F"/>
    <w:rsid w:val="007B5889"/>
    <w:rsid w:val="007B5A91"/>
    <w:rsid w:val="007B6456"/>
    <w:rsid w:val="007B6F7F"/>
    <w:rsid w:val="007B7235"/>
    <w:rsid w:val="007B7877"/>
    <w:rsid w:val="007B78CE"/>
    <w:rsid w:val="007B7C97"/>
    <w:rsid w:val="007B7CD3"/>
    <w:rsid w:val="007C089E"/>
    <w:rsid w:val="007C1059"/>
    <w:rsid w:val="007C10BE"/>
    <w:rsid w:val="007C19C9"/>
    <w:rsid w:val="007C1E61"/>
    <w:rsid w:val="007C25B0"/>
    <w:rsid w:val="007C2869"/>
    <w:rsid w:val="007C3457"/>
    <w:rsid w:val="007C3635"/>
    <w:rsid w:val="007C4DBA"/>
    <w:rsid w:val="007C5905"/>
    <w:rsid w:val="007D006B"/>
    <w:rsid w:val="007D24AC"/>
    <w:rsid w:val="007D258D"/>
    <w:rsid w:val="007D2975"/>
    <w:rsid w:val="007D29CF"/>
    <w:rsid w:val="007D2A80"/>
    <w:rsid w:val="007D3875"/>
    <w:rsid w:val="007D3CC6"/>
    <w:rsid w:val="007D3E8F"/>
    <w:rsid w:val="007D4318"/>
    <w:rsid w:val="007D52C3"/>
    <w:rsid w:val="007D5EDF"/>
    <w:rsid w:val="007D5FF5"/>
    <w:rsid w:val="007D6CBE"/>
    <w:rsid w:val="007D7B56"/>
    <w:rsid w:val="007D7CBD"/>
    <w:rsid w:val="007D7E00"/>
    <w:rsid w:val="007E00FF"/>
    <w:rsid w:val="007E047C"/>
    <w:rsid w:val="007E11D8"/>
    <w:rsid w:val="007E237D"/>
    <w:rsid w:val="007E29D5"/>
    <w:rsid w:val="007E2A11"/>
    <w:rsid w:val="007E372B"/>
    <w:rsid w:val="007E4198"/>
    <w:rsid w:val="007E44B7"/>
    <w:rsid w:val="007E4564"/>
    <w:rsid w:val="007E5669"/>
    <w:rsid w:val="007E587A"/>
    <w:rsid w:val="007E5B1A"/>
    <w:rsid w:val="007E6047"/>
    <w:rsid w:val="007E634F"/>
    <w:rsid w:val="007E696D"/>
    <w:rsid w:val="007E70F9"/>
    <w:rsid w:val="007E73F8"/>
    <w:rsid w:val="007F00DF"/>
    <w:rsid w:val="007F0414"/>
    <w:rsid w:val="007F0F22"/>
    <w:rsid w:val="007F0F3F"/>
    <w:rsid w:val="007F10C7"/>
    <w:rsid w:val="007F18F8"/>
    <w:rsid w:val="007F31D7"/>
    <w:rsid w:val="007F3DAC"/>
    <w:rsid w:val="007F46B2"/>
    <w:rsid w:val="007F4E73"/>
    <w:rsid w:val="007F4EBB"/>
    <w:rsid w:val="007F5FB2"/>
    <w:rsid w:val="007F6355"/>
    <w:rsid w:val="007F639E"/>
    <w:rsid w:val="008009B5"/>
    <w:rsid w:val="008019A3"/>
    <w:rsid w:val="00802017"/>
    <w:rsid w:val="00802469"/>
    <w:rsid w:val="00802F21"/>
    <w:rsid w:val="008033E9"/>
    <w:rsid w:val="0080378B"/>
    <w:rsid w:val="00804AB5"/>
    <w:rsid w:val="00805335"/>
    <w:rsid w:val="008056F5"/>
    <w:rsid w:val="00805DC3"/>
    <w:rsid w:val="00806206"/>
    <w:rsid w:val="0080662D"/>
    <w:rsid w:val="00806DC3"/>
    <w:rsid w:val="00807700"/>
    <w:rsid w:val="00807E79"/>
    <w:rsid w:val="008108EF"/>
    <w:rsid w:val="00811201"/>
    <w:rsid w:val="00811656"/>
    <w:rsid w:val="008118A4"/>
    <w:rsid w:val="0081216B"/>
    <w:rsid w:val="00812CFA"/>
    <w:rsid w:val="008137C3"/>
    <w:rsid w:val="00813A91"/>
    <w:rsid w:val="008142D9"/>
    <w:rsid w:val="00814A09"/>
    <w:rsid w:val="008158FC"/>
    <w:rsid w:val="00815CA1"/>
    <w:rsid w:val="008167F8"/>
    <w:rsid w:val="00817078"/>
    <w:rsid w:val="008179AB"/>
    <w:rsid w:val="00817C33"/>
    <w:rsid w:val="0082028A"/>
    <w:rsid w:val="00821205"/>
    <w:rsid w:val="0082147C"/>
    <w:rsid w:val="0082227D"/>
    <w:rsid w:val="008222CF"/>
    <w:rsid w:val="00822414"/>
    <w:rsid w:val="0082289F"/>
    <w:rsid w:val="00822932"/>
    <w:rsid w:val="00822F81"/>
    <w:rsid w:val="00823FA0"/>
    <w:rsid w:val="00824727"/>
    <w:rsid w:val="00824B23"/>
    <w:rsid w:val="00824D5C"/>
    <w:rsid w:val="008250F3"/>
    <w:rsid w:val="00825E3A"/>
    <w:rsid w:val="00825F15"/>
    <w:rsid w:val="00826627"/>
    <w:rsid w:val="0082676B"/>
    <w:rsid w:val="0082690E"/>
    <w:rsid w:val="0083183E"/>
    <w:rsid w:val="00831C28"/>
    <w:rsid w:val="00831D9D"/>
    <w:rsid w:val="008321B0"/>
    <w:rsid w:val="008322EB"/>
    <w:rsid w:val="0083268F"/>
    <w:rsid w:val="008336A9"/>
    <w:rsid w:val="008336C0"/>
    <w:rsid w:val="008336E8"/>
    <w:rsid w:val="008348F4"/>
    <w:rsid w:val="00834B21"/>
    <w:rsid w:val="0083568B"/>
    <w:rsid w:val="00835C59"/>
    <w:rsid w:val="008365EB"/>
    <w:rsid w:val="00840277"/>
    <w:rsid w:val="0084070B"/>
    <w:rsid w:val="00841207"/>
    <w:rsid w:val="008415DD"/>
    <w:rsid w:val="008418F2"/>
    <w:rsid w:val="008427E7"/>
    <w:rsid w:val="008428F9"/>
    <w:rsid w:val="00842CD3"/>
    <w:rsid w:val="00843A8E"/>
    <w:rsid w:val="00843C8D"/>
    <w:rsid w:val="008442E3"/>
    <w:rsid w:val="00845450"/>
    <w:rsid w:val="00845929"/>
    <w:rsid w:val="00846DB2"/>
    <w:rsid w:val="008470AF"/>
    <w:rsid w:val="0084730A"/>
    <w:rsid w:val="00847C6B"/>
    <w:rsid w:val="00850113"/>
    <w:rsid w:val="0085094C"/>
    <w:rsid w:val="00850C20"/>
    <w:rsid w:val="00851306"/>
    <w:rsid w:val="00851A22"/>
    <w:rsid w:val="00851E7C"/>
    <w:rsid w:val="0085240E"/>
    <w:rsid w:val="0085267D"/>
    <w:rsid w:val="00852B19"/>
    <w:rsid w:val="008536A0"/>
    <w:rsid w:val="00853B14"/>
    <w:rsid w:val="0085464F"/>
    <w:rsid w:val="00854A3C"/>
    <w:rsid w:val="00854EBD"/>
    <w:rsid w:val="00855196"/>
    <w:rsid w:val="0085567F"/>
    <w:rsid w:val="008557F8"/>
    <w:rsid w:val="00855D47"/>
    <w:rsid w:val="00856098"/>
    <w:rsid w:val="00856A55"/>
    <w:rsid w:val="00857451"/>
    <w:rsid w:val="00857BE2"/>
    <w:rsid w:val="008600F3"/>
    <w:rsid w:val="0086029C"/>
    <w:rsid w:val="00860664"/>
    <w:rsid w:val="008619E7"/>
    <w:rsid w:val="008627DF"/>
    <w:rsid w:val="00862808"/>
    <w:rsid w:val="00864045"/>
    <w:rsid w:val="00864539"/>
    <w:rsid w:val="0086599D"/>
    <w:rsid w:val="00866604"/>
    <w:rsid w:val="008666E1"/>
    <w:rsid w:val="0086699F"/>
    <w:rsid w:val="00866A4F"/>
    <w:rsid w:val="0086764A"/>
    <w:rsid w:val="00867A34"/>
    <w:rsid w:val="00867EC9"/>
    <w:rsid w:val="00870228"/>
    <w:rsid w:val="00870578"/>
    <w:rsid w:val="00871CF0"/>
    <w:rsid w:val="00872564"/>
    <w:rsid w:val="008737D5"/>
    <w:rsid w:val="008742CC"/>
    <w:rsid w:val="00874612"/>
    <w:rsid w:val="00874ED5"/>
    <w:rsid w:val="008752B0"/>
    <w:rsid w:val="00875523"/>
    <w:rsid w:val="00876188"/>
    <w:rsid w:val="00877EDD"/>
    <w:rsid w:val="00881352"/>
    <w:rsid w:val="008819DE"/>
    <w:rsid w:val="00882727"/>
    <w:rsid w:val="00882957"/>
    <w:rsid w:val="008829C1"/>
    <w:rsid w:val="00882DD4"/>
    <w:rsid w:val="00882DE6"/>
    <w:rsid w:val="00883671"/>
    <w:rsid w:val="00883963"/>
    <w:rsid w:val="00883DC9"/>
    <w:rsid w:val="008848C0"/>
    <w:rsid w:val="0088559E"/>
    <w:rsid w:val="00885724"/>
    <w:rsid w:val="00885894"/>
    <w:rsid w:val="00885B88"/>
    <w:rsid w:val="00886370"/>
    <w:rsid w:val="00887968"/>
    <w:rsid w:val="00887D2A"/>
    <w:rsid w:val="00890312"/>
    <w:rsid w:val="00891902"/>
    <w:rsid w:val="00891CD2"/>
    <w:rsid w:val="00891D37"/>
    <w:rsid w:val="00893035"/>
    <w:rsid w:val="0089343C"/>
    <w:rsid w:val="008937E1"/>
    <w:rsid w:val="00894003"/>
    <w:rsid w:val="00894074"/>
    <w:rsid w:val="00894257"/>
    <w:rsid w:val="008942E3"/>
    <w:rsid w:val="008946E4"/>
    <w:rsid w:val="008950B3"/>
    <w:rsid w:val="00895ED7"/>
    <w:rsid w:val="00896517"/>
    <w:rsid w:val="008976E5"/>
    <w:rsid w:val="00897941"/>
    <w:rsid w:val="008A0DD2"/>
    <w:rsid w:val="008A0E56"/>
    <w:rsid w:val="008A1043"/>
    <w:rsid w:val="008A1474"/>
    <w:rsid w:val="008A19B3"/>
    <w:rsid w:val="008A1A0F"/>
    <w:rsid w:val="008A1D1F"/>
    <w:rsid w:val="008A213C"/>
    <w:rsid w:val="008A25F8"/>
    <w:rsid w:val="008A29A8"/>
    <w:rsid w:val="008A3994"/>
    <w:rsid w:val="008A3ED8"/>
    <w:rsid w:val="008A4310"/>
    <w:rsid w:val="008A44E9"/>
    <w:rsid w:val="008A4AC8"/>
    <w:rsid w:val="008A535E"/>
    <w:rsid w:val="008A58E3"/>
    <w:rsid w:val="008A6857"/>
    <w:rsid w:val="008A6DD8"/>
    <w:rsid w:val="008A6E06"/>
    <w:rsid w:val="008A6E30"/>
    <w:rsid w:val="008A7267"/>
    <w:rsid w:val="008A731C"/>
    <w:rsid w:val="008A746A"/>
    <w:rsid w:val="008B08C8"/>
    <w:rsid w:val="008B0FF3"/>
    <w:rsid w:val="008B1503"/>
    <w:rsid w:val="008B2AC7"/>
    <w:rsid w:val="008B38EF"/>
    <w:rsid w:val="008B3AC1"/>
    <w:rsid w:val="008B3C9B"/>
    <w:rsid w:val="008B4C02"/>
    <w:rsid w:val="008B5219"/>
    <w:rsid w:val="008B583D"/>
    <w:rsid w:val="008B5F61"/>
    <w:rsid w:val="008B67AF"/>
    <w:rsid w:val="008B7876"/>
    <w:rsid w:val="008B7BDF"/>
    <w:rsid w:val="008B7C2C"/>
    <w:rsid w:val="008B7C4D"/>
    <w:rsid w:val="008B7ED9"/>
    <w:rsid w:val="008C059F"/>
    <w:rsid w:val="008C08C2"/>
    <w:rsid w:val="008C1478"/>
    <w:rsid w:val="008C14D9"/>
    <w:rsid w:val="008C1560"/>
    <w:rsid w:val="008C1567"/>
    <w:rsid w:val="008C16C4"/>
    <w:rsid w:val="008C1739"/>
    <w:rsid w:val="008C1CD0"/>
    <w:rsid w:val="008C209F"/>
    <w:rsid w:val="008C223D"/>
    <w:rsid w:val="008C2297"/>
    <w:rsid w:val="008C3311"/>
    <w:rsid w:val="008C33C8"/>
    <w:rsid w:val="008C48BC"/>
    <w:rsid w:val="008C4E7F"/>
    <w:rsid w:val="008C5716"/>
    <w:rsid w:val="008C5AF1"/>
    <w:rsid w:val="008C5BEB"/>
    <w:rsid w:val="008C5C86"/>
    <w:rsid w:val="008C5D9E"/>
    <w:rsid w:val="008C5DFA"/>
    <w:rsid w:val="008C692E"/>
    <w:rsid w:val="008C7582"/>
    <w:rsid w:val="008C7952"/>
    <w:rsid w:val="008D049D"/>
    <w:rsid w:val="008D095F"/>
    <w:rsid w:val="008D0B2B"/>
    <w:rsid w:val="008D12FF"/>
    <w:rsid w:val="008D1A0D"/>
    <w:rsid w:val="008D26CE"/>
    <w:rsid w:val="008D3283"/>
    <w:rsid w:val="008D4128"/>
    <w:rsid w:val="008D42A7"/>
    <w:rsid w:val="008D43D4"/>
    <w:rsid w:val="008D581F"/>
    <w:rsid w:val="008D5F46"/>
    <w:rsid w:val="008D7AF0"/>
    <w:rsid w:val="008D7BE7"/>
    <w:rsid w:val="008D7D63"/>
    <w:rsid w:val="008D7D70"/>
    <w:rsid w:val="008E07B2"/>
    <w:rsid w:val="008E0D19"/>
    <w:rsid w:val="008E0D1E"/>
    <w:rsid w:val="008E0DFB"/>
    <w:rsid w:val="008E1A01"/>
    <w:rsid w:val="008E2377"/>
    <w:rsid w:val="008E2561"/>
    <w:rsid w:val="008E3319"/>
    <w:rsid w:val="008E379A"/>
    <w:rsid w:val="008E4038"/>
    <w:rsid w:val="008E4443"/>
    <w:rsid w:val="008E4538"/>
    <w:rsid w:val="008E4FDE"/>
    <w:rsid w:val="008E515E"/>
    <w:rsid w:val="008E5348"/>
    <w:rsid w:val="008E57E8"/>
    <w:rsid w:val="008E5F80"/>
    <w:rsid w:val="008E60AA"/>
    <w:rsid w:val="008E6761"/>
    <w:rsid w:val="008E6AEB"/>
    <w:rsid w:val="008E70D6"/>
    <w:rsid w:val="008E741A"/>
    <w:rsid w:val="008F066A"/>
    <w:rsid w:val="008F0897"/>
    <w:rsid w:val="008F125E"/>
    <w:rsid w:val="008F18A4"/>
    <w:rsid w:val="008F1B1A"/>
    <w:rsid w:val="008F1B4B"/>
    <w:rsid w:val="008F1CB2"/>
    <w:rsid w:val="008F22DE"/>
    <w:rsid w:val="008F277D"/>
    <w:rsid w:val="008F345E"/>
    <w:rsid w:val="008F5996"/>
    <w:rsid w:val="008F6899"/>
    <w:rsid w:val="008F68FB"/>
    <w:rsid w:val="008F696A"/>
    <w:rsid w:val="008F6E47"/>
    <w:rsid w:val="008F6E95"/>
    <w:rsid w:val="008F790C"/>
    <w:rsid w:val="008F79AD"/>
    <w:rsid w:val="008F7D84"/>
    <w:rsid w:val="00900B64"/>
    <w:rsid w:val="00900C3E"/>
    <w:rsid w:val="00900D04"/>
    <w:rsid w:val="00900E0A"/>
    <w:rsid w:val="0090109A"/>
    <w:rsid w:val="0090118D"/>
    <w:rsid w:val="0090143E"/>
    <w:rsid w:val="00903140"/>
    <w:rsid w:val="00903304"/>
    <w:rsid w:val="009033FF"/>
    <w:rsid w:val="00904821"/>
    <w:rsid w:val="00904905"/>
    <w:rsid w:val="00904A6F"/>
    <w:rsid w:val="00904E42"/>
    <w:rsid w:val="009052A3"/>
    <w:rsid w:val="00906279"/>
    <w:rsid w:val="009064A0"/>
    <w:rsid w:val="009066BB"/>
    <w:rsid w:val="009070F3"/>
    <w:rsid w:val="00907720"/>
    <w:rsid w:val="00907C28"/>
    <w:rsid w:val="009101BC"/>
    <w:rsid w:val="009102D3"/>
    <w:rsid w:val="00910BB8"/>
    <w:rsid w:val="009110BF"/>
    <w:rsid w:val="009110CE"/>
    <w:rsid w:val="00911320"/>
    <w:rsid w:val="0091135D"/>
    <w:rsid w:val="00911C30"/>
    <w:rsid w:val="009122B4"/>
    <w:rsid w:val="00912528"/>
    <w:rsid w:val="009129C1"/>
    <w:rsid w:val="00912B83"/>
    <w:rsid w:val="00913087"/>
    <w:rsid w:val="00913091"/>
    <w:rsid w:val="00913A16"/>
    <w:rsid w:val="00913A65"/>
    <w:rsid w:val="00914A81"/>
    <w:rsid w:val="00915584"/>
    <w:rsid w:val="0091559E"/>
    <w:rsid w:val="00915712"/>
    <w:rsid w:val="00916D69"/>
    <w:rsid w:val="009176BE"/>
    <w:rsid w:val="00917929"/>
    <w:rsid w:val="00917A86"/>
    <w:rsid w:val="0092062D"/>
    <w:rsid w:val="009209BC"/>
    <w:rsid w:val="009211E9"/>
    <w:rsid w:val="00922697"/>
    <w:rsid w:val="00922CE0"/>
    <w:rsid w:val="00923BC8"/>
    <w:rsid w:val="00923E9F"/>
    <w:rsid w:val="0092482C"/>
    <w:rsid w:val="0092508F"/>
    <w:rsid w:val="0092549D"/>
    <w:rsid w:val="0092569F"/>
    <w:rsid w:val="009257A5"/>
    <w:rsid w:val="00926662"/>
    <w:rsid w:val="0092671F"/>
    <w:rsid w:val="00926918"/>
    <w:rsid w:val="0092695E"/>
    <w:rsid w:val="009304B8"/>
    <w:rsid w:val="00930E51"/>
    <w:rsid w:val="00931A44"/>
    <w:rsid w:val="00931C84"/>
    <w:rsid w:val="0093255E"/>
    <w:rsid w:val="00932660"/>
    <w:rsid w:val="009327F5"/>
    <w:rsid w:val="00932A0E"/>
    <w:rsid w:val="00932D78"/>
    <w:rsid w:val="009337E8"/>
    <w:rsid w:val="00933AFC"/>
    <w:rsid w:val="00933D85"/>
    <w:rsid w:val="00934586"/>
    <w:rsid w:val="0093552D"/>
    <w:rsid w:val="00935A75"/>
    <w:rsid w:val="00940410"/>
    <w:rsid w:val="00940473"/>
    <w:rsid w:val="00940D45"/>
    <w:rsid w:val="0094199D"/>
    <w:rsid w:val="00941DFA"/>
    <w:rsid w:val="00941E27"/>
    <w:rsid w:val="009427FF"/>
    <w:rsid w:val="00942B16"/>
    <w:rsid w:val="00942CC7"/>
    <w:rsid w:val="00942DE6"/>
    <w:rsid w:val="00942EDA"/>
    <w:rsid w:val="00943A8B"/>
    <w:rsid w:val="00943E2D"/>
    <w:rsid w:val="009440A7"/>
    <w:rsid w:val="00944984"/>
    <w:rsid w:val="0094521F"/>
    <w:rsid w:val="00945830"/>
    <w:rsid w:val="00946AB2"/>
    <w:rsid w:val="00946B79"/>
    <w:rsid w:val="0094725B"/>
    <w:rsid w:val="009473EE"/>
    <w:rsid w:val="00947619"/>
    <w:rsid w:val="00947816"/>
    <w:rsid w:val="00947C7B"/>
    <w:rsid w:val="009500CA"/>
    <w:rsid w:val="00951291"/>
    <w:rsid w:val="0095149F"/>
    <w:rsid w:val="00951522"/>
    <w:rsid w:val="00952267"/>
    <w:rsid w:val="009525D2"/>
    <w:rsid w:val="00952893"/>
    <w:rsid w:val="009528E3"/>
    <w:rsid w:val="00952A5D"/>
    <w:rsid w:val="009532BE"/>
    <w:rsid w:val="00954502"/>
    <w:rsid w:val="00954A90"/>
    <w:rsid w:val="0095566C"/>
    <w:rsid w:val="009559F9"/>
    <w:rsid w:val="00955A98"/>
    <w:rsid w:val="00955FE4"/>
    <w:rsid w:val="009564E0"/>
    <w:rsid w:val="0095656D"/>
    <w:rsid w:val="00956C64"/>
    <w:rsid w:val="009575B8"/>
    <w:rsid w:val="00960016"/>
    <w:rsid w:val="00960C2F"/>
    <w:rsid w:val="00961A25"/>
    <w:rsid w:val="00962EF5"/>
    <w:rsid w:val="009630D5"/>
    <w:rsid w:val="009636B9"/>
    <w:rsid w:val="00963C5A"/>
    <w:rsid w:val="00963EFA"/>
    <w:rsid w:val="00963F6E"/>
    <w:rsid w:val="009640E0"/>
    <w:rsid w:val="009641F6"/>
    <w:rsid w:val="009643B6"/>
    <w:rsid w:val="0096483B"/>
    <w:rsid w:val="00964D8E"/>
    <w:rsid w:val="0096575F"/>
    <w:rsid w:val="00965BE0"/>
    <w:rsid w:val="00966203"/>
    <w:rsid w:val="00966BE1"/>
    <w:rsid w:val="00967120"/>
    <w:rsid w:val="0096744C"/>
    <w:rsid w:val="0096770F"/>
    <w:rsid w:val="009701B2"/>
    <w:rsid w:val="00970228"/>
    <w:rsid w:val="0097294F"/>
    <w:rsid w:val="00972BB5"/>
    <w:rsid w:val="00973C57"/>
    <w:rsid w:val="00973E44"/>
    <w:rsid w:val="0097420B"/>
    <w:rsid w:val="0097466A"/>
    <w:rsid w:val="00974A30"/>
    <w:rsid w:val="009753CC"/>
    <w:rsid w:val="00975972"/>
    <w:rsid w:val="00975B5F"/>
    <w:rsid w:val="00975C77"/>
    <w:rsid w:val="00976420"/>
    <w:rsid w:val="00977200"/>
    <w:rsid w:val="00977B4B"/>
    <w:rsid w:val="00977B87"/>
    <w:rsid w:val="00981389"/>
    <w:rsid w:val="00981536"/>
    <w:rsid w:val="009815F7"/>
    <w:rsid w:val="0098163A"/>
    <w:rsid w:val="00981808"/>
    <w:rsid w:val="00981FD3"/>
    <w:rsid w:val="009825C1"/>
    <w:rsid w:val="00983572"/>
    <w:rsid w:val="00983E96"/>
    <w:rsid w:val="009840F8"/>
    <w:rsid w:val="00984123"/>
    <w:rsid w:val="009850E0"/>
    <w:rsid w:val="00985613"/>
    <w:rsid w:val="00985959"/>
    <w:rsid w:val="00985FBA"/>
    <w:rsid w:val="009862BB"/>
    <w:rsid w:val="0098634F"/>
    <w:rsid w:val="0098735E"/>
    <w:rsid w:val="0098794F"/>
    <w:rsid w:val="00987F39"/>
    <w:rsid w:val="0099083D"/>
    <w:rsid w:val="009909B4"/>
    <w:rsid w:val="0099172E"/>
    <w:rsid w:val="00991998"/>
    <w:rsid w:val="00991DFC"/>
    <w:rsid w:val="00992E43"/>
    <w:rsid w:val="009931F6"/>
    <w:rsid w:val="009935FA"/>
    <w:rsid w:val="0099481C"/>
    <w:rsid w:val="0099595F"/>
    <w:rsid w:val="009966E3"/>
    <w:rsid w:val="009967B5"/>
    <w:rsid w:val="00996FF8"/>
    <w:rsid w:val="009976C4"/>
    <w:rsid w:val="009977F4"/>
    <w:rsid w:val="00997A73"/>
    <w:rsid w:val="00997E52"/>
    <w:rsid w:val="009A001D"/>
    <w:rsid w:val="009A0061"/>
    <w:rsid w:val="009A02B8"/>
    <w:rsid w:val="009A066A"/>
    <w:rsid w:val="009A0ABC"/>
    <w:rsid w:val="009A0F15"/>
    <w:rsid w:val="009A20AA"/>
    <w:rsid w:val="009A2BCB"/>
    <w:rsid w:val="009A378A"/>
    <w:rsid w:val="009A3DD5"/>
    <w:rsid w:val="009A4262"/>
    <w:rsid w:val="009A4731"/>
    <w:rsid w:val="009A4B93"/>
    <w:rsid w:val="009A4DA5"/>
    <w:rsid w:val="009A54A4"/>
    <w:rsid w:val="009A65D5"/>
    <w:rsid w:val="009A6B1F"/>
    <w:rsid w:val="009A77D9"/>
    <w:rsid w:val="009A78D4"/>
    <w:rsid w:val="009B041A"/>
    <w:rsid w:val="009B0834"/>
    <w:rsid w:val="009B0A9D"/>
    <w:rsid w:val="009B0B0F"/>
    <w:rsid w:val="009B1CD2"/>
    <w:rsid w:val="009B2123"/>
    <w:rsid w:val="009B2202"/>
    <w:rsid w:val="009B25BA"/>
    <w:rsid w:val="009B340E"/>
    <w:rsid w:val="009B429D"/>
    <w:rsid w:val="009B6BAA"/>
    <w:rsid w:val="009B7B5E"/>
    <w:rsid w:val="009B7BA1"/>
    <w:rsid w:val="009C032D"/>
    <w:rsid w:val="009C0AE2"/>
    <w:rsid w:val="009C0F70"/>
    <w:rsid w:val="009C14B4"/>
    <w:rsid w:val="009C1A6E"/>
    <w:rsid w:val="009C265A"/>
    <w:rsid w:val="009C2C34"/>
    <w:rsid w:val="009C2E13"/>
    <w:rsid w:val="009C2EDC"/>
    <w:rsid w:val="009C2FBB"/>
    <w:rsid w:val="009C4214"/>
    <w:rsid w:val="009C4CEE"/>
    <w:rsid w:val="009C5983"/>
    <w:rsid w:val="009C6389"/>
    <w:rsid w:val="009C6963"/>
    <w:rsid w:val="009C6964"/>
    <w:rsid w:val="009C7215"/>
    <w:rsid w:val="009D0EEE"/>
    <w:rsid w:val="009D1157"/>
    <w:rsid w:val="009D14AC"/>
    <w:rsid w:val="009D17C6"/>
    <w:rsid w:val="009D3594"/>
    <w:rsid w:val="009D381B"/>
    <w:rsid w:val="009D41FC"/>
    <w:rsid w:val="009D429F"/>
    <w:rsid w:val="009D4543"/>
    <w:rsid w:val="009D47CA"/>
    <w:rsid w:val="009D4A68"/>
    <w:rsid w:val="009D4F32"/>
    <w:rsid w:val="009D4F85"/>
    <w:rsid w:val="009D5700"/>
    <w:rsid w:val="009D6820"/>
    <w:rsid w:val="009D6846"/>
    <w:rsid w:val="009D6EA8"/>
    <w:rsid w:val="009D7B2D"/>
    <w:rsid w:val="009E0957"/>
    <w:rsid w:val="009E0DCC"/>
    <w:rsid w:val="009E121A"/>
    <w:rsid w:val="009E26D1"/>
    <w:rsid w:val="009E2A1E"/>
    <w:rsid w:val="009E3A20"/>
    <w:rsid w:val="009E437C"/>
    <w:rsid w:val="009E5F5A"/>
    <w:rsid w:val="009E5FA8"/>
    <w:rsid w:val="009E6002"/>
    <w:rsid w:val="009E6AE8"/>
    <w:rsid w:val="009E7130"/>
    <w:rsid w:val="009E731C"/>
    <w:rsid w:val="009E7D65"/>
    <w:rsid w:val="009F0454"/>
    <w:rsid w:val="009F04F3"/>
    <w:rsid w:val="009F16A7"/>
    <w:rsid w:val="009F221E"/>
    <w:rsid w:val="009F2402"/>
    <w:rsid w:val="009F265B"/>
    <w:rsid w:val="009F40F4"/>
    <w:rsid w:val="009F583C"/>
    <w:rsid w:val="009F58D6"/>
    <w:rsid w:val="009F63BB"/>
    <w:rsid w:val="009F705A"/>
    <w:rsid w:val="009F7525"/>
    <w:rsid w:val="00A004CB"/>
    <w:rsid w:val="00A0062B"/>
    <w:rsid w:val="00A00742"/>
    <w:rsid w:val="00A008AC"/>
    <w:rsid w:val="00A00FF8"/>
    <w:rsid w:val="00A0114B"/>
    <w:rsid w:val="00A012E6"/>
    <w:rsid w:val="00A01C09"/>
    <w:rsid w:val="00A02514"/>
    <w:rsid w:val="00A02644"/>
    <w:rsid w:val="00A0281B"/>
    <w:rsid w:val="00A041EE"/>
    <w:rsid w:val="00A04613"/>
    <w:rsid w:val="00A051F1"/>
    <w:rsid w:val="00A05FB2"/>
    <w:rsid w:val="00A065C0"/>
    <w:rsid w:val="00A06B47"/>
    <w:rsid w:val="00A070F2"/>
    <w:rsid w:val="00A07319"/>
    <w:rsid w:val="00A07444"/>
    <w:rsid w:val="00A079F3"/>
    <w:rsid w:val="00A07E5A"/>
    <w:rsid w:val="00A07EF1"/>
    <w:rsid w:val="00A103CE"/>
    <w:rsid w:val="00A10E68"/>
    <w:rsid w:val="00A11AE0"/>
    <w:rsid w:val="00A1298A"/>
    <w:rsid w:val="00A12F3B"/>
    <w:rsid w:val="00A13242"/>
    <w:rsid w:val="00A1353F"/>
    <w:rsid w:val="00A137A7"/>
    <w:rsid w:val="00A13A99"/>
    <w:rsid w:val="00A13D06"/>
    <w:rsid w:val="00A1408F"/>
    <w:rsid w:val="00A146A6"/>
    <w:rsid w:val="00A149BD"/>
    <w:rsid w:val="00A149E5"/>
    <w:rsid w:val="00A14A72"/>
    <w:rsid w:val="00A15F6D"/>
    <w:rsid w:val="00A16DF3"/>
    <w:rsid w:val="00A16FE3"/>
    <w:rsid w:val="00A17332"/>
    <w:rsid w:val="00A1783A"/>
    <w:rsid w:val="00A17E6A"/>
    <w:rsid w:val="00A204C0"/>
    <w:rsid w:val="00A20AB7"/>
    <w:rsid w:val="00A20D96"/>
    <w:rsid w:val="00A212D3"/>
    <w:rsid w:val="00A21332"/>
    <w:rsid w:val="00A22727"/>
    <w:rsid w:val="00A22A9E"/>
    <w:rsid w:val="00A22DF8"/>
    <w:rsid w:val="00A23F35"/>
    <w:rsid w:val="00A241E7"/>
    <w:rsid w:val="00A251FB"/>
    <w:rsid w:val="00A25C4F"/>
    <w:rsid w:val="00A25D08"/>
    <w:rsid w:val="00A26FEB"/>
    <w:rsid w:val="00A27B15"/>
    <w:rsid w:val="00A310C6"/>
    <w:rsid w:val="00A311EB"/>
    <w:rsid w:val="00A3120B"/>
    <w:rsid w:val="00A31287"/>
    <w:rsid w:val="00A3233D"/>
    <w:rsid w:val="00A33204"/>
    <w:rsid w:val="00A33227"/>
    <w:rsid w:val="00A3390A"/>
    <w:rsid w:val="00A3400F"/>
    <w:rsid w:val="00A342DF"/>
    <w:rsid w:val="00A34629"/>
    <w:rsid w:val="00A34F63"/>
    <w:rsid w:val="00A352C8"/>
    <w:rsid w:val="00A35C4E"/>
    <w:rsid w:val="00A361EC"/>
    <w:rsid w:val="00A367B7"/>
    <w:rsid w:val="00A37538"/>
    <w:rsid w:val="00A37C09"/>
    <w:rsid w:val="00A4034F"/>
    <w:rsid w:val="00A4057D"/>
    <w:rsid w:val="00A4105E"/>
    <w:rsid w:val="00A410DE"/>
    <w:rsid w:val="00A4181F"/>
    <w:rsid w:val="00A42D7D"/>
    <w:rsid w:val="00A42E10"/>
    <w:rsid w:val="00A433FF"/>
    <w:rsid w:val="00A440AF"/>
    <w:rsid w:val="00A45340"/>
    <w:rsid w:val="00A4560E"/>
    <w:rsid w:val="00A45F52"/>
    <w:rsid w:val="00A46793"/>
    <w:rsid w:val="00A467F4"/>
    <w:rsid w:val="00A46B04"/>
    <w:rsid w:val="00A46D10"/>
    <w:rsid w:val="00A471CF"/>
    <w:rsid w:val="00A472A9"/>
    <w:rsid w:val="00A47D08"/>
    <w:rsid w:val="00A47EC7"/>
    <w:rsid w:val="00A504B9"/>
    <w:rsid w:val="00A52044"/>
    <w:rsid w:val="00A5221F"/>
    <w:rsid w:val="00A5256A"/>
    <w:rsid w:val="00A52A53"/>
    <w:rsid w:val="00A52EB1"/>
    <w:rsid w:val="00A53CB0"/>
    <w:rsid w:val="00A5404C"/>
    <w:rsid w:val="00A542C6"/>
    <w:rsid w:val="00A545E0"/>
    <w:rsid w:val="00A54DF8"/>
    <w:rsid w:val="00A55492"/>
    <w:rsid w:val="00A55B82"/>
    <w:rsid w:val="00A55CE9"/>
    <w:rsid w:val="00A565E7"/>
    <w:rsid w:val="00A57BF8"/>
    <w:rsid w:val="00A57CB6"/>
    <w:rsid w:val="00A57E0D"/>
    <w:rsid w:val="00A60165"/>
    <w:rsid w:val="00A60295"/>
    <w:rsid w:val="00A607C2"/>
    <w:rsid w:val="00A6102A"/>
    <w:rsid w:val="00A61AAA"/>
    <w:rsid w:val="00A628E1"/>
    <w:rsid w:val="00A634A5"/>
    <w:rsid w:val="00A636CD"/>
    <w:rsid w:val="00A641FB"/>
    <w:rsid w:val="00A64406"/>
    <w:rsid w:val="00A64726"/>
    <w:rsid w:val="00A64746"/>
    <w:rsid w:val="00A64BD0"/>
    <w:rsid w:val="00A64DE0"/>
    <w:rsid w:val="00A656FC"/>
    <w:rsid w:val="00A659A3"/>
    <w:rsid w:val="00A65EE3"/>
    <w:rsid w:val="00A65FE4"/>
    <w:rsid w:val="00A66A11"/>
    <w:rsid w:val="00A66B85"/>
    <w:rsid w:val="00A66C74"/>
    <w:rsid w:val="00A6785F"/>
    <w:rsid w:val="00A67B74"/>
    <w:rsid w:val="00A71139"/>
    <w:rsid w:val="00A713F6"/>
    <w:rsid w:val="00A7187D"/>
    <w:rsid w:val="00A71BD2"/>
    <w:rsid w:val="00A721F0"/>
    <w:rsid w:val="00A73A8E"/>
    <w:rsid w:val="00A73E97"/>
    <w:rsid w:val="00A73F66"/>
    <w:rsid w:val="00A74388"/>
    <w:rsid w:val="00A74E03"/>
    <w:rsid w:val="00A75667"/>
    <w:rsid w:val="00A76435"/>
    <w:rsid w:val="00A76801"/>
    <w:rsid w:val="00A77938"/>
    <w:rsid w:val="00A77AA1"/>
    <w:rsid w:val="00A80463"/>
    <w:rsid w:val="00A8234C"/>
    <w:rsid w:val="00A82375"/>
    <w:rsid w:val="00A82381"/>
    <w:rsid w:val="00A83804"/>
    <w:rsid w:val="00A84129"/>
    <w:rsid w:val="00A84997"/>
    <w:rsid w:val="00A851AE"/>
    <w:rsid w:val="00A8526E"/>
    <w:rsid w:val="00A85271"/>
    <w:rsid w:val="00A85B19"/>
    <w:rsid w:val="00A85C19"/>
    <w:rsid w:val="00A87490"/>
    <w:rsid w:val="00A9125B"/>
    <w:rsid w:val="00A91405"/>
    <w:rsid w:val="00A91500"/>
    <w:rsid w:val="00A915B2"/>
    <w:rsid w:val="00A921A9"/>
    <w:rsid w:val="00A9241F"/>
    <w:rsid w:val="00A92DF8"/>
    <w:rsid w:val="00A93142"/>
    <w:rsid w:val="00A935C9"/>
    <w:rsid w:val="00A93E4B"/>
    <w:rsid w:val="00A93F0C"/>
    <w:rsid w:val="00A9422F"/>
    <w:rsid w:val="00A9445C"/>
    <w:rsid w:val="00A94A0B"/>
    <w:rsid w:val="00A95A9D"/>
    <w:rsid w:val="00A96223"/>
    <w:rsid w:val="00A964C3"/>
    <w:rsid w:val="00A96624"/>
    <w:rsid w:val="00A97DB3"/>
    <w:rsid w:val="00A97F60"/>
    <w:rsid w:val="00A97F78"/>
    <w:rsid w:val="00AA0207"/>
    <w:rsid w:val="00AA032D"/>
    <w:rsid w:val="00AA0A16"/>
    <w:rsid w:val="00AA1AD6"/>
    <w:rsid w:val="00AA1CE7"/>
    <w:rsid w:val="00AA2130"/>
    <w:rsid w:val="00AA2B38"/>
    <w:rsid w:val="00AA2C14"/>
    <w:rsid w:val="00AA2CC8"/>
    <w:rsid w:val="00AA3487"/>
    <w:rsid w:val="00AA450D"/>
    <w:rsid w:val="00AA4B14"/>
    <w:rsid w:val="00AA527D"/>
    <w:rsid w:val="00AA5504"/>
    <w:rsid w:val="00AA5765"/>
    <w:rsid w:val="00AA5819"/>
    <w:rsid w:val="00AA5831"/>
    <w:rsid w:val="00AA5994"/>
    <w:rsid w:val="00AA59C4"/>
    <w:rsid w:val="00AA64DF"/>
    <w:rsid w:val="00AA68DA"/>
    <w:rsid w:val="00AA782C"/>
    <w:rsid w:val="00AA7D0D"/>
    <w:rsid w:val="00AA7E96"/>
    <w:rsid w:val="00AA7EE3"/>
    <w:rsid w:val="00AA7FED"/>
    <w:rsid w:val="00AB1650"/>
    <w:rsid w:val="00AB2FE4"/>
    <w:rsid w:val="00AB47A9"/>
    <w:rsid w:val="00AB5219"/>
    <w:rsid w:val="00AB59AD"/>
    <w:rsid w:val="00AB61F7"/>
    <w:rsid w:val="00AB6317"/>
    <w:rsid w:val="00AB639F"/>
    <w:rsid w:val="00AB65DC"/>
    <w:rsid w:val="00AB6C26"/>
    <w:rsid w:val="00AB71B5"/>
    <w:rsid w:val="00AB7C60"/>
    <w:rsid w:val="00AC0B61"/>
    <w:rsid w:val="00AC0FE5"/>
    <w:rsid w:val="00AC155F"/>
    <w:rsid w:val="00AC3277"/>
    <w:rsid w:val="00AC3855"/>
    <w:rsid w:val="00AC3B45"/>
    <w:rsid w:val="00AC3FEC"/>
    <w:rsid w:val="00AC425A"/>
    <w:rsid w:val="00AC437A"/>
    <w:rsid w:val="00AC438A"/>
    <w:rsid w:val="00AC5300"/>
    <w:rsid w:val="00AC5CC6"/>
    <w:rsid w:val="00AC5ED8"/>
    <w:rsid w:val="00AC60BD"/>
    <w:rsid w:val="00AC7029"/>
    <w:rsid w:val="00AC771D"/>
    <w:rsid w:val="00AD08B3"/>
    <w:rsid w:val="00AD19B3"/>
    <w:rsid w:val="00AD1C57"/>
    <w:rsid w:val="00AD1DF7"/>
    <w:rsid w:val="00AD1E81"/>
    <w:rsid w:val="00AD21A8"/>
    <w:rsid w:val="00AD2465"/>
    <w:rsid w:val="00AD28C7"/>
    <w:rsid w:val="00AD2BC9"/>
    <w:rsid w:val="00AD2C6C"/>
    <w:rsid w:val="00AD2FD4"/>
    <w:rsid w:val="00AD3B1B"/>
    <w:rsid w:val="00AD3BC7"/>
    <w:rsid w:val="00AD4418"/>
    <w:rsid w:val="00AD47C2"/>
    <w:rsid w:val="00AD4A94"/>
    <w:rsid w:val="00AD4D1C"/>
    <w:rsid w:val="00AD4F65"/>
    <w:rsid w:val="00AD5A12"/>
    <w:rsid w:val="00AD5F15"/>
    <w:rsid w:val="00AD6352"/>
    <w:rsid w:val="00AD6BBE"/>
    <w:rsid w:val="00AD71AD"/>
    <w:rsid w:val="00AD77D4"/>
    <w:rsid w:val="00AD7A26"/>
    <w:rsid w:val="00AE01B7"/>
    <w:rsid w:val="00AE0471"/>
    <w:rsid w:val="00AE0D87"/>
    <w:rsid w:val="00AE1B99"/>
    <w:rsid w:val="00AE2B9E"/>
    <w:rsid w:val="00AE3941"/>
    <w:rsid w:val="00AE3B6F"/>
    <w:rsid w:val="00AE3F1D"/>
    <w:rsid w:val="00AE4102"/>
    <w:rsid w:val="00AE4588"/>
    <w:rsid w:val="00AE4CD7"/>
    <w:rsid w:val="00AE4EAF"/>
    <w:rsid w:val="00AE5CB3"/>
    <w:rsid w:val="00AE7466"/>
    <w:rsid w:val="00AE7E29"/>
    <w:rsid w:val="00AF07F4"/>
    <w:rsid w:val="00AF086B"/>
    <w:rsid w:val="00AF11F4"/>
    <w:rsid w:val="00AF1842"/>
    <w:rsid w:val="00AF2226"/>
    <w:rsid w:val="00AF2930"/>
    <w:rsid w:val="00AF3A83"/>
    <w:rsid w:val="00AF3DD8"/>
    <w:rsid w:val="00AF3E00"/>
    <w:rsid w:val="00AF3F74"/>
    <w:rsid w:val="00AF49C7"/>
    <w:rsid w:val="00AF5A04"/>
    <w:rsid w:val="00AF5B40"/>
    <w:rsid w:val="00AF5BFA"/>
    <w:rsid w:val="00AF65E0"/>
    <w:rsid w:val="00AF679A"/>
    <w:rsid w:val="00AF6B82"/>
    <w:rsid w:val="00AF70AA"/>
    <w:rsid w:val="00AF721E"/>
    <w:rsid w:val="00AF776D"/>
    <w:rsid w:val="00AF7C37"/>
    <w:rsid w:val="00AF7F31"/>
    <w:rsid w:val="00B005F4"/>
    <w:rsid w:val="00B00EE1"/>
    <w:rsid w:val="00B01D86"/>
    <w:rsid w:val="00B022C6"/>
    <w:rsid w:val="00B02848"/>
    <w:rsid w:val="00B03027"/>
    <w:rsid w:val="00B0347C"/>
    <w:rsid w:val="00B0387B"/>
    <w:rsid w:val="00B04881"/>
    <w:rsid w:val="00B04F50"/>
    <w:rsid w:val="00B05623"/>
    <w:rsid w:val="00B06614"/>
    <w:rsid w:val="00B072E6"/>
    <w:rsid w:val="00B079EE"/>
    <w:rsid w:val="00B07E6E"/>
    <w:rsid w:val="00B104EE"/>
    <w:rsid w:val="00B10720"/>
    <w:rsid w:val="00B11EA4"/>
    <w:rsid w:val="00B121BF"/>
    <w:rsid w:val="00B122CB"/>
    <w:rsid w:val="00B127CC"/>
    <w:rsid w:val="00B13CDC"/>
    <w:rsid w:val="00B140B2"/>
    <w:rsid w:val="00B1422C"/>
    <w:rsid w:val="00B1438F"/>
    <w:rsid w:val="00B14492"/>
    <w:rsid w:val="00B15812"/>
    <w:rsid w:val="00B15B1B"/>
    <w:rsid w:val="00B15D11"/>
    <w:rsid w:val="00B16236"/>
    <w:rsid w:val="00B16A46"/>
    <w:rsid w:val="00B174AD"/>
    <w:rsid w:val="00B20474"/>
    <w:rsid w:val="00B2052D"/>
    <w:rsid w:val="00B21B0D"/>
    <w:rsid w:val="00B22182"/>
    <w:rsid w:val="00B222C5"/>
    <w:rsid w:val="00B223B9"/>
    <w:rsid w:val="00B2261B"/>
    <w:rsid w:val="00B2275A"/>
    <w:rsid w:val="00B22856"/>
    <w:rsid w:val="00B2451F"/>
    <w:rsid w:val="00B2471D"/>
    <w:rsid w:val="00B25381"/>
    <w:rsid w:val="00B25801"/>
    <w:rsid w:val="00B26507"/>
    <w:rsid w:val="00B26583"/>
    <w:rsid w:val="00B26795"/>
    <w:rsid w:val="00B26841"/>
    <w:rsid w:val="00B273F4"/>
    <w:rsid w:val="00B276F4"/>
    <w:rsid w:val="00B27C37"/>
    <w:rsid w:val="00B30386"/>
    <w:rsid w:val="00B304D9"/>
    <w:rsid w:val="00B305CA"/>
    <w:rsid w:val="00B32271"/>
    <w:rsid w:val="00B3248E"/>
    <w:rsid w:val="00B33F9B"/>
    <w:rsid w:val="00B36632"/>
    <w:rsid w:val="00B367FE"/>
    <w:rsid w:val="00B36937"/>
    <w:rsid w:val="00B36B66"/>
    <w:rsid w:val="00B36EC3"/>
    <w:rsid w:val="00B37A7C"/>
    <w:rsid w:val="00B37F08"/>
    <w:rsid w:val="00B40458"/>
    <w:rsid w:val="00B408E3"/>
    <w:rsid w:val="00B40C26"/>
    <w:rsid w:val="00B40C4D"/>
    <w:rsid w:val="00B40D32"/>
    <w:rsid w:val="00B415A1"/>
    <w:rsid w:val="00B419AF"/>
    <w:rsid w:val="00B41A7E"/>
    <w:rsid w:val="00B44383"/>
    <w:rsid w:val="00B44F67"/>
    <w:rsid w:val="00B450E1"/>
    <w:rsid w:val="00B455D2"/>
    <w:rsid w:val="00B461B3"/>
    <w:rsid w:val="00B46799"/>
    <w:rsid w:val="00B503F6"/>
    <w:rsid w:val="00B50622"/>
    <w:rsid w:val="00B50782"/>
    <w:rsid w:val="00B5094E"/>
    <w:rsid w:val="00B50CAC"/>
    <w:rsid w:val="00B5136A"/>
    <w:rsid w:val="00B51C74"/>
    <w:rsid w:val="00B5214A"/>
    <w:rsid w:val="00B5264B"/>
    <w:rsid w:val="00B52768"/>
    <w:rsid w:val="00B52A32"/>
    <w:rsid w:val="00B534E1"/>
    <w:rsid w:val="00B53909"/>
    <w:rsid w:val="00B5413B"/>
    <w:rsid w:val="00B547D0"/>
    <w:rsid w:val="00B57DEE"/>
    <w:rsid w:val="00B60828"/>
    <w:rsid w:val="00B608D5"/>
    <w:rsid w:val="00B60E43"/>
    <w:rsid w:val="00B61F83"/>
    <w:rsid w:val="00B62656"/>
    <w:rsid w:val="00B64D7E"/>
    <w:rsid w:val="00B65453"/>
    <w:rsid w:val="00B6564B"/>
    <w:rsid w:val="00B67AB6"/>
    <w:rsid w:val="00B67BE8"/>
    <w:rsid w:val="00B70BF1"/>
    <w:rsid w:val="00B70D50"/>
    <w:rsid w:val="00B716C9"/>
    <w:rsid w:val="00B71D04"/>
    <w:rsid w:val="00B72455"/>
    <w:rsid w:val="00B74028"/>
    <w:rsid w:val="00B743E0"/>
    <w:rsid w:val="00B75903"/>
    <w:rsid w:val="00B75B40"/>
    <w:rsid w:val="00B76142"/>
    <w:rsid w:val="00B76A08"/>
    <w:rsid w:val="00B77373"/>
    <w:rsid w:val="00B7760D"/>
    <w:rsid w:val="00B8088E"/>
    <w:rsid w:val="00B80C61"/>
    <w:rsid w:val="00B80D9E"/>
    <w:rsid w:val="00B81568"/>
    <w:rsid w:val="00B81AED"/>
    <w:rsid w:val="00B81CB0"/>
    <w:rsid w:val="00B84ED1"/>
    <w:rsid w:val="00B85105"/>
    <w:rsid w:val="00B85EF9"/>
    <w:rsid w:val="00B86027"/>
    <w:rsid w:val="00B860A3"/>
    <w:rsid w:val="00B863CF"/>
    <w:rsid w:val="00B86941"/>
    <w:rsid w:val="00B86C64"/>
    <w:rsid w:val="00B872AF"/>
    <w:rsid w:val="00B87BE6"/>
    <w:rsid w:val="00B87CDF"/>
    <w:rsid w:val="00B87FD2"/>
    <w:rsid w:val="00B90456"/>
    <w:rsid w:val="00B90B14"/>
    <w:rsid w:val="00B9144A"/>
    <w:rsid w:val="00B91A82"/>
    <w:rsid w:val="00B92380"/>
    <w:rsid w:val="00B92559"/>
    <w:rsid w:val="00B92B91"/>
    <w:rsid w:val="00B92FB5"/>
    <w:rsid w:val="00B9343D"/>
    <w:rsid w:val="00B93762"/>
    <w:rsid w:val="00B93E6B"/>
    <w:rsid w:val="00B9463C"/>
    <w:rsid w:val="00B9467D"/>
    <w:rsid w:val="00B94D4C"/>
    <w:rsid w:val="00B95719"/>
    <w:rsid w:val="00B95FC4"/>
    <w:rsid w:val="00B95FEF"/>
    <w:rsid w:val="00B9603E"/>
    <w:rsid w:val="00B96B8D"/>
    <w:rsid w:val="00B97728"/>
    <w:rsid w:val="00B97EA4"/>
    <w:rsid w:val="00BA028B"/>
    <w:rsid w:val="00BA056D"/>
    <w:rsid w:val="00BA06F9"/>
    <w:rsid w:val="00BA078C"/>
    <w:rsid w:val="00BA081E"/>
    <w:rsid w:val="00BA0EA9"/>
    <w:rsid w:val="00BA0FD6"/>
    <w:rsid w:val="00BA204A"/>
    <w:rsid w:val="00BA23AA"/>
    <w:rsid w:val="00BA3D56"/>
    <w:rsid w:val="00BA3D9A"/>
    <w:rsid w:val="00BA5096"/>
    <w:rsid w:val="00BA5D2C"/>
    <w:rsid w:val="00BA6BC9"/>
    <w:rsid w:val="00BA71EE"/>
    <w:rsid w:val="00BA7859"/>
    <w:rsid w:val="00BB0ADC"/>
    <w:rsid w:val="00BB112B"/>
    <w:rsid w:val="00BB2221"/>
    <w:rsid w:val="00BB22AD"/>
    <w:rsid w:val="00BB22F1"/>
    <w:rsid w:val="00BB26E6"/>
    <w:rsid w:val="00BB27B2"/>
    <w:rsid w:val="00BB2B9A"/>
    <w:rsid w:val="00BB2EBD"/>
    <w:rsid w:val="00BB3A33"/>
    <w:rsid w:val="00BB3C19"/>
    <w:rsid w:val="00BB4802"/>
    <w:rsid w:val="00BB4BF5"/>
    <w:rsid w:val="00BB5296"/>
    <w:rsid w:val="00BB5323"/>
    <w:rsid w:val="00BB5324"/>
    <w:rsid w:val="00BB620F"/>
    <w:rsid w:val="00BB6300"/>
    <w:rsid w:val="00BB666D"/>
    <w:rsid w:val="00BB6BE7"/>
    <w:rsid w:val="00BB6C4E"/>
    <w:rsid w:val="00BB7590"/>
    <w:rsid w:val="00BB775B"/>
    <w:rsid w:val="00BC077E"/>
    <w:rsid w:val="00BC160A"/>
    <w:rsid w:val="00BC22C0"/>
    <w:rsid w:val="00BC24C7"/>
    <w:rsid w:val="00BC2D32"/>
    <w:rsid w:val="00BC2DD1"/>
    <w:rsid w:val="00BC3C55"/>
    <w:rsid w:val="00BC6219"/>
    <w:rsid w:val="00BC666E"/>
    <w:rsid w:val="00BC6C2B"/>
    <w:rsid w:val="00BC7280"/>
    <w:rsid w:val="00BC72C3"/>
    <w:rsid w:val="00BD08DF"/>
    <w:rsid w:val="00BD0E97"/>
    <w:rsid w:val="00BD247C"/>
    <w:rsid w:val="00BD2583"/>
    <w:rsid w:val="00BD2BFC"/>
    <w:rsid w:val="00BD2CBB"/>
    <w:rsid w:val="00BD350F"/>
    <w:rsid w:val="00BD3B71"/>
    <w:rsid w:val="00BD3CF1"/>
    <w:rsid w:val="00BD45DF"/>
    <w:rsid w:val="00BD46BC"/>
    <w:rsid w:val="00BD4CE4"/>
    <w:rsid w:val="00BD5404"/>
    <w:rsid w:val="00BD58CD"/>
    <w:rsid w:val="00BD5BD5"/>
    <w:rsid w:val="00BD62D3"/>
    <w:rsid w:val="00BD6444"/>
    <w:rsid w:val="00BD79A8"/>
    <w:rsid w:val="00BD7C3B"/>
    <w:rsid w:val="00BE069C"/>
    <w:rsid w:val="00BE07C3"/>
    <w:rsid w:val="00BE0D9C"/>
    <w:rsid w:val="00BE11E8"/>
    <w:rsid w:val="00BE140D"/>
    <w:rsid w:val="00BE15BE"/>
    <w:rsid w:val="00BE239F"/>
    <w:rsid w:val="00BE24F1"/>
    <w:rsid w:val="00BE29D5"/>
    <w:rsid w:val="00BE30C8"/>
    <w:rsid w:val="00BE31EA"/>
    <w:rsid w:val="00BE3C21"/>
    <w:rsid w:val="00BE3F94"/>
    <w:rsid w:val="00BE42E8"/>
    <w:rsid w:val="00BE4AF7"/>
    <w:rsid w:val="00BE4C75"/>
    <w:rsid w:val="00BE5452"/>
    <w:rsid w:val="00BE552B"/>
    <w:rsid w:val="00BE5BFB"/>
    <w:rsid w:val="00BE5E4E"/>
    <w:rsid w:val="00BE5EC4"/>
    <w:rsid w:val="00BE69FC"/>
    <w:rsid w:val="00BE6B21"/>
    <w:rsid w:val="00BE70B0"/>
    <w:rsid w:val="00BE74E7"/>
    <w:rsid w:val="00BE758F"/>
    <w:rsid w:val="00BE79CF"/>
    <w:rsid w:val="00BE7FBD"/>
    <w:rsid w:val="00BF07AF"/>
    <w:rsid w:val="00BF0ED7"/>
    <w:rsid w:val="00BF1849"/>
    <w:rsid w:val="00BF1897"/>
    <w:rsid w:val="00BF233C"/>
    <w:rsid w:val="00BF251A"/>
    <w:rsid w:val="00BF38C4"/>
    <w:rsid w:val="00BF415D"/>
    <w:rsid w:val="00BF472A"/>
    <w:rsid w:val="00BF4A7D"/>
    <w:rsid w:val="00BF58C8"/>
    <w:rsid w:val="00BF648B"/>
    <w:rsid w:val="00BF6FC1"/>
    <w:rsid w:val="00BF727A"/>
    <w:rsid w:val="00BF7643"/>
    <w:rsid w:val="00BF7C1F"/>
    <w:rsid w:val="00C005FB"/>
    <w:rsid w:val="00C00BC6"/>
    <w:rsid w:val="00C010CC"/>
    <w:rsid w:val="00C01272"/>
    <w:rsid w:val="00C01CA5"/>
    <w:rsid w:val="00C02439"/>
    <w:rsid w:val="00C024DB"/>
    <w:rsid w:val="00C03059"/>
    <w:rsid w:val="00C0384F"/>
    <w:rsid w:val="00C03A1F"/>
    <w:rsid w:val="00C03E9E"/>
    <w:rsid w:val="00C04126"/>
    <w:rsid w:val="00C04C2A"/>
    <w:rsid w:val="00C05026"/>
    <w:rsid w:val="00C059E9"/>
    <w:rsid w:val="00C05DAE"/>
    <w:rsid w:val="00C075FB"/>
    <w:rsid w:val="00C076DC"/>
    <w:rsid w:val="00C10382"/>
    <w:rsid w:val="00C10821"/>
    <w:rsid w:val="00C1127B"/>
    <w:rsid w:val="00C11E13"/>
    <w:rsid w:val="00C1201A"/>
    <w:rsid w:val="00C1221A"/>
    <w:rsid w:val="00C12648"/>
    <w:rsid w:val="00C12AD9"/>
    <w:rsid w:val="00C12D3C"/>
    <w:rsid w:val="00C131DF"/>
    <w:rsid w:val="00C13619"/>
    <w:rsid w:val="00C136C2"/>
    <w:rsid w:val="00C13B8E"/>
    <w:rsid w:val="00C1442C"/>
    <w:rsid w:val="00C14525"/>
    <w:rsid w:val="00C14927"/>
    <w:rsid w:val="00C14993"/>
    <w:rsid w:val="00C14DAD"/>
    <w:rsid w:val="00C15183"/>
    <w:rsid w:val="00C15909"/>
    <w:rsid w:val="00C162C6"/>
    <w:rsid w:val="00C163C6"/>
    <w:rsid w:val="00C16B6F"/>
    <w:rsid w:val="00C16D77"/>
    <w:rsid w:val="00C16F7B"/>
    <w:rsid w:val="00C17023"/>
    <w:rsid w:val="00C173E9"/>
    <w:rsid w:val="00C1745C"/>
    <w:rsid w:val="00C1747A"/>
    <w:rsid w:val="00C17B60"/>
    <w:rsid w:val="00C203EA"/>
    <w:rsid w:val="00C20653"/>
    <w:rsid w:val="00C2102C"/>
    <w:rsid w:val="00C21071"/>
    <w:rsid w:val="00C21937"/>
    <w:rsid w:val="00C2210E"/>
    <w:rsid w:val="00C22205"/>
    <w:rsid w:val="00C22897"/>
    <w:rsid w:val="00C22BD9"/>
    <w:rsid w:val="00C22FB7"/>
    <w:rsid w:val="00C23573"/>
    <w:rsid w:val="00C23A56"/>
    <w:rsid w:val="00C23D20"/>
    <w:rsid w:val="00C2471F"/>
    <w:rsid w:val="00C25866"/>
    <w:rsid w:val="00C25978"/>
    <w:rsid w:val="00C25F83"/>
    <w:rsid w:val="00C26A0F"/>
    <w:rsid w:val="00C26C4A"/>
    <w:rsid w:val="00C27356"/>
    <w:rsid w:val="00C27376"/>
    <w:rsid w:val="00C27C9A"/>
    <w:rsid w:val="00C304EE"/>
    <w:rsid w:val="00C30597"/>
    <w:rsid w:val="00C314C9"/>
    <w:rsid w:val="00C31869"/>
    <w:rsid w:val="00C318A3"/>
    <w:rsid w:val="00C31C2F"/>
    <w:rsid w:val="00C31F7B"/>
    <w:rsid w:val="00C32DC5"/>
    <w:rsid w:val="00C338DD"/>
    <w:rsid w:val="00C33BCB"/>
    <w:rsid w:val="00C33BD8"/>
    <w:rsid w:val="00C34AEB"/>
    <w:rsid w:val="00C354AC"/>
    <w:rsid w:val="00C361F9"/>
    <w:rsid w:val="00C368A0"/>
    <w:rsid w:val="00C36936"/>
    <w:rsid w:val="00C36B92"/>
    <w:rsid w:val="00C36CA7"/>
    <w:rsid w:val="00C37B02"/>
    <w:rsid w:val="00C40B0D"/>
    <w:rsid w:val="00C414B5"/>
    <w:rsid w:val="00C415CA"/>
    <w:rsid w:val="00C42592"/>
    <w:rsid w:val="00C42F3A"/>
    <w:rsid w:val="00C43D45"/>
    <w:rsid w:val="00C43F9C"/>
    <w:rsid w:val="00C45A26"/>
    <w:rsid w:val="00C45B1D"/>
    <w:rsid w:val="00C45E8E"/>
    <w:rsid w:val="00C4628F"/>
    <w:rsid w:val="00C4668C"/>
    <w:rsid w:val="00C467B2"/>
    <w:rsid w:val="00C46CC7"/>
    <w:rsid w:val="00C46FEC"/>
    <w:rsid w:val="00C473F2"/>
    <w:rsid w:val="00C475E9"/>
    <w:rsid w:val="00C47CCD"/>
    <w:rsid w:val="00C50102"/>
    <w:rsid w:val="00C502CC"/>
    <w:rsid w:val="00C5049D"/>
    <w:rsid w:val="00C51003"/>
    <w:rsid w:val="00C513D6"/>
    <w:rsid w:val="00C51853"/>
    <w:rsid w:val="00C52A18"/>
    <w:rsid w:val="00C53FF3"/>
    <w:rsid w:val="00C54079"/>
    <w:rsid w:val="00C54089"/>
    <w:rsid w:val="00C5409D"/>
    <w:rsid w:val="00C54AC1"/>
    <w:rsid w:val="00C563E3"/>
    <w:rsid w:val="00C56474"/>
    <w:rsid w:val="00C565A6"/>
    <w:rsid w:val="00C56620"/>
    <w:rsid w:val="00C5665F"/>
    <w:rsid w:val="00C5767B"/>
    <w:rsid w:val="00C577A4"/>
    <w:rsid w:val="00C60545"/>
    <w:rsid w:val="00C606B8"/>
    <w:rsid w:val="00C60AF9"/>
    <w:rsid w:val="00C60C0D"/>
    <w:rsid w:val="00C60C58"/>
    <w:rsid w:val="00C619EB"/>
    <w:rsid w:val="00C62055"/>
    <w:rsid w:val="00C63BC5"/>
    <w:rsid w:val="00C63F03"/>
    <w:rsid w:val="00C641CE"/>
    <w:rsid w:val="00C6447D"/>
    <w:rsid w:val="00C6469D"/>
    <w:rsid w:val="00C646FB"/>
    <w:rsid w:val="00C64892"/>
    <w:rsid w:val="00C64FA5"/>
    <w:rsid w:val="00C650BD"/>
    <w:rsid w:val="00C65574"/>
    <w:rsid w:val="00C6587B"/>
    <w:rsid w:val="00C65FBA"/>
    <w:rsid w:val="00C66394"/>
    <w:rsid w:val="00C665A3"/>
    <w:rsid w:val="00C6728D"/>
    <w:rsid w:val="00C67376"/>
    <w:rsid w:val="00C6761F"/>
    <w:rsid w:val="00C70727"/>
    <w:rsid w:val="00C714C2"/>
    <w:rsid w:val="00C714D3"/>
    <w:rsid w:val="00C715F0"/>
    <w:rsid w:val="00C71846"/>
    <w:rsid w:val="00C72311"/>
    <w:rsid w:val="00C72464"/>
    <w:rsid w:val="00C7246E"/>
    <w:rsid w:val="00C72AED"/>
    <w:rsid w:val="00C731D3"/>
    <w:rsid w:val="00C74577"/>
    <w:rsid w:val="00C74BDE"/>
    <w:rsid w:val="00C75CAA"/>
    <w:rsid w:val="00C77179"/>
    <w:rsid w:val="00C77DC4"/>
    <w:rsid w:val="00C80F2B"/>
    <w:rsid w:val="00C817F2"/>
    <w:rsid w:val="00C8336C"/>
    <w:rsid w:val="00C838DA"/>
    <w:rsid w:val="00C83B7E"/>
    <w:rsid w:val="00C83DE3"/>
    <w:rsid w:val="00C83F91"/>
    <w:rsid w:val="00C84566"/>
    <w:rsid w:val="00C84995"/>
    <w:rsid w:val="00C849DB"/>
    <w:rsid w:val="00C84FAF"/>
    <w:rsid w:val="00C85551"/>
    <w:rsid w:val="00C8693C"/>
    <w:rsid w:val="00C86C2C"/>
    <w:rsid w:val="00C86D9D"/>
    <w:rsid w:val="00C86ED9"/>
    <w:rsid w:val="00C86F44"/>
    <w:rsid w:val="00C870D0"/>
    <w:rsid w:val="00C8764A"/>
    <w:rsid w:val="00C879EF"/>
    <w:rsid w:val="00C90517"/>
    <w:rsid w:val="00C908A5"/>
    <w:rsid w:val="00C90F9F"/>
    <w:rsid w:val="00C92309"/>
    <w:rsid w:val="00C92D9C"/>
    <w:rsid w:val="00C933CB"/>
    <w:rsid w:val="00C954DB"/>
    <w:rsid w:val="00C9578B"/>
    <w:rsid w:val="00C96352"/>
    <w:rsid w:val="00C97B6E"/>
    <w:rsid w:val="00C97EB7"/>
    <w:rsid w:val="00C97F73"/>
    <w:rsid w:val="00CA0BA8"/>
    <w:rsid w:val="00CA11B6"/>
    <w:rsid w:val="00CA1ED9"/>
    <w:rsid w:val="00CA20FA"/>
    <w:rsid w:val="00CA279A"/>
    <w:rsid w:val="00CA2928"/>
    <w:rsid w:val="00CA29E3"/>
    <w:rsid w:val="00CA3679"/>
    <w:rsid w:val="00CA38A9"/>
    <w:rsid w:val="00CA3AF0"/>
    <w:rsid w:val="00CA3E03"/>
    <w:rsid w:val="00CA4CA6"/>
    <w:rsid w:val="00CA516D"/>
    <w:rsid w:val="00CA51BF"/>
    <w:rsid w:val="00CA5200"/>
    <w:rsid w:val="00CA5676"/>
    <w:rsid w:val="00CA5B0F"/>
    <w:rsid w:val="00CA5B9F"/>
    <w:rsid w:val="00CA5C60"/>
    <w:rsid w:val="00CA5D8B"/>
    <w:rsid w:val="00CA61D6"/>
    <w:rsid w:val="00CA66D2"/>
    <w:rsid w:val="00CA7207"/>
    <w:rsid w:val="00CA7BE4"/>
    <w:rsid w:val="00CA7C11"/>
    <w:rsid w:val="00CA7E74"/>
    <w:rsid w:val="00CA7FFE"/>
    <w:rsid w:val="00CB15C7"/>
    <w:rsid w:val="00CB16CE"/>
    <w:rsid w:val="00CB2371"/>
    <w:rsid w:val="00CB2DBC"/>
    <w:rsid w:val="00CB2F39"/>
    <w:rsid w:val="00CB3F17"/>
    <w:rsid w:val="00CB4749"/>
    <w:rsid w:val="00CB516C"/>
    <w:rsid w:val="00CB5ECE"/>
    <w:rsid w:val="00CB66B0"/>
    <w:rsid w:val="00CB68F6"/>
    <w:rsid w:val="00CB7693"/>
    <w:rsid w:val="00CB7956"/>
    <w:rsid w:val="00CB7E29"/>
    <w:rsid w:val="00CC005F"/>
    <w:rsid w:val="00CC10A9"/>
    <w:rsid w:val="00CC1D72"/>
    <w:rsid w:val="00CC1F01"/>
    <w:rsid w:val="00CC3B09"/>
    <w:rsid w:val="00CC4931"/>
    <w:rsid w:val="00CC4CFC"/>
    <w:rsid w:val="00CC4D8D"/>
    <w:rsid w:val="00CC5669"/>
    <w:rsid w:val="00CC5731"/>
    <w:rsid w:val="00CC7604"/>
    <w:rsid w:val="00CD0811"/>
    <w:rsid w:val="00CD09FB"/>
    <w:rsid w:val="00CD0FBF"/>
    <w:rsid w:val="00CD1252"/>
    <w:rsid w:val="00CD17D3"/>
    <w:rsid w:val="00CD18FC"/>
    <w:rsid w:val="00CD2361"/>
    <w:rsid w:val="00CD2EFC"/>
    <w:rsid w:val="00CD34AA"/>
    <w:rsid w:val="00CD36B8"/>
    <w:rsid w:val="00CD3B94"/>
    <w:rsid w:val="00CD3FB4"/>
    <w:rsid w:val="00CD41F7"/>
    <w:rsid w:val="00CD49AC"/>
    <w:rsid w:val="00CD5153"/>
    <w:rsid w:val="00CD53E9"/>
    <w:rsid w:val="00CD55CE"/>
    <w:rsid w:val="00CD59D8"/>
    <w:rsid w:val="00CD5AE2"/>
    <w:rsid w:val="00CD5EBB"/>
    <w:rsid w:val="00CD6BC8"/>
    <w:rsid w:val="00CD7B6C"/>
    <w:rsid w:val="00CE0242"/>
    <w:rsid w:val="00CE0951"/>
    <w:rsid w:val="00CE0BAD"/>
    <w:rsid w:val="00CE16FE"/>
    <w:rsid w:val="00CE1AA6"/>
    <w:rsid w:val="00CE1FC0"/>
    <w:rsid w:val="00CE2E78"/>
    <w:rsid w:val="00CE35D6"/>
    <w:rsid w:val="00CE4D60"/>
    <w:rsid w:val="00CE52F1"/>
    <w:rsid w:val="00CE5CA2"/>
    <w:rsid w:val="00CE5E17"/>
    <w:rsid w:val="00CE769A"/>
    <w:rsid w:val="00CE7E48"/>
    <w:rsid w:val="00CF0373"/>
    <w:rsid w:val="00CF0394"/>
    <w:rsid w:val="00CF0709"/>
    <w:rsid w:val="00CF07F6"/>
    <w:rsid w:val="00CF129C"/>
    <w:rsid w:val="00CF1716"/>
    <w:rsid w:val="00CF2777"/>
    <w:rsid w:val="00CF28AD"/>
    <w:rsid w:val="00CF29E4"/>
    <w:rsid w:val="00CF2AA8"/>
    <w:rsid w:val="00CF357D"/>
    <w:rsid w:val="00CF36AA"/>
    <w:rsid w:val="00CF3A50"/>
    <w:rsid w:val="00CF508A"/>
    <w:rsid w:val="00CF5122"/>
    <w:rsid w:val="00CF5936"/>
    <w:rsid w:val="00CF597B"/>
    <w:rsid w:val="00CF60B0"/>
    <w:rsid w:val="00CF6445"/>
    <w:rsid w:val="00CF677C"/>
    <w:rsid w:val="00CF71EE"/>
    <w:rsid w:val="00CF720C"/>
    <w:rsid w:val="00D000E8"/>
    <w:rsid w:val="00D001BB"/>
    <w:rsid w:val="00D00986"/>
    <w:rsid w:val="00D01821"/>
    <w:rsid w:val="00D01C16"/>
    <w:rsid w:val="00D022A2"/>
    <w:rsid w:val="00D02BD6"/>
    <w:rsid w:val="00D02DCC"/>
    <w:rsid w:val="00D04622"/>
    <w:rsid w:val="00D04658"/>
    <w:rsid w:val="00D04917"/>
    <w:rsid w:val="00D04F67"/>
    <w:rsid w:val="00D0501E"/>
    <w:rsid w:val="00D05B88"/>
    <w:rsid w:val="00D05D9A"/>
    <w:rsid w:val="00D06693"/>
    <w:rsid w:val="00D06923"/>
    <w:rsid w:val="00D0736A"/>
    <w:rsid w:val="00D07CA8"/>
    <w:rsid w:val="00D07E0F"/>
    <w:rsid w:val="00D108E2"/>
    <w:rsid w:val="00D11A41"/>
    <w:rsid w:val="00D11F26"/>
    <w:rsid w:val="00D12009"/>
    <w:rsid w:val="00D1290E"/>
    <w:rsid w:val="00D135B4"/>
    <w:rsid w:val="00D13749"/>
    <w:rsid w:val="00D14515"/>
    <w:rsid w:val="00D14EA0"/>
    <w:rsid w:val="00D15001"/>
    <w:rsid w:val="00D15091"/>
    <w:rsid w:val="00D162AF"/>
    <w:rsid w:val="00D17C39"/>
    <w:rsid w:val="00D20BCD"/>
    <w:rsid w:val="00D21359"/>
    <w:rsid w:val="00D2140E"/>
    <w:rsid w:val="00D21DE1"/>
    <w:rsid w:val="00D21DE7"/>
    <w:rsid w:val="00D2205B"/>
    <w:rsid w:val="00D222B2"/>
    <w:rsid w:val="00D252D9"/>
    <w:rsid w:val="00D25F6C"/>
    <w:rsid w:val="00D26F3A"/>
    <w:rsid w:val="00D273CA"/>
    <w:rsid w:val="00D27AC5"/>
    <w:rsid w:val="00D27BE8"/>
    <w:rsid w:val="00D27CEE"/>
    <w:rsid w:val="00D30C45"/>
    <w:rsid w:val="00D315C3"/>
    <w:rsid w:val="00D31D91"/>
    <w:rsid w:val="00D326CD"/>
    <w:rsid w:val="00D32A2D"/>
    <w:rsid w:val="00D345CC"/>
    <w:rsid w:val="00D34C53"/>
    <w:rsid w:val="00D34F6B"/>
    <w:rsid w:val="00D35594"/>
    <w:rsid w:val="00D35EA3"/>
    <w:rsid w:val="00D36028"/>
    <w:rsid w:val="00D3607C"/>
    <w:rsid w:val="00D3711A"/>
    <w:rsid w:val="00D37510"/>
    <w:rsid w:val="00D37C99"/>
    <w:rsid w:val="00D4017D"/>
    <w:rsid w:val="00D401BD"/>
    <w:rsid w:val="00D40A9A"/>
    <w:rsid w:val="00D419EF"/>
    <w:rsid w:val="00D41B3F"/>
    <w:rsid w:val="00D41E0A"/>
    <w:rsid w:val="00D424B5"/>
    <w:rsid w:val="00D42FFC"/>
    <w:rsid w:val="00D431F9"/>
    <w:rsid w:val="00D4324C"/>
    <w:rsid w:val="00D432F0"/>
    <w:rsid w:val="00D43337"/>
    <w:rsid w:val="00D438CC"/>
    <w:rsid w:val="00D44925"/>
    <w:rsid w:val="00D450A9"/>
    <w:rsid w:val="00D45253"/>
    <w:rsid w:val="00D4565D"/>
    <w:rsid w:val="00D4624F"/>
    <w:rsid w:val="00D46B13"/>
    <w:rsid w:val="00D50ACE"/>
    <w:rsid w:val="00D50B81"/>
    <w:rsid w:val="00D51010"/>
    <w:rsid w:val="00D515B3"/>
    <w:rsid w:val="00D51BA3"/>
    <w:rsid w:val="00D52166"/>
    <w:rsid w:val="00D52660"/>
    <w:rsid w:val="00D535D3"/>
    <w:rsid w:val="00D53701"/>
    <w:rsid w:val="00D538C2"/>
    <w:rsid w:val="00D53D3D"/>
    <w:rsid w:val="00D54706"/>
    <w:rsid w:val="00D54E6C"/>
    <w:rsid w:val="00D605EE"/>
    <w:rsid w:val="00D60667"/>
    <w:rsid w:val="00D60E00"/>
    <w:rsid w:val="00D61193"/>
    <w:rsid w:val="00D6176B"/>
    <w:rsid w:val="00D621AC"/>
    <w:rsid w:val="00D62951"/>
    <w:rsid w:val="00D63094"/>
    <w:rsid w:val="00D63BCD"/>
    <w:rsid w:val="00D64026"/>
    <w:rsid w:val="00D640CE"/>
    <w:rsid w:val="00D64141"/>
    <w:rsid w:val="00D6545C"/>
    <w:rsid w:val="00D656AC"/>
    <w:rsid w:val="00D65E91"/>
    <w:rsid w:val="00D66AB5"/>
    <w:rsid w:val="00D66C88"/>
    <w:rsid w:val="00D66CE5"/>
    <w:rsid w:val="00D701B4"/>
    <w:rsid w:val="00D7024A"/>
    <w:rsid w:val="00D704BE"/>
    <w:rsid w:val="00D7077E"/>
    <w:rsid w:val="00D7193A"/>
    <w:rsid w:val="00D71954"/>
    <w:rsid w:val="00D71C61"/>
    <w:rsid w:val="00D721CA"/>
    <w:rsid w:val="00D73B5F"/>
    <w:rsid w:val="00D74140"/>
    <w:rsid w:val="00D7479A"/>
    <w:rsid w:val="00D74E38"/>
    <w:rsid w:val="00D759E4"/>
    <w:rsid w:val="00D75AC2"/>
    <w:rsid w:val="00D75C32"/>
    <w:rsid w:val="00D76BDE"/>
    <w:rsid w:val="00D76CEC"/>
    <w:rsid w:val="00D76E01"/>
    <w:rsid w:val="00D76E0E"/>
    <w:rsid w:val="00D81130"/>
    <w:rsid w:val="00D81533"/>
    <w:rsid w:val="00D824F0"/>
    <w:rsid w:val="00D82A4B"/>
    <w:rsid w:val="00D82A87"/>
    <w:rsid w:val="00D84ED0"/>
    <w:rsid w:val="00D85050"/>
    <w:rsid w:val="00D85D08"/>
    <w:rsid w:val="00D8636F"/>
    <w:rsid w:val="00D86476"/>
    <w:rsid w:val="00D86D4B"/>
    <w:rsid w:val="00D90154"/>
    <w:rsid w:val="00D905A2"/>
    <w:rsid w:val="00D905D4"/>
    <w:rsid w:val="00D9124B"/>
    <w:rsid w:val="00D91782"/>
    <w:rsid w:val="00D91DE5"/>
    <w:rsid w:val="00D91FF3"/>
    <w:rsid w:val="00D91FF8"/>
    <w:rsid w:val="00D923A8"/>
    <w:rsid w:val="00D9280A"/>
    <w:rsid w:val="00D92B52"/>
    <w:rsid w:val="00D93445"/>
    <w:rsid w:val="00D936AC"/>
    <w:rsid w:val="00D93A7F"/>
    <w:rsid w:val="00D93DEB"/>
    <w:rsid w:val="00D93FB7"/>
    <w:rsid w:val="00D94CE2"/>
    <w:rsid w:val="00D95960"/>
    <w:rsid w:val="00D967BF"/>
    <w:rsid w:val="00D96B63"/>
    <w:rsid w:val="00D96C46"/>
    <w:rsid w:val="00D9727D"/>
    <w:rsid w:val="00D974E2"/>
    <w:rsid w:val="00D97BD2"/>
    <w:rsid w:val="00D97D7B"/>
    <w:rsid w:val="00DA146D"/>
    <w:rsid w:val="00DA1504"/>
    <w:rsid w:val="00DA15DD"/>
    <w:rsid w:val="00DA1826"/>
    <w:rsid w:val="00DA1CF3"/>
    <w:rsid w:val="00DA2120"/>
    <w:rsid w:val="00DA2ADB"/>
    <w:rsid w:val="00DA2B9A"/>
    <w:rsid w:val="00DA2D84"/>
    <w:rsid w:val="00DA355B"/>
    <w:rsid w:val="00DA373A"/>
    <w:rsid w:val="00DA375E"/>
    <w:rsid w:val="00DA3BFD"/>
    <w:rsid w:val="00DA4CE8"/>
    <w:rsid w:val="00DA4F99"/>
    <w:rsid w:val="00DA5F9A"/>
    <w:rsid w:val="00DA6020"/>
    <w:rsid w:val="00DA6717"/>
    <w:rsid w:val="00DA6783"/>
    <w:rsid w:val="00DA6C03"/>
    <w:rsid w:val="00DA6E7E"/>
    <w:rsid w:val="00DA6F20"/>
    <w:rsid w:val="00DA7ED6"/>
    <w:rsid w:val="00DB0016"/>
    <w:rsid w:val="00DB0226"/>
    <w:rsid w:val="00DB0B6B"/>
    <w:rsid w:val="00DB0D49"/>
    <w:rsid w:val="00DB29FC"/>
    <w:rsid w:val="00DB2B89"/>
    <w:rsid w:val="00DB2E3C"/>
    <w:rsid w:val="00DB2F6E"/>
    <w:rsid w:val="00DB5433"/>
    <w:rsid w:val="00DB598A"/>
    <w:rsid w:val="00DB657A"/>
    <w:rsid w:val="00DB7CB3"/>
    <w:rsid w:val="00DB7D52"/>
    <w:rsid w:val="00DB7F96"/>
    <w:rsid w:val="00DC006D"/>
    <w:rsid w:val="00DC100F"/>
    <w:rsid w:val="00DC105B"/>
    <w:rsid w:val="00DC1284"/>
    <w:rsid w:val="00DC131D"/>
    <w:rsid w:val="00DC139A"/>
    <w:rsid w:val="00DC1491"/>
    <w:rsid w:val="00DC14F7"/>
    <w:rsid w:val="00DC155C"/>
    <w:rsid w:val="00DC22FB"/>
    <w:rsid w:val="00DC23CE"/>
    <w:rsid w:val="00DC28DA"/>
    <w:rsid w:val="00DC2ED0"/>
    <w:rsid w:val="00DC31CA"/>
    <w:rsid w:val="00DC4098"/>
    <w:rsid w:val="00DC44FA"/>
    <w:rsid w:val="00DC460B"/>
    <w:rsid w:val="00DC4735"/>
    <w:rsid w:val="00DC4739"/>
    <w:rsid w:val="00DC4E4B"/>
    <w:rsid w:val="00DC5183"/>
    <w:rsid w:val="00DC563D"/>
    <w:rsid w:val="00DC6234"/>
    <w:rsid w:val="00DC690C"/>
    <w:rsid w:val="00DC710B"/>
    <w:rsid w:val="00DC756D"/>
    <w:rsid w:val="00DC78A4"/>
    <w:rsid w:val="00DC7CDB"/>
    <w:rsid w:val="00DD0A78"/>
    <w:rsid w:val="00DD16D3"/>
    <w:rsid w:val="00DD199B"/>
    <w:rsid w:val="00DD1A61"/>
    <w:rsid w:val="00DD255B"/>
    <w:rsid w:val="00DD25F5"/>
    <w:rsid w:val="00DD27AA"/>
    <w:rsid w:val="00DD334A"/>
    <w:rsid w:val="00DD4854"/>
    <w:rsid w:val="00DD50CC"/>
    <w:rsid w:val="00DD558C"/>
    <w:rsid w:val="00DD5AA7"/>
    <w:rsid w:val="00DD5DBF"/>
    <w:rsid w:val="00DD60D8"/>
    <w:rsid w:val="00DD6797"/>
    <w:rsid w:val="00DD6EC9"/>
    <w:rsid w:val="00DD774A"/>
    <w:rsid w:val="00DD7962"/>
    <w:rsid w:val="00DE028F"/>
    <w:rsid w:val="00DE1FDA"/>
    <w:rsid w:val="00DE277C"/>
    <w:rsid w:val="00DE32B6"/>
    <w:rsid w:val="00DE3753"/>
    <w:rsid w:val="00DE3993"/>
    <w:rsid w:val="00DE399C"/>
    <w:rsid w:val="00DE4084"/>
    <w:rsid w:val="00DE43F9"/>
    <w:rsid w:val="00DE509A"/>
    <w:rsid w:val="00DE5276"/>
    <w:rsid w:val="00DE68D4"/>
    <w:rsid w:val="00DE7007"/>
    <w:rsid w:val="00DE7261"/>
    <w:rsid w:val="00DE7298"/>
    <w:rsid w:val="00DE7C79"/>
    <w:rsid w:val="00DE7E05"/>
    <w:rsid w:val="00DF0428"/>
    <w:rsid w:val="00DF049C"/>
    <w:rsid w:val="00DF05CC"/>
    <w:rsid w:val="00DF0AEA"/>
    <w:rsid w:val="00DF0B8A"/>
    <w:rsid w:val="00DF0D81"/>
    <w:rsid w:val="00DF10F3"/>
    <w:rsid w:val="00DF1A52"/>
    <w:rsid w:val="00DF2025"/>
    <w:rsid w:val="00DF21C2"/>
    <w:rsid w:val="00DF2E0F"/>
    <w:rsid w:val="00DF3DE1"/>
    <w:rsid w:val="00DF4371"/>
    <w:rsid w:val="00DF459B"/>
    <w:rsid w:val="00DF47C2"/>
    <w:rsid w:val="00DF4C8F"/>
    <w:rsid w:val="00DF6334"/>
    <w:rsid w:val="00DF650C"/>
    <w:rsid w:val="00DF6A78"/>
    <w:rsid w:val="00DF6AC4"/>
    <w:rsid w:val="00DF70FB"/>
    <w:rsid w:val="00DF7138"/>
    <w:rsid w:val="00DF767A"/>
    <w:rsid w:val="00DF778D"/>
    <w:rsid w:val="00DF7EE2"/>
    <w:rsid w:val="00E00E77"/>
    <w:rsid w:val="00E01718"/>
    <w:rsid w:val="00E023B3"/>
    <w:rsid w:val="00E027BE"/>
    <w:rsid w:val="00E02EA6"/>
    <w:rsid w:val="00E02FA6"/>
    <w:rsid w:val="00E03753"/>
    <w:rsid w:val="00E0410E"/>
    <w:rsid w:val="00E04378"/>
    <w:rsid w:val="00E04AD9"/>
    <w:rsid w:val="00E05247"/>
    <w:rsid w:val="00E05591"/>
    <w:rsid w:val="00E05A70"/>
    <w:rsid w:val="00E06089"/>
    <w:rsid w:val="00E0625C"/>
    <w:rsid w:val="00E07F5C"/>
    <w:rsid w:val="00E10FB8"/>
    <w:rsid w:val="00E11647"/>
    <w:rsid w:val="00E12C68"/>
    <w:rsid w:val="00E12D96"/>
    <w:rsid w:val="00E12F42"/>
    <w:rsid w:val="00E135C5"/>
    <w:rsid w:val="00E136FD"/>
    <w:rsid w:val="00E13A5D"/>
    <w:rsid w:val="00E13B92"/>
    <w:rsid w:val="00E13C67"/>
    <w:rsid w:val="00E13DD0"/>
    <w:rsid w:val="00E1432F"/>
    <w:rsid w:val="00E145F5"/>
    <w:rsid w:val="00E146D2"/>
    <w:rsid w:val="00E154A8"/>
    <w:rsid w:val="00E178AF"/>
    <w:rsid w:val="00E17A0A"/>
    <w:rsid w:val="00E17AB7"/>
    <w:rsid w:val="00E20480"/>
    <w:rsid w:val="00E207A6"/>
    <w:rsid w:val="00E209A2"/>
    <w:rsid w:val="00E22D30"/>
    <w:rsid w:val="00E22FB5"/>
    <w:rsid w:val="00E23BBF"/>
    <w:rsid w:val="00E24E69"/>
    <w:rsid w:val="00E26522"/>
    <w:rsid w:val="00E27C1F"/>
    <w:rsid w:val="00E27D52"/>
    <w:rsid w:val="00E27F4F"/>
    <w:rsid w:val="00E30005"/>
    <w:rsid w:val="00E309E0"/>
    <w:rsid w:val="00E30A13"/>
    <w:rsid w:val="00E30D45"/>
    <w:rsid w:val="00E31313"/>
    <w:rsid w:val="00E3150B"/>
    <w:rsid w:val="00E3234B"/>
    <w:rsid w:val="00E32AD2"/>
    <w:rsid w:val="00E32C12"/>
    <w:rsid w:val="00E32CA9"/>
    <w:rsid w:val="00E331CB"/>
    <w:rsid w:val="00E332C6"/>
    <w:rsid w:val="00E336F7"/>
    <w:rsid w:val="00E34162"/>
    <w:rsid w:val="00E343DB"/>
    <w:rsid w:val="00E345F9"/>
    <w:rsid w:val="00E34C4B"/>
    <w:rsid w:val="00E34C91"/>
    <w:rsid w:val="00E34CCF"/>
    <w:rsid w:val="00E34F1C"/>
    <w:rsid w:val="00E35BE9"/>
    <w:rsid w:val="00E372F6"/>
    <w:rsid w:val="00E37B16"/>
    <w:rsid w:val="00E37F08"/>
    <w:rsid w:val="00E405A7"/>
    <w:rsid w:val="00E41842"/>
    <w:rsid w:val="00E41AB0"/>
    <w:rsid w:val="00E41E8D"/>
    <w:rsid w:val="00E4218F"/>
    <w:rsid w:val="00E421AB"/>
    <w:rsid w:val="00E4275B"/>
    <w:rsid w:val="00E42934"/>
    <w:rsid w:val="00E461F5"/>
    <w:rsid w:val="00E46364"/>
    <w:rsid w:val="00E469FD"/>
    <w:rsid w:val="00E47101"/>
    <w:rsid w:val="00E475B0"/>
    <w:rsid w:val="00E479DB"/>
    <w:rsid w:val="00E47C00"/>
    <w:rsid w:val="00E47D9C"/>
    <w:rsid w:val="00E50035"/>
    <w:rsid w:val="00E5017F"/>
    <w:rsid w:val="00E504F5"/>
    <w:rsid w:val="00E511CA"/>
    <w:rsid w:val="00E52081"/>
    <w:rsid w:val="00E52433"/>
    <w:rsid w:val="00E52F70"/>
    <w:rsid w:val="00E53B93"/>
    <w:rsid w:val="00E53F2E"/>
    <w:rsid w:val="00E53FDA"/>
    <w:rsid w:val="00E5444C"/>
    <w:rsid w:val="00E5470C"/>
    <w:rsid w:val="00E56DAB"/>
    <w:rsid w:val="00E57172"/>
    <w:rsid w:val="00E57535"/>
    <w:rsid w:val="00E5796C"/>
    <w:rsid w:val="00E57ACD"/>
    <w:rsid w:val="00E57CC6"/>
    <w:rsid w:val="00E60057"/>
    <w:rsid w:val="00E608AB"/>
    <w:rsid w:val="00E60DDB"/>
    <w:rsid w:val="00E6103E"/>
    <w:rsid w:val="00E61913"/>
    <w:rsid w:val="00E61B06"/>
    <w:rsid w:val="00E61FF8"/>
    <w:rsid w:val="00E628FA"/>
    <w:rsid w:val="00E640C6"/>
    <w:rsid w:val="00E6462F"/>
    <w:rsid w:val="00E65464"/>
    <w:rsid w:val="00E65BD2"/>
    <w:rsid w:val="00E66C97"/>
    <w:rsid w:val="00E66FF2"/>
    <w:rsid w:val="00E67646"/>
    <w:rsid w:val="00E67BA4"/>
    <w:rsid w:val="00E70387"/>
    <w:rsid w:val="00E70430"/>
    <w:rsid w:val="00E705C2"/>
    <w:rsid w:val="00E7155A"/>
    <w:rsid w:val="00E71870"/>
    <w:rsid w:val="00E73520"/>
    <w:rsid w:val="00E7369D"/>
    <w:rsid w:val="00E73DF2"/>
    <w:rsid w:val="00E7406D"/>
    <w:rsid w:val="00E7442C"/>
    <w:rsid w:val="00E7499D"/>
    <w:rsid w:val="00E7517D"/>
    <w:rsid w:val="00E7541B"/>
    <w:rsid w:val="00E760EE"/>
    <w:rsid w:val="00E76103"/>
    <w:rsid w:val="00E766C9"/>
    <w:rsid w:val="00E7684E"/>
    <w:rsid w:val="00E7776D"/>
    <w:rsid w:val="00E77F84"/>
    <w:rsid w:val="00E80526"/>
    <w:rsid w:val="00E8131B"/>
    <w:rsid w:val="00E814F5"/>
    <w:rsid w:val="00E81ED0"/>
    <w:rsid w:val="00E82801"/>
    <w:rsid w:val="00E8280B"/>
    <w:rsid w:val="00E82C71"/>
    <w:rsid w:val="00E83085"/>
    <w:rsid w:val="00E83441"/>
    <w:rsid w:val="00E835F7"/>
    <w:rsid w:val="00E83933"/>
    <w:rsid w:val="00E839DF"/>
    <w:rsid w:val="00E849CA"/>
    <w:rsid w:val="00E858BD"/>
    <w:rsid w:val="00E86567"/>
    <w:rsid w:val="00E86861"/>
    <w:rsid w:val="00E86879"/>
    <w:rsid w:val="00E86B5D"/>
    <w:rsid w:val="00E86BC9"/>
    <w:rsid w:val="00E86C22"/>
    <w:rsid w:val="00E877E2"/>
    <w:rsid w:val="00E87EEB"/>
    <w:rsid w:val="00E90534"/>
    <w:rsid w:val="00E9245C"/>
    <w:rsid w:val="00E92643"/>
    <w:rsid w:val="00E92C05"/>
    <w:rsid w:val="00E92CA6"/>
    <w:rsid w:val="00E932A0"/>
    <w:rsid w:val="00E934B4"/>
    <w:rsid w:val="00E93695"/>
    <w:rsid w:val="00E93F1A"/>
    <w:rsid w:val="00E945E1"/>
    <w:rsid w:val="00E951EB"/>
    <w:rsid w:val="00E951F6"/>
    <w:rsid w:val="00E9539F"/>
    <w:rsid w:val="00E9564A"/>
    <w:rsid w:val="00E95A86"/>
    <w:rsid w:val="00E95DB7"/>
    <w:rsid w:val="00E9660E"/>
    <w:rsid w:val="00E96843"/>
    <w:rsid w:val="00EA010A"/>
    <w:rsid w:val="00EA0E4E"/>
    <w:rsid w:val="00EA1E08"/>
    <w:rsid w:val="00EA2301"/>
    <w:rsid w:val="00EA2309"/>
    <w:rsid w:val="00EA3626"/>
    <w:rsid w:val="00EA3771"/>
    <w:rsid w:val="00EA383E"/>
    <w:rsid w:val="00EA3A69"/>
    <w:rsid w:val="00EA3DF9"/>
    <w:rsid w:val="00EA42B3"/>
    <w:rsid w:val="00EA4751"/>
    <w:rsid w:val="00EA5B91"/>
    <w:rsid w:val="00EA6F75"/>
    <w:rsid w:val="00EA70DF"/>
    <w:rsid w:val="00EB0E92"/>
    <w:rsid w:val="00EB14D2"/>
    <w:rsid w:val="00EB1D33"/>
    <w:rsid w:val="00EB1F31"/>
    <w:rsid w:val="00EB2308"/>
    <w:rsid w:val="00EB2DEA"/>
    <w:rsid w:val="00EB3AF4"/>
    <w:rsid w:val="00EB40FE"/>
    <w:rsid w:val="00EB42E2"/>
    <w:rsid w:val="00EB47BF"/>
    <w:rsid w:val="00EB6792"/>
    <w:rsid w:val="00EB68C0"/>
    <w:rsid w:val="00EB6C92"/>
    <w:rsid w:val="00EC0979"/>
    <w:rsid w:val="00EC1583"/>
    <w:rsid w:val="00EC1FEF"/>
    <w:rsid w:val="00EC2A91"/>
    <w:rsid w:val="00EC2EC0"/>
    <w:rsid w:val="00EC4E46"/>
    <w:rsid w:val="00EC57A9"/>
    <w:rsid w:val="00EC57E9"/>
    <w:rsid w:val="00EC5B66"/>
    <w:rsid w:val="00EC5DB6"/>
    <w:rsid w:val="00EC658C"/>
    <w:rsid w:val="00EC6BB8"/>
    <w:rsid w:val="00EC6DE1"/>
    <w:rsid w:val="00EC756F"/>
    <w:rsid w:val="00EC78EE"/>
    <w:rsid w:val="00EC7C52"/>
    <w:rsid w:val="00ED0CF5"/>
    <w:rsid w:val="00ED1833"/>
    <w:rsid w:val="00ED236E"/>
    <w:rsid w:val="00ED2FE7"/>
    <w:rsid w:val="00ED3B56"/>
    <w:rsid w:val="00ED3D4C"/>
    <w:rsid w:val="00ED4118"/>
    <w:rsid w:val="00ED46A6"/>
    <w:rsid w:val="00ED4E7D"/>
    <w:rsid w:val="00ED4FB1"/>
    <w:rsid w:val="00ED5336"/>
    <w:rsid w:val="00ED5414"/>
    <w:rsid w:val="00ED5816"/>
    <w:rsid w:val="00ED6234"/>
    <w:rsid w:val="00ED6482"/>
    <w:rsid w:val="00ED696B"/>
    <w:rsid w:val="00ED6972"/>
    <w:rsid w:val="00ED702D"/>
    <w:rsid w:val="00ED7077"/>
    <w:rsid w:val="00ED72AA"/>
    <w:rsid w:val="00EE13C8"/>
    <w:rsid w:val="00EE19F2"/>
    <w:rsid w:val="00EE1EA5"/>
    <w:rsid w:val="00EE2D5A"/>
    <w:rsid w:val="00EE34CD"/>
    <w:rsid w:val="00EE3AAE"/>
    <w:rsid w:val="00EE4658"/>
    <w:rsid w:val="00EE5050"/>
    <w:rsid w:val="00EE5111"/>
    <w:rsid w:val="00EE53F1"/>
    <w:rsid w:val="00EE57AF"/>
    <w:rsid w:val="00EE5EA0"/>
    <w:rsid w:val="00EE5F3C"/>
    <w:rsid w:val="00EE6958"/>
    <w:rsid w:val="00EE6D03"/>
    <w:rsid w:val="00EE7393"/>
    <w:rsid w:val="00EE742F"/>
    <w:rsid w:val="00EE7462"/>
    <w:rsid w:val="00EE75B5"/>
    <w:rsid w:val="00EE778B"/>
    <w:rsid w:val="00EE793D"/>
    <w:rsid w:val="00EE7AE0"/>
    <w:rsid w:val="00EF0245"/>
    <w:rsid w:val="00EF0B85"/>
    <w:rsid w:val="00EF0E75"/>
    <w:rsid w:val="00EF24C9"/>
    <w:rsid w:val="00EF2941"/>
    <w:rsid w:val="00EF3170"/>
    <w:rsid w:val="00EF32A3"/>
    <w:rsid w:val="00EF35F2"/>
    <w:rsid w:val="00EF4731"/>
    <w:rsid w:val="00EF5056"/>
    <w:rsid w:val="00EF5C34"/>
    <w:rsid w:val="00EF79A0"/>
    <w:rsid w:val="00F00537"/>
    <w:rsid w:val="00F01C20"/>
    <w:rsid w:val="00F02048"/>
    <w:rsid w:val="00F0257D"/>
    <w:rsid w:val="00F02ACD"/>
    <w:rsid w:val="00F02ADA"/>
    <w:rsid w:val="00F02B88"/>
    <w:rsid w:val="00F02E6C"/>
    <w:rsid w:val="00F03373"/>
    <w:rsid w:val="00F03741"/>
    <w:rsid w:val="00F03CED"/>
    <w:rsid w:val="00F03FDF"/>
    <w:rsid w:val="00F0463A"/>
    <w:rsid w:val="00F04EBD"/>
    <w:rsid w:val="00F05860"/>
    <w:rsid w:val="00F05B08"/>
    <w:rsid w:val="00F05BC9"/>
    <w:rsid w:val="00F0631D"/>
    <w:rsid w:val="00F07165"/>
    <w:rsid w:val="00F078DC"/>
    <w:rsid w:val="00F1018F"/>
    <w:rsid w:val="00F10A60"/>
    <w:rsid w:val="00F11899"/>
    <w:rsid w:val="00F12243"/>
    <w:rsid w:val="00F1294B"/>
    <w:rsid w:val="00F13018"/>
    <w:rsid w:val="00F143AF"/>
    <w:rsid w:val="00F14A40"/>
    <w:rsid w:val="00F14D01"/>
    <w:rsid w:val="00F14E04"/>
    <w:rsid w:val="00F155AE"/>
    <w:rsid w:val="00F15A0B"/>
    <w:rsid w:val="00F15BEC"/>
    <w:rsid w:val="00F162AC"/>
    <w:rsid w:val="00F16729"/>
    <w:rsid w:val="00F16864"/>
    <w:rsid w:val="00F16B2A"/>
    <w:rsid w:val="00F16D56"/>
    <w:rsid w:val="00F16E58"/>
    <w:rsid w:val="00F17098"/>
    <w:rsid w:val="00F17733"/>
    <w:rsid w:val="00F17A41"/>
    <w:rsid w:val="00F20800"/>
    <w:rsid w:val="00F210F8"/>
    <w:rsid w:val="00F21116"/>
    <w:rsid w:val="00F22100"/>
    <w:rsid w:val="00F2257B"/>
    <w:rsid w:val="00F22888"/>
    <w:rsid w:val="00F22C49"/>
    <w:rsid w:val="00F230D0"/>
    <w:rsid w:val="00F237D1"/>
    <w:rsid w:val="00F23886"/>
    <w:rsid w:val="00F24206"/>
    <w:rsid w:val="00F24509"/>
    <w:rsid w:val="00F24EC9"/>
    <w:rsid w:val="00F25435"/>
    <w:rsid w:val="00F25C72"/>
    <w:rsid w:val="00F30994"/>
    <w:rsid w:val="00F30E98"/>
    <w:rsid w:val="00F3202E"/>
    <w:rsid w:val="00F32E81"/>
    <w:rsid w:val="00F334AE"/>
    <w:rsid w:val="00F33617"/>
    <w:rsid w:val="00F34543"/>
    <w:rsid w:val="00F345F0"/>
    <w:rsid w:val="00F347E6"/>
    <w:rsid w:val="00F35992"/>
    <w:rsid w:val="00F35E0F"/>
    <w:rsid w:val="00F3608E"/>
    <w:rsid w:val="00F370D1"/>
    <w:rsid w:val="00F40934"/>
    <w:rsid w:val="00F40E81"/>
    <w:rsid w:val="00F40F3C"/>
    <w:rsid w:val="00F41344"/>
    <w:rsid w:val="00F419CD"/>
    <w:rsid w:val="00F41BA4"/>
    <w:rsid w:val="00F42BAC"/>
    <w:rsid w:val="00F448AB"/>
    <w:rsid w:val="00F44916"/>
    <w:rsid w:val="00F44A24"/>
    <w:rsid w:val="00F44D8C"/>
    <w:rsid w:val="00F45C33"/>
    <w:rsid w:val="00F462C7"/>
    <w:rsid w:val="00F46859"/>
    <w:rsid w:val="00F46AE6"/>
    <w:rsid w:val="00F46EAF"/>
    <w:rsid w:val="00F478DA"/>
    <w:rsid w:val="00F507CC"/>
    <w:rsid w:val="00F51583"/>
    <w:rsid w:val="00F515E7"/>
    <w:rsid w:val="00F5181E"/>
    <w:rsid w:val="00F5224B"/>
    <w:rsid w:val="00F523A9"/>
    <w:rsid w:val="00F52970"/>
    <w:rsid w:val="00F5305D"/>
    <w:rsid w:val="00F53A04"/>
    <w:rsid w:val="00F53A09"/>
    <w:rsid w:val="00F53C6E"/>
    <w:rsid w:val="00F543BF"/>
    <w:rsid w:val="00F55AE6"/>
    <w:rsid w:val="00F55BE0"/>
    <w:rsid w:val="00F5636A"/>
    <w:rsid w:val="00F56704"/>
    <w:rsid w:val="00F57309"/>
    <w:rsid w:val="00F60330"/>
    <w:rsid w:val="00F607A4"/>
    <w:rsid w:val="00F60C26"/>
    <w:rsid w:val="00F6141A"/>
    <w:rsid w:val="00F6158C"/>
    <w:rsid w:val="00F61B40"/>
    <w:rsid w:val="00F6206A"/>
    <w:rsid w:val="00F623AA"/>
    <w:rsid w:val="00F626B6"/>
    <w:rsid w:val="00F62BED"/>
    <w:rsid w:val="00F633AD"/>
    <w:rsid w:val="00F63981"/>
    <w:rsid w:val="00F63D1A"/>
    <w:rsid w:val="00F63E2D"/>
    <w:rsid w:val="00F63F22"/>
    <w:rsid w:val="00F64B88"/>
    <w:rsid w:val="00F6511E"/>
    <w:rsid w:val="00F653B8"/>
    <w:rsid w:val="00F65664"/>
    <w:rsid w:val="00F65B6A"/>
    <w:rsid w:val="00F66482"/>
    <w:rsid w:val="00F66767"/>
    <w:rsid w:val="00F66CEF"/>
    <w:rsid w:val="00F66DD0"/>
    <w:rsid w:val="00F704CB"/>
    <w:rsid w:val="00F70EB5"/>
    <w:rsid w:val="00F70ED1"/>
    <w:rsid w:val="00F71654"/>
    <w:rsid w:val="00F72962"/>
    <w:rsid w:val="00F729FC"/>
    <w:rsid w:val="00F73314"/>
    <w:rsid w:val="00F73FD9"/>
    <w:rsid w:val="00F75C23"/>
    <w:rsid w:val="00F769C4"/>
    <w:rsid w:val="00F77C78"/>
    <w:rsid w:val="00F77E19"/>
    <w:rsid w:val="00F800A1"/>
    <w:rsid w:val="00F801A1"/>
    <w:rsid w:val="00F802A3"/>
    <w:rsid w:val="00F804AC"/>
    <w:rsid w:val="00F813A4"/>
    <w:rsid w:val="00F8172F"/>
    <w:rsid w:val="00F817F4"/>
    <w:rsid w:val="00F81824"/>
    <w:rsid w:val="00F82178"/>
    <w:rsid w:val="00F82338"/>
    <w:rsid w:val="00F82FF1"/>
    <w:rsid w:val="00F830C2"/>
    <w:rsid w:val="00F83218"/>
    <w:rsid w:val="00F839D1"/>
    <w:rsid w:val="00F83BAA"/>
    <w:rsid w:val="00F84335"/>
    <w:rsid w:val="00F85D05"/>
    <w:rsid w:val="00F861D9"/>
    <w:rsid w:val="00F879A9"/>
    <w:rsid w:val="00F879E1"/>
    <w:rsid w:val="00F9039A"/>
    <w:rsid w:val="00F904AB"/>
    <w:rsid w:val="00F90A4C"/>
    <w:rsid w:val="00F91015"/>
    <w:rsid w:val="00F91D1A"/>
    <w:rsid w:val="00F9239A"/>
    <w:rsid w:val="00F92A6A"/>
    <w:rsid w:val="00F93070"/>
    <w:rsid w:val="00F933DE"/>
    <w:rsid w:val="00F94B5A"/>
    <w:rsid w:val="00F95B03"/>
    <w:rsid w:val="00F96478"/>
    <w:rsid w:val="00F97AD0"/>
    <w:rsid w:val="00FA04EB"/>
    <w:rsid w:val="00FA0D65"/>
    <w:rsid w:val="00FA0DC3"/>
    <w:rsid w:val="00FA0FFF"/>
    <w:rsid w:val="00FA1888"/>
    <w:rsid w:val="00FA261F"/>
    <w:rsid w:val="00FA2A49"/>
    <w:rsid w:val="00FA3671"/>
    <w:rsid w:val="00FA37F6"/>
    <w:rsid w:val="00FA3A17"/>
    <w:rsid w:val="00FA3CB5"/>
    <w:rsid w:val="00FA48A4"/>
    <w:rsid w:val="00FA498C"/>
    <w:rsid w:val="00FA4D64"/>
    <w:rsid w:val="00FA5AA6"/>
    <w:rsid w:val="00FA657E"/>
    <w:rsid w:val="00FA772B"/>
    <w:rsid w:val="00FA7978"/>
    <w:rsid w:val="00FA7F19"/>
    <w:rsid w:val="00FB02C1"/>
    <w:rsid w:val="00FB057E"/>
    <w:rsid w:val="00FB0E29"/>
    <w:rsid w:val="00FB1E39"/>
    <w:rsid w:val="00FB1EF5"/>
    <w:rsid w:val="00FB2377"/>
    <w:rsid w:val="00FB23B0"/>
    <w:rsid w:val="00FB302C"/>
    <w:rsid w:val="00FB3A0A"/>
    <w:rsid w:val="00FB3B50"/>
    <w:rsid w:val="00FB46A4"/>
    <w:rsid w:val="00FB5380"/>
    <w:rsid w:val="00FB54C1"/>
    <w:rsid w:val="00FB5958"/>
    <w:rsid w:val="00FB62F5"/>
    <w:rsid w:val="00FB6D1D"/>
    <w:rsid w:val="00FB6E10"/>
    <w:rsid w:val="00FB73A3"/>
    <w:rsid w:val="00FB7561"/>
    <w:rsid w:val="00FC069A"/>
    <w:rsid w:val="00FC0EB4"/>
    <w:rsid w:val="00FC106E"/>
    <w:rsid w:val="00FC37FB"/>
    <w:rsid w:val="00FC49D8"/>
    <w:rsid w:val="00FC4AC2"/>
    <w:rsid w:val="00FC517E"/>
    <w:rsid w:val="00FC551F"/>
    <w:rsid w:val="00FC5F55"/>
    <w:rsid w:val="00FC6148"/>
    <w:rsid w:val="00FC747D"/>
    <w:rsid w:val="00FC7FC4"/>
    <w:rsid w:val="00FD1311"/>
    <w:rsid w:val="00FD14E0"/>
    <w:rsid w:val="00FD156F"/>
    <w:rsid w:val="00FD1670"/>
    <w:rsid w:val="00FD1CF3"/>
    <w:rsid w:val="00FD2D72"/>
    <w:rsid w:val="00FD3876"/>
    <w:rsid w:val="00FD40E4"/>
    <w:rsid w:val="00FD5F8D"/>
    <w:rsid w:val="00FD678F"/>
    <w:rsid w:val="00FD6E48"/>
    <w:rsid w:val="00FD790E"/>
    <w:rsid w:val="00FE08AB"/>
    <w:rsid w:val="00FE0AE8"/>
    <w:rsid w:val="00FE0E05"/>
    <w:rsid w:val="00FE10AB"/>
    <w:rsid w:val="00FE1461"/>
    <w:rsid w:val="00FE1AAD"/>
    <w:rsid w:val="00FE1E60"/>
    <w:rsid w:val="00FE2D13"/>
    <w:rsid w:val="00FE2E89"/>
    <w:rsid w:val="00FE3580"/>
    <w:rsid w:val="00FE3D70"/>
    <w:rsid w:val="00FE3F0F"/>
    <w:rsid w:val="00FE4E8C"/>
    <w:rsid w:val="00FE5C69"/>
    <w:rsid w:val="00FE6364"/>
    <w:rsid w:val="00FE6E79"/>
    <w:rsid w:val="00FF0825"/>
    <w:rsid w:val="00FF1672"/>
    <w:rsid w:val="00FF1676"/>
    <w:rsid w:val="00FF1818"/>
    <w:rsid w:val="00FF187B"/>
    <w:rsid w:val="00FF188C"/>
    <w:rsid w:val="00FF25C4"/>
    <w:rsid w:val="00FF328F"/>
    <w:rsid w:val="00FF3591"/>
    <w:rsid w:val="00FF36D8"/>
    <w:rsid w:val="00FF373A"/>
    <w:rsid w:val="00FF4E61"/>
    <w:rsid w:val="00FF5AEF"/>
    <w:rsid w:val="00FF5BD3"/>
    <w:rsid w:val="00FF5CA7"/>
    <w:rsid w:val="00FF6022"/>
    <w:rsid w:val="00FF6261"/>
    <w:rsid w:val="00FF688E"/>
    <w:rsid w:val="00FF695B"/>
    <w:rsid w:val="00FF6A84"/>
    <w:rsid w:val="00FF6BA7"/>
    <w:rsid w:val="00FF74EF"/>
    <w:rsid w:val="00FF7952"/>
    <w:rsid w:val="01903D58"/>
    <w:rsid w:val="031E56FD"/>
    <w:rsid w:val="03F31506"/>
    <w:rsid w:val="04A61D6F"/>
    <w:rsid w:val="04BA2940"/>
    <w:rsid w:val="04D611E5"/>
    <w:rsid w:val="04D6720D"/>
    <w:rsid w:val="051F4750"/>
    <w:rsid w:val="05283431"/>
    <w:rsid w:val="055E5EA9"/>
    <w:rsid w:val="05BA0075"/>
    <w:rsid w:val="05BC67A7"/>
    <w:rsid w:val="0653264B"/>
    <w:rsid w:val="079A457C"/>
    <w:rsid w:val="07EA61E2"/>
    <w:rsid w:val="091E4F7D"/>
    <w:rsid w:val="09DC47EA"/>
    <w:rsid w:val="0A1B2311"/>
    <w:rsid w:val="0A1B64C5"/>
    <w:rsid w:val="0A36039E"/>
    <w:rsid w:val="0A6C2012"/>
    <w:rsid w:val="0ABA4720"/>
    <w:rsid w:val="0ABC66FC"/>
    <w:rsid w:val="0B275F39"/>
    <w:rsid w:val="0B3B57FD"/>
    <w:rsid w:val="0B8E57A5"/>
    <w:rsid w:val="0C943AA2"/>
    <w:rsid w:val="0CFA1B57"/>
    <w:rsid w:val="0E2F662F"/>
    <w:rsid w:val="0E4704FD"/>
    <w:rsid w:val="0EA004DC"/>
    <w:rsid w:val="0ED63EFE"/>
    <w:rsid w:val="10405054"/>
    <w:rsid w:val="10986FB0"/>
    <w:rsid w:val="12B06C64"/>
    <w:rsid w:val="12B075AF"/>
    <w:rsid w:val="12BA7692"/>
    <w:rsid w:val="134A422D"/>
    <w:rsid w:val="1420337E"/>
    <w:rsid w:val="14773EFC"/>
    <w:rsid w:val="15065316"/>
    <w:rsid w:val="15634011"/>
    <w:rsid w:val="157B75AD"/>
    <w:rsid w:val="15BB56FA"/>
    <w:rsid w:val="15D20DB4"/>
    <w:rsid w:val="161552E4"/>
    <w:rsid w:val="1694148D"/>
    <w:rsid w:val="16E06427"/>
    <w:rsid w:val="16ED0036"/>
    <w:rsid w:val="17515193"/>
    <w:rsid w:val="17B22C3C"/>
    <w:rsid w:val="19A215AC"/>
    <w:rsid w:val="19BE64A0"/>
    <w:rsid w:val="19E576EB"/>
    <w:rsid w:val="19F24ED7"/>
    <w:rsid w:val="1A2201B6"/>
    <w:rsid w:val="1A29685A"/>
    <w:rsid w:val="1BCD6EA2"/>
    <w:rsid w:val="1BD83AE2"/>
    <w:rsid w:val="1BF27DB5"/>
    <w:rsid w:val="1BF54710"/>
    <w:rsid w:val="1C3117D1"/>
    <w:rsid w:val="1C6A2129"/>
    <w:rsid w:val="1C793EC2"/>
    <w:rsid w:val="1C8256C5"/>
    <w:rsid w:val="1CB17D58"/>
    <w:rsid w:val="1D3A02C7"/>
    <w:rsid w:val="1DDF4451"/>
    <w:rsid w:val="1E5F5527"/>
    <w:rsid w:val="1E9D2342"/>
    <w:rsid w:val="1F374545"/>
    <w:rsid w:val="1F5E70A8"/>
    <w:rsid w:val="1FB51739"/>
    <w:rsid w:val="1FE54495"/>
    <w:rsid w:val="20317609"/>
    <w:rsid w:val="20D60628"/>
    <w:rsid w:val="20DD179A"/>
    <w:rsid w:val="2186530F"/>
    <w:rsid w:val="21D97B35"/>
    <w:rsid w:val="21ED35E0"/>
    <w:rsid w:val="23614286"/>
    <w:rsid w:val="236B5698"/>
    <w:rsid w:val="244D6ECE"/>
    <w:rsid w:val="24612F5B"/>
    <w:rsid w:val="249064A5"/>
    <w:rsid w:val="2492046F"/>
    <w:rsid w:val="24D10F97"/>
    <w:rsid w:val="25076767"/>
    <w:rsid w:val="25AA3F69"/>
    <w:rsid w:val="26292E76"/>
    <w:rsid w:val="277B294C"/>
    <w:rsid w:val="277D0F63"/>
    <w:rsid w:val="28096C9A"/>
    <w:rsid w:val="285337E8"/>
    <w:rsid w:val="28CA642A"/>
    <w:rsid w:val="28EE2C63"/>
    <w:rsid w:val="29183DD9"/>
    <w:rsid w:val="29871DC5"/>
    <w:rsid w:val="29E057D9"/>
    <w:rsid w:val="29E616EC"/>
    <w:rsid w:val="2A15053B"/>
    <w:rsid w:val="2A3873C3"/>
    <w:rsid w:val="2A9A62D0"/>
    <w:rsid w:val="2B104B9E"/>
    <w:rsid w:val="2B835370"/>
    <w:rsid w:val="2BE40509"/>
    <w:rsid w:val="2C232461"/>
    <w:rsid w:val="2C245E51"/>
    <w:rsid w:val="2C372DF6"/>
    <w:rsid w:val="2D4F41C3"/>
    <w:rsid w:val="2D7050C6"/>
    <w:rsid w:val="2E2E37B4"/>
    <w:rsid w:val="2F126434"/>
    <w:rsid w:val="2F6D160E"/>
    <w:rsid w:val="305C57CD"/>
    <w:rsid w:val="306F1F07"/>
    <w:rsid w:val="309F019C"/>
    <w:rsid w:val="30C376C5"/>
    <w:rsid w:val="30F332BD"/>
    <w:rsid w:val="312E16A3"/>
    <w:rsid w:val="319271FC"/>
    <w:rsid w:val="31AF2BF4"/>
    <w:rsid w:val="331210F9"/>
    <w:rsid w:val="332E1CAB"/>
    <w:rsid w:val="339468F0"/>
    <w:rsid w:val="33977850"/>
    <w:rsid w:val="33D12D62"/>
    <w:rsid w:val="34110C26"/>
    <w:rsid w:val="34426C76"/>
    <w:rsid w:val="34B44240"/>
    <w:rsid w:val="352A38F1"/>
    <w:rsid w:val="3531580A"/>
    <w:rsid w:val="35963096"/>
    <w:rsid w:val="35990A4F"/>
    <w:rsid w:val="36083340"/>
    <w:rsid w:val="36373EA2"/>
    <w:rsid w:val="376C52A2"/>
    <w:rsid w:val="37A036E8"/>
    <w:rsid w:val="37D351ED"/>
    <w:rsid w:val="37E2066E"/>
    <w:rsid w:val="38392C84"/>
    <w:rsid w:val="383E0B80"/>
    <w:rsid w:val="39166ACD"/>
    <w:rsid w:val="3A5E7E93"/>
    <w:rsid w:val="3A8A5D21"/>
    <w:rsid w:val="3A927098"/>
    <w:rsid w:val="3AE0388B"/>
    <w:rsid w:val="3B1A12EE"/>
    <w:rsid w:val="3BAF01E0"/>
    <w:rsid w:val="3BE40AE0"/>
    <w:rsid w:val="3BFE66BE"/>
    <w:rsid w:val="3C155874"/>
    <w:rsid w:val="3C744451"/>
    <w:rsid w:val="3C887370"/>
    <w:rsid w:val="3CA06699"/>
    <w:rsid w:val="3CAC611A"/>
    <w:rsid w:val="3CF47AC1"/>
    <w:rsid w:val="3CF578B9"/>
    <w:rsid w:val="3DD84CED"/>
    <w:rsid w:val="3E1845A9"/>
    <w:rsid w:val="3EF60D22"/>
    <w:rsid w:val="3EF7528A"/>
    <w:rsid w:val="3F117E4C"/>
    <w:rsid w:val="3F1B15C6"/>
    <w:rsid w:val="3F2B70C6"/>
    <w:rsid w:val="3FD05DB3"/>
    <w:rsid w:val="409932D8"/>
    <w:rsid w:val="41226A4B"/>
    <w:rsid w:val="41EF3361"/>
    <w:rsid w:val="420D7708"/>
    <w:rsid w:val="425A3C21"/>
    <w:rsid w:val="43005430"/>
    <w:rsid w:val="438B3949"/>
    <w:rsid w:val="43C638E3"/>
    <w:rsid w:val="442F2049"/>
    <w:rsid w:val="447D039C"/>
    <w:rsid w:val="44B30262"/>
    <w:rsid w:val="46C90EC8"/>
    <w:rsid w:val="4743767B"/>
    <w:rsid w:val="47585CD6"/>
    <w:rsid w:val="481E4693"/>
    <w:rsid w:val="48754510"/>
    <w:rsid w:val="48953FBF"/>
    <w:rsid w:val="493C593E"/>
    <w:rsid w:val="496F0BFB"/>
    <w:rsid w:val="49BD5A7D"/>
    <w:rsid w:val="4A085BC3"/>
    <w:rsid w:val="4AAA2491"/>
    <w:rsid w:val="4C25513A"/>
    <w:rsid w:val="4C577725"/>
    <w:rsid w:val="4C7A2FF8"/>
    <w:rsid w:val="4CCC51F9"/>
    <w:rsid w:val="4CDB340E"/>
    <w:rsid w:val="4D166448"/>
    <w:rsid w:val="4D564672"/>
    <w:rsid w:val="4DFC4A28"/>
    <w:rsid w:val="4E5268A5"/>
    <w:rsid w:val="4E920EE8"/>
    <w:rsid w:val="4ED96B17"/>
    <w:rsid w:val="4EF460F6"/>
    <w:rsid w:val="4F086B2B"/>
    <w:rsid w:val="4FC852ED"/>
    <w:rsid w:val="506672DE"/>
    <w:rsid w:val="50AF13AB"/>
    <w:rsid w:val="50EA0B67"/>
    <w:rsid w:val="50F71E65"/>
    <w:rsid w:val="51183927"/>
    <w:rsid w:val="515A6B65"/>
    <w:rsid w:val="51ED4DB3"/>
    <w:rsid w:val="5211098D"/>
    <w:rsid w:val="527903F5"/>
    <w:rsid w:val="528D3EA0"/>
    <w:rsid w:val="52F505A5"/>
    <w:rsid w:val="532540D9"/>
    <w:rsid w:val="54161C73"/>
    <w:rsid w:val="543045A1"/>
    <w:rsid w:val="54D75D13"/>
    <w:rsid w:val="54EF5819"/>
    <w:rsid w:val="5590373B"/>
    <w:rsid w:val="566079B5"/>
    <w:rsid w:val="56CB782D"/>
    <w:rsid w:val="56EF512A"/>
    <w:rsid w:val="56FF6147"/>
    <w:rsid w:val="57A0421C"/>
    <w:rsid w:val="58164C79"/>
    <w:rsid w:val="58FF3FEA"/>
    <w:rsid w:val="59AF294E"/>
    <w:rsid w:val="59BD32BD"/>
    <w:rsid w:val="5A504131"/>
    <w:rsid w:val="5BA865A6"/>
    <w:rsid w:val="5BCD2546"/>
    <w:rsid w:val="5C017366"/>
    <w:rsid w:val="5C335AB8"/>
    <w:rsid w:val="5C3B496D"/>
    <w:rsid w:val="5CBC3EFB"/>
    <w:rsid w:val="5D243724"/>
    <w:rsid w:val="5D444541"/>
    <w:rsid w:val="5D975303"/>
    <w:rsid w:val="5DC71E4B"/>
    <w:rsid w:val="5E493B54"/>
    <w:rsid w:val="5E791835"/>
    <w:rsid w:val="5E8E5228"/>
    <w:rsid w:val="5EE410BC"/>
    <w:rsid w:val="604D741A"/>
    <w:rsid w:val="60795AB7"/>
    <w:rsid w:val="612B4FB0"/>
    <w:rsid w:val="61356691"/>
    <w:rsid w:val="61FE26C5"/>
    <w:rsid w:val="621D1CBB"/>
    <w:rsid w:val="63D01E3F"/>
    <w:rsid w:val="64F73A13"/>
    <w:rsid w:val="65084DB4"/>
    <w:rsid w:val="650970BA"/>
    <w:rsid w:val="65C9078D"/>
    <w:rsid w:val="667859B3"/>
    <w:rsid w:val="667967BE"/>
    <w:rsid w:val="66BF302A"/>
    <w:rsid w:val="66E94331"/>
    <w:rsid w:val="675F1BCD"/>
    <w:rsid w:val="679124B9"/>
    <w:rsid w:val="67DD0FCE"/>
    <w:rsid w:val="68153C99"/>
    <w:rsid w:val="69065605"/>
    <w:rsid w:val="6A292A7E"/>
    <w:rsid w:val="6A2A2DAD"/>
    <w:rsid w:val="6A9B3D76"/>
    <w:rsid w:val="6B2700DD"/>
    <w:rsid w:val="6B3672EE"/>
    <w:rsid w:val="6B6A52CA"/>
    <w:rsid w:val="6BF80185"/>
    <w:rsid w:val="6CE06315"/>
    <w:rsid w:val="6D1B7028"/>
    <w:rsid w:val="6D457C30"/>
    <w:rsid w:val="6D604233"/>
    <w:rsid w:val="6F1572A0"/>
    <w:rsid w:val="6F286EDE"/>
    <w:rsid w:val="6FB500C8"/>
    <w:rsid w:val="708B5A6B"/>
    <w:rsid w:val="70A11BF6"/>
    <w:rsid w:val="710650F2"/>
    <w:rsid w:val="71691FCA"/>
    <w:rsid w:val="72336CE6"/>
    <w:rsid w:val="727970C6"/>
    <w:rsid w:val="728F0358"/>
    <w:rsid w:val="72EA3A04"/>
    <w:rsid w:val="73130814"/>
    <w:rsid w:val="73521A35"/>
    <w:rsid w:val="74B80429"/>
    <w:rsid w:val="74C13C4B"/>
    <w:rsid w:val="74F82FA3"/>
    <w:rsid w:val="75297557"/>
    <w:rsid w:val="75631691"/>
    <w:rsid w:val="762B73A9"/>
    <w:rsid w:val="763A2171"/>
    <w:rsid w:val="764C17F9"/>
    <w:rsid w:val="766E26D2"/>
    <w:rsid w:val="76C07268"/>
    <w:rsid w:val="76D56288"/>
    <w:rsid w:val="77422BFC"/>
    <w:rsid w:val="777871B5"/>
    <w:rsid w:val="77955421"/>
    <w:rsid w:val="77F56908"/>
    <w:rsid w:val="78606274"/>
    <w:rsid w:val="786B671A"/>
    <w:rsid w:val="786B6E2A"/>
    <w:rsid w:val="78E85B2F"/>
    <w:rsid w:val="793230AC"/>
    <w:rsid w:val="796C21B2"/>
    <w:rsid w:val="79A20079"/>
    <w:rsid w:val="79AB6836"/>
    <w:rsid w:val="7A122DE1"/>
    <w:rsid w:val="7A7A49A1"/>
    <w:rsid w:val="7AC22541"/>
    <w:rsid w:val="7B0C28F1"/>
    <w:rsid w:val="7B1473AC"/>
    <w:rsid w:val="7B352242"/>
    <w:rsid w:val="7B8632CC"/>
    <w:rsid w:val="7C223568"/>
    <w:rsid w:val="7CC46CDD"/>
    <w:rsid w:val="7DA95783"/>
    <w:rsid w:val="7E501A73"/>
    <w:rsid w:val="7E7B2326"/>
    <w:rsid w:val="7EAE398C"/>
    <w:rsid w:val="7EBA6D72"/>
    <w:rsid w:val="7EE12CFA"/>
    <w:rsid w:val="7F3948E4"/>
    <w:rsid w:val="7F8853AE"/>
    <w:rsid w:val="7F9A0A60"/>
    <w:rsid w:val="7FCD4339"/>
    <w:rsid w:val="7FE26D2A"/>
    <w:rsid w:val="7FFF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numPr>
        <w:ilvl w:val="0"/>
        <w:numId w:val="1"/>
      </w:numPr>
      <w:spacing w:before="120" w:after="120"/>
      <w:outlineLvl w:val="1"/>
    </w:pPr>
    <w:rPr>
      <w:rFonts w:eastAsia="华文楷体" w:asciiTheme="majorHAnsi" w:hAnsiTheme="majorHAnsi" w:cstheme="majorBidi"/>
      <w:b/>
      <w:bCs/>
      <w:sz w:val="24"/>
      <w:szCs w:val="32"/>
    </w:rPr>
  </w:style>
  <w:style w:type="paragraph" w:styleId="4">
    <w:name w:val="heading 5"/>
    <w:basedOn w:val="1"/>
    <w:next w:val="1"/>
    <w:link w:val="19"/>
    <w:qFormat/>
    <w:uiPriority w:val="9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0"/>
      <w:szCs w:val="20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18"/>
    <w:unhideWhenUsed/>
    <w:qFormat/>
    <w:uiPriority w:val="99"/>
    <w:pPr>
      <w:jc w:val="left"/>
    </w:pPr>
  </w:style>
  <w:style w:type="paragraph" w:styleId="6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annotation subject"/>
    <w:basedOn w:val="5"/>
    <w:next w:val="5"/>
    <w:link w:val="17"/>
    <w:unhideWhenUsed/>
    <w:qFormat/>
    <w:uiPriority w:val="99"/>
    <w:rPr>
      <w:b/>
      <w:bCs/>
    </w:rPr>
  </w:style>
  <w:style w:type="character" w:styleId="13">
    <w:name w:val="Emphasis"/>
    <w:basedOn w:val="12"/>
    <w:qFormat/>
    <w:uiPriority w:val="20"/>
    <w:rPr>
      <w:i/>
      <w:iCs/>
    </w:rPr>
  </w:style>
  <w:style w:type="character" w:styleId="14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unhideWhenUsed/>
    <w:qFormat/>
    <w:uiPriority w:val="99"/>
    <w:rPr>
      <w:sz w:val="21"/>
      <w:szCs w:val="21"/>
    </w:rPr>
  </w:style>
  <w:style w:type="character" w:customStyle="1" w:styleId="16">
    <w:name w:val="批注框文本 字符"/>
    <w:link w:val="6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7">
    <w:name w:val="批注主题 字符"/>
    <w:link w:val="10"/>
    <w:semiHidden/>
    <w:qFormat/>
    <w:uiPriority w:val="99"/>
    <w:rPr>
      <w:b/>
      <w:bCs/>
      <w:kern w:val="2"/>
      <w:sz w:val="21"/>
      <w:szCs w:val="24"/>
    </w:rPr>
  </w:style>
  <w:style w:type="character" w:customStyle="1" w:styleId="18">
    <w:name w:val="批注文字 字符"/>
    <w:link w:val="5"/>
    <w:semiHidden/>
    <w:qFormat/>
    <w:uiPriority w:val="99"/>
    <w:rPr>
      <w:kern w:val="2"/>
      <w:sz w:val="21"/>
      <w:szCs w:val="24"/>
    </w:rPr>
  </w:style>
  <w:style w:type="character" w:customStyle="1" w:styleId="19">
    <w:name w:val="标题 5 字符"/>
    <w:link w:val="4"/>
    <w:qFormat/>
    <w:uiPriority w:val="9"/>
    <w:rPr>
      <w:rFonts w:ascii="宋体" w:hAnsi="宋体" w:cs="宋体"/>
      <w:b/>
      <w:bCs/>
    </w:rPr>
  </w:style>
  <w:style w:type="paragraph" w:styleId="20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paragraph" w:customStyle="1" w:styleId="21">
    <w:name w:val="修订1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23">
    <w:name w:val="txt"/>
    <w:basedOn w:val="12"/>
    <w:qFormat/>
    <w:uiPriority w:val="0"/>
  </w:style>
  <w:style w:type="character" w:customStyle="1" w:styleId="24">
    <w:name w:val="markedcontent"/>
    <w:basedOn w:val="12"/>
    <w:qFormat/>
    <w:uiPriority w:val="0"/>
  </w:style>
  <w:style w:type="paragraph" w:customStyle="1" w:styleId="25">
    <w:name w:val="修订2"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6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D0372-D0C8-4ABF-A928-4ED823DB2923}">
  <ds:schemaRefs/>
</ds:datastoreItem>
</file>

<file path=customXml/itemProps2.xml><?xml version="1.0" encoding="utf-8"?>
<ds:datastoreItem xmlns:ds="http://schemas.openxmlformats.org/officeDocument/2006/customXml" ds:itemID="{662042D0-7B96-4C89-8972-09D247200F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1153</Words>
  <Characters>1221</Characters>
  <Lines>12</Lines>
  <Paragraphs>3</Paragraphs>
  <TotalTime>9</TotalTime>
  <ScaleCrop>false</ScaleCrop>
  <LinksUpToDate>false</LinksUpToDate>
  <CharactersWithSpaces>1323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2024-11-27T08:37:00Z</dcterms:created>
  <dc:creator>万慧</dc:creator>
  <cp:lastModifiedBy>hero</cp:lastModifiedBy>
  <cp:lastPrinted>2023-10-27T07:38:00Z</cp:lastPrinted>
  <dcterms:modified xsi:type="dcterms:W3CDTF">2025-03-31T02:53:27Z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99A7CE2798AA4C11A60CB5821BA7199B_13</vt:lpwstr>
  </property>
  <property fmtid="{D5CDD505-2E9C-101B-9397-08002B2CF9AE}" pid="4" name="_DocHome">
    <vt:i4>-1278949621</vt:i4>
  </property>
  <property fmtid="{D5CDD505-2E9C-101B-9397-08002B2CF9AE}" pid="5" name="KSOTemplateDocerSaveRecord">
    <vt:lpwstr>eyJoZGlkIjoiZjYxMzg5MjQ5ZTBmN2UzYzRiZDQyZjZkMGYyNzg4ZDQiLCJ1c2VySWQiOiIzMTI5MTMxMTcifQ==</vt:lpwstr>
  </property>
</Properties>
</file>