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6900" w14:textId="210D1E62" w:rsidR="00DC5E46" w:rsidRPr="00880942" w:rsidRDefault="006D0E44" w:rsidP="00DC5E4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北京键凯科技</w:t>
      </w:r>
      <w:r w:rsidR="00DC5E46" w:rsidRPr="00880942">
        <w:rPr>
          <w:rFonts w:hint="eastAsia"/>
          <w:b/>
          <w:bCs/>
          <w:sz w:val="28"/>
          <w:szCs w:val="28"/>
        </w:rPr>
        <w:t>股份有限公司</w:t>
      </w:r>
    </w:p>
    <w:p w14:paraId="2ACD5126" w14:textId="0DEB9301" w:rsidR="000E1009" w:rsidRPr="00880942" w:rsidRDefault="00DC5E46" w:rsidP="00DC5E46">
      <w:pPr>
        <w:jc w:val="center"/>
        <w:rPr>
          <w:b/>
          <w:bCs/>
          <w:sz w:val="28"/>
          <w:szCs w:val="28"/>
        </w:rPr>
      </w:pPr>
      <w:r w:rsidRPr="00880942">
        <w:rPr>
          <w:rFonts w:hint="eastAsia"/>
          <w:b/>
          <w:bCs/>
          <w:sz w:val="28"/>
          <w:szCs w:val="28"/>
        </w:rPr>
        <w:t>投资者关系活动记录表</w:t>
      </w:r>
    </w:p>
    <w:p w14:paraId="21734988" w14:textId="1B3C4AFC" w:rsidR="00DC5E46" w:rsidRPr="00880942" w:rsidRDefault="00E9000F" w:rsidP="00E9000F">
      <w:pPr>
        <w:ind w:firstLineChars="100" w:firstLine="241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证券简称：</w:t>
      </w:r>
      <w:r w:rsidR="006D0E44">
        <w:rPr>
          <w:rFonts w:hint="eastAsia"/>
          <w:b/>
          <w:bCs/>
          <w:szCs w:val="24"/>
        </w:rPr>
        <w:t>键</w:t>
      </w:r>
      <w:proofErr w:type="gramStart"/>
      <w:r w:rsidR="006D0E44">
        <w:rPr>
          <w:rFonts w:hint="eastAsia"/>
          <w:b/>
          <w:bCs/>
          <w:szCs w:val="24"/>
        </w:rPr>
        <w:t>凯</w:t>
      </w:r>
      <w:proofErr w:type="gramEnd"/>
      <w:r w:rsidR="006D0E44">
        <w:rPr>
          <w:rFonts w:hint="eastAsia"/>
          <w:b/>
          <w:bCs/>
          <w:szCs w:val="24"/>
        </w:rPr>
        <w:t>科技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</w:t>
      </w:r>
      <w:r w:rsidR="006D0E44">
        <w:rPr>
          <w:b/>
          <w:bCs/>
          <w:szCs w:val="24"/>
        </w:rPr>
        <w:t xml:space="preserve">  </w:t>
      </w:r>
      <w:r>
        <w:rPr>
          <w:b/>
          <w:bCs/>
          <w:szCs w:val="24"/>
        </w:rPr>
        <w:t xml:space="preserve">    </w:t>
      </w:r>
      <w:r>
        <w:rPr>
          <w:rFonts w:hint="eastAsia"/>
          <w:b/>
          <w:bCs/>
          <w:szCs w:val="24"/>
        </w:rPr>
        <w:t>证券代码：</w:t>
      </w:r>
      <w:r w:rsidR="006D0E44">
        <w:rPr>
          <w:rFonts w:hint="eastAsia"/>
          <w:b/>
          <w:bCs/>
          <w:szCs w:val="24"/>
        </w:rPr>
        <w:t>6</w:t>
      </w:r>
      <w:r w:rsidR="006D0E44">
        <w:rPr>
          <w:b/>
          <w:bCs/>
          <w:szCs w:val="24"/>
        </w:rPr>
        <w:t>88356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</w:t>
      </w:r>
      <w:r w:rsidR="006D0E44">
        <w:rPr>
          <w:b/>
          <w:bCs/>
          <w:szCs w:val="24"/>
        </w:rPr>
        <w:t xml:space="preserve">  </w:t>
      </w:r>
      <w:r>
        <w:rPr>
          <w:b/>
          <w:bCs/>
          <w:szCs w:val="24"/>
        </w:rPr>
        <w:t xml:space="preserve">  </w:t>
      </w:r>
      <w:r w:rsidR="00DC5E46" w:rsidRPr="00880942">
        <w:rPr>
          <w:rFonts w:hint="eastAsia"/>
          <w:b/>
          <w:bCs/>
          <w:szCs w:val="24"/>
        </w:rPr>
        <w:t>编号：</w:t>
      </w:r>
      <w:r w:rsidR="006D0E44">
        <w:rPr>
          <w:rFonts w:hint="eastAsia"/>
          <w:b/>
          <w:bCs/>
          <w:szCs w:val="24"/>
        </w:rPr>
        <w:t>2</w:t>
      </w:r>
      <w:r w:rsidR="006D0E44">
        <w:rPr>
          <w:b/>
          <w:bCs/>
          <w:szCs w:val="24"/>
        </w:rPr>
        <w:t>0</w:t>
      </w:r>
      <w:r w:rsidR="005F114B">
        <w:rPr>
          <w:b/>
          <w:bCs/>
          <w:szCs w:val="24"/>
        </w:rPr>
        <w:t>2</w:t>
      </w:r>
      <w:r w:rsidR="001273C2">
        <w:rPr>
          <w:rFonts w:hint="eastAsia"/>
          <w:b/>
          <w:bCs/>
          <w:szCs w:val="24"/>
        </w:rPr>
        <w:t>5</w:t>
      </w:r>
      <w:r w:rsidR="00861139">
        <w:rPr>
          <w:rFonts w:hint="eastAsia"/>
          <w:b/>
          <w:bCs/>
          <w:szCs w:val="24"/>
        </w:rPr>
        <w:t>-0</w:t>
      </w:r>
      <w:r w:rsidR="001273C2">
        <w:rPr>
          <w:rFonts w:hint="eastAsia"/>
          <w:b/>
          <w:bCs/>
          <w:szCs w:val="24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DC5E46" w:rsidRPr="009F4679" w14:paraId="425DEA75" w14:textId="77777777" w:rsidTr="009F4679">
        <w:tc>
          <w:tcPr>
            <w:tcW w:w="2405" w:type="dxa"/>
          </w:tcPr>
          <w:p w14:paraId="3ACC6E6D" w14:textId="77777777" w:rsidR="009F4679" w:rsidRPr="009F4679" w:rsidRDefault="009F4679" w:rsidP="009F4679">
            <w:pPr>
              <w:jc w:val="center"/>
              <w:rPr>
                <w:b/>
                <w:bCs/>
                <w:szCs w:val="24"/>
              </w:rPr>
            </w:pPr>
          </w:p>
          <w:p w14:paraId="0C0CBDA3" w14:textId="77777777" w:rsidR="009F4679" w:rsidRPr="009F4679" w:rsidRDefault="009F4679" w:rsidP="009F4679">
            <w:pPr>
              <w:jc w:val="center"/>
              <w:rPr>
                <w:b/>
                <w:bCs/>
                <w:szCs w:val="24"/>
              </w:rPr>
            </w:pPr>
          </w:p>
          <w:p w14:paraId="59CCC54C" w14:textId="6E2B3E95" w:rsidR="009F4679" w:rsidRPr="009F4679" w:rsidRDefault="00DC5E46" w:rsidP="009F4679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6FE21B58" w14:textId="66CCCC76" w:rsidR="00DC5E46" w:rsidRPr="009F4679" w:rsidRDefault="00DC5E46" w:rsidP="009F4679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5891" w:type="dxa"/>
          </w:tcPr>
          <w:p w14:paraId="74FDCA8E" w14:textId="5CCC35D6" w:rsidR="003D7850" w:rsidRPr="009F4679" w:rsidRDefault="003D7850" w:rsidP="003D785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9F4679">
              <w:rPr>
                <w:rFonts w:ascii="宋体" w:hAnsi="宋体" w:hint="eastAsia"/>
                <w:szCs w:val="24"/>
              </w:rPr>
              <w:t xml:space="preserve">□特定对象调研 </w:t>
            </w:r>
            <w:r w:rsidRPr="009F4679">
              <w:rPr>
                <w:rFonts w:ascii="宋体" w:hAnsi="宋体"/>
                <w:szCs w:val="24"/>
              </w:rPr>
              <w:t xml:space="preserve"> </w:t>
            </w:r>
            <w:r w:rsidRPr="009F4679">
              <w:rPr>
                <w:rFonts w:ascii="宋体" w:hAnsi="宋体" w:hint="eastAsia"/>
                <w:szCs w:val="24"/>
              </w:rPr>
              <w:t>□分析师会议</w:t>
            </w:r>
          </w:p>
          <w:p w14:paraId="4750AF68" w14:textId="2ADAF84B" w:rsidR="003D7850" w:rsidRPr="009F4679" w:rsidRDefault="003D7850" w:rsidP="003D785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9F4679">
              <w:rPr>
                <w:rFonts w:ascii="宋体" w:hAnsi="宋体" w:hint="eastAsia"/>
                <w:szCs w:val="24"/>
              </w:rPr>
              <w:t xml:space="preserve">□媒体采访 </w:t>
            </w:r>
            <w:r w:rsidRPr="009F4679"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ascii="宋体" w:hAnsi="宋体" w:hint="eastAsia"/>
                <w:szCs w:val="24"/>
              </w:rPr>
              <w:t>√</w:t>
            </w:r>
            <w:r w:rsidRPr="009F4679">
              <w:rPr>
                <w:rFonts w:ascii="宋体" w:hAnsi="宋体" w:hint="eastAsia"/>
                <w:szCs w:val="24"/>
              </w:rPr>
              <w:t>业绩说明会</w:t>
            </w:r>
          </w:p>
          <w:p w14:paraId="7D661280" w14:textId="25A5F5B0" w:rsidR="003D7850" w:rsidRPr="009F4679" w:rsidRDefault="003D7850" w:rsidP="003D785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9F4679">
              <w:rPr>
                <w:rFonts w:ascii="宋体" w:hAnsi="宋体" w:hint="eastAsia"/>
                <w:szCs w:val="24"/>
              </w:rPr>
              <w:t xml:space="preserve">□新闻发布会 </w:t>
            </w:r>
            <w:r w:rsidRPr="009F4679">
              <w:rPr>
                <w:rFonts w:ascii="宋体" w:hAnsi="宋体"/>
                <w:szCs w:val="24"/>
              </w:rPr>
              <w:t xml:space="preserve">   </w:t>
            </w:r>
            <w:r w:rsidRPr="009F4679">
              <w:rPr>
                <w:rFonts w:ascii="宋体" w:hAnsi="宋体" w:hint="eastAsia"/>
                <w:szCs w:val="24"/>
              </w:rPr>
              <w:t>□路演活动</w:t>
            </w:r>
          </w:p>
          <w:p w14:paraId="50400072" w14:textId="2900FE97" w:rsidR="00DC5E46" w:rsidRPr="009F4679" w:rsidRDefault="003D7850" w:rsidP="003D7850">
            <w:pPr>
              <w:spacing w:line="360" w:lineRule="auto"/>
              <w:rPr>
                <w:szCs w:val="24"/>
              </w:rPr>
            </w:pPr>
            <w:r w:rsidRPr="009F4679">
              <w:rPr>
                <w:rFonts w:ascii="宋体" w:hAnsi="宋体" w:hint="eastAsia"/>
                <w:szCs w:val="24"/>
              </w:rPr>
              <w:t>□现场参观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   </w:t>
            </w:r>
            <w:r w:rsidRPr="009F4679">
              <w:rPr>
                <w:rFonts w:ascii="宋体" w:hAnsi="宋体" w:hint="eastAsia"/>
                <w:szCs w:val="24"/>
              </w:rPr>
              <w:t>□其他（</w:t>
            </w:r>
            <w:proofErr w:type="gramStart"/>
            <w:r w:rsidRPr="009F4679">
              <w:rPr>
                <w:rFonts w:ascii="宋体" w:hAnsi="宋体" w:hint="eastAsia"/>
                <w:szCs w:val="24"/>
                <w:u w:val="thick"/>
              </w:rPr>
              <w:t>请文字</w:t>
            </w:r>
            <w:proofErr w:type="gramEnd"/>
            <w:r w:rsidRPr="009F4679">
              <w:rPr>
                <w:rFonts w:ascii="宋体" w:hAnsi="宋体" w:hint="eastAsia"/>
                <w:szCs w:val="24"/>
                <w:u w:val="thick"/>
              </w:rPr>
              <w:t>说明其他活动内容</w:t>
            </w:r>
            <w:r w:rsidRPr="009F4679">
              <w:rPr>
                <w:rFonts w:ascii="宋体" w:hAnsi="宋体" w:hint="eastAsia"/>
                <w:szCs w:val="24"/>
              </w:rPr>
              <w:t>）</w:t>
            </w:r>
          </w:p>
        </w:tc>
      </w:tr>
      <w:tr w:rsidR="00DC5E46" w:rsidRPr="009F4679" w14:paraId="706CA2E4" w14:textId="77777777" w:rsidTr="009F4679">
        <w:tc>
          <w:tcPr>
            <w:tcW w:w="2405" w:type="dxa"/>
          </w:tcPr>
          <w:p w14:paraId="73198EFA" w14:textId="61B16EC2" w:rsidR="009F4679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参与单位名称</w:t>
            </w:r>
          </w:p>
          <w:p w14:paraId="27F86A90" w14:textId="4FB52357" w:rsidR="00DC5E46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5891" w:type="dxa"/>
          </w:tcPr>
          <w:p w14:paraId="18A8372F" w14:textId="1755DE11" w:rsidR="00BE7F88" w:rsidRPr="00BE7F88" w:rsidRDefault="00BE7F88" w:rsidP="00BE7F88">
            <w:pPr>
              <w:jc w:val="center"/>
              <w:rPr>
                <w:szCs w:val="24"/>
              </w:rPr>
            </w:pPr>
            <w:r w:rsidRPr="00BE7F88">
              <w:rPr>
                <w:rFonts w:hint="eastAsia"/>
                <w:szCs w:val="24"/>
              </w:rPr>
              <w:t>中信证券</w:t>
            </w:r>
            <w:r w:rsidRPr="00BE7F88">
              <w:rPr>
                <w:rFonts w:hint="eastAsia"/>
                <w:szCs w:val="24"/>
              </w:rPr>
              <w:t>4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0859CACA" w14:textId="5434EC05" w:rsidR="00BE7F88" w:rsidRPr="00BE7F88" w:rsidRDefault="00BE7F88" w:rsidP="00BE7F88">
            <w:pPr>
              <w:jc w:val="center"/>
              <w:rPr>
                <w:szCs w:val="24"/>
              </w:rPr>
            </w:pPr>
            <w:proofErr w:type="gramStart"/>
            <w:r w:rsidRPr="00BE7F88">
              <w:rPr>
                <w:rFonts w:hint="eastAsia"/>
                <w:szCs w:val="24"/>
              </w:rPr>
              <w:t>浙商医药</w:t>
            </w:r>
            <w:proofErr w:type="gramEnd"/>
            <w:r w:rsidRPr="00BE7F88">
              <w:rPr>
                <w:rFonts w:hint="eastAsia"/>
                <w:szCs w:val="24"/>
              </w:rPr>
              <w:t>3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77C54A25" w14:textId="0D4F5E5A" w:rsidR="00BE7F88" w:rsidRPr="00BE7F88" w:rsidRDefault="00BE7F88" w:rsidP="00BE7F88">
            <w:pPr>
              <w:jc w:val="center"/>
              <w:rPr>
                <w:szCs w:val="24"/>
              </w:rPr>
            </w:pPr>
            <w:proofErr w:type="gramStart"/>
            <w:r w:rsidRPr="00BE7F88">
              <w:rPr>
                <w:rFonts w:hint="eastAsia"/>
                <w:szCs w:val="24"/>
              </w:rPr>
              <w:t>国彤创丰</w:t>
            </w:r>
            <w:proofErr w:type="gramEnd"/>
            <w:r w:rsidRPr="00BE7F88">
              <w:rPr>
                <w:rFonts w:hint="eastAsia"/>
                <w:szCs w:val="24"/>
              </w:rPr>
              <w:t>1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66BA786E" w14:textId="38E350B4" w:rsidR="00BE7F88" w:rsidRPr="00BE7F88" w:rsidRDefault="00BE7F88" w:rsidP="00BE7F88">
            <w:pPr>
              <w:jc w:val="center"/>
              <w:rPr>
                <w:szCs w:val="24"/>
              </w:rPr>
            </w:pPr>
            <w:r w:rsidRPr="00BE7F88">
              <w:rPr>
                <w:rFonts w:hint="eastAsia"/>
                <w:szCs w:val="24"/>
              </w:rPr>
              <w:t>申万医药</w:t>
            </w:r>
            <w:r w:rsidRPr="00BE7F88">
              <w:rPr>
                <w:rFonts w:hint="eastAsia"/>
                <w:szCs w:val="24"/>
              </w:rPr>
              <w:t>2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1AAB1211" w14:textId="039BD11A" w:rsidR="00BE7F88" w:rsidRPr="00BE7F88" w:rsidRDefault="00BE7F88" w:rsidP="00BE7F88">
            <w:pPr>
              <w:jc w:val="center"/>
              <w:rPr>
                <w:szCs w:val="24"/>
              </w:rPr>
            </w:pPr>
            <w:r w:rsidRPr="00BE7F88">
              <w:rPr>
                <w:rFonts w:hint="eastAsia"/>
                <w:szCs w:val="24"/>
              </w:rPr>
              <w:t>信</w:t>
            </w:r>
            <w:proofErr w:type="gramStart"/>
            <w:r w:rsidRPr="00BE7F88">
              <w:rPr>
                <w:rFonts w:hint="eastAsia"/>
                <w:szCs w:val="24"/>
              </w:rPr>
              <w:t>达证券</w:t>
            </w:r>
            <w:proofErr w:type="gramEnd"/>
            <w:r w:rsidRPr="00BE7F88">
              <w:rPr>
                <w:rFonts w:hint="eastAsia"/>
                <w:szCs w:val="24"/>
              </w:rPr>
              <w:t>1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2FE0E48D" w14:textId="0BB17F68" w:rsidR="00BE7F88" w:rsidRPr="00BE7F88" w:rsidRDefault="00BE7F88" w:rsidP="00BE7F88">
            <w:pPr>
              <w:jc w:val="center"/>
              <w:rPr>
                <w:szCs w:val="24"/>
              </w:rPr>
            </w:pPr>
            <w:r w:rsidRPr="00BE7F88">
              <w:rPr>
                <w:rFonts w:hint="eastAsia"/>
                <w:szCs w:val="24"/>
              </w:rPr>
              <w:t>中</w:t>
            </w:r>
            <w:proofErr w:type="gramStart"/>
            <w:r w:rsidRPr="00BE7F88">
              <w:rPr>
                <w:rFonts w:hint="eastAsia"/>
                <w:szCs w:val="24"/>
              </w:rPr>
              <w:t>信建投</w:t>
            </w:r>
            <w:proofErr w:type="gramEnd"/>
            <w:r w:rsidRPr="00BE7F88">
              <w:rPr>
                <w:rFonts w:hint="eastAsia"/>
                <w:szCs w:val="24"/>
              </w:rPr>
              <w:t>3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61ACCEE9" w14:textId="33716BA9" w:rsidR="00BE7F88" w:rsidRPr="00BE7F88" w:rsidRDefault="00BE7F88" w:rsidP="00BE7F88">
            <w:pPr>
              <w:jc w:val="center"/>
              <w:rPr>
                <w:szCs w:val="24"/>
              </w:rPr>
            </w:pPr>
            <w:proofErr w:type="gramStart"/>
            <w:r w:rsidRPr="00BE7F88">
              <w:rPr>
                <w:rFonts w:hint="eastAsia"/>
                <w:szCs w:val="24"/>
              </w:rPr>
              <w:t>森锦投资</w:t>
            </w:r>
            <w:proofErr w:type="gramEnd"/>
            <w:r w:rsidRPr="00BE7F88">
              <w:rPr>
                <w:rFonts w:hint="eastAsia"/>
                <w:szCs w:val="24"/>
              </w:rPr>
              <w:t>1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3D8AAABE" w14:textId="213BF2AF" w:rsidR="00BE7F88" w:rsidRPr="00BE7F88" w:rsidRDefault="00BE7F88" w:rsidP="00BE7F88">
            <w:pPr>
              <w:jc w:val="center"/>
              <w:rPr>
                <w:szCs w:val="24"/>
              </w:rPr>
            </w:pPr>
            <w:r w:rsidRPr="00BE7F88">
              <w:rPr>
                <w:rFonts w:hint="eastAsia"/>
                <w:szCs w:val="24"/>
              </w:rPr>
              <w:t>财通医药</w:t>
            </w:r>
            <w:r w:rsidRPr="00BE7F88">
              <w:rPr>
                <w:rFonts w:hint="eastAsia"/>
                <w:szCs w:val="24"/>
              </w:rPr>
              <w:t>1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0BC51CA9" w14:textId="13D9F792" w:rsidR="00BE7F88" w:rsidRPr="00BE7F88" w:rsidRDefault="00BE7F88" w:rsidP="00BE7F88">
            <w:pPr>
              <w:jc w:val="center"/>
              <w:rPr>
                <w:szCs w:val="24"/>
              </w:rPr>
            </w:pPr>
            <w:r w:rsidRPr="00BE7F88">
              <w:rPr>
                <w:rFonts w:hint="eastAsia"/>
                <w:szCs w:val="24"/>
              </w:rPr>
              <w:t>华源证券</w:t>
            </w:r>
            <w:r w:rsidRPr="00BE7F88">
              <w:rPr>
                <w:rFonts w:hint="eastAsia"/>
                <w:szCs w:val="24"/>
              </w:rPr>
              <w:t>1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23E92682" w14:textId="2BFB6745" w:rsidR="00BE7F88" w:rsidRPr="00BE7F88" w:rsidRDefault="00BE7F88" w:rsidP="00BE7F88">
            <w:pPr>
              <w:jc w:val="center"/>
              <w:rPr>
                <w:szCs w:val="24"/>
              </w:rPr>
            </w:pPr>
            <w:r w:rsidRPr="00BE7F88">
              <w:rPr>
                <w:rFonts w:hint="eastAsia"/>
                <w:szCs w:val="24"/>
              </w:rPr>
              <w:t>光大证券</w:t>
            </w:r>
            <w:r w:rsidRPr="00BE7F88">
              <w:rPr>
                <w:rFonts w:hint="eastAsia"/>
                <w:szCs w:val="24"/>
              </w:rPr>
              <w:t>1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42771C06" w14:textId="66B583A0" w:rsidR="00BE7F88" w:rsidRPr="00BE7F88" w:rsidRDefault="00BE7F88" w:rsidP="00BE7F88">
            <w:pPr>
              <w:jc w:val="center"/>
              <w:rPr>
                <w:szCs w:val="24"/>
              </w:rPr>
            </w:pPr>
            <w:proofErr w:type="gramStart"/>
            <w:r w:rsidRPr="00BE7F88">
              <w:rPr>
                <w:rFonts w:hint="eastAsia"/>
                <w:szCs w:val="24"/>
              </w:rPr>
              <w:t>上海歌汝</w:t>
            </w:r>
            <w:proofErr w:type="gramEnd"/>
            <w:r w:rsidRPr="00BE7F88">
              <w:rPr>
                <w:rFonts w:hint="eastAsia"/>
                <w:szCs w:val="24"/>
              </w:rPr>
              <w:t>1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6E7AE100" w14:textId="5C878EDA" w:rsidR="00BE7F88" w:rsidRPr="00BE7F88" w:rsidRDefault="00BE7F88" w:rsidP="00BE7F88">
            <w:pPr>
              <w:jc w:val="center"/>
              <w:rPr>
                <w:szCs w:val="24"/>
              </w:rPr>
            </w:pPr>
            <w:r w:rsidRPr="00BE7F88">
              <w:rPr>
                <w:rFonts w:hint="eastAsia"/>
                <w:szCs w:val="24"/>
              </w:rPr>
              <w:t>中金</w:t>
            </w:r>
            <w:r>
              <w:rPr>
                <w:rFonts w:hint="eastAsia"/>
                <w:szCs w:val="24"/>
              </w:rPr>
              <w:t>公司</w:t>
            </w:r>
            <w:r w:rsidRPr="00BE7F88">
              <w:rPr>
                <w:rFonts w:hint="eastAsia"/>
                <w:szCs w:val="24"/>
              </w:rPr>
              <w:t>1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7B16C07F" w14:textId="57803974" w:rsidR="00BE7F88" w:rsidRPr="00BE7F88" w:rsidRDefault="00BE7F88" w:rsidP="00BE7F88">
            <w:pPr>
              <w:jc w:val="center"/>
              <w:rPr>
                <w:szCs w:val="24"/>
              </w:rPr>
            </w:pPr>
            <w:r w:rsidRPr="00BE7F88">
              <w:rPr>
                <w:rFonts w:hint="eastAsia"/>
                <w:szCs w:val="24"/>
              </w:rPr>
              <w:t>协</w:t>
            </w:r>
            <w:proofErr w:type="gramStart"/>
            <w:r w:rsidRPr="00BE7F88">
              <w:rPr>
                <w:rFonts w:hint="eastAsia"/>
                <w:szCs w:val="24"/>
              </w:rPr>
              <w:t>囤投资</w:t>
            </w:r>
            <w:proofErr w:type="gramEnd"/>
            <w:r w:rsidRPr="00BE7F88">
              <w:rPr>
                <w:rFonts w:hint="eastAsia"/>
                <w:szCs w:val="24"/>
              </w:rPr>
              <w:t>1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32E3BFF3" w14:textId="6D29056F" w:rsidR="00BE7F88" w:rsidRPr="00BE7F88" w:rsidRDefault="00BE7F88" w:rsidP="00BE7F88">
            <w:pPr>
              <w:jc w:val="center"/>
              <w:rPr>
                <w:szCs w:val="24"/>
              </w:rPr>
            </w:pPr>
            <w:proofErr w:type="gramStart"/>
            <w:r w:rsidRPr="00BE7F88">
              <w:rPr>
                <w:rFonts w:hint="eastAsia"/>
                <w:szCs w:val="24"/>
              </w:rPr>
              <w:t>创金合</w:t>
            </w:r>
            <w:proofErr w:type="gramEnd"/>
            <w:r w:rsidRPr="00BE7F88">
              <w:rPr>
                <w:rFonts w:hint="eastAsia"/>
                <w:szCs w:val="24"/>
              </w:rPr>
              <w:t>信</w:t>
            </w:r>
            <w:r w:rsidRPr="00BE7F88">
              <w:rPr>
                <w:rFonts w:hint="eastAsia"/>
                <w:szCs w:val="24"/>
              </w:rPr>
              <w:t>1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664791D6" w14:textId="59C25B8C" w:rsidR="00BE7F88" w:rsidRPr="00BE7F88" w:rsidRDefault="00BE7F88" w:rsidP="00BE7F88">
            <w:pPr>
              <w:jc w:val="center"/>
              <w:rPr>
                <w:szCs w:val="24"/>
              </w:rPr>
            </w:pPr>
            <w:r w:rsidRPr="00BE7F88">
              <w:rPr>
                <w:rFonts w:hint="eastAsia"/>
                <w:szCs w:val="24"/>
              </w:rPr>
              <w:t>国盛证券</w:t>
            </w:r>
            <w:r w:rsidRPr="00BE7F88">
              <w:rPr>
                <w:rFonts w:hint="eastAsia"/>
                <w:szCs w:val="24"/>
              </w:rPr>
              <w:t>1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62B2A04C" w14:textId="103EFD2D" w:rsidR="00BE7F88" w:rsidRPr="00BE7F88" w:rsidRDefault="00BE7F88" w:rsidP="00BE7F88">
            <w:pPr>
              <w:jc w:val="center"/>
              <w:rPr>
                <w:szCs w:val="24"/>
              </w:rPr>
            </w:pPr>
            <w:r w:rsidRPr="00BE7F88">
              <w:rPr>
                <w:rFonts w:hint="eastAsia"/>
                <w:szCs w:val="24"/>
              </w:rPr>
              <w:t>清池资本</w:t>
            </w:r>
            <w:r w:rsidRPr="00BE7F88">
              <w:rPr>
                <w:rFonts w:hint="eastAsia"/>
                <w:szCs w:val="24"/>
              </w:rPr>
              <w:t>1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79BC707A" w14:textId="77777777" w:rsidR="00BE7F88" w:rsidRPr="00BE7F88" w:rsidRDefault="00BE7F88" w:rsidP="00BE7F88">
            <w:pPr>
              <w:jc w:val="center"/>
              <w:rPr>
                <w:szCs w:val="24"/>
              </w:rPr>
            </w:pPr>
            <w:r w:rsidRPr="00BE7F88">
              <w:rPr>
                <w:rFonts w:hint="eastAsia"/>
                <w:szCs w:val="24"/>
              </w:rPr>
              <w:t>中航基金</w:t>
            </w:r>
            <w:r w:rsidRPr="00BE7F88">
              <w:rPr>
                <w:rFonts w:hint="eastAsia"/>
                <w:szCs w:val="24"/>
              </w:rPr>
              <w:t>1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4D33F59A" w14:textId="77777777" w:rsidR="00BE7F88" w:rsidRPr="00BE7F88" w:rsidRDefault="00BE7F88" w:rsidP="00BE7F88">
            <w:pPr>
              <w:jc w:val="center"/>
              <w:rPr>
                <w:szCs w:val="24"/>
              </w:rPr>
            </w:pPr>
            <w:r w:rsidRPr="00BE7F88">
              <w:rPr>
                <w:rFonts w:hint="eastAsia"/>
                <w:szCs w:val="24"/>
              </w:rPr>
              <w:t>通和投资</w:t>
            </w:r>
            <w:r w:rsidRPr="00BE7F88">
              <w:rPr>
                <w:rFonts w:hint="eastAsia"/>
                <w:szCs w:val="24"/>
              </w:rPr>
              <w:t>1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5D61E365" w14:textId="77777777" w:rsidR="00BE7F88" w:rsidRPr="00BE7F88" w:rsidRDefault="00BE7F88" w:rsidP="00BE7F88">
            <w:pPr>
              <w:jc w:val="center"/>
              <w:rPr>
                <w:szCs w:val="24"/>
              </w:rPr>
            </w:pPr>
            <w:proofErr w:type="gramStart"/>
            <w:r w:rsidRPr="00BE7F88">
              <w:rPr>
                <w:rFonts w:hint="eastAsia"/>
                <w:szCs w:val="24"/>
              </w:rPr>
              <w:t>尚诚资产</w:t>
            </w:r>
            <w:proofErr w:type="gramEnd"/>
            <w:r w:rsidRPr="00BE7F88">
              <w:rPr>
                <w:rFonts w:hint="eastAsia"/>
                <w:szCs w:val="24"/>
              </w:rPr>
              <w:t>1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0F5D7A5A" w14:textId="5B836FBA" w:rsidR="00BE7F88" w:rsidRPr="00BE7F88" w:rsidRDefault="00BE7F88" w:rsidP="00BE7F88">
            <w:pPr>
              <w:jc w:val="center"/>
              <w:rPr>
                <w:szCs w:val="24"/>
              </w:rPr>
            </w:pPr>
            <w:r w:rsidRPr="00BE7F88">
              <w:rPr>
                <w:rFonts w:hint="eastAsia"/>
                <w:szCs w:val="24"/>
              </w:rPr>
              <w:t>上海恒基浦业资产管理有限公司</w:t>
            </w:r>
            <w:r w:rsidRPr="00BE7F88">
              <w:rPr>
                <w:rFonts w:hint="eastAsia"/>
                <w:szCs w:val="24"/>
              </w:rPr>
              <w:t>1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102B8E50" w14:textId="77777777" w:rsidR="00BE7F88" w:rsidRPr="00BE7F88" w:rsidRDefault="00BE7F88" w:rsidP="00BE7F88">
            <w:pPr>
              <w:jc w:val="center"/>
              <w:rPr>
                <w:szCs w:val="24"/>
              </w:rPr>
            </w:pPr>
            <w:r w:rsidRPr="00BE7F88">
              <w:rPr>
                <w:rFonts w:hint="eastAsia"/>
                <w:szCs w:val="24"/>
              </w:rPr>
              <w:t>辰星投资</w:t>
            </w:r>
            <w:r w:rsidRPr="00BE7F88">
              <w:rPr>
                <w:rFonts w:hint="eastAsia"/>
                <w:szCs w:val="24"/>
              </w:rPr>
              <w:t>1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71FF4EB4" w14:textId="77777777" w:rsidR="00BE7F88" w:rsidRPr="00BE7F88" w:rsidRDefault="00BE7F88" w:rsidP="00BE7F88">
            <w:pPr>
              <w:jc w:val="center"/>
              <w:rPr>
                <w:szCs w:val="24"/>
              </w:rPr>
            </w:pPr>
            <w:proofErr w:type="gramStart"/>
            <w:r w:rsidRPr="00BE7F88">
              <w:rPr>
                <w:rFonts w:hint="eastAsia"/>
                <w:szCs w:val="24"/>
              </w:rPr>
              <w:t>火星资管</w:t>
            </w:r>
            <w:proofErr w:type="gramEnd"/>
            <w:r w:rsidRPr="00BE7F88">
              <w:rPr>
                <w:rFonts w:hint="eastAsia"/>
                <w:szCs w:val="24"/>
              </w:rPr>
              <w:t>1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6A7B3FB5" w14:textId="77777777" w:rsidR="00BE7F88" w:rsidRPr="00BE7F88" w:rsidRDefault="00BE7F88" w:rsidP="00BE7F88">
            <w:pPr>
              <w:jc w:val="center"/>
              <w:rPr>
                <w:szCs w:val="24"/>
              </w:rPr>
            </w:pPr>
            <w:r w:rsidRPr="00BE7F88">
              <w:rPr>
                <w:rFonts w:hint="eastAsia"/>
                <w:szCs w:val="24"/>
              </w:rPr>
              <w:t>上海保银投资</w:t>
            </w:r>
            <w:r w:rsidRPr="00BE7F88">
              <w:rPr>
                <w:rFonts w:hint="eastAsia"/>
                <w:szCs w:val="24"/>
              </w:rPr>
              <w:t>1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1547E763" w14:textId="77777777" w:rsidR="00BE7F88" w:rsidRPr="00BE7F88" w:rsidRDefault="00BE7F88" w:rsidP="00BE7F88">
            <w:pPr>
              <w:jc w:val="center"/>
              <w:rPr>
                <w:szCs w:val="24"/>
              </w:rPr>
            </w:pPr>
            <w:proofErr w:type="gramStart"/>
            <w:r w:rsidRPr="00BE7F88">
              <w:rPr>
                <w:rFonts w:hint="eastAsia"/>
                <w:szCs w:val="24"/>
              </w:rPr>
              <w:t>思加资本</w:t>
            </w:r>
            <w:proofErr w:type="gramEnd"/>
            <w:r w:rsidRPr="00BE7F88">
              <w:rPr>
                <w:rFonts w:hint="eastAsia"/>
                <w:szCs w:val="24"/>
              </w:rPr>
              <w:t>1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02847246" w14:textId="5C621E3E" w:rsidR="00BE7F88" w:rsidRPr="00BE7F88" w:rsidRDefault="00BE7F88" w:rsidP="00BE7F88">
            <w:pPr>
              <w:jc w:val="center"/>
              <w:rPr>
                <w:szCs w:val="24"/>
              </w:rPr>
            </w:pPr>
            <w:r w:rsidRPr="00BE7F88">
              <w:rPr>
                <w:rFonts w:hint="eastAsia"/>
                <w:szCs w:val="24"/>
              </w:rPr>
              <w:t>方略投资</w:t>
            </w:r>
            <w:r w:rsidRPr="00BE7F88">
              <w:rPr>
                <w:rFonts w:hint="eastAsia"/>
                <w:szCs w:val="24"/>
              </w:rPr>
              <w:t>1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2E208879" w14:textId="3B2F0B0A" w:rsidR="00BE7F88" w:rsidRPr="00BE7F88" w:rsidRDefault="00BE7F88" w:rsidP="00BE7F88">
            <w:pPr>
              <w:jc w:val="center"/>
              <w:rPr>
                <w:szCs w:val="24"/>
              </w:rPr>
            </w:pPr>
            <w:r w:rsidRPr="00BE7F88">
              <w:rPr>
                <w:rFonts w:hint="eastAsia"/>
                <w:szCs w:val="24"/>
              </w:rPr>
              <w:t>深圳市</w:t>
            </w:r>
            <w:proofErr w:type="gramStart"/>
            <w:r w:rsidRPr="00BE7F88">
              <w:rPr>
                <w:rFonts w:hint="eastAsia"/>
                <w:szCs w:val="24"/>
              </w:rPr>
              <w:t>勤道资本</w:t>
            </w:r>
            <w:proofErr w:type="gramEnd"/>
            <w:r w:rsidRPr="00BE7F88">
              <w:rPr>
                <w:rFonts w:hint="eastAsia"/>
                <w:szCs w:val="24"/>
              </w:rPr>
              <w:t>管理有限公司</w:t>
            </w:r>
            <w:r w:rsidRPr="00BE7F88">
              <w:rPr>
                <w:rFonts w:hint="eastAsia"/>
                <w:szCs w:val="24"/>
              </w:rPr>
              <w:t>1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312067C5" w14:textId="16C7424C" w:rsidR="00BE7F88" w:rsidRPr="00BE7F88" w:rsidRDefault="00BE7F88" w:rsidP="00BE7F88">
            <w:pPr>
              <w:jc w:val="center"/>
              <w:rPr>
                <w:szCs w:val="24"/>
              </w:rPr>
            </w:pPr>
            <w:proofErr w:type="gramStart"/>
            <w:r w:rsidRPr="00BE7F88">
              <w:rPr>
                <w:rFonts w:hint="eastAsia"/>
                <w:szCs w:val="24"/>
              </w:rPr>
              <w:t>望正资本</w:t>
            </w:r>
            <w:proofErr w:type="gramEnd"/>
            <w:r w:rsidRPr="00BE7F88">
              <w:rPr>
                <w:rFonts w:hint="eastAsia"/>
                <w:szCs w:val="24"/>
              </w:rPr>
              <w:t>1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4339CAEE" w14:textId="754711E8" w:rsidR="00BE7F88" w:rsidRPr="00BE7F88" w:rsidRDefault="00BE7F88" w:rsidP="00BE7F88">
            <w:pPr>
              <w:jc w:val="center"/>
              <w:rPr>
                <w:szCs w:val="24"/>
              </w:rPr>
            </w:pPr>
            <w:r w:rsidRPr="00BE7F88">
              <w:rPr>
                <w:rFonts w:hint="eastAsia"/>
                <w:szCs w:val="24"/>
              </w:rPr>
              <w:t>东方自营</w:t>
            </w:r>
            <w:r w:rsidRPr="00BE7F88">
              <w:rPr>
                <w:rFonts w:hint="eastAsia"/>
                <w:szCs w:val="24"/>
              </w:rPr>
              <w:t>1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1B2AE88D" w14:textId="4286E93E" w:rsidR="00BE7F88" w:rsidRPr="00BE7F88" w:rsidRDefault="00BE7F88" w:rsidP="00BE7F88">
            <w:pPr>
              <w:jc w:val="center"/>
              <w:rPr>
                <w:szCs w:val="24"/>
              </w:rPr>
            </w:pPr>
            <w:r w:rsidRPr="00BE7F88">
              <w:rPr>
                <w:rFonts w:hint="eastAsia"/>
                <w:szCs w:val="24"/>
              </w:rPr>
              <w:t>美兰创投</w:t>
            </w:r>
            <w:r w:rsidRPr="00BE7F88">
              <w:rPr>
                <w:rFonts w:hint="eastAsia"/>
                <w:szCs w:val="24"/>
              </w:rPr>
              <w:t>1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582825C3" w14:textId="4CAEC205" w:rsidR="00BE7F88" w:rsidRPr="00BE7F88" w:rsidRDefault="00BE7F88" w:rsidP="00BE7F88">
            <w:pPr>
              <w:jc w:val="center"/>
              <w:rPr>
                <w:szCs w:val="24"/>
              </w:rPr>
            </w:pPr>
            <w:r w:rsidRPr="00BE7F88">
              <w:rPr>
                <w:rFonts w:hint="eastAsia"/>
                <w:szCs w:val="24"/>
              </w:rPr>
              <w:t>智诚海威资产管理有限公司</w:t>
            </w:r>
            <w:r w:rsidRPr="00BE7F88">
              <w:rPr>
                <w:rFonts w:hint="eastAsia"/>
                <w:szCs w:val="24"/>
              </w:rPr>
              <w:t>1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173DA10E" w14:textId="67561321" w:rsidR="00BE7F88" w:rsidRPr="00BE7F88" w:rsidRDefault="00BE7F88" w:rsidP="00BE7F88">
            <w:pPr>
              <w:jc w:val="center"/>
              <w:rPr>
                <w:szCs w:val="24"/>
              </w:rPr>
            </w:pPr>
            <w:r w:rsidRPr="00BE7F88">
              <w:rPr>
                <w:rFonts w:hint="eastAsia"/>
                <w:szCs w:val="24"/>
              </w:rPr>
              <w:t>深圳市晓扬科技投资有限公司</w:t>
            </w:r>
            <w:r w:rsidRPr="00BE7F88">
              <w:rPr>
                <w:rFonts w:hint="eastAsia"/>
                <w:szCs w:val="24"/>
              </w:rPr>
              <w:t>1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32584930" w14:textId="77777777" w:rsidR="00BE7F88" w:rsidRPr="00BE7F88" w:rsidRDefault="00BE7F88" w:rsidP="00BE7F88">
            <w:pPr>
              <w:jc w:val="center"/>
              <w:rPr>
                <w:szCs w:val="24"/>
              </w:rPr>
            </w:pPr>
            <w:r w:rsidRPr="00BE7F88">
              <w:rPr>
                <w:rFonts w:hint="eastAsia"/>
                <w:szCs w:val="24"/>
              </w:rPr>
              <w:t>相聚资本</w:t>
            </w:r>
            <w:r w:rsidRPr="00BE7F88">
              <w:rPr>
                <w:rFonts w:hint="eastAsia"/>
                <w:szCs w:val="24"/>
              </w:rPr>
              <w:t>1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7FFC8BA1" w14:textId="6C28C69B" w:rsidR="00BE7F88" w:rsidRPr="00BE7F88" w:rsidRDefault="00BE7F88" w:rsidP="00BE7F88">
            <w:pPr>
              <w:jc w:val="center"/>
              <w:rPr>
                <w:szCs w:val="24"/>
              </w:rPr>
            </w:pPr>
            <w:proofErr w:type="gramStart"/>
            <w:r w:rsidRPr="00BE7F88">
              <w:rPr>
                <w:rFonts w:hint="eastAsia"/>
                <w:szCs w:val="24"/>
              </w:rPr>
              <w:t>海创基金</w:t>
            </w:r>
            <w:proofErr w:type="gramEnd"/>
            <w:r w:rsidRPr="00BE7F88">
              <w:rPr>
                <w:rFonts w:hint="eastAsia"/>
                <w:szCs w:val="24"/>
              </w:rPr>
              <w:t>1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16858D7C" w14:textId="73581E8B" w:rsidR="00BE7F88" w:rsidRPr="00BE7F88" w:rsidRDefault="00BE7F88" w:rsidP="00BE7F88">
            <w:pPr>
              <w:jc w:val="center"/>
              <w:rPr>
                <w:szCs w:val="24"/>
              </w:rPr>
            </w:pPr>
            <w:proofErr w:type="gramStart"/>
            <w:r w:rsidRPr="00BE7F88">
              <w:rPr>
                <w:rFonts w:hint="eastAsia"/>
                <w:szCs w:val="24"/>
              </w:rPr>
              <w:lastRenderedPageBreak/>
              <w:t>中域投资</w:t>
            </w:r>
            <w:proofErr w:type="gramEnd"/>
            <w:r w:rsidRPr="00BE7F88">
              <w:rPr>
                <w:rFonts w:hint="eastAsia"/>
                <w:szCs w:val="24"/>
              </w:rPr>
              <w:t>1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1C919A67" w14:textId="1698AC9D" w:rsidR="00BE7F88" w:rsidRPr="00BE7F88" w:rsidRDefault="00BE7F88" w:rsidP="00BE7F88">
            <w:pPr>
              <w:jc w:val="center"/>
              <w:rPr>
                <w:szCs w:val="24"/>
              </w:rPr>
            </w:pPr>
            <w:proofErr w:type="gramStart"/>
            <w:r w:rsidRPr="00BE7F88">
              <w:rPr>
                <w:rFonts w:hint="eastAsia"/>
                <w:szCs w:val="24"/>
              </w:rPr>
              <w:t>玖鹏资产</w:t>
            </w:r>
            <w:proofErr w:type="gramEnd"/>
            <w:r w:rsidRPr="00BE7F88">
              <w:rPr>
                <w:rFonts w:hint="eastAsia"/>
                <w:szCs w:val="24"/>
              </w:rPr>
              <w:t>1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18DD186B" w14:textId="7A22CF16" w:rsidR="00BE7F88" w:rsidRPr="00BE7F88" w:rsidRDefault="00BE7F88" w:rsidP="00BE7F88">
            <w:pPr>
              <w:jc w:val="center"/>
              <w:rPr>
                <w:szCs w:val="24"/>
              </w:rPr>
            </w:pPr>
            <w:r w:rsidRPr="00BE7F88">
              <w:rPr>
                <w:rFonts w:hint="eastAsia"/>
                <w:szCs w:val="24"/>
              </w:rPr>
              <w:t>荷</w:t>
            </w:r>
            <w:proofErr w:type="gramStart"/>
            <w:r w:rsidRPr="00BE7F88">
              <w:rPr>
                <w:rFonts w:hint="eastAsia"/>
                <w:szCs w:val="24"/>
              </w:rPr>
              <w:t>荷</w:t>
            </w:r>
            <w:proofErr w:type="gramEnd"/>
            <w:r w:rsidRPr="00BE7F88">
              <w:rPr>
                <w:rFonts w:hint="eastAsia"/>
                <w:szCs w:val="24"/>
              </w:rPr>
              <w:t>晴川私募证券投资基金</w:t>
            </w:r>
            <w:r w:rsidRPr="00BE7F88">
              <w:rPr>
                <w:rFonts w:hint="eastAsia"/>
                <w:szCs w:val="24"/>
              </w:rPr>
              <w:t>1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74FE80C8" w14:textId="77777777" w:rsidR="00BE7F88" w:rsidRPr="00BE7F88" w:rsidRDefault="00BE7F88" w:rsidP="00BE7F88">
            <w:pPr>
              <w:jc w:val="center"/>
              <w:rPr>
                <w:szCs w:val="24"/>
              </w:rPr>
            </w:pPr>
            <w:proofErr w:type="gramStart"/>
            <w:r w:rsidRPr="00BE7F88">
              <w:rPr>
                <w:rFonts w:hint="eastAsia"/>
                <w:szCs w:val="24"/>
              </w:rPr>
              <w:t>航长投资</w:t>
            </w:r>
            <w:proofErr w:type="gramEnd"/>
            <w:r w:rsidRPr="00BE7F88">
              <w:rPr>
                <w:rFonts w:hint="eastAsia"/>
                <w:szCs w:val="24"/>
              </w:rPr>
              <w:t>1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629F7689" w14:textId="77777777" w:rsidR="00BE7F88" w:rsidRPr="00BE7F88" w:rsidRDefault="00BE7F88" w:rsidP="00BE7F88">
            <w:pPr>
              <w:jc w:val="center"/>
              <w:rPr>
                <w:szCs w:val="24"/>
              </w:rPr>
            </w:pPr>
            <w:r w:rsidRPr="00BE7F88">
              <w:rPr>
                <w:rFonts w:hint="eastAsia"/>
                <w:szCs w:val="24"/>
              </w:rPr>
              <w:t>绿地金融</w:t>
            </w:r>
            <w:r w:rsidRPr="00BE7F88">
              <w:rPr>
                <w:rFonts w:hint="eastAsia"/>
                <w:szCs w:val="24"/>
              </w:rPr>
              <w:t>1</w:t>
            </w:r>
            <w:r w:rsidRPr="00BE7F88">
              <w:rPr>
                <w:rFonts w:hint="eastAsia"/>
                <w:szCs w:val="24"/>
              </w:rPr>
              <w:t>人</w:t>
            </w:r>
          </w:p>
          <w:p w14:paraId="001CEAE9" w14:textId="1A93459B" w:rsidR="001E7C47" w:rsidRPr="00750661" w:rsidRDefault="00BE7F88" w:rsidP="00BE7F88">
            <w:pPr>
              <w:jc w:val="center"/>
              <w:rPr>
                <w:szCs w:val="24"/>
              </w:rPr>
            </w:pPr>
            <w:r w:rsidRPr="00BE7F88">
              <w:rPr>
                <w:rFonts w:hint="eastAsia"/>
                <w:szCs w:val="24"/>
              </w:rPr>
              <w:t>个人投资者</w:t>
            </w:r>
            <w:r w:rsidRPr="00BE7F88">
              <w:rPr>
                <w:rFonts w:hint="eastAsia"/>
                <w:szCs w:val="24"/>
              </w:rPr>
              <w:t>4</w:t>
            </w:r>
            <w:r w:rsidRPr="00BE7F88">
              <w:rPr>
                <w:rFonts w:hint="eastAsia"/>
                <w:szCs w:val="24"/>
              </w:rPr>
              <w:t>人</w:t>
            </w:r>
          </w:p>
        </w:tc>
      </w:tr>
      <w:tr w:rsidR="00DC5E46" w:rsidRPr="009F4679" w14:paraId="4F23F2BF" w14:textId="77777777" w:rsidTr="009E3226">
        <w:trPr>
          <w:trHeight w:val="417"/>
        </w:trPr>
        <w:tc>
          <w:tcPr>
            <w:tcW w:w="2405" w:type="dxa"/>
          </w:tcPr>
          <w:p w14:paraId="12B1F227" w14:textId="5E374A71" w:rsidR="00DC5E46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lastRenderedPageBreak/>
              <w:t>时间</w:t>
            </w:r>
          </w:p>
        </w:tc>
        <w:tc>
          <w:tcPr>
            <w:tcW w:w="5891" w:type="dxa"/>
            <w:vAlign w:val="center"/>
          </w:tcPr>
          <w:p w14:paraId="4FA384A1" w14:textId="3B1683B8" w:rsidR="009E4EB5" w:rsidRPr="009F4679" w:rsidRDefault="00A84C98" w:rsidP="009E3226">
            <w:pPr>
              <w:jc w:val="center"/>
              <w:rPr>
                <w:rFonts w:hint="eastAsia"/>
                <w:szCs w:val="24"/>
              </w:rPr>
            </w:pPr>
            <w:r w:rsidRPr="00A84C98">
              <w:rPr>
                <w:rFonts w:hint="eastAsia"/>
                <w:szCs w:val="24"/>
              </w:rPr>
              <w:t>202</w:t>
            </w:r>
            <w:r w:rsidR="00430193">
              <w:rPr>
                <w:rFonts w:hint="eastAsia"/>
                <w:szCs w:val="24"/>
              </w:rPr>
              <w:t>5</w:t>
            </w:r>
            <w:r w:rsidRPr="00A84C98">
              <w:rPr>
                <w:rFonts w:hint="eastAsia"/>
                <w:szCs w:val="24"/>
              </w:rPr>
              <w:t>年</w:t>
            </w:r>
            <w:r w:rsidR="00430193">
              <w:rPr>
                <w:rFonts w:hint="eastAsia"/>
                <w:szCs w:val="24"/>
              </w:rPr>
              <w:t>4</w:t>
            </w:r>
            <w:r w:rsidRPr="00A84C98">
              <w:rPr>
                <w:rFonts w:hint="eastAsia"/>
                <w:szCs w:val="24"/>
              </w:rPr>
              <w:t>月</w:t>
            </w:r>
            <w:r w:rsidR="00430193">
              <w:rPr>
                <w:rFonts w:hint="eastAsia"/>
                <w:szCs w:val="24"/>
              </w:rPr>
              <w:t>29</w:t>
            </w:r>
            <w:r w:rsidRPr="00A84C98">
              <w:rPr>
                <w:rFonts w:hint="eastAsia"/>
                <w:szCs w:val="24"/>
              </w:rPr>
              <w:t>日</w:t>
            </w:r>
            <w:r w:rsidR="00A83C86">
              <w:rPr>
                <w:rFonts w:hint="eastAsia"/>
                <w:szCs w:val="24"/>
              </w:rPr>
              <w:t>-2025</w:t>
            </w:r>
            <w:r w:rsidR="00A83C86">
              <w:rPr>
                <w:rFonts w:hint="eastAsia"/>
                <w:szCs w:val="24"/>
              </w:rPr>
              <w:t>年</w:t>
            </w:r>
            <w:r w:rsidR="00A83C86">
              <w:rPr>
                <w:rFonts w:hint="eastAsia"/>
                <w:szCs w:val="24"/>
              </w:rPr>
              <w:t>5</w:t>
            </w:r>
            <w:r w:rsidR="00A83C86">
              <w:rPr>
                <w:rFonts w:hint="eastAsia"/>
                <w:szCs w:val="24"/>
              </w:rPr>
              <w:t>月</w:t>
            </w:r>
            <w:r w:rsidR="00A83C86">
              <w:rPr>
                <w:rFonts w:hint="eastAsia"/>
                <w:szCs w:val="24"/>
              </w:rPr>
              <w:t>6</w:t>
            </w:r>
            <w:r w:rsidR="00A83C86">
              <w:rPr>
                <w:rFonts w:hint="eastAsia"/>
                <w:szCs w:val="24"/>
              </w:rPr>
              <w:t>日</w:t>
            </w:r>
          </w:p>
        </w:tc>
      </w:tr>
      <w:tr w:rsidR="00DC5E46" w:rsidRPr="009F4679" w14:paraId="15E4FF35" w14:textId="77777777" w:rsidTr="009E3226">
        <w:trPr>
          <w:trHeight w:val="423"/>
        </w:trPr>
        <w:tc>
          <w:tcPr>
            <w:tcW w:w="2405" w:type="dxa"/>
            <w:vAlign w:val="center"/>
          </w:tcPr>
          <w:p w14:paraId="3124768F" w14:textId="1FBA5ECA" w:rsidR="00DC5E46" w:rsidRPr="009F4679" w:rsidRDefault="00DC5E46" w:rsidP="006D0E44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5891" w:type="dxa"/>
            <w:vAlign w:val="center"/>
          </w:tcPr>
          <w:p w14:paraId="64BAA66E" w14:textId="77777777" w:rsidR="009E4EB5" w:rsidRDefault="00103282" w:rsidP="009E322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进门财经</w:t>
            </w:r>
            <w:r w:rsidR="009E3226">
              <w:rPr>
                <w:rFonts w:hint="eastAsia"/>
                <w:szCs w:val="24"/>
              </w:rPr>
              <w:t>电话会议</w:t>
            </w:r>
          </w:p>
          <w:p w14:paraId="5EE51860" w14:textId="254E26EE" w:rsidR="00A83C86" w:rsidRPr="009F4679" w:rsidRDefault="00A83C86" w:rsidP="009E3226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上交所业绩说明会</w:t>
            </w:r>
          </w:p>
        </w:tc>
      </w:tr>
      <w:tr w:rsidR="00DC5E46" w:rsidRPr="009F4679" w14:paraId="3765D790" w14:textId="77777777" w:rsidTr="009E3226">
        <w:tc>
          <w:tcPr>
            <w:tcW w:w="2405" w:type="dxa"/>
            <w:vAlign w:val="center"/>
          </w:tcPr>
          <w:p w14:paraId="0BE2A0E8" w14:textId="023B749A" w:rsidR="009F4679" w:rsidRPr="009F4679" w:rsidRDefault="00DC5E46" w:rsidP="009E322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上市公司接待人员</w:t>
            </w:r>
          </w:p>
          <w:p w14:paraId="0D1F500D" w14:textId="014D41D1" w:rsidR="00DC5E46" w:rsidRPr="009F4679" w:rsidRDefault="009F4679" w:rsidP="009E322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5891" w:type="dxa"/>
          </w:tcPr>
          <w:p w14:paraId="0913C313" w14:textId="77777777" w:rsidR="00066FC9" w:rsidRDefault="00066FC9" w:rsidP="00066FC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董事长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赵宣</w:t>
            </w:r>
          </w:p>
          <w:p w14:paraId="562F6C85" w14:textId="77777777" w:rsidR="00066FC9" w:rsidRDefault="00066FC9" w:rsidP="00066FC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董事会秘书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陈斌</w:t>
            </w:r>
          </w:p>
          <w:p w14:paraId="74630221" w14:textId="77777777" w:rsidR="00066FC9" w:rsidRDefault="00066FC9" w:rsidP="00066FC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财务总监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韩磊</w:t>
            </w:r>
          </w:p>
          <w:p w14:paraId="054EB441" w14:textId="1555A7B3" w:rsidR="00495392" w:rsidRPr="009F4679" w:rsidRDefault="00066FC9" w:rsidP="00066FC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证券事务代表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常逸群</w:t>
            </w:r>
          </w:p>
        </w:tc>
      </w:tr>
      <w:tr w:rsidR="00DC5E46" w:rsidRPr="009F4679" w14:paraId="1C6FB3BE" w14:textId="77777777" w:rsidTr="009F4679">
        <w:tc>
          <w:tcPr>
            <w:tcW w:w="2405" w:type="dxa"/>
          </w:tcPr>
          <w:p w14:paraId="590B80C2" w14:textId="0931D361" w:rsidR="00DC5E46" w:rsidRPr="009F4679" w:rsidRDefault="00DC5E46" w:rsidP="00D83A4D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5891" w:type="dxa"/>
          </w:tcPr>
          <w:p w14:paraId="22A09054" w14:textId="05E8412E" w:rsidR="00F232CD" w:rsidRPr="00EA2D13" w:rsidRDefault="00F004B2" w:rsidP="00782E83">
            <w:pPr>
              <w:rPr>
                <w:szCs w:val="24"/>
              </w:rPr>
            </w:pPr>
            <w:bookmarkStart w:id="0" w:name="2260-1619658689666"/>
            <w:bookmarkStart w:id="1" w:name="5541-1619658977839"/>
            <w:bookmarkEnd w:id="0"/>
            <w:bookmarkEnd w:id="1"/>
            <w:r w:rsidRPr="00EA2D13">
              <w:rPr>
                <w:rFonts w:hint="eastAsia"/>
                <w:szCs w:val="24"/>
              </w:rPr>
              <w:t>一、</w:t>
            </w:r>
            <w:r w:rsidR="00A908F2" w:rsidRPr="00EA2D13">
              <w:rPr>
                <w:rFonts w:hint="eastAsia"/>
                <w:szCs w:val="24"/>
              </w:rPr>
              <w:t>公司领导介绍</w:t>
            </w:r>
            <w:r w:rsidR="00A908F2" w:rsidRPr="00EA2D13">
              <w:rPr>
                <w:rFonts w:hint="eastAsia"/>
                <w:szCs w:val="24"/>
              </w:rPr>
              <w:t>2024</w:t>
            </w:r>
            <w:r w:rsidR="00A908F2" w:rsidRPr="00EA2D13">
              <w:rPr>
                <w:rFonts w:hint="eastAsia"/>
                <w:szCs w:val="24"/>
              </w:rPr>
              <w:t>年度及</w:t>
            </w:r>
            <w:r w:rsidR="00A908F2" w:rsidRPr="00EA2D13">
              <w:rPr>
                <w:rFonts w:hint="eastAsia"/>
                <w:szCs w:val="24"/>
              </w:rPr>
              <w:t>2025</w:t>
            </w:r>
            <w:r w:rsidR="00A908F2" w:rsidRPr="00EA2D13">
              <w:rPr>
                <w:rFonts w:hint="eastAsia"/>
                <w:szCs w:val="24"/>
              </w:rPr>
              <w:t>年</w:t>
            </w:r>
            <w:r w:rsidR="00A908F2" w:rsidRPr="00EA2D13">
              <w:rPr>
                <w:rFonts w:hint="eastAsia"/>
                <w:szCs w:val="24"/>
              </w:rPr>
              <w:t>Q1</w:t>
            </w:r>
            <w:r w:rsidR="00A908F2" w:rsidRPr="00EA2D13">
              <w:rPr>
                <w:rFonts w:hint="eastAsia"/>
                <w:szCs w:val="24"/>
              </w:rPr>
              <w:t>主要情况</w:t>
            </w:r>
          </w:p>
          <w:p w14:paraId="31193B69" w14:textId="665DC9BA" w:rsidR="00A75C2B" w:rsidRPr="00EA2D13" w:rsidRDefault="00A75C2B" w:rsidP="00782E83">
            <w:pPr>
              <w:ind w:firstLineChars="200" w:firstLine="480"/>
            </w:pPr>
            <w:r w:rsidRPr="00EA2D13">
              <w:rPr>
                <w:rFonts w:hint="eastAsia"/>
              </w:rPr>
              <w:t>首先，</w:t>
            </w:r>
            <w:bookmarkStart w:id="2" w:name="OLE_LINK2"/>
            <w:r w:rsidRPr="00EA2D13">
              <w:rPr>
                <w:rFonts w:hint="eastAsia"/>
              </w:rPr>
              <w:t>感谢</w:t>
            </w:r>
            <w:bookmarkStart w:id="3" w:name="OLE_LINK1"/>
            <w:r w:rsidRPr="00EA2D13">
              <w:rPr>
                <w:rFonts w:hint="eastAsia"/>
              </w:rPr>
              <w:t>中信证券、申万证券、国盛证券、华福证券、</w:t>
            </w:r>
            <w:proofErr w:type="gramStart"/>
            <w:r w:rsidRPr="00EA2D13">
              <w:rPr>
                <w:rFonts w:hint="eastAsia"/>
              </w:rPr>
              <w:t>浙商证券</w:t>
            </w:r>
            <w:proofErr w:type="gramEnd"/>
            <w:r w:rsidRPr="00EA2D13">
              <w:rPr>
                <w:rFonts w:hint="eastAsia"/>
              </w:rPr>
              <w:t>、华源证券、中信建投、中金公司、财通证券、光大证券</w:t>
            </w:r>
            <w:bookmarkEnd w:id="3"/>
            <w:r w:rsidRPr="00EA2D13">
              <w:rPr>
                <w:rFonts w:hint="eastAsia"/>
              </w:rPr>
              <w:t>的各位分析师共同组织本次交流机会</w:t>
            </w:r>
            <w:bookmarkEnd w:id="2"/>
            <w:r w:rsidRPr="00EA2D13">
              <w:rPr>
                <w:rFonts w:hint="eastAsia"/>
              </w:rPr>
              <w:t>。尊敬的各位投资者、各位老师以及长期关注键</w:t>
            </w:r>
            <w:proofErr w:type="gramStart"/>
            <w:r w:rsidRPr="00EA2D13">
              <w:rPr>
                <w:rFonts w:hint="eastAsia"/>
              </w:rPr>
              <w:t>凯</w:t>
            </w:r>
            <w:proofErr w:type="gramEnd"/>
            <w:r w:rsidRPr="00EA2D13">
              <w:rPr>
                <w:rFonts w:hint="eastAsia"/>
              </w:rPr>
              <w:t>科技的朋友们大家好，我是键</w:t>
            </w:r>
            <w:proofErr w:type="gramStart"/>
            <w:r w:rsidRPr="00EA2D13">
              <w:rPr>
                <w:rFonts w:hint="eastAsia"/>
              </w:rPr>
              <w:t>凯</w:t>
            </w:r>
            <w:proofErr w:type="gramEnd"/>
            <w:r w:rsidRPr="00EA2D13">
              <w:rPr>
                <w:rFonts w:hint="eastAsia"/>
              </w:rPr>
              <w:t>科技的证券事务代表常逸群。</w:t>
            </w:r>
          </w:p>
          <w:p w14:paraId="3008E657" w14:textId="56336C67" w:rsidR="00A75C2B" w:rsidRPr="00EA2D13" w:rsidRDefault="00A75C2B" w:rsidP="00782E83">
            <w:pPr>
              <w:ind w:firstLineChars="200" w:firstLine="480"/>
            </w:pPr>
            <w:r w:rsidRPr="00EA2D13">
              <w:rPr>
                <w:rFonts w:hint="eastAsia"/>
              </w:rPr>
              <w:t>公司于</w:t>
            </w:r>
            <w:r w:rsidRPr="00EA2D13">
              <w:rPr>
                <w:rFonts w:hint="eastAsia"/>
              </w:rPr>
              <w:t>2025</w:t>
            </w:r>
            <w:r w:rsidRPr="00EA2D13">
              <w:rPr>
                <w:rFonts w:hint="eastAsia"/>
              </w:rPr>
              <w:t>年</w:t>
            </w:r>
            <w:r w:rsidRPr="00EA2D13">
              <w:rPr>
                <w:rFonts w:hint="eastAsia"/>
              </w:rPr>
              <w:t>4</w:t>
            </w:r>
            <w:r w:rsidRPr="00EA2D13">
              <w:rPr>
                <w:rFonts w:hint="eastAsia"/>
              </w:rPr>
              <w:t>月</w:t>
            </w:r>
            <w:r w:rsidRPr="00EA2D13">
              <w:rPr>
                <w:rFonts w:hint="eastAsia"/>
              </w:rPr>
              <w:t>2</w:t>
            </w:r>
            <w:r w:rsidR="007A182B" w:rsidRPr="00EA2D13">
              <w:rPr>
                <w:rFonts w:hint="eastAsia"/>
              </w:rPr>
              <w:t>9</w:t>
            </w:r>
            <w:r w:rsidRPr="00EA2D13">
              <w:rPr>
                <w:rFonts w:hint="eastAsia"/>
              </w:rPr>
              <w:t>日披露了</w:t>
            </w:r>
            <w:r w:rsidRPr="00EA2D13">
              <w:rPr>
                <w:rFonts w:hint="eastAsia"/>
              </w:rPr>
              <w:t>2024</w:t>
            </w:r>
            <w:r w:rsidRPr="00EA2D13">
              <w:rPr>
                <w:rFonts w:hint="eastAsia"/>
              </w:rPr>
              <w:t>年度报告及</w:t>
            </w:r>
            <w:r w:rsidRPr="00EA2D13">
              <w:rPr>
                <w:rFonts w:hint="eastAsia"/>
              </w:rPr>
              <w:t>2025</w:t>
            </w:r>
            <w:r w:rsidRPr="00EA2D13">
              <w:rPr>
                <w:rFonts w:hint="eastAsia"/>
              </w:rPr>
              <w:t>年的</w:t>
            </w:r>
            <w:proofErr w:type="gramStart"/>
            <w:r w:rsidRPr="00EA2D13">
              <w:rPr>
                <w:rFonts w:hint="eastAsia"/>
              </w:rPr>
              <w:t>一</w:t>
            </w:r>
            <w:proofErr w:type="gramEnd"/>
            <w:r w:rsidRPr="00EA2D13">
              <w:rPr>
                <w:rFonts w:hint="eastAsia"/>
              </w:rPr>
              <w:t>季报。现阶段，公司处于业绩转型调整期。</w:t>
            </w:r>
            <w:r w:rsidRPr="00EA2D13">
              <w:rPr>
                <w:rFonts w:hint="eastAsia"/>
              </w:rPr>
              <w:t>2024</w:t>
            </w:r>
            <w:r w:rsidRPr="00EA2D13">
              <w:rPr>
                <w:rFonts w:hint="eastAsia"/>
              </w:rPr>
              <w:t>年，键</w:t>
            </w:r>
            <w:proofErr w:type="gramStart"/>
            <w:r w:rsidRPr="00EA2D13">
              <w:rPr>
                <w:rFonts w:hint="eastAsia"/>
              </w:rPr>
              <w:t>凯</w:t>
            </w:r>
            <w:proofErr w:type="gramEnd"/>
            <w:r w:rsidRPr="00EA2D13">
              <w:rPr>
                <w:rFonts w:hint="eastAsia"/>
              </w:rPr>
              <w:t>科技实现营业收入</w:t>
            </w:r>
            <w:r w:rsidRPr="00EA2D13">
              <w:rPr>
                <w:rFonts w:hint="eastAsia"/>
              </w:rPr>
              <w:t>2.27</w:t>
            </w:r>
            <w:r w:rsidRPr="00EA2D13">
              <w:rPr>
                <w:rFonts w:hint="eastAsia"/>
              </w:rPr>
              <w:t>亿元，同比下降</w:t>
            </w:r>
            <w:r w:rsidRPr="00EA2D13">
              <w:rPr>
                <w:rFonts w:hint="eastAsia"/>
              </w:rPr>
              <w:t>22.26%</w:t>
            </w:r>
            <w:r w:rsidRPr="00EA2D13">
              <w:rPr>
                <w:rFonts w:hint="eastAsia"/>
              </w:rPr>
              <w:t>；归属于母公司所有者净利润</w:t>
            </w:r>
            <w:r w:rsidRPr="00EA2D13">
              <w:rPr>
                <w:rFonts w:hint="eastAsia"/>
              </w:rPr>
              <w:t>2,983.78</w:t>
            </w:r>
            <w:r w:rsidRPr="00EA2D13">
              <w:rPr>
                <w:rFonts w:hint="eastAsia"/>
              </w:rPr>
              <w:t>万元，同比下降</w:t>
            </w:r>
            <w:r w:rsidRPr="00EA2D13">
              <w:rPr>
                <w:rFonts w:hint="eastAsia"/>
              </w:rPr>
              <w:t>74.22%</w:t>
            </w:r>
            <w:r w:rsidRPr="00EA2D13">
              <w:rPr>
                <w:rFonts w:hint="eastAsia"/>
              </w:rPr>
              <w:t>。国内市场方面，受下游商业化产品的价格压力传导、价格竞争激烈等因素影响，公司国内订单量及对应的产品销售收入，较</w:t>
            </w:r>
            <w:r w:rsidR="00EA7B8F" w:rsidRPr="00EA2D13">
              <w:rPr>
                <w:rFonts w:hint="eastAsia"/>
              </w:rPr>
              <w:t>20</w:t>
            </w:r>
            <w:r w:rsidRPr="00EA2D13">
              <w:rPr>
                <w:rFonts w:hint="eastAsia"/>
              </w:rPr>
              <w:t>23</w:t>
            </w:r>
            <w:r w:rsidRPr="00EA2D13">
              <w:rPr>
                <w:rFonts w:hint="eastAsia"/>
              </w:rPr>
              <w:t>年同期降幅较大。国际市场方面，目前国际客户的结构出现明显调整，总体收入较</w:t>
            </w:r>
            <w:r w:rsidR="00EA7B8F" w:rsidRPr="00EA2D13">
              <w:rPr>
                <w:rFonts w:hint="eastAsia"/>
              </w:rPr>
              <w:t>20</w:t>
            </w:r>
            <w:r w:rsidRPr="00EA2D13">
              <w:rPr>
                <w:rFonts w:hint="eastAsia"/>
              </w:rPr>
              <w:t>23</w:t>
            </w:r>
            <w:r w:rsidRPr="00EA2D13">
              <w:rPr>
                <w:rFonts w:hint="eastAsia"/>
              </w:rPr>
              <w:t>年同期略有减少，其中海外医疗器械</w:t>
            </w:r>
            <w:proofErr w:type="gramStart"/>
            <w:r w:rsidRPr="00EA2D13">
              <w:rPr>
                <w:rFonts w:hint="eastAsia"/>
              </w:rPr>
              <w:t>端客户</w:t>
            </w:r>
            <w:proofErr w:type="gramEnd"/>
            <w:r w:rsidRPr="00EA2D13">
              <w:rPr>
                <w:rFonts w:hint="eastAsia"/>
              </w:rPr>
              <w:t>订单量较</w:t>
            </w:r>
            <w:r w:rsidR="00EA7B8F" w:rsidRPr="00EA2D13">
              <w:rPr>
                <w:rFonts w:hint="eastAsia"/>
              </w:rPr>
              <w:t>20</w:t>
            </w:r>
            <w:r w:rsidRPr="00EA2D13">
              <w:rPr>
                <w:rFonts w:hint="eastAsia"/>
              </w:rPr>
              <w:t>23</w:t>
            </w:r>
            <w:r w:rsidRPr="00EA2D13">
              <w:rPr>
                <w:rFonts w:hint="eastAsia"/>
              </w:rPr>
              <w:t>年有一定程度的下降，海外药品</w:t>
            </w:r>
            <w:proofErr w:type="gramStart"/>
            <w:r w:rsidRPr="00EA2D13">
              <w:rPr>
                <w:rFonts w:hint="eastAsia"/>
              </w:rPr>
              <w:t>端客户</w:t>
            </w:r>
            <w:proofErr w:type="gramEnd"/>
            <w:r w:rsidRPr="00EA2D13">
              <w:rPr>
                <w:rFonts w:hint="eastAsia"/>
              </w:rPr>
              <w:t>受新药上市销售影响，订单量较</w:t>
            </w:r>
            <w:r w:rsidR="00EA7B8F" w:rsidRPr="00EA2D13">
              <w:rPr>
                <w:rFonts w:hint="eastAsia"/>
              </w:rPr>
              <w:t>20</w:t>
            </w:r>
            <w:r w:rsidRPr="00EA2D13">
              <w:rPr>
                <w:rFonts w:hint="eastAsia"/>
              </w:rPr>
              <w:t>23</w:t>
            </w:r>
            <w:r w:rsidRPr="00EA2D13">
              <w:rPr>
                <w:rFonts w:hint="eastAsia"/>
              </w:rPr>
              <w:t>年同期有显著增加。</w:t>
            </w:r>
            <w:proofErr w:type="gramStart"/>
            <w:r w:rsidRPr="00EA2D13">
              <w:rPr>
                <w:rFonts w:hint="eastAsia"/>
              </w:rPr>
              <w:t>技术服务</w:t>
            </w:r>
            <w:proofErr w:type="gramEnd"/>
            <w:r w:rsidRPr="00EA2D13">
              <w:rPr>
                <w:rFonts w:hint="eastAsia"/>
              </w:rPr>
              <w:t>收入较</w:t>
            </w:r>
            <w:r w:rsidR="00EA7B8F" w:rsidRPr="00EA2D13">
              <w:rPr>
                <w:rFonts w:hint="eastAsia"/>
              </w:rPr>
              <w:t>20</w:t>
            </w:r>
            <w:r w:rsidRPr="00EA2D13">
              <w:rPr>
                <w:rFonts w:hint="eastAsia"/>
              </w:rPr>
              <w:t>23</w:t>
            </w:r>
            <w:r w:rsidRPr="00EA2D13">
              <w:rPr>
                <w:rFonts w:hint="eastAsia"/>
              </w:rPr>
              <w:t>年同期基本持平，公司自</w:t>
            </w:r>
            <w:r w:rsidR="00EA7B8F" w:rsidRPr="00EA2D13">
              <w:rPr>
                <w:rFonts w:hint="eastAsia"/>
              </w:rPr>
              <w:t>20</w:t>
            </w:r>
            <w:r w:rsidRPr="00EA2D13">
              <w:rPr>
                <w:rFonts w:hint="eastAsia"/>
              </w:rPr>
              <w:t>23</w:t>
            </w:r>
            <w:r w:rsidRPr="00EA2D13">
              <w:rPr>
                <w:rFonts w:hint="eastAsia"/>
              </w:rPr>
              <w:t>年</w:t>
            </w:r>
            <w:r w:rsidRPr="00EA2D13">
              <w:rPr>
                <w:rFonts w:hint="eastAsia"/>
              </w:rPr>
              <w:t>4</w:t>
            </w:r>
            <w:r w:rsidRPr="00EA2D13">
              <w:rPr>
                <w:rFonts w:hint="eastAsia"/>
              </w:rPr>
              <w:t>月起不再向</w:t>
            </w:r>
            <w:proofErr w:type="gramStart"/>
            <w:r w:rsidRPr="00EA2D13">
              <w:rPr>
                <w:rFonts w:hint="eastAsia"/>
              </w:rPr>
              <w:t>特</w:t>
            </w:r>
            <w:proofErr w:type="gramEnd"/>
            <w:r w:rsidRPr="00EA2D13">
              <w:rPr>
                <w:rFonts w:hint="eastAsia"/>
              </w:rPr>
              <w:t>宝生物收取派格宾产品的销售提成，国内</w:t>
            </w:r>
            <w:proofErr w:type="gramStart"/>
            <w:r w:rsidRPr="00EA2D13">
              <w:rPr>
                <w:rFonts w:hint="eastAsia"/>
              </w:rPr>
              <w:t>技术服务</w:t>
            </w:r>
            <w:proofErr w:type="gramEnd"/>
            <w:r w:rsidRPr="00EA2D13">
              <w:rPr>
                <w:rFonts w:hint="eastAsia"/>
              </w:rPr>
              <w:t>收入较上年同期下降较多，而来自国外的</w:t>
            </w:r>
            <w:proofErr w:type="gramStart"/>
            <w:r w:rsidRPr="00EA2D13">
              <w:rPr>
                <w:rFonts w:hint="eastAsia"/>
              </w:rPr>
              <w:t>技术服务</w:t>
            </w:r>
            <w:proofErr w:type="gramEnd"/>
            <w:r w:rsidRPr="00EA2D13">
              <w:rPr>
                <w:rFonts w:hint="eastAsia"/>
              </w:rPr>
              <w:t>收入较</w:t>
            </w:r>
            <w:r w:rsidR="00EA7B8F" w:rsidRPr="00EA2D13">
              <w:rPr>
                <w:rFonts w:hint="eastAsia"/>
              </w:rPr>
              <w:t>20</w:t>
            </w:r>
            <w:r w:rsidRPr="00EA2D13">
              <w:rPr>
                <w:rFonts w:hint="eastAsia"/>
              </w:rPr>
              <w:t>23</w:t>
            </w:r>
            <w:r w:rsidRPr="00EA2D13">
              <w:rPr>
                <w:rFonts w:hint="eastAsia"/>
              </w:rPr>
              <w:t>年同期有较高的增长，一定程度上弥补了国内</w:t>
            </w:r>
            <w:proofErr w:type="gramStart"/>
            <w:r w:rsidRPr="00EA2D13">
              <w:rPr>
                <w:rFonts w:hint="eastAsia"/>
              </w:rPr>
              <w:t>技术服务</w:t>
            </w:r>
            <w:proofErr w:type="gramEnd"/>
            <w:r w:rsidRPr="00EA2D13">
              <w:rPr>
                <w:rFonts w:hint="eastAsia"/>
              </w:rPr>
              <w:t>收入减少的缺口。</w:t>
            </w:r>
          </w:p>
          <w:p w14:paraId="60795E1D" w14:textId="30003CA8" w:rsidR="00A75C2B" w:rsidRPr="00EA2D13" w:rsidRDefault="00A75C2B" w:rsidP="00782E83">
            <w:pPr>
              <w:ind w:firstLineChars="200" w:firstLine="480"/>
            </w:pPr>
            <w:r w:rsidRPr="00EA2D13">
              <w:rPr>
                <w:rFonts w:hint="eastAsia"/>
              </w:rPr>
              <w:t>2025</w:t>
            </w:r>
            <w:r w:rsidRPr="00EA2D13">
              <w:rPr>
                <w:rFonts w:hint="eastAsia"/>
              </w:rPr>
              <w:t>年第一季度，公司实现营业收入</w:t>
            </w:r>
            <w:r w:rsidRPr="00EA2D13">
              <w:rPr>
                <w:rFonts w:hint="eastAsia"/>
              </w:rPr>
              <w:t>6,910.41</w:t>
            </w:r>
            <w:r w:rsidRPr="00EA2D13">
              <w:rPr>
                <w:rFonts w:hint="eastAsia"/>
              </w:rPr>
              <w:t>万元，较</w:t>
            </w:r>
            <w:r w:rsidRPr="00EA2D13">
              <w:rPr>
                <w:rFonts w:hint="eastAsia"/>
              </w:rPr>
              <w:t>2024</w:t>
            </w:r>
            <w:r w:rsidRPr="00EA2D13">
              <w:rPr>
                <w:rFonts w:hint="eastAsia"/>
              </w:rPr>
              <w:t>年同期增长</w:t>
            </w:r>
            <w:r w:rsidRPr="00EA2D13">
              <w:rPr>
                <w:rFonts w:hint="eastAsia"/>
              </w:rPr>
              <w:t>6.66%</w:t>
            </w:r>
            <w:r w:rsidRPr="00EA2D13">
              <w:rPr>
                <w:rFonts w:hint="eastAsia"/>
              </w:rPr>
              <w:t>，主要为海外销售收入较上年同期大幅增长所致。产品销售收入较上年同期增长</w:t>
            </w:r>
            <w:r w:rsidRPr="00EA2D13">
              <w:rPr>
                <w:rFonts w:hint="eastAsia"/>
              </w:rPr>
              <w:t>5.91%</w:t>
            </w:r>
            <w:r w:rsidRPr="00EA2D13">
              <w:rPr>
                <w:rFonts w:hint="eastAsia"/>
              </w:rPr>
              <w:t>。其中，国内产品销售收入较上年同期下降</w:t>
            </w:r>
            <w:r w:rsidRPr="00EA2D13">
              <w:rPr>
                <w:rFonts w:hint="eastAsia"/>
              </w:rPr>
              <w:t>68.20%</w:t>
            </w:r>
            <w:r w:rsidRPr="00EA2D13">
              <w:rPr>
                <w:rFonts w:hint="eastAsia"/>
              </w:rPr>
              <w:t>，国外产品销售收入较上年同期增长</w:t>
            </w:r>
            <w:r w:rsidRPr="00EA2D13">
              <w:rPr>
                <w:rFonts w:hint="eastAsia"/>
              </w:rPr>
              <w:t>51.52%</w:t>
            </w:r>
            <w:r w:rsidRPr="00EA2D13">
              <w:rPr>
                <w:rFonts w:hint="eastAsia"/>
              </w:rPr>
              <w:t>。其中，海外药品</w:t>
            </w:r>
            <w:proofErr w:type="gramStart"/>
            <w:r w:rsidRPr="00EA2D13">
              <w:rPr>
                <w:rFonts w:hint="eastAsia"/>
              </w:rPr>
              <w:t>端客户</w:t>
            </w:r>
            <w:proofErr w:type="gramEnd"/>
            <w:r w:rsidRPr="00EA2D13">
              <w:rPr>
                <w:rFonts w:hint="eastAsia"/>
              </w:rPr>
              <w:t>总体产品销售收入较上年同期增长</w:t>
            </w:r>
            <w:r w:rsidRPr="00EA2D13">
              <w:rPr>
                <w:rFonts w:hint="eastAsia"/>
              </w:rPr>
              <w:t>14</w:t>
            </w:r>
            <w:r w:rsidR="00EA7B8F" w:rsidRPr="00EA2D13">
              <w:rPr>
                <w:rFonts w:hint="eastAsia"/>
              </w:rPr>
              <w:t>9.41</w:t>
            </w:r>
            <w:r w:rsidRPr="00EA2D13">
              <w:rPr>
                <w:rFonts w:hint="eastAsia"/>
              </w:rPr>
              <w:t>%</w:t>
            </w:r>
            <w:r w:rsidRPr="00EA2D13">
              <w:rPr>
                <w:rFonts w:hint="eastAsia"/>
              </w:rPr>
              <w:t>，海外医疗器械</w:t>
            </w:r>
            <w:proofErr w:type="gramStart"/>
            <w:r w:rsidRPr="00EA2D13">
              <w:rPr>
                <w:rFonts w:hint="eastAsia"/>
              </w:rPr>
              <w:t>端客户</w:t>
            </w:r>
            <w:proofErr w:type="gramEnd"/>
            <w:r w:rsidRPr="00EA2D13">
              <w:rPr>
                <w:rFonts w:hint="eastAsia"/>
              </w:rPr>
              <w:t>产品销售收入较上年同期增长</w:t>
            </w:r>
            <w:r w:rsidRPr="00EA2D13">
              <w:rPr>
                <w:rFonts w:hint="eastAsia"/>
              </w:rPr>
              <w:t>1</w:t>
            </w:r>
            <w:r w:rsidR="00EA7B8F" w:rsidRPr="00EA2D13">
              <w:rPr>
                <w:rFonts w:hint="eastAsia"/>
              </w:rPr>
              <w:t>5.19</w:t>
            </w:r>
            <w:r w:rsidRPr="00EA2D13">
              <w:rPr>
                <w:rFonts w:hint="eastAsia"/>
              </w:rPr>
              <w:t>%</w:t>
            </w:r>
            <w:r w:rsidRPr="00EA2D13">
              <w:rPr>
                <w:rFonts w:hint="eastAsia"/>
              </w:rPr>
              <w:t>。</w:t>
            </w:r>
            <w:r w:rsidRPr="00EA2D13">
              <w:rPr>
                <w:rFonts w:hint="eastAsia"/>
              </w:rPr>
              <w:t>2025</w:t>
            </w:r>
            <w:r w:rsidR="00E50C6F" w:rsidRPr="00EA2D13">
              <w:rPr>
                <w:rFonts w:hint="eastAsia"/>
              </w:rPr>
              <w:t>年</w:t>
            </w:r>
            <w:r w:rsidRPr="00EA2D13">
              <w:rPr>
                <w:rFonts w:hint="eastAsia"/>
              </w:rPr>
              <w:t>Q1</w:t>
            </w:r>
            <w:proofErr w:type="gramStart"/>
            <w:r w:rsidRPr="00EA2D13">
              <w:rPr>
                <w:rFonts w:ascii="宋体" w:hAnsi="宋体" w:hint="eastAsia"/>
                <w:kern w:val="0"/>
              </w:rPr>
              <w:t>技术服务</w:t>
            </w:r>
            <w:proofErr w:type="gramEnd"/>
            <w:r w:rsidRPr="00EA2D13">
              <w:rPr>
                <w:rFonts w:ascii="宋体" w:hAnsi="宋体" w:hint="eastAsia"/>
                <w:kern w:val="0"/>
              </w:rPr>
              <w:t>收入为157.02</w:t>
            </w:r>
            <w:r w:rsidRPr="00EA2D13">
              <w:rPr>
                <w:rFonts w:ascii="宋体" w:hAnsi="宋体" w:hint="eastAsia"/>
                <w:kern w:val="0"/>
              </w:rPr>
              <w:lastRenderedPageBreak/>
              <w:t>万元，较2024年同期增加74.66%，国内、国外</w:t>
            </w:r>
            <w:proofErr w:type="gramStart"/>
            <w:r w:rsidRPr="00EA2D13">
              <w:rPr>
                <w:rFonts w:ascii="宋体" w:hAnsi="宋体" w:hint="eastAsia"/>
                <w:kern w:val="0"/>
              </w:rPr>
              <w:t>技术服务</w:t>
            </w:r>
            <w:proofErr w:type="gramEnd"/>
            <w:r w:rsidRPr="00EA2D13">
              <w:rPr>
                <w:rFonts w:ascii="宋体" w:hAnsi="宋体" w:hint="eastAsia"/>
                <w:kern w:val="0"/>
              </w:rPr>
              <w:t>收入较上年同期均有所增长。</w:t>
            </w:r>
          </w:p>
          <w:p w14:paraId="2B1C5574" w14:textId="7F1562C8" w:rsidR="00A75C2B" w:rsidRPr="00EA2D13" w:rsidRDefault="00A75C2B" w:rsidP="00782E83">
            <w:pPr>
              <w:ind w:firstLineChars="200" w:firstLine="480"/>
            </w:pPr>
            <w:r w:rsidRPr="00EA2D13">
              <w:rPr>
                <w:rFonts w:hint="eastAsia"/>
              </w:rPr>
              <w:t>辽宁</w:t>
            </w:r>
            <w:proofErr w:type="gramStart"/>
            <w:r w:rsidRPr="00EA2D13">
              <w:rPr>
                <w:rFonts w:hint="eastAsia"/>
              </w:rPr>
              <w:t>募投项目</w:t>
            </w:r>
            <w:proofErr w:type="gramEnd"/>
            <w:r w:rsidRPr="00EA2D13">
              <w:rPr>
                <w:rFonts w:hint="eastAsia"/>
              </w:rPr>
              <w:t>于</w:t>
            </w:r>
            <w:r w:rsidRPr="00EA2D13">
              <w:rPr>
                <w:rFonts w:hint="eastAsia"/>
              </w:rPr>
              <w:t>2023</w:t>
            </w:r>
            <w:r w:rsidRPr="00EA2D13">
              <w:rPr>
                <w:rFonts w:hint="eastAsia"/>
              </w:rPr>
              <w:t>年</w:t>
            </w:r>
            <w:r w:rsidRPr="00EA2D13">
              <w:rPr>
                <w:rFonts w:hint="eastAsia"/>
              </w:rPr>
              <w:t>10</w:t>
            </w:r>
            <w:r w:rsidRPr="00EA2D13">
              <w:rPr>
                <w:rFonts w:hint="eastAsia"/>
              </w:rPr>
              <w:t>月开始试生产，</w:t>
            </w:r>
            <w:r w:rsidR="00145044">
              <w:rPr>
                <w:rFonts w:hint="eastAsia"/>
              </w:rPr>
              <w:t>2024</w:t>
            </w:r>
            <w:r w:rsidR="00145044">
              <w:rPr>
                <w:rFonts w:hint="eastAsia"/>
              </w:rPr>
              <w:t>年</w:t>
            </w:r>
            <w:r w:rsidR="00145044" w:rsidRPr="00EA2D13">
              <w:rPr>
                <w:rFonts w:hint="eastAsia"/>
              </w:rPr>
              <w:t>10</w:t>
            </w:r>
            <w:r w:rsidR="00145044" w:rsidRPr="00EA2D13">
              <w:rPr>
                <w:rFonts w:hint="eastAsia"/>
              </w:rPr>
              <w:t>月</w:t>
            </w:r>
            <w:r w:rsidRPr="00EA2D13">
              <w:rPr>
                <w:rFonts w:hint="eastAsia"/>
              </w:rPr>
              <w:t>开始正式生产。报告期内，随着在建工程中的各类资产陆续达到可使用状态，</w:t>
            </w:r>
            <w:r w:rsidRPr="00EA2D13">
              <w:rPr>
                <w:rFonts w:hint="eastAsia"/>
              </w:rPr>
              <w:t>2023</w:t>
            </w:r>
            <w:r w:rsidRPr="00EA2D13">
              <w:rPr>
                <w:rFonts w:hint="eastAsia"/>
              </w:rPr>
              <w:t>年已转固以及</w:t>
            </w:r>
            <w:r w:rsidRPr="00EA2D13">
              <w:rPr>
                <w:rFonts w:hint="eastAsia"/>
              </w:rPr>
              <w:t>2024</w:t>
            </w:r>
            <w:r w:rsidRPr="00EA2D13">
              <w:rPr>
                <w:rFonts w:hint="eastAsia"/>
              </w:rPr>
              <w:t>年以后</w:t>
            </w:r>
            <w:proofErr w:type="gramStart"/>
            <w:r w:rsidRPr="00EA2D13">
              <w:rPr>
                <w:rFonts w:hint="eastAsia"/>
              </w:rPr>
              <w:t>新转固</w:t>
            </w:r>
            <w:proofErr w:type="gramEnd"/>
            <w:r w:rsidRPr="00EA2D13">
              <w:rPr>
                <w:rFonts w:hint="eastAsia"/>
              </w:rPr>
              <w:t>资产计提的资产折旧及摊销总额较</w:t>
            </w:r>
            <w:r w:rsidR="00946621" w:rsidRPr="00EA2D13">
              <w:rPr>
                <w:rFonts w:hint="eastAsia"/>
              </w:rPr>
              <w:t>20</w:t>
            </w:r>
            <w:r w:rsidRPr="00EA2D13">
              <w:rPr>
                <w:rFonts w:hint="eastAsia"/>
              </w:rPr>
              <w:t>23</w:t>
            </w:r>
            <w:r w:rsidRPr="00EA2D13">
              <w:rPr>
                <w:rFonts w:hint="eastAsia"/>
              </w:rPr>
              <w:t>年有显著增加。此外，新厂运营</w:t>
            </w:r>
            <w:proofErr w:type="gramStart"/>
            <w:r w:rsidRPr="00EA2D13">
              <w:rPr>
                <w:rFonts w:hint="eastAsia"/>
              </w:rPr>
              <w:t>成本较试生产</w:t>
            </w:r>
            <w:proofErr w:type="gramEnd"/>
            <w:r w:rsidRPr="00EA2D13">
              <w:rPr>
                <w:rFonts w:hint="eastAsia"/>
              </w:rPr>
              <w:t>前也有大幅增加，均对公司利润产生一定压力。</w:t>
            </w:r>
          </w:p>
          <w:p w14:paraId="79071196" w14:textId="31F2720A" w:rsidR="00A75C2B" w:rsidRPr="00EA2D13" w:rsidRDefault="00A75C2B" w:rsidP="00782E83">
            <w:pPr>
              <w:ind w:firstLineChars="200" w:firstLine="480"/>
            </w:pPr>
            <w:r w:rsidRPr="00EA2D13">
              <w:rPr>
                <w:rFonts w:hint="eastAsia"/>
              </w:rPr>
              <w:t>在业绩承压的情况下，键</w:t>
            </w:r>
            <w:proofErr w:type="gramStart"/>
            <w:r w:rsidRPr="00EA2D13">
              <w:rPr>
                <w:rFonts w:hint="eastAsia"/>
              </w:rPr>
              <w:t>凯</w:t>
            </w:r>
            <w:proofErr w:type="gramEnd"/>
            <w:r w:rsidRPr="00EA2D13">
              <w:rPr>
                <w:rFonts w:hint="eastAsia"/>
              </w:rPr>
              <w:t>科技坚持通过技术创新提升企业竞争力的核心战略，研发费用率稳定在较高水平。</w:t>
            </w:r>
            <w:r w:rsidRPr="00EA2D13">
              <w:rPr>
                <w:rFonts w:hint="eastAsia"/>
              </w:rPr>
              <w:t>2024</w:t>
            </w:r>
            <w:r w:rsidRPr="00EA2D13">
              <w:rPr>
                <w:rFonts w:hint="eastAsia"/>
              </w:rPr>
              <w:t>年全年，公司累计研发投入</w:t>
            </w:r>
            <w:bookmarkStart w:id="4" w:name="OLE_LINK6"/>
            <w:r w:rsidRPr="00EA2D13">
              <w:rPr>
                <w:rFonts w:hint="eastAsia"/>
              </w:rPr>
              <w:t>7,994.</w:t>
            </w:r>
            <w:bookmarkEnd w:id="4"/>
            <w:r w:rsidR="008A034C" w:rsidRPr="00EA2D13">
              <w:rPr>
                <w:rFonts w:hint="eastAsia"/>
              </w:rPr>
              <w:t>9</w:t>
            </w:r>
            <w:r w:rsidR="008A034C">
              <w:rPr>
                <w:rFonts w:hint="eastAsia"/>
              </w:rPr>
              <w:t>7</w:t>
            </w:r>
            <w:r w:rsidRPr="00EA2D13">
              <w:rPr>
                <w:rFonts w:hint="eastAsia"/>
              </w:rPr>
              <w:t>万元，同比上升</w:t>
            </w:r>
            <w:r w:rsidRPr="00EA2D13">
              <w:rPr>
                <w:rFonts w:hint="eastAsia"/>
              </w:rPr>
              <w:t>38.28%</w:t>
            </w:r>
            <w:r w:rsidRPr="00EA2D13">
              <w:rPr>
                <w:rFonts w:hint="eastAsia"/>
              </w:rPr>
              <w:t>，研发投入占销售收入的比重达到</w:t>
            </w:r>
            <w:r w:rsidRPr="00EA2D13">
              <w:rPr>
                <w:rFonts w:hint="eastAsia"/>
              </w:rPr>
              <w:t>35.21%</w:t>
            </w:r>
            <w:r w:rsidRPr="00EA2D13">
              <w:rPr>
                <w:rFonts w:hint="eastAsia"/>
              </w:rPr>
              <w:t>。其中，资本化研发费用金额为</w:t>
            </w:r>
            <w:r w:rsidRPr="00EA2D13">
              <w:rPr>
                <w:rFonts w:hint="eastAsia"/>
              </w:rPr>
              <w:t>2,080.95</w:t>
            </w:r>
            <w:r w:rsidRPr="00EA2D13">
              <w:rPr>
                <w:rFonts w:hint="eastAsia"/>
              </w:rPr>
              <w:t>万元，费用化研发费用金额为</w:t>
            </w:r>
            <w:r w:rsidRPr="00EA2D13">
              <w:rPr>
                <w:rFonts w:hint="eastAsia"/>
              </w:rPr>
              <w:t>5,914.02</w:t>
            </w:r>
            <w:r w:rsidRPr="00EA2D13">
              <w:rPr>
                <w:rFonts w:hint="eastAsia"/>
              </w:rPr>
              <w:t>万元。</w:t>
            </w:r>
            <w:r w:rsidRPr="00EA2D13">
              <w:rPr>
                <w:rFonts w:hint="eastAsia"/>
              </w:rPr>
              <w:t>2024</w:t>
            </w:r>
            <w:r w:rsidRPr="00EA2D13">
              <w:rPr>
                <w:rFonts w:hint="eastAsia"/>
              </w:rPr>
              <w:t>年，公司的</w:t>
            </w:r>
            <w:r w:rsidRPr="00EA2D13">
              <w:rPr>
                <w:rFonts w:hint="eastAsia"/>
              </w:rPr>
              <w:t>PEG-</w:t>
            </w:r>
            <w:proofErr w:type="gramStart"/>
            <w:r w:rsidRPr="00EA2D13">
              <w:rPr>
                <w:rFonts w:hint="eastAsia"/>
              </w:rPr>
              <w:t>伊立替康项目小</w:t>
            </w:r>
            <w:proofErr w:type="gramEnd"/>
            <w:r w:rsidRPr="00EA2D13">
              <w:rPr>
                <w:rFonts w:hint="eastAsia"/>
              </w:rPr>
              <w:t>细胞肺癌适应症Ⅲ</w:t>
            </w:r>
            <w:proofErr w:type="gramStart"/>
            <w:r w:rsidRPr="00EA2D13">
              <w:rPr>
                <w:rFonts w:hint="eastAsia"/>
              </w:rPr>
              <w:t>期临床试验</w:t>
            </w:r>
            <w:proofErr w:type="gramEnd"/>
            <w:r w:rsidRPr="00EA2D13">
              <w:rPr>
                <w:rFonts w:hint="eastAsia"/>
              </w:rPr>
              <w:t>已开始入组，相关费用已满足资本化条件，于</w:t>
            </w:r>
            <w:r w:rsidRPr="00EA2D13">
              <w:rPr>
                <w:rFonts w:hint="eastAsia"/>
              </w:rPr>
              <w:t>2024</w:t>
            </w:r>
            <w:r w:rsidRPr="00EA2D13">
              <w:rPr>
                <w:rFonts w:hint="eastAsia"/>
              </w:rPr>
              <w:t>年</w:t>
            </w:r>
            <w:r w:rsidRPr="00EA2D13">
              <w:rPr>
                <w:rFonts w:hint="eastAsia"/>
              </w:rPr>
              <w:t>10</w:t>
            </w:r>
            <w:r w:rsidRPr="00EA2D13">
              <w:rPr>
                <w:rFonts w:hint="eastAsia"/>
              </w:rPr>
              <w:t>月起将予以</w:t>
            </w:r>
            <w:bookmarkStart w:id="5" w:name="OLE_LINK3"/>
            <w:r w:rsidRPr="00EA2D13">
              <w:rPr>
                <w:rFonts w:hint="eastAsia"/>
              </w:rPr>
              <w:t>资本化会计处理</w:t>
            </w:r>
            <w:bookmarkEnd w:id="5"/>
            <w:r w:rsidRPr="00EA2D13">
              <w:rPr>
                <w:rFonts w:hint="eastAsia"/>
              </w:rPr>
              <w:t>；第二个适应症</w:t>
            </w:r>
            <w:bookmarkStart w:id="6" w:name="OLE_LINK4"/>
            <w:proofErr w:type="gramStart"/>
            <w:r w:rsidRPr="00EA2D13">
              <w:rPr>
                <w:rFonts w:hint="eastAsia"/>
              </w:rPr>
              <w:t>脑胶质瘤</w:t>
            </w:r>
            <w:bookmarkEnd w:id="6"/>
            <w:proofErr w:type="gramEnd"/>
            <w:r w:rsidRPr="00EA2D13">
              <w:rPr>
                <w:rFonts w:hint="eastAsia"/>
              </w:rPr>
              <w:t>的Ⅱ期临床入组顺利进行；第三个适应症伴脑转移的三阴性乳腺癌的Ⅱ期临床已完成首例受试者入组。医疗器械方面，</w:t>
            </w:r>
            <w:bookmarkStart w:id="7" w:name="OLE_LINK5"/>
            <w:r w:rsidRPr="00EA2D13">
              <w:rPr>
                <w:rFonts w:hint="eastAsia"/>
              </w:rPr>
              <w:t>聚乙二醇交联</w:t>
            </w:r>
            <w:proofErr w:type="gramStart"/>
            <w:r w:rsidRPr="00EA2D13">
              <w:rPr>
                <w:rFonts w:hint="eastAsia"/>
              </w:rPr>
              <w:t>透明质酸</w:t>
            </w:r>
            <w:proofErr w:type="gramEnd"/>
            <w:r w:rsidRPr="00EA2D13">
              <w:rPr>
                <w:rFonts w:hint="eastAsia"/>
              </w:rPr>
              <w:t>钠凝胶项目</w:t>
            </w:r>
            <w:bookmarkEnd w:id="7"/>
            <w:r w:rsidRPr="00EA2D13">
              <w:rPr>
                <w:rFonts w:hint="eastAsia"/>
              </w:rPr>
              <w:t>已于日前正式获得医疗器械注册证；注射用复合</w:t>
            </w:r>
            <w:proofErr w:type="gramStart"/>
            <w:r w:rsidRPr="00EA2D13">
              <w:rPr>
                <w:rFonts w:hint="eastAsia"/>
              </w:rPr>
              <w:t>透明质酸</w:t>
            </w:r>
            <w:proofErr w:type="gramEnd"/>
            <w:r w:rsidRPr="00EA2D13">
              <w:rPr>
                <w:rFonts w:hint="eastAsia"/>
              </w:rPr>
              <w:t>钠溶液项目已</w:t>
            </w:r>
            <w:proofErr w:type="gramStart"/>
            <w:r w:rsidRPr="00EA2D13">
              <w:rPr>
                <w:rFonts w:hint="eastAsia"/>
              </w:rPr>
              <w:t>完成临床试验</w:t>
            </w:r>
            <w:proofErr w:type="gramEnd"/>
            <w:r w:rsidRPr="00EA2D13">
              <w:rPr>
                <w:rFonts w:hint="eastAsia"/>
              </w:rPr>
              <w:t>。其余在</w:t>
            </w:r>
            <w:proofErr w:type="gramStart"/>
            <w:r w:rsidRPr="00EA2D13">
              <w:rPr>
                <w:rFonts w:hint="eastAsia"/>
              </w:rPr>
              <w:t>研</w:t>
            </w:r>
            <w:proofErr w:type="gramEnd"/>
            <w:r w:rsidRPr="00EA2D13">
              <w:rPr>
                <w:rFonts w:hint="eastAsia"/>
              </w:rPr>
              <w:t>管线均结合公司全年的预算调整情况，按计划稳步推进。</w:t>
            </w:r>
          </w:p>
          <w:p w14:paraId="7DB547D7" w14:textId="5223A2E8" w:rsidR="000577D5" w:rsidRPr="00EA2D13" w:rsidRDefault="00A75C2B" w:rsidP="00782E83">
            <w:pPr>
              <w:ind w:firstLineChars="200" w:firstLine="480"/>
            </w:pPr>
            <w:r w:rsidRPr="00EA2D13">
              <w:rPr>
                <w:rFonts w:hint="eastAsia"/>
              </w:rPr>
              <w:t>在过去的</w:t>
            </w:r>
            <w:r w:rsidRPr="00EA2D13">
              <w:rPr>
                <w:rFonts w:hint="eastAsia"/>
              </w:rPr>
              <w:t>2024</w:t>
            </w:r>
            <w:r w:rsidRPr="00EA2D13">
              <w:rPr>
                <w:rFonts w:hint="eastAsia"/>
              </w:rPr>
              <w:t>年，整个行业正面临前所未有的重大调整。上市四年来，我们见证了细分行业从参与者寥寥，到疫情期间的烈火烹油</w:t>
            </w:r>
            <w:proofErr w:type="gramStart"/>
            <w:r w:rsidRPr="00EA2D13">
              <w:rPr>
                <w:rFonts w:hint="eastAsia"/>
              </w:rPr>
              <w:t>鲜花着</w:t>
            </w:r>
            <w:proofErr w:type="gramEnd"/>
            <w:r w:rsidRPr="00EA2D13">
              <w:rPr>
                <w:rFonts w:hint="eastAsia"/>
              </w:rPr>
              <w:t>锦，再由于需求锐减、而之前产能过度扩张导致行业内卷加剧。正如</w:t>
            </w:r>
            <w:r w:rsidRPr="00EA2D13">
              <w:rPr>
                <w:rFonts w:hint="eastAsia"/>
              </w:rPr>
              <w:t>2025</w:t>
            </w:r>
            <w:r w:rsidRPr="00EA2D13">
              <w:rPr>
                <w:rFonts w:hint="eastAsia"/>
              </w:rPr>
              <w:t>年政府工作报告中提到的，键</w:t>
            </w:r>
            <w:proofErr w:type="gramStart"/>
            <w:r w:rsidRPr="00EA2D13">
              <w:rPr>
                <w:rFonts w:hint="eastAsia"/>
              </w:rPr>
              <w:t>凯</w:t>
            </w:r>
            <w:proofErr w:type="gramEnd"/>
            <w:r w:rsidR="002E0585">
              <w:rPr>
                <w:rFonts w:hint="eastAsia"/>
              </w:rPr>
              <w:t>科技</w:t>
            </w:r>
            <w:r w:rsidRPr="00EA2D13">
              <w:rPr>
                <w:rFonts w:hint="eastAsia"/>
              </w:rPr>
              <w:t>也面临着外部压力加大、内部困难增多的复杂严峻形势。然而对企业而言，无论经营环境怎样变化，机遇与挑战永远并存。保持定力、坚持着眼未来、不断更新适合自身的发展模式才是让企业取得新突破的唯一道路。键</w:t>
            </w:r>
            <w:proofErr w:type="gramStart"/>
            <w:r w:rsidRPr="00EA2D13">
              <w:rPr>
                <w:rFonts w:hint="eastAsia"/>
              </w:rPr>
              <w:t>凯</w:t>
            </w:r>
            <w:proofErr w:type="gramEnd"/>
            <w:r w:rsidRPr="00EA2D13">
              <w:rPr>
                <w:rFonts w:hint="eastAsia"/>
              </w:rPr>
              <w:t>科技将充分</w:t>
            </w:r>
            <w:proofErr w:type="gramStart"/>
            <w:r w:rsidRPr="00EA2D13">
              <w:rPr>
                <w:rFonts w:hint="eastAsia"/>
              </w:rPr>
              <w:t>挖掘泛聚乙二醇</w:t>
            </w:r>
            <w:proofErr w:type="gramEnd"/>
            <w:r w:rsidRPr="00EA2D13">
              <w:rPr>
                <w:rFonts w:hint="eastAsia"/>
              </w:rPr>
              <w:t>材料的应用潜能，借助外部压力不断自我提升，于困境中真正实现整合与变革。接下来公司将就大家广泛关心的话题与大家进行交流，谢谢大家。</w:t>
            </w:r>
          </w:p>
          <w:p w14:paraId="416B3F79" w14:textId="51CAB9A2" w:rsidR="00B31C95" w:rsidRPr="00EA2D13" w:rsidRDefault="00F004B2" w:rsidP="00782E83">
            <w:pPr>
              <w:rPr>
                <w:szCs w:val="24"/>
              </w:rPr>
            </w:pPr>
            <w:r w:rsidRPr="00EA2D13">
              <w:rPr>
                <w:rFonts w:hint="eastAsia"/>
                <w:szCs w:val="24"/>
                <w:highlight w:val="lightGray"/>
              </w:rPr>
              <w:t>二、</w:t>
            </w:r>
            <w:r w:rsidR="00B31C95" w:rsidRPr="00EA2D13">
              <w:rPr>
                <w:rFonts w:hint="eastAsia"/>
                <w:szCs w:val="24"/>
              </w:rPr>
              <w:t>投资者问答：</w:t>
            </w:r>
          </w:p>
          <w:p w14:paraId="584A4541" w14:textId="12CA1723" w:rsidR="00E66F9A" w:rsidRPr="00EA2D13" w:rsidRDefault="00CC2A10" w:rsidP="00782E83">
            <w:pPr>
              <w:rPr>
                <w:szCs w:val="24"/>
              </w:rPr>
            </w:pPr>
            <w:r w:rsidRPr="00EA2D13">
              <w:rPr>
                <w:szCs w:val="24"/>
              </w:rPr>
              <w:t>Q</w:t>
            </w:r>
            <w:r w:rsidRPr="00EA2D13">
              <w:rPr>
                <w:rFonts w:hint="eastAsia"/>
                <w:szCs w:val="24"/>
              </w:rPr>
              <w:t>：</w:t>
            </w:r>
            <w:r w:rsidR="00C25544" w:rsidRPr="00EA2D13">
              <w:rPr>
                <w:rFonts w:hint="eastAsia"/>
                <w:szCs w:val="24"/>
              </w:rPr>
              <w:t>凝胶项目</w:t>
            </w:r>
            <w:r w:rsidR="00E66F9A" w:rsidRPr="00EA2D13">
              <w:rPr>
                <w:rFonts w:hint="eastAsia"/>
                <w:szCs w:val="24"/>
              </w:rPr>
              <w:t>商业化</w:t>
            </w:r>
            <w:r w:rsidR="00B53D28" w:rsidRPr="00EA2D13">
              <w:rPr>
                <w:rFonts w:hint="eastAsia"/>
                <w:szCs w:val="24"/>
              </w:rPr>
              <w:t>思路</w:t>
            </w:r>
          </w:p>
          <w:p w14:paraId="0104A339" w14:textId="45B1815A" w:rsidR="00B53D28" w:rsidRPr="00EA2D13" w:rsidRDefault="00B53D28" w:rsidP="00782E83">
            <w:pPr>
              <w:rPr>
                <w:szCs w:val="24"/>
              </w:rPr>
            </w:pPr>
            <w:r w:rsidRPr="00EA2D13">
              <w:rPr>
                <w:szCs w:val="24"/>
              </w:rPr>
              <w:t>A</w:t>
            </w:r>
            <w:r w:rsidRPr="00EA2D13">
              <w:rPr>
                <w:rFonts w:hint="eastAsia"/>
                <w:szCs w:val="24"/>
              </w:rPr>
              <w:t>：目前公司正在组建</w:t>
            </w:r>
            <w:proofErr w:type="gramStart"/>
            <w:r w:rsidRPr="00EA2D13">
              <w:rPr>
                <w:rFonts w:hint="eastAsia"/>
                <w:szCs w:val="24"/>
              </w:rPr>
              <w:t>医美产品</w:t>
            </w:r>
            <w:proofErr w:type="gramEnd"/>
            <w:r w:rsidRPr="00EA2D13">
              <w:rPr>
                <w:rFonts w:hint="eastAsia"/>
                <w:szCs w:val="24"/>
              </w:rPr>
              <w:t>线的市场营销团队，前期市场推广活动即将启动，最终的产品销售模式还是以经销商销售为主，也不排除其他合作方式。具体情况请关注公司动态。</w:t>
            </w:r>
          </w:p>
          <w:p w14:paraId="190F59C7" w14:textId="693E0A00" w:rsidR="00E66F9A" w:rsidRPr="00EA2D13" w:rsidRDefault="00F004B2" w:rsidP="00782E83">
            <w:pPr>
              <w:rPr>
                <w:szCs w:val="24"/>
              </w:rPr>
            </w:pPr>
            <w:r w:rsidRPr="00EA2D13">
              <w:rPr>
                <w:szCs w:val="24"/>
              </w:rPr>
              <w:t>Q</w:t>
            </w:r>
            <w:r w:rsidRPr="00EA2D13">
              <w:rPr>
                <w:rFonts w:hint="eastAsia"/>
                <w:szCs w:val="24"/>
              </w:rPr>
              <w:t>：</w:t>
            </w:r>
            <w:r w:rsidR="00CC2A10" w:rsidRPr="00EA2D13">
              <w:rPr>
                <w:rFonts w:hint="eastAsia"/>
                <w:szCs w:val="24"/>
              </w:rPr>
              <w:t>长效水光</w:t>
            </w:r>
            <w:proofErr w:type="gramStart"/>
            <w:r w:rsidR="00CC2A10" w:rsidRPr="00EA2D13">
              <w:rPr>
                <w:rFonts w:hint="eastAsia"/>
                <w:szCs w:val="24"/>
              </w:rPr>
              <w:t>针产品</w:t>
            </w:r>
            <w:proofErr w:type="gramEnd"/>
            <w:r w:rsidR="00CC2A10" w:rsidRPr="00EA2D13">
              <w:rPr>
                <w:rFonts w:hint="eastAsia"/>
                <w:szCs w:val="24"/>
              </w:rPr>
              <w:t>进展</w:t>
            </w:r>
          </w:p>
          <w:p w14:paraId="7CF3E721" w14:textId="00683E24" w:rsidR="00E66F9A" w:rsidRPr="00EA2D13" w:rsidRDefault="00F004B2" w:rsidP="00782E83">
            <w:pPr>
              <w:rPr>
                <w:szCs w:val="24"/>
              </w:rPr>
            </w:pPr>
            <w:r w:rsidRPr="00EA2D13">
              <w:rPr>
                <w:szCs w:val="24"/>
              </w:rPr>
              <w:t>A</w:t>
            </w:r>
            <w:r w:rsidRPr="00EA2D13">
              <w:rPr>
                <w:rFonts w:hint="eastAsia"/>
                <w:szCs w:val="24"/>
              </w:rPr>
              <w:t>：</w:t>
            </w:r>
            <w:r w:rsidR="00240A9F" w:rsidRPr="00EA2D13">
              <w:rPr>
                <w:rFonts w:hint="eastAsia"/>
                <w:szCs w:val="24"/>
              </w:rPr>
              <w:t>申报动态</w:t>
            </w:r>
            <w:r w:rsidR="00CC2A10" w:rsidRPr="00EA2D13">
              <w:rPr>
                <w:rFonts w:hint="eastAsia"/>
                <w:szCs w:val="24"/>
              </w:rPr>
              <w:t>请以公司公告为准</w:t>
            </w:r>
            <w:r w:rsidR="00E66F9A" w:rsidRPr="00EA2D13">
              <w:rPr>
                <w:rFonts w:hint="eastAsia"/>
                <w:szCs w:val="24"/>
              </w:rPr>
              <w:t>。</w:t>
            </w:r>
          </w:p>
          <w:p w14:paraId="5DE4C346" w14:textId="14E652C2" w:rsidR="008F4909" w:rsidRPr="00EA2D13" w:rsidRDefault="008F4909" w:rsidP="00782E83">
            <w:pPr>
              <w:rPr>
                <w:szCs w:val="24"/>
              </w:rPr>
            </w:pPr>
            <w:r w:rsidRPr="00EA2D13">
              <w:rPr>
                <w:szCs w:val="24"/>
              </w:rPr>
              <w:t>Q</w:t>
            </w:r>
            <w:r w:rsidRPr="00EA2D13">
              <w:rPr>
                <w:rFonts w:hint="eastAsia"/>
                <w:szCs w:val="24"/>
              </w:rPr>
              <w:t>：海外器械端和药品端</w:t>
            </w:r>
            <w:r w:rsidRPr="00EA2D13">
              <w:rPr>
                <w:rFonts w:hint="eastAsia"/>
                <w:szCs w:val="24"/>
              </w:rPr>
              <w:t>2025</w:t>
            </w:r>
            <w:r w:rsidRPr="00EA2D13">
              <w:rPr>
                <w:rFonts w:hint="eastAsia"/>
                <w:szCs w:val="24"/>
              </w:rPr>
              <w:t>年收入增长预期？主要</w:t>
            </w:r>
            <w:r w:rsidRPr="00EA2D13">
              <w:rPr>
                <w:rFonts w:hint="eastAsia"/>
                <w:szCs w:val="24"/>
              </w:rPr>
              <w:lastRenderedPageBreak/>
              <w:t>增长动力，以及毛利率预期？</w:t>
            </w:r>
            <w:r w:rsidRPr="00EA2D13">
              <w:rPr>
                <w:rFonts w:hint="eastAsia"/>
                <w:szCs w:val="24"/>
              </w:rPr>
              <w:t xml:space="preserve"> </w:t>
            </w:r>
          </w:p>
          <w:p w14:paraId="41921A50" w14:textId="540109C1" w:rsidR="00CC2A10" w:rsidRPr="00EA2D13" w:rsidRDefault="008F4909" w:rsidP="00782E83">
            <w:pPr>
              <w:rPr>
                <w:szCs w:val="24"/>
              </w:rPr>
            </w:pPr>
            <w:r w:rsidRPr="00EA2D13">
              <w:rPr>
                <w:rFonts w:hint="eastAsia"/>
                <w:szCs w:val="24"/>
              </w:rPr>
              <w:t>A</w:t>
            </w:r>
            <w:r w:rsidRPr="00EA2D13">
              <w:rPr>
                <w:rFonts w:hint="eastAsia"/>
                <w:szCs w:val="24"/>
              </w:rPr>
              <w:t>：基于目前的订单情况，</w:t>
            </w:r>
            <w:r w:rsidRPr="00EA2D13">
              <w:rPr>
                <w:rFonts w:hint="eastAsia"/>
                <w:szCs w:val="24"/>
              </w:rPr>
              <w:t>2025</w:t>
            </w:r>
            <w:r w:rsidRPr="00EA2D13">
              <w:rPr>
                <w:rFonts w:hint="eastAsia"/>
                <w:szCs w:val="24"/>
              </w:rPr>
              <w:t>年海外主要器械客户预计对比</w:t>
            </w:r>
            <w:r w:rsidRPr="00EA2D13">
              <w:rPr>
                <w:rFonts w:hint="eastAsia"/>
                <w:szCs w:val="24"/>
              </w:rPr>
              <w:t>2024</w:t>
            </w:r>
            <w:r w:rsidRPr="00EA2D13">
              <w:rPr>
                <w:rFonts w:hint="eastAsia"/>
                <w:szCs w:val="24"/>
              </w:rPr>
              <w:t>年将有小幅增长，药品</w:t>
            </w:r>
            <w:proofErr w:type="gramStart"/>
            <w:r w:rsidRPr="00EA2D13">
              <w:rPr>
                <w:rFonts w:hint="eastAsia"/>
                <w:szCs w:val="24"/>
              </w:rPr>
              <w:t>端客户</w:t>
            </w:r>
            <w:proofErr w:type="gramEnd"/>
            <w:r w:rsidRPr="00EA2D13">
              <w:rPr>
                <w:rFonts w:hint="eastAsia"/>
                <w:szCs w:val="24"/>
              </w:rPr>
              <w:t>新上市产品仍在销售放量阶段，预计将有较快的增长。海外器械</w:t>
            </w:r>
            <w:proofErr w:type="gramStart"/>
            <w:r w:rsidRPr="00EA2D13">
              <w:rPr>
                <w:rFonts w:hint="eastAsia"/>
                <w:szCs w:val="24"/>
              </w:rPr>
              <w:t>端产品</w:t>
            </w:r>
            <w:proofErr w:type="gramEnd"/>
            <w:r w:rsidRPr="00EA2D13">
              <w:rPr>
                <w:rFonts w:hint="eastAsia"/>
                <w:szCs w:val="24"/>
              </w:rPr>
              <w:t>的毛利率比较稳定，一直保持在较高水平；新药客户的毛利率仍在调整，</w:t>
            </w:r>
            <w:r w:rsidR="00B72E52" w:rsidRPr="00EA2D13">
              <w:rPr>
                <w:rFonts w:hint="eastAsia"/>
                <w:szCs w:val="24"/>
              </w:rPr>
              <w:t>目前毛利率下降主要是由于辽宁盘锦生产基地折旧摊销导致。</w:t>
            </w:r>
            <w:r w:rsidRPr="00EA2D13">
              <w:rPr>
                <w:rFonts w:hint="eastAsia"/>
                <w:szCs w:val="24"/>
              </w:rPr>
              <w:t>随着</w:t>
            </w:r>
            <w:r w:rsidRPr="00EA2D13">
              <w:rPr>
                <w:rFonts w:hint="eastAsia"/>
                <w:szCs w:val="24"/>
              </w:rPr>
              <w:t>2025</w:t>
            </w:r>
            <w:r w:rsidRPr="00EA2D13">
              <w:rPr>
                <w:rFonts w:hint="eastAsia"/>
                <w:szCs w:val="24"/>
              </w:rPr>
              <w:t>年海外订单放量，产品分摊的固定成本会随着规模化生产而下降，毛利率会有所上升。</w:t>
            </w:r>
          </w:p>
          <w:p w14:paraId="6279F0BC" w14:textId="5982C3A4" w:rsidR="00CC2A10" w:rsidRPr="00EA2D13" w:rsidRDefault="008E0942" w:rsidP="00782E83">
            <w:pPr>
              <w:rPr>
                <w:szCs w:val="24"/>
              </w:rPr>
            </w:pPr>
            <w:r w:rsidRPr="00EA2D13">
              <w:rPr>
                <w:szCs w:val="24"/>
              </w:rPr>
              <w:t>Q</w:t>
            </w:r>
            <w:r w:rsidRPr="00EA2D13">
              <w:rPr>
                <w:rFonts w:hint="eastAsia"/>
                <w:szCs w:val="24"/>
              </w:rPr>
              <w:t>：</w:t>
            </w:r>
            <w:r w:rsidR="009F5AF5" w:rsidRPr="00EA2D13">
              <w:rPr>
                <w:rFonts w:hint="eastAsia"/>
              </w:rPr>
              <w:t>结合几个主要国内客户的趋势展望下全年内销预期</w:t>
            </w:r>
          </w:p>
          <w:p w14:paraId="6125DB3E" w14:textId="671D34B3" w:rsidR="00FA1B55" w:rsidRPr="00EA2D13" w:rsidRDefault="005B3736" w:rsidP="00782E83">
            <w:r w:rsidRPr="00EA2D13">
              <w:rPr>
                <w:szCs w:val="24"/>
              </w:rPr>
              <w:t>A</w:t>
            </w:r>
            <w:r w:rsidRPr="00EA2D13">
              <w:rPr>
                <w:rFonts w:hint="eastAsia"/>
                <w:szCs w:val="24"/>
              </w:rPr>
              <w:t>：公司今年在销售预算中未将金</w:t>
            </w:r>
            <w:proofErr w:type="gramStart"/>
            <w:r w:rsidRPr="00EA2D13">
              <w:rPr>
                <w:rFonts w:hint="eastAsia"/>
                <w:szCs w:val="24"/>
              </w:rPr>
              <w:t>赛考虑</w:t>
            </w:r>
            <w:proofErr w:type="gramEnd"/>
            <w:r w:rsidRPr="00EA2D13">
              <w:rPr>
                <w:rFonts w:hint="eastAsia"/>
                <w:szCs w:val="24"/>
              </w:rPr>
              <w:t>在内，在面临产品价格下调压力的同时，国内其余客户订单预期销售量增加，销售额不一定增加。</w:t>
            </w:r>
          </w:p>
          <w:p w14:paraId="0D391610" w14:textId="15600BE2" w:rsidR="009F5AF5" w:rsidRPr="00EA2D13" w:rsidRDefault="009F5AF5" w:rsidP="00782E83">
            <w:r w:rsidRPr="00EA2D13">
              <w:t>Q</w:t>
            </w:r>
            <w:r w:rsidRPr="00EA2D13">
              <w:rPr>
                <w:rFonts w:hint="eastAsia"/>
              </w:rPr>
              <w:t>：</w:t>
            </w:r>
            <w:r w:rsidR="00227A6E" w:rsidRPr="00EA2D13">
              <w:rPr>
                <w:rFonts w:hint="eastAsia"/>
                <w:szCs w:val="24"/>
              </w:rPr>
              <w:t>美国关税的具体情况，</w:t>
            </w:r>
            <w:r w:rsidRPr="00EA2D13">
              <w:rPr>
                <w:rFonts w:hint="eastAsia"/>
              </w:rPr>
              <w:t>加征关税后，目前美国客户的备货情况以及关于关税成本的转嫁情况如何预期？</w:t>
            </w:r>
            <w:r w:rsidRPr="00EA2D13">
              <w:rPr>
                <w:rFonts w:hint="eastAsia"/>
              </w:rPr>
              <w:t xml:space="preserve"> </w:t>
            </w:r>
          </w:p>
          <w:p w14:paraId="00C00637" w14:textId="2DA12369" w:rsidR="00E66F9A" w:rsidRPr="00EA2D13" w:rsidRDefault="009F5AF5" w:rsidP="00782E83">
            <w:pPr>
              <w:rPr>
                <w:szCs w:val="24"/>
              </w:rPr>
            </w:pPr>
            <w:r w:rsidRPr="00EA2D13">
              <w:rPr>
                <w:rFonts w:hint="eastAsia"/>
              </w:rPr>
              <w:t>A</w:t>
            </w:r>
            <w:r w:rsidRPr="00EA2D13">
              <w:rPr>
                <w:rFonts w:hint="eastAsia"/>
              </w:rPr>
              <w:t>：</w:t>
            </w:r>
            <w:r w:rsidR="00227A6E" w:rsidRPr="00EA2D13">
              <w:rPr>
                <w:rFonts w:hint="eastAsia"/>
                <w:szCs w:val="24"/>
              </w:rPr>
              <w:t>美国关税</w:t>
            </w:r>
            <w:r w:rsidR="00683340" w:rsidRPr="00EA2D13">
              <w:rPr>
                <w:rFonts w:hint="eastAsia"/>
                <w:szCs w:val="24"/>
              </w:rPr>
              <w:t>近期</w:t>
            </w:r>
            <w:r w:rsidR="00227A6E" w:rsidRPr="00EA2D13">
              <w:rPr>
                <w:rFonts w:hint="eastAsia"/>
                <w:szCs w:val="24"/>
              </w:rPr>
              <w:t>变动频繁，执行情况</w:t>
            </w:r>
            <w:r w:rsidR="00683340" w:rsidRPr="00EA2D13">
              <w:rPr>
                <w:rFonts w:hint="eastAsia"/>
                <w:szCs w:val="24"/>
              </w:rPr>
              <w:t>一直在变化</w:t>
            </w:r>
            <w:r w:rsidR="00227A6E" w:rsidRPr="00EA2D13">
              <w:rPr>
                <w:rFonts w:hint="eastAsia"/>
                <w:szCs w:val="24"/>
              </w:rPr>
              <w:t>。</w:t>
            </w:r>
            <w:r w:rsidRPr="00EA2D13">
              <w:rPr>
                <w:rFonts w:hint="eastAsia"/>
              </w:rPr>
              <w:t>由于部分美国客户的订单产品出口到美国以外的其他国家，单从出口目的地看，</w:t>
            </w:r>
            <w:r w:rsidRPr="00EA2D13">
              <w:rPr>
                <w:rFonts w:hint="eastAsia"/>
              </w:rPr>
              <w:t>2024</w:t>
            </w:r>
            <w:r w:rsidRPr="00EA2D13">
              <w:rPr>
                <w:rFonts w:hint="eastAsia"/>
              </w:rPr>
              <w:t>年出口到美国的产品约占公司整体销售收入的</w:t>
            </w:r>
            <w:r w:rsidRPr="00EA2D13">
              <w:rPr>
                <w:rFonts w:hint="eastAsia"/>
              </w:rPr>
              <w:t>28%</w:t>
            </w:r>
            <w:r w:rsidRPr="00EA2D13">
              <w:rPr>
                <w:rFonts w:hint="eastAsia"/>
              </w:rPr>
              <w:t>，</w:t>
            </w:r>
            <w:r w:rsidRPr="00EA2D13">
              <w:rPr>
                <w:rFonts w:hint="eastAsia"/>
              </w:rPr>
              <w:t>2025</w:t>
            </w:r>
            <w:r w:rsidRPr="00EA2D13">
              <w:rPr>
                <w:rFonts w:hint="eastAsia"/>
              </w:rPr>
              <w:t>年一季度出口到美国的产品占公司整体销售收入的</w:t>
            </w:r>
            <w:r w:rsidRPr="00EA2D13">
              <w:rPr>
                <w:rFonts w:hint="eastAsia"/>
              </w:rPr>
              <w:t>17%</w:t>
            </w:r>
            <w:r w:rsidRPr="00EA2D13">
              <w:rPr>
                <w:rFonts w:hint="eastAsia"/>
              </w:rPr>
              <w:t>，预计</w:t>
            </w:r>
            <w:r w:rsidR="000330E5" w:rsidRPr="00EA2D13">
              <w:rPr>
                <w:rFonts w:hint="eastAsia"/>
              </w:rPr>
              <w:t>2025</w:t>
            </w:r>
            <w:r w:rsidR="000330E5" w:rsidRPr="00EA2D13">
              <w:rPr>
                <w:rFonts w:hint="eastAsia"/>
              </w:rPr>
              <w:t>年</w:t>
            </w:r>
            <w:r w:rsidRPr="00EA2D13">
              <w:rPr>
                <w:rFonts w:hint="eastAsia"/>
              </w:rPr>
              <w:t>全年出口到美国的产品占公司整体销售收入的</w:t>
            </w:r>
            <w:r w:rsidRPr="00EA2D13">
              <w:rPr>
                <w:rFonts w:hint="eastAsia"/>
              </w:rPr>
              <w:t>18%</w:t>
            </w:r>
            <w:r w:rsidRPr="00EA2D13">
              <w:rPr>
                <w:rFonts w:hint="eastAsia"/>
              </w:rPr>
              <w:t>左右。</w:t>
            </w:r>
            <w:r w:rsidR="004A7CF8" w:rsidRPr="00EA2D13">
              <w:rPr>
                <w:rFonts w:hint="eastAsia"/>
              </w:rPr>
              <w:t>历史上关税由客户承担，目前我们也在与客户密切沟通讨论后续的关税成本问题。如果现有情况</w:t>
            </w:r>
            <w:proofErr w:type="gramStart"/>
            <w:r w:rsidR="004A7CF8" w:rsidRPr="00EA2D13">
              <w:rPr>
                <w:rFonts w:hint="eastAsia"/>
              </w:rPr>
              <w:t>持续时间</w:t>
            </w:r>
            <w:proofErr w:type="gramEnd"/>
            <w:r w:rsidR="004A7CF8" w:rsidRPr="00EA2D13">
              <w:rPr>
                <w:rFonts w:hint="eastAsia"/>
              </w:rPr>
              <w:t>不长，对我们的影响也不会很大。从合作稳定性的角度来看，现有美国客户的黏性较高，短期内不会影响我们的客户合作，但关税壁垒如果长期存在，会对我们在美国市场的业务拓展产生一定影响。</w:t>
            </w:r>
          </w:p>
          <w:p w14:paraId="6A01CBAE" w14:textId="6F5407CE" w:rsidR="0003265D" w:rsidRPr="00EA2D13" w:rsidRDefault="0003265D" w:rsidP="00782E83">
            <w:pPr>
              <w:rPr>
                <w:szCs w:val="24"/>
              </w:rPr>
            </w:pPr>
            <w:r w:rsidRPr="00EA2D13">
              <w:rPr>
                <w:szCs w:val="24"/>
              </w:rPr>
              <w:t>Q</w:t>
            </w:r>
            <w:r w:rsidRPr="00EA2D13">
              <w:rPr>
                <w:rFonts w:hint="eastAsia"/>
                <w:szCs w:val="24"/>
              </w:rPr>
              <w:t>：</w:t>
            </w:r>
            <w:r w:rsidRPr="00EA2D13">
              <w:rPr>
                <w:rFonts w:hint="eastAsia"/>
              </w:rPr>
              <w:t>您提到了</w:t>
            </w:r>
            <w:r w:rsidR="00526A67" w:rsidRPr="00EA2D13">
              <w:rPr>
                <w:rFonts w:hint="eastAsia"/>
              </w:rPr>
              <w:t>公司在</w:t>
            </w:r>
            <w:r w:rsidRPr="00EA2D13">
              <w:rPr>
                <w:rFonts w:hint="eastAsia"/>
              </w:rPr>
              <w:t>国内客户</w:t>
            </w:r>
            <w:r w:rsidR="00526A67" w:rsidRPr="00EA2D13">
              <w:rPr>
                <w:rFonts w:hint="eastAsia"/>
              </w:rPr>
              <w:t>的</w:t>
            </w:r>
            <w:r w:rsidRPr="00EA2D13">
              <w:rPr>
                <w:rFonts w:hint="eastAsia"/>
              </w:rPr>
              <w:t>价格上面临一些压力，</w:t>
            </w:r>
            <w:r w:rsidR="00526A67" w:rsidRPr="00EA2D13">
              <w:rPr>
                <w:rFonts w:hint="eastAsia"/>
              </w:rPr>
              <w:t>请</w:t>
            </w:r>
            <w:r w:rsidRPr="00EA2D13">
              <w:rPr>
                <w:rFonts w:hint="eastAsia"/>
              </w:rPr>
              <w:t>展望国内</w:t>
            </w:r>
            <w:r w:rsidRPr="00EA2D13">
              <w:rPr>
                <w:rFonts w:hint="eastAsia"/>
              </w:rPr>
              <w:t>2~3</w:t>
            </w:r>
            <w:r w:rsidRPr="00EA2D13">
              <w:rPr>
                <w:rFonts w:hint="eastAsia"/>
              </w:rPr>
              <w:t>年维度</w:t>
            </w:r>
            <w:r w:rsidR="00526A67" w:rsidRPr="00EA2D13">
              <w:rPr>
                <w:rFonts w:hint="eastAsia"/>
              </w:rPr>
              <w:t>下</w:t>
            </w:r>
            <w:r w:rsidRPr="00EA2D13">
              <w:rPr>
                <w:rFonts w:hint="eastAsia"/>
              </w:rPr>
              <w:t>下游的需求景气度以及竞争格局变化，这种承压的状态可能会持续多久？</w:t>
            </w:r>
            <w:r w:rsidR="00526A67" w:rsidRPr="00EA2D13">
              <w:rPr>
                <w:rFonts w:hint="eastAsia"/>
              </w:rPr>
              <w:t>在</w:t>
            </w:r>
            <w:r w:rsidRPr="00EA2D13">
              <w:rPr>
                <w:rFonts w:hint="eastAsia"/>
              </w:rPr>
              <w:t>这种行业背景下，</w:t>
            </w:r>
            <w:r w:rsidR="00526A67" w:rsidRPr="00EA2D13">
              <w:rPr>
                <w:rFonts w:hint="eastAsia"/>
              </w:rPr>
              <w:t>公司</w:t>
            </w:r>
            <w:r w:rsidRPr="00EA2D13">
              <w:rPr>
                <w:rFonts w:hint="eastAsia"/>
              </w:rPr>
              <w:t>可能面临哪些机遇和挑战</w:t>
            </w:r>
          </w:p>
          <w:p w14:paraId="40A77911" w14:textId="01EECFEF" w:rsidR="00E66F9A" w:rsidRPr="00EA2D13" w:rsidRDefault="000E33F8" w:rsidP="00782E83">
            <w:pPr>
              <w:rPr>
                <w:szCs w:val="24"/>
              </w:rPr>
            </w:pPr>
            <w:r w:rsidRPr="00EA2D13">
              <w:rPr>
                <w:szCs w:val="24"/>
              </w:rPr>
              <w:t>A</w:t>
            </w:r>
            <w:r w:rsidRPr="00EA2D13">
              <w:rPr>
                <w:rFonts w:hint="eastAsia"/>
                <w:szCs w:val="24"/>
              </w:rPr>
              <w:t>：</w:t>
            </w:r>
            <w:r w:rsidR="00D81B7B" w:rsidRPr="00EA2D13">
              <w:rPr>
                <w:rFonts w:hint="eastAsia"/>
                <w:szCs w:val="24"/>
              </w:rPr>
              <w:t>对公司而言，过去由于产能受限，我们不太愿意参与到下游的价格竞争中，现在辽宁新产能已经投入使用，为公司参与下游价格竞争提供了强力支持。同时监管机构对</w:t>
            </w:r>
            <w:r w:rsidR="00D81B7B" w:rsidRPr="00EA2D13">
              <w:rPr>
                <w:rFonts w:hint="eastAsia"/>
                <w:szCs w:val="24"/>
              </w:rPr>
              <w:t>PEG</w:t>
            </w:r>
            <w:r w:rsidR="00D81B7B" w:rsidRPr="00EA2D13">
              <w:rPr>
                <w:rFonts w:hint="eastAsia"/>
                <w:szCs w:val="24"/>
              </w:rPr>
              <w:t>材料的认识加深，在审批时对于</w:t>
            </w:r>
            <w:r w:rsidR="00D81B7B" w:rsidRPr="00EA2D13">
              <w:rPr>
                <w:rFonts w:hint="eastAsia"/>
                <w:szCs w:val="24"/>
              </w:rPr>
              <w:t>PEG</w:t>
            </w:r>
            <w:r w:rsidR="00D81B7B" w:rsidRPr="00EA2D13">
              <w:rPr>
                <w:rFonts w:hint="eastAsia"/>
                <w:szCs w:val="24"/>
              </w:rPr>
              <w:t>的质量研究提出了更高的要求，这使得客户在关心产品质量以外，也越来越重视质量研究等产品以外的服务，这方面一直是公司的强项。公司现在为国际客户提供的</w:t>
            </w:r>
            <w:proofErr w:type="gramStart"/>
            <w:r w:rsidR="00D81B7B" w:rsidRPr="00EA2D13">
              <w:rPr>
                <w:rFonts w:hint="eastAsia"/>
                <w:szCs w:val="24"/>
              </w:rPr>
              <w:t>技术服务</w:t>
            </w:r>
            <w:proofErr w:type="gramEnd"/>
            <w:r w:rsidR="00D81B7B" w:rsidRPr="00EA2D13">
              <w:rPr>
                <w:rFonts w:hint="eastAsia"/>
                <w:szCs w:val="24"/>
              </w:rPr>
              <w:t>很多都是质量研究相关的服务。</w:t>
            </w:r>
            <w:r w:rsidR="00A34F55" w:rsidRPr="00EA2D13">
              <w:rPr>
                <w:rFonts w:hint="eastAsia"/>
                <w:szCs w:val="24"/>
              </w:rPr>
              <w:t>因此，针对</w:t>
            </w:r>
            <w:r w:rsidR="00E66F9A" w:rsidRPr="00EA2D13">
              <w:rPr>
                <w:rFonts w:hint="eastAsia"/>
                <w:szCs w:val="24"/>
              </w:rPr>
              <w:t>国内市场竞争激烈</w:t>
            </w:r>
            <w:r w:rsidR="00A34F55" w:rsidRPr="00EA2D13">
              <w:rPr>
                <w:rFonts w:hint="eastAsia"/>
                <w:szCs w:val="24"/>
              </w:rPr>
              <w:t>的局面</w:t>
            </w:r>
            <w:r w:rsidR="00E66F9A" w:rsidRPr="00EA2D13">
              <w:rPr>
                <w:rFonts w:hint="eastAsia"/>
                <w:szCs w:val="24"/>
              </w:rPr>
              <w:t>，公司</w:t>
            </w:r>
            <w:r w:rsidR="006512E6" w:rsidRPr="00EA2D13">
              <w:rPr>
                <w:rFonts w:hint="eastAsia"/>
                <w:szCs w:val="24"/>
              </w:rPr>
              <w:t>可以</w:t>
            </w:r>
            <w:r w:rsidR="00E66F9A" w:rsidRPr="00EA2D13">
              <w:rPr>
                <w:rFonts w:hint="eastAsia"/>
                <w:szCs w:val="24"/>
              </w:rPr>
              <w:t>通过价格竞争、深度绑定客户、提供优质服务、资金投入等方式应对。</w:t>
            </w:r>
          </w:p>
          <w:p w14:paraId="62C9E202" w14:textId="3269B44D" w:rsidR="007F74AD" w:rsidRPr="00EA2D13" w:rsidRDefault="007F74AD" w:rsidP="00782E83">
            <w:pPr>
              <w:rPr>
                <w:szCs w:val="24"/>
              </w:rPr>
            </w:pPr>
            <w:r w:rsidRPr="00EA2D13">
              <w:rPr>
                <w:szCs w:val="24"/>
              </w:rPr>
              <w:t>Q</w:t>
            </w:r>
            <w:r w:rsidRPr="00EA2D13">
              <w:rPr>
                <w:rFonts w:hint="eastAsia"/>
                <w:szCs w:val="24"/>
              </w:rPr>
              <w:t>：长效</w:t>
            </w:r>
            <w:proofErr w:type="gramStart"/>
            <w:r w:rsidRPr="00EA2D13">
              <w:rPr>
                <w:rFonts w:hint="eastAsia"/>
                <w:szCs w:val="24"/>
              </w:rPr>
              <w:t>伊立替康</w:t>
            </w:r>
            <w:proofErr w:type="gramEnd"/>
            <w:r w:rsidRPr="00EA2D13">
              <w:rPr>
                <w:rFonts w:hint="eastAsia"/>
                <w:szCs w:val="24"/>
              </w:rPr>
              <w:t>的临床进展及</w:t>
            </w:r>
            <w:r w:rsidRPr="00EA2D13">
              <w:rPr>
                <w:rFonts w:hint="eastAsia"/>
                <w:szCs w:val="24"/>
              </w:rPr>
              <w:t>bd</w:t>
            </w:r>
            <w:r w:rsidRPr="00EA2D13">
              <w:rPr>
                <w:rFonts w:hint="eastAsia"/>
                <w:szCs w:val="24"/>
              </w:rPr>
              <w:t>预期？</w:t>
            </w:r>
            <w:r w:rsidRPr="00EA2D13">
              <w:rPr>
                <w:rFonts w:hint="eastAsia"/>
                <w:szCs w:val="24"/>
              </w:rPr>
              <w:t xml:space="preserve"> </w:t>
            </w:r>
          </w:p>
          <w:p w14:paraId="302C5C76" w14:textId="2A77CA8D" w:rsidR="007F74AD" w:rsidRPr="00EA2D13" w:rsidRDefault="007F74AD" w:rsidP="00782E83">
            <w:pPr>
              <w:rPr>
                <w:szCs w:val="24"/>
              </w:rPr>
            </w:pPr>
            <w:r w:rsidRPr="00EA2D13">
              <w:rPr>
                <w:rFonts w:hint="eastAsia"/>
                <w:szCs w:val="24"/>
              </w:rPr>
              <w:t>A</w:t>
            </w:r>
            <w:r w:rsidRPr="00EA2D13">
              <w:rPr>
                <w:rFonts w:hint="eastAsia"/>
                <w:szCs w:val="24"/>
              </w:rPr>
              <w:t>：</w:t>
            </w:r>
            <w:proofErr w:type="gramStart"/>
            <w:r w:rsidRPr="00EA2D13">
              <w:rPr>
                <w:rFonts w:hint="eastAsia"/>
                <w:szCs w:val="24"/>
              </w:rPr>
              <w:t>伊立替康</w:t>
            </w:r>
            <w:proofErr w:type="gramEnd"/>
            <w:r w:rsidRPr="00EA2D13">
              <w:rPr>
                <w:rFonts w:hint="eastAsia"/>
                <w:szCs w:val="24"/>
              </w:rPr>
              <w:t>临床进展目前按计划进行，整体完成情况符合公司预设的进度。由于</w:t>
            </w:r>
            <w:proofErr w:type="gramStart"/>
            <w:r w:rsidRPr="00EA2D13">
              <w:rPr>
                <w:rFonts w:hint="eastAsia"/>
                <w:szCs w:val="24"/>
              </w:rPr>
              <w:t>临床试验</w:t>
            </w:r>
            <w:proofErr w:type="gramEnd"/>
            <w:r w:rsidRPr="00EA2D13">
              <w:rPr>
                <w:rFonts w:hint="eastAsia"/>
                <w:szCs w:val="24"/>
              </w:rPr>
              <w:t>进展时间较短，暂</w:t>
            </w:r>
            <w:r w:rsidRPr="00EA2D13">
              <w:rPr>
                <w:rFonts w:hint="eastAsia"/>
                <w:szCs w:val="24"/>
              </w:rPr>
              <w:lastRenderedPageBreak/>
              <w:t>时观察不到</w:t>
            </w:r>
            <w:r w:rsidRPr="00EA2D13">
              <w:rPr>
                <w:rFonts w:hint="eastAsia"/>
                <w:szCs w:val="24"/>
              </w:rPr>
              <w:t>OS</w:t>
            </w:r>
            <w:r w:rsidRPr="00EA2D13">
              <w:rPr>
                <w:rFonts w:hint="eastAsia"/>
                <w:szCs w:val="24"/>
              </w:rPr>
              <w:t>数据，从趋势上来看比较乐观。现在有原有的意向方一直在跟进我们的三期进度，我们将继续保持联系。</w:t>
            </w:r>
          </w:p>
          <w:p w14:paraId="717285FD" w14:textId="500B8A5A" w:rsidR="00E66F9A" w:rsidRPr="00EA2D13" w:rsidRDefault="007F74AD" w:rsidP="00782E83">
            <w:pPr>
              <w:rPr>
                <w:szCs w:val="24"/>
              </w:rPr>
            </w:pPr>
            <w:r w:rsidRPr="00EA2D13">
              <w:rPr>
                <w:szCs w:val="24"/>
              </w:rPr>
              <w:t>Q</w:t>
            </w:r>
            <w:r w:rsidRPr="00EA2D13">
              <w:rPr>
                <w:rFonts w:hint="eastAsia"/>
                <w:szCs w:val="24"/>
              </w:rPr>
              <w:t>：</w:t>
            </w:r>
            <w:r w:rsidR="00E66F9A" w:rsidRPr="00EA2D13">
              <w:rPr>
                <w:rFonts w:hint="eastAsia"/>
                <w:szCs w:val="24"/>
              </w:rPr>
              <w:t>2024</w:t>
            </w:r>
            <w:r w:rsidR="00E66F9A" w:rsidRPr="00EA2D13">
              <w:rPr>
                <w:rFonts w:hint="eastAsia"/>
                <w:szCs w:val="24"/>
              </w:rPr>
              <w:t>年管理费用及研发费用增长原因？</w:t>
            </w:r>
            <w:r w:rsidR="00E66F9A" w:rsidRPr="00EA2D13">
              <w:rPr>
                <w:rFonts w:hint="eastAsia"/>
                <w:szCs w:val="24"/>
              </w:rPr>
              <w:t>2025</w:t>
            </w:r>
            <w:r w:rsidR="00E66F9A" w:rsidRPr="00EA2D13">
              <w:rPr>
                <w:rFonts w:hint="eastAsia"/>
                <w:szCs w:val="24"/>
              </w:rPr>
              <w:t>年三项费用指引？</w:t>
            </w:r>
          </w:p>
          <w:p w14:paraId="518B2203" w14:textId="50FB4B92" w:rsidR="00E66F9A" w:rsidRPr="00EA2D13" w:rsidRDefault="00142D80" w:rsidP="00782E83">
            <w:pPr>
              <w:rPr>
                <w:szCs w:val="24"/>
              </w:rPr>
            </w:pPr>
            <w:r w:rsidRPr="00EA2D13">
              <w:rPr>
                <w:szCs w:val="24"/>
              </w:rPr>
              <w:t>A</w:t>
            </w:r>
            <w:r w:rsidRPr="00EA2D13">
              <w:rPr>
                <w:rFonts w:hint="eastAsia"/>
                <w:szCs w:val="24"/>
              </w:rPr>
              <w:t>：</w:t>
            </w:r>
            <w:r w:rsidR="00F5533A" w:rsidRPr="00EA2D13">
              <w:rPr>
                <w:rFonts w:hint="eastAsia"/>
                <w:szCs w:val="24"/>
              </w:rPr>
              <w:t>公司</w:t>
            </w:r>
            <w:r w:rsidR="00F5533A" w:rsidRPr="00EA2D13">
              <w:rPr>
                <w:rFonts w:hint="eastAsia"/>
              </w:rPr>
              <w:t>股权激励第三期没有达标，冲减</w:t>
            </w:r>
            <w:r w:rsidR="00683340" w:rsidRPr="00EA2D13">
              <w:rPr>
                <w:rFonts w:hint="eastAsia"/>
              </w:rPr>
              <w:t>了</w:t>
            </w:r>
            <w:r w:rsidR="00F5533A" w:rsidRPr="00EA2D13">
              <w:rPr>
                <w:rFonts w:hint="eastAsia"/>
              </w:rPr>
              <w:t>一部分股份支付费用，导致</w:t>
            </w:r>
            <w:r w:rsidR="00F5533A" w:rsidRPr="00EA2D13">
              <w:rPr>
                <w:rFonts w:hint="eastAsia"/>
              </w:rPr>
              <w:t>2023</w:t>
            </w:r>
            <w:r w:rsidR="00F5533A" w:rsidRPr="00EA2D13">
              <w:rPr>
                <w:rFonts w:hint="eastAsia"/>
              </w:rPr>
              <w:t>年的费用基数较低。</w:t>
            </w:r>
            <w:r w:rsidR="00C112D8" w:rsidRPr="00EA2D13">
              <w:rPr>
                <w:rFonts w:hint="eastAsia"/>
              </w:rPr>
              <w:t>针对</w:t>
            </w:r>
            <w:r w:rsidR="00C112D8" w:rsidRPr="00EA2D13">
              <w:rPr>
                <w:rFonts w:hint="eastAsia"/>
              </w:rPr>
              <w:t>2025</w:t>
            </w:r>
            <w:r w:rsidR="00C112D8" w:rsidRPr="00EA2D13">
              <w:rPr>
                <w:rFonts w:hint="eastAsia"/>
              </w:rPr>
              <w:t>年三项费用，管理费用方面，由于辽宁募投新厂于</w:t>
            </w:r>
            <w:r w:rsidR="00C112D8" w:rsidRPr="00EA2D13">
              <w:rPr>
                <w:rFonts w:hint="eastAsia"/>
              </w:rPr>
              <w:t>2024</w:t>
            </w:r>
            <w:r w:rsidR="00C112D8" w:rsidRPr="00EA2D13">
              <w:rPr>
                <w:rFonts w:hint="eastAsia"/>
              </w:rPr>
              <w:t>年</w:t>
            </w:r>
            <w:r w:rsidR="00C112D8" w:rsidRPr="00EA2D13">
              <w:rPr>
                <w:rFonts w:hint="eastAsia"/>
              </w:rPr>
              <w:t>10</w:t>
            </w:r>
            <w:r w:rsidR="00C112D8" w:rsidRPr="00EA2D13">
              <w:rPr>
                <w:rFonts w:hint="eastAsia"/>
              </w:rPr>
              <w:t>月正式投产</w:t>
            </w:r>
            <w:r w:rsidR="00782E83" w:rsidRPr="00EA2D13">
              <w:rPr>
                <w:rFonts w:hint="eastAsia"/>
              </w:rPr>
              <w:t>，</w:t>
            </w:r>
            <w:r w:rsidR="00C112D8" w:rsidRPr="00EA2D13">
              <w:rPr>
                <w:rFonts w:hint="eastAsia"/>
              </w:rPr>
              <w:t>预计</w:t>
            </w:r>
            <w:r w:rsidR="00C112D8" w:rsidRPr="00EA2D13">
              <w:rPr>
                <w:rFonts w:hint="eastAsia"/>
              </w:rPr>
              <w:t>2025</w:t>
            </w:r>
            <w:r w:rsidR="00C112D8" w:rsidRPr="00EA2D13">
              <w:rPr>
                <w:rFonts w:hint="eastAsia"/>
              </w:rPr>
              <w:t>年营业总成本（不含产品直接材料成本）较</w:t>
            </w:r>
            <w:r w:rsidR="00C112D8" w:rsidRPr="00EA2D13">
              <w:rPr>
                <w:rFonts w:hint="eastAsia"/>
              </w:rPr>
              <w:t>2024</w:t>
            </w:r>
            <w:r w:rsidR="00C112D8" w:rsidRPr="00EA2D13">
              <w:rPr>
                <w:rFonts w:hint="eastAsia"/>
              </w:rPr>
              <w:t>年增加约</w:t>
            </w:r>
            <w:r w:rsidR="00C112D8" w:rsidRPr="00EA2D13">
              <w:rPr>
                <w:rFonts w:hint="eastAsia"/>
              </w:rPr>
              <w:t>900</w:t>
            </w:r>
            <w:r w:rsidR="00C112D8" w:rsidRPr="00EA2D13">
              <w:rPr>
                <w:rFonts w:hint="eastAsia"/>
              </w:rPr>
              <w:t>万元。费用化研发费用可能有较大增长</w:t>
            </w:r>
            <w:r w:rsidR="00782E83" w:rsidRPr="00EA2D13">
              <w:rPr>
                <w:rFonts w:hint="eastAsia"/>
              </w:rPr>
              <w:t>，</w:t>
            </w:r>
            <w:r w:rsidR="00C112D8" w:rsidRPr="00EA2D13">
              <w:rPr>
                <w:rFonts w:hint="eastAsia"/>
              </w:rPr>
              <w:t>主要是现有聚乙二醇</w:t>
            </w:r>
            <w:proofErr w:type="gramStart"/>
            <w:r w:rsidR="00C112D8" w:rsidRPr="00EA2D13">
              <w:rPr>
                <w:rFonts w:hint="eastAsia"/>
              </w:rPr>
              <w:t>伊立替康</w:t>
            </w:r>
            <w:proofErr w:type="gramEnd"/>
            <w:r w:rsidR="00C112D8" w:rsidRPr="00EA2D13">
              <w:rPr>
                <w:rFonts w:hint="eastAsia"/>
              </w:rPr>
              <w:t>II</w:t>
            </w:r>
            <w:r w:rsidR="00C112D8" w:rsidRPr="00EA2D13">
              <w:rPr>
                <w:rFonts w:hint="eastAsia"/>
              </w:rPr>
              <w:t>期临床两个适应症的研发费用</w:t>
            </w:r>
            <w:r w:rsidR="00782E83" w:rsidRPr="00EA2D13">
              <w:rPr>
                <w:rFonts w:hint="eastAsia"/>
              </w:rPr>
              <w:t>、</w:t>
            </w:r>
            <w:r w:rsidR="00C112D8" w:rsidRPr="00EA2D13">
              <w:rPr>
                <w:rFonts w:hint="eastAsia"/>
              </w:rPr>
              <w:t>公司拟在</w:t>
            </w:r>
            <w:r w:rsidR="00C112D8" w:rsidRPr="00EA2D13">
              <w:rPr>
                <w:rFonts w:hint="eastAsia"/>
              </w:rPr>
              <w:t>2025</w:t>
            </w:r>
            <w:r w:rsidR="00C112D8" w:rsidRPr="00EA2D13">
              <w:rPr>
                <w:rFonts w:hint="eastAsia"/>
              </w:rPr>
              <w:t>年重点推进的</w:t>
            </w:r>
            <w:r w:rsidR="00782E83" w:rsidRPr="00EA2D13">
              <w:rPr>
                <w:rFonts w:hint="eastAsia"/>
              </w:rPr>
              <w:t>其他</w:t>
            </w:r>
            <w:r w:rsidR="00C112D8" w:rsidRPr="00EA2D13">
              <w:rPr>
                <w:rFonts w:hint="eastAsia"/>
              </w:rPr>
              <w:t>研发项目</w:t>
            </w:r>
            <w:r w:rsidR="00782E83" w:rsidRPr="00EA2D13">
              <w:rPr>
                <w:rFonts w:hint="eastAsia"/>
              </w:rPr>
              <w:t>费用</w:t>
            </w:r>
            <w:r w:rsidR="00C112D8" w:rsidRPr="00EA2D13">
              <w:rPr>
                <w:rFonts w:hint="eastAsia"/>
              </w:rPr>
              <w:t>。</w:t>
            </w:r>
            <w:proofErr w:type="gramStart"/>
            <w:r w:rsidR="00C112D8" w:rsidRPr="00EA2D13">
              <w:rPr>
                <w:rFonts w:hint="eastAsia"/>
              </w:rPr>
              <w:t>伊立替康</w:t>
            </w:r>
            <w:proofErr w:type="gramEnd"/>
            <w:r w:rsidR="00C112D8" w:rsidRPr="00EA2D13">
              <w:rPr>
                <w:rFonts w:hint="eastAsia"/>
              </w:rPr>
              <w:t>的三期费用将进行资本化处理。销售费用预计比</w:t>
            </w:r>
            <w:r w:rsidR="00C112D8" w:rsidRPr="00EA2D13">
              <w:rPr>
                <w:rFonts w:hint="eastAsia"/>
              </w:rPr>
              <w:t>2024</w:t>
            </w:r>
            <w:r w:rsidR="00C112D8" w:rsidRPr="00EA2D13">
              <w:rPr>
                <w:rFonts w:hint="eastAsia"/>
              </w:rPr>
              <w:t>年略有增加，影响不大。</w:t>
            </w:r>
          </w:p>
          <w:p w14:paraId="351F6E75" w14:textId="7839EA66" w:rsidR="0080663B" w:rsidRPr="00EA2D13" w:rsidRDefault="003B7781" w:rsidP="00782E83">
            <w:pPr>
              <w:rPr>
                <w:szCs w:val="24"/>
              </w:rPr>
            </w:pPr>
            <w:r w:rsidRPr="00EA2D13">
              <w:rPr>
                <w:szCs w:val="24"/>
              </w:rPr>
              <w:t>Q</w:t>
            </w:r>
            <w:r w:rsidRPr="00EA2D13">
              <w:rPr>
                <w:rFonts w:hint="eastAsia"/>
                <w:szCs w:val="24"/>
              </w:rPr>
              <w:t>：</w:t>
            </w:r>
            <w:r w:rsidR="0080663B" w:rsidRPr="00EA2D13">
              <w:rPr>
                <w:rFonts w:hint="eastAsia"/>
                <w:szCs w:val="24"/>
              </w:rPr>
              <w:t>近几年环肽发展很快，这块是否有新增的客户以及比较好的分子？</w:t>
            </w:r>
            <w:r w:rsidR="0080663B" w:rsidRPr="00EA2D13">
              <w:rPr>
                <w:rFonts w:hint="eastAsia"/>
                <w:szCs w:val="24"/>
              </w:rPr>
              <w:t xml:space="preserve"> </w:t>
            </w:r>
          </w:p>
          <w:p w14:paraId="045CEA57" w14:textId="11DD5B31" w:rsidR="00E66F9A" w:rsidRPr="00EA2D13" w:rsidRDefault="0080663B" w:rsidP="00782E83">
            <w:pPr>
              <w:rPr>
                <w:szCs w:val="24"/>
              </w:rPr>
            </w:pPr>
            <w:r w:rsidRPr="00EA2D13">
              <w:rPr>
                <w:rFonts w:hint="eastAsia"/>
                <w:szCs w:val="24"/>
              </w:rPr>
              <w:t>A</w:t>
            </w:r>
            <w:r w:rsidRPr="00EA2D13">
              <w:rPr>
                <w:rFonts w:hint="eastAsia"/>
                <w:szCs w:val="24"/>
              </w:rPr>
              <w:t>：目前有一些新客户使用与国际环肽客户类似的产品，但终端应用方向不一定是环肽。我们了解到这个产品可能更多应用于</w:t>
            </w:r>
            <w:r w:rsidRPr="00EA2D13">
              <w:rPr>
                <w:rFonts w:hint="eastAsia"/>
                <w:szCs w:val="24"/>
              </w:rPr>
              <w:t>ADC</w:t>
            </w:r>
            <w:r w:rsidRPr="00EA2D13">
              <w:rPr>
                <w:rFonts w:hint="eastAsia"/>
                <w:szCs w:val="24"/>
              </w:rPr>
              <w:t>领域。</w:t>
            </w:r>
            <w:r w:rsidR="00227A6E" w:rsidRPr="00EA2D13">
              <w:rPr>
                <w:szCs w:val="24"/>
              </w:rPr>
              <w:t xml:space="preserve"> </w:t>
            </w:r>
          </w:p>
          <w:p w14:paraId="775AE09E" w14:textId="23BD629F" w:rsidR="0080663B" w:rsidRPr="00EA2D13" w:rsidRDefault="00CD0C0F" w:rsidP="00782E83">
            <w:pPr>
              <w:rPr>
                <w:szCs w:val="24"/>
              </w:rPr>
            </w:pPr>
            <w:r w:rsidRPr="00EA2D13">
              <w:rPr>
                <w:szCs w:val="24"/>
              </w:rPr>
              <w:t>Q</w:t>
            </w:r>
            <w:r w:rsidRPr="00EA2D13">
              <w:rPr>
                <w:rFonts w:hint="eastAsia"/>
                <w:szCs w:val="24"/>
              </w:rPr>
              <w:t>：</w:t>
            </w:r>
            <w:r w:rsidR="00782E83" w:rsidRPr="00EA2D13">
              <w:rPr>
                <w:rFonts w:hint="eastAsia"/>
                <w:szCs w:val="24"/>
              </w:rPr>
              <w:t>25</w:t>
            </w:r>
            <w:r w:rsidR="00782E83" w:rsidRPr="00EA2D13">
              <w:rPr>
                <w:rFonts w:hint="eastAsia"/>
                <w:szCs w:val="24"/>
              </w:rPr>
              <w:t>年</w:t>
            </w:r>
            <w:r w:rsidR="004C024B" w:rsidRPr="00EA2D13">
              <w:rPr>
                <w:rFonts w:hint="eastAsia"/>
              </w:rPr>
              <w:t>Q1</w:t>
            </w:r>
            <w:r w:rsidR="004C024B" w:rsidRPr="00EA2D13">
              <w:rPr>
                <w:rFonts w:hint="eastAsia"/>
              </w:rPr>
              <w:t>公司毛利率下降的原因</w:t>
            </w:r>
          </w:p>
          <w:p w14:paraId="4CA9DD28" w14:textId="01DFB926" w:rsidR="00CD0C0F" w:rsidRPr="00EA2D13" w:rsidRDefault="00CD0C0F" w:rsidP="00782E83">
            <w:r w:rsidRPr="00EA2D13">
              <w:rPr>
                <w:szCs w:val="24"/>
              </w:rPr>
              <w:t>A</w:t>
            </w:r>
            <w:r w:rsidRPr="00EA2D13">
              <w:rPr>
                <w:rFonts w:hint="eastAsia"/>
                <w:szCs w:val="24"/>
              </w:rPr>
              <w:t>:</w:t>
            </w:r>
            <w:r w:rsidR="005F645C" w:rsidRPr="00EA2D13">
              <w:rPr>
                <w:rFonts w:hint="eastAsia"/>
                <w:szCs w:val="24"/>
              </w:rPr>
              <w:t>主要是</w:t>
            </w:r>
            <w:r w:rsidR="000516F5" w:rsidRPr="00EA2D13">
              <w:rPr>
                <w:rFonts w:hint="eastAsia"/>
                <w:szCs w:val="24"/>
              </w:rPr>
              <w:t>由于</w:t>
            </w:r>
            <w:r w:rsidR="000A4C0F" w:rsidRPr="00EA2D13">
              <w:rPr>
                <w:rFonts w:hint="eastAsia"/>
              </w:rPr>
              <w:t>盘锦新厂的折旧</w:t>
            </w:r>
            <w:r w:rsidR="00782E83" w:rsidRPr="00EA2D13">
              <w:rPr>
                <w:rFonts w:hint="eastAsia"/>
              </w:rPr>
              <w:t>对比</w:t>
            </w:r>
            <w:r w:rsidR="00782E83" w:rsidRPr="00EA2D13">
              <w:rPr>
                <w:rFonts w:hint="eastAsia"/>
              </w:rPr>
              <w:t>24</w:t>
            </w:r>
            <w:r w:rsidR="00782E83" w:rsidRPr="00EA2D13">
              <w:rPr>
                <w:rFonts w:hint="eastAsia"/>
              </w:rPr>
              <w:t>年同期增加</w:t>
            </w:r>
            <w:r w:rsidR="000A4C0F" w:rsidRPr="00EA2D13">
              <w:rPr>
                <w:rFonts w:hint="eastAsia"/>
              </w:rPr>
              <w:t>。</w:t>
            </w:r>
          </w:p>
          <w:p w14:paraId="5296F71A" w14:textId="5C76D581" w:rsidR="00E965E0" w:rsidRPr="00EA2D13" w:rsidRDefault="00E965E0" w:rsidP="00782E83">
            <w:pPr>
              <w:rPr>
                <w:szCs w:val="24"/>
              </w:rPr>
            </w:pPr>
            <w:r w:rsidRPr="00EA2D13">
              <w:rPr>
                <w:szCs w:val="24"/>
              </w:rPr>
              <w:t>Q</w:t>
            </w:r>
            <w:r w:rsidRPr="00EA2D13">
              <w:rPr>
                <w:rFonts w:hint="eastAsia"/>
                <w:szCs w:val="24"/>
              </w:rPr>
              <w:t>：考虑到创新药</w:t>
            </w:r>
            <w:proofErr w:type="gramStart"/>
            <w:r w:rsidRPr="00EA2D13">
              <w:rPr>
                <w:rFonts w:hint="eastAsia"/>
                <w:szCs w:val="24"/>
              </w:rPr>
              <w:t>研发周期</w:t>
            </w:r>
            <w:proofErr w:type="gramEnd"/>
            <w:r w:rsidRPr="00EA2D13">
              <w:rPr>
                <w:rFonts w:hint="eastAsia"/>
                <w:szCs w:val="24"/>
              </w:rPr>
              <w:t>长、风险高的特点，公司如何平衡自</w:t>
            </w:r>
            <w:proofErr w:type="gramStart"/>
            <w:r w:rsidRPr="00EA2D13">
              <w:rPr>
                <w:rFonts w:hint="eastAsia"/>
                <w:szCs w:val="24"/>
              </w:rPr>
              <w:t>研</w:t>
            </w:r>
            <w:proofErr w:type="gramEnd"/>
            <w:r w:rsidRPr="00EA2D13">
              <w:rPr>
                <w:rFonts w:hint="eastAsia"/>
                <w:szCs w:val="24"/>
              </w:rPr>
              <w:t>管线投入与现有业务（原</w:t>
            </w:r>
            <w:proofErr w:type="gramStart"/>
            <w:r w:rsidRPr="00EA2D13">
              <w:rPr>
                <w:rFonts w:hint="eastAsia"/>
                <w:szCs w:val="24"/>
              </w:rPr>
              <w:t>料药</w:t>
            </w:r>
            <w:r w:rsidRPr="00EA2D13">
              <w:rPr>
                <w:rFonts w:hint="eastAsia"/>
                <w:szCs w:val="24"/>
              </w:rPr>
              <w:t>/</w:t>
            </w:r>
            <w:r w:rsidRPr="00EA2D13">
              <w:rPr>
                <w:rFonts w:hint="eastAsia"/>
                <w:szCs w:val="24"/>
              </w:rPr>
              <w:t>医</w:t>
            </w:r>
            <w:proofErr w:type="gramEnd"/>
            <w:r w:rsidRPr="00EA2D13">
              <w:rPr>
                <w:rFonts w:hint="eastAsia"/>
                <w:szCs w:val="24"/>
              </w:rPr>
              <w:t>美）的现金流？是否有引入战略投资者或</w:t>
            </w:r>
            <w:r w:rsidRPr="00EA2D13">
              <w:rPr>
                <w:rFonts w:hint="eastAsia"/>
                <w:szCs w:val="24"/>
              </w:rPr>
              <w:t>License-out</w:t>
            </w:r>
            <w:r w:rsidRPr="00EA2D13">
              <w:rPr>
                <w:rFonts w:hint="eastAsia"/>
                <w:szCs w:val="24"/>
              </w:rPr>
              <w:t>的计划？</w:t>
            </w:r>
            <w:r w:rsidRPr="00EA2D13">
              <w:rPr>
                <w:rFonts w:hint="eastAsia"/>
                <w:szCs w:val="24"/>
              </w:rPr>
              <w:t xml:space="preserve"> </w:t>
            </w:r>
          </w:p>
          <w:p w14:paraId="04927A37" w14:textId="77777777" w:rsidR="00E965E0" w:rsidRPr="00EA2D13" w:rsidRDefault="00E965E0" w:rsidP="00782E83">
            <w:pPr>
              <w:rPr>
                <w:szCs w:val="24"/>
              </w:rPr>
            </w:pPr>
            <w:r w:rsidRPr="00EA2D13">
              <w:rPr>
                <w:rFonts w:hint="eastAsia"/>
                <w:szCs w:val="24"/>
              </w:rPr>
              <w:t>A</w:t>
            </w:r>
            <w:r w:rsidRPr="00EA2D13">
              <w:rPr>
                <w:rFonts w:hint="eastAsia"/>
                <w:szCs w:val="24"/>
              </w:rPr>
              <w:t>：目前我们仍然以主营业务为主，控制对自</w:t>
            </w:r>
            <w:proofErr w:type="gramStart"/>
            <w:r w:rsidRPr="00EA2D13">
              <w:rPr>
                <w:rFonts w:hint="eastAsia"/>
                <w:szCs w:val="24"/>
              </w:rPr>
              <w:t>研</w:t>
            </w:r>
            <w:proofErr w:type="gramEnd"/>
            <w:r w:rsidRPr="00EA2D13">
              <w:rPr>
                <w:rFonts w:hint="eastAsia"/>
                <w:szCs w:val="24"/>
              </w:rPr>
              <w:t>管线的投入。我们积极欢迎战略投资者。如有</w:t>
            </w:r>
            <w:r w:rsidRPr="00EA2D13">
              <w:rPr>
                <w:rFonts w:hint="eastAsia"/>
                <w:szCs w:val="24"/>
              </w:rPr>
              <w:t>license out</w:t>
            </w:r>
            <w:r w:rsidRPr="00EA2D13">
              <w:rPr>
                <w:rFonts w:hint="eastAsia"/>
                <w:szCs w:val="24"/>
              </w:rPr>
              <w:t>机会，会乐见其成。</w:t>
            </w:r>
            <w:proofErr w:type="gramStart"/>
            <w:r w:rsidRPr="00EA2D13">
              <w:rPr>
                <w:rFonts w:hint="eastAsia"/>
                <w:szCs w:val="24"/>
              </w:rPr>
              <w:t>医</w:t>
            </w:r>
            <w:proofErr w:type="gramEnd"/>
            <w:r w:rsidRPr="00EA2D13">
              <w:rPr>
                <w:rFonts w:hint="eastAsia"/>
                <w:szCs w:val="24"/>
              </w:rPr>
              <w:t>美现在的计划还是与经销商合作为主。我们在</w:t>
            </w:r>
            <w:proofErr w:type="gramStart"/>
            <w:r w:rsidRPr="00EA2D13">
              <w:rPr>
                <w:rFonts w:hint="eastAsia"/>
                <w:szCs w:val="24"/>
              </w:rPr>
              <w:t>医</w:t>
            </w:r>
            <w:proofErr w:type="gramEnd"/>
            <w:r w:rsidRPr="00EA2D13">
              <w:rPr>
                <w:rFonts w:hint="eastAsia"/>
                <w:szCs w:val="24"/>
              </w:rPr>
              <w:t>美和新药两个方向都欢迎战略投资者与我们合作。</w:t>
            </w:r>
          </w:p>
          <w:p w14:paraId="02673453" w14:textId="04342C76" w:rsidR="00E965E0" w:rsidRPr="00EA2D13" w:rsidRDefault="00E965E0" w:rsidP="00782E83">
            <w:pPr>
              <w:rPr>
                <w:szCs w:val="24"/>
              </w:rPr>
            </w:pPr>
            <w:r w:rsidRPr="00EA2D13">
              <w:rPr>
                <w:szCs w:val="24"/>
              </w:rPr>
              <w:t>Q</w:t>
            </w:r>
            <w:r w:rsidRPr="00EA2D13">
              <w:rPr>
                <w:rFonts w:hint="eastAsia"/>
                <w:szCs w:val="24"/>
              </w:rPr>
              <w:t>：键</w:t>
            </w:r>
            <w:proofErr w:type="gramStart"/>
            <w:r w:rsidRPr="00EA2D13">
              <w:rPr>
                <w:rFonts w:hint="eastAsia"/>
                <w:szCs w:val="24"/>
              </w:rPr>
              <w:t>凯</w:t>
            </w:r>
            <w:proofErr w:type="gramEnd"/>
            <w:r w:rsidRPr="00EA2D13">
              <w:rPr>
                <w:rFonts w:hint="eastAsia"/>
                <w:szCs w:val="24"/>
              </w:rPr>
              <w:t>科技在创新</w:t>
            </w:r>
            <w:proofErr w:type="gramStart"/>
            <w:r w:rsidRPr="00EA2D13">
              <w:rPr>
                <w:rFonts w:hint="eastAsia"/>
                <w:szCs w:val="24"/>
              </w:rPr>
              <w:t>药领域</w:t>
            </w:r>
            <w:proofErr w:type="gramEnd"/>
            <w:r w:rsidRPr="00EA2D13">
              <w:rPr>
                <w:rFonts w:hint="eastAsia"/>
                <w:szCs w:val="24"/>
              </w:rPr>
              <w:t>的核心技术平台（如聚乙二醇化技术）如何与自</w:t>
            </w:r>
            <w:proofErr w:type="gramStart"/>
            <w:r w:rsidRPr="00EA2D13">
              <w:rPr>
                <w:rFonts w:hint="eastAsia"/>
                <w:szCs w:val="24"/>
              </w:rPr>
              <w:t>研</w:t>
            </w:r>
            <w:proofErr w:type="gramEnd"/>
            <w:r w:rsidRPr="00EA2D13">
              <w:rPr>
                <w:rFonts w:hint="eastAsia"/>
                <w:szCs w:val="24"/>
              </w:rPr>
              <w:t>管线形成协同？是否有计划将现有技术拓展到新型药物形式（如</w:t>
            </w:r>
            <w:r w:rsidRPr="00EA2D13">
              <w:rPr>
                <w:rFonts w:hint="eastAsia"/>
                <w:szCs w:val="24"/>
              </w:rPr>
              <w:t>ADC</w:t>
            </w:r>
            <w:r w:rsidRPr="00EA2D13">
              <w:rPr>
                <w:rFonts w:hint="eastAsia"/>
                <w:szCs w:val="24"/>
              </w:rPr>
              <w:t>、双抗、</w:t>
            </w:r>
            <w:r w:rsidRPr="00EA2D13">
              <w:rPr>
                <w:rFonts w:hint="eastAsia"/>
                <w:szCs w:val="24"/>
              </w:rPr>
              <w:t>mRNA</w:t>
            </w:r>
            <w:r w:rsidRPr="00EA2D13">
              <w:rPr>
                <w:rFonts w:hint="eastAsia"/>
                <w:szCs w:val="24"/>
              </w:rPr>
              <w:t>、</w:t>
            </w:r>
            <w:r w:rsidRPr="00EA2D13">
              <w:rPr>
                <w:rFonts w:hint="eastAsia"/>
                <w:szCs w:val="24"/>
              </w:rPr>
              <w:t>CAR-T</w:t>
            </w:r>
            <w:r w:rsidRPr="00EA2D13">
              <w:rPr>
                <w:rFonts w:hint="eastAsia"/>
                <w:szCs w:val="24"/>
              </w:rPr>
              <w:t>、基因编辑等）的研发中？</w:t>
            </w:r>
          </w:p>
          <w:p w14:paraId="4C4F0B4D" w14:textId="609A56D9" w:rsidR="00E965E0" w:rsidRPr="00EA2D13" w:rsidRDefault="00E965E0" w:rsidP="00782E83">
            <w:pPr>
              <w:rPr>
                <w:szCs w:val="24"/>
              </w:rPr>
            </w:pPr>
            <w:r w:rsidRPr="00EA2D13">
              <w:rPr>
                <w:rFonts w:hint="eastAsia"/>
                <w:szCs w:val="24"/>
              </w:rPr>
              <w:t>A</w:t>
            </w:r>
            <w:r w:rsidRPr="00EA2D13">
              <w:rPr>
                <w:rFonts w:hint="eastAsia"/>
                <w:szCs w:val="24"/>
              </w:rPr>
              <w:t>：目前键</w:t>
            </w:r>
            <w:proofErr w:type="gramStart"/>
            <w:r w:rsidRPr="00EA2D13">
              <w:rPr>
                <w:rFonts w:hint="eastAsia"/>
                <w:szCs w:val="24"/>
              </w:rPr>
              <w:t>凯</w:t>
            </w:r>
            <w:proofErr w:type="gramEnd"/>
            <w:r w:rsidRPr="00EA2D13">
              <w:rPr>
                <w:rFonts w:hint="eastAsia"/>
                <w:szCs w:val="24"/>
              </w:rPr>
              <w:t>科技核心技术平台覆盖多个核心领域，会在客户覆盖的领域之外对自</w:t>
            </w:r>
            <w:proofErr w:type="gramStart"/>
            <w:r w:rsidRPr="00EA2D13">
              <w:rPr>
                <w:rFonts w:hint="eastAsia"/>
                <w:szCs w:val="24"/>
              </w:rPr>
              <w:t>研</w:t>
            </w:r>
            <w:proofErr w:type="gramEnd"/>
            <w:r w:rsidRPr="00EA2D13">
              <w:rPr>
                <w:rFonts w:hint="eastAsia"/>
                <w:szCs w:val="24"/>
              </w:rPr>
              <w:t>管线进行探索。我们已经通过客户将技术拓展到了新型药物形式中，但对于自</w:t>
            </w:r>
            <w:proofErr w:type="gramStart"/>
            <w:r w:rsidRPr="00EA2D13">
              <w:rPr>
                <w:rFonts w:hint="eastAsia"/>
                <w:szCs w:val="24"/>
              </w:rPr>
              <w:t>研</w:t>
            </w:r>
            <w:proofErr w:type="gramEnd"/>
            <w:r w:rsidRPr="00EA2D13">
              <w:rPr>
                <w:rFonts w:hint="eastAsia"/>
                <w:szCs w:val="24"/>
              </w:rPr>
              <w:t>管线，我们将慎重考虑该技术是否具有独特特异性，将只选择在独特创新领域中进行探索。</w:t>
            </w:r>
          </w:p>
          <w:p w14:paraId="0F7156D4" w14:textId="49DDF034" w:rsidR="00E965E0" w:rsidRPr="00EA2D13" w:rsidRDefault="00E965E0" w:rsidP="00782E83">
            <w:pPr>
              <w:rPr>
                <w:szCs w:val="24"/>
              </w:rPr>
            </w:pPr>
            <w:r w:rsidRPr="00EA2D13">
              <w:rPr>
                <w:szCs w:val="24"/>
              </w:rPr>
              <w:t>Q</w:t>
            </w:r>
            <w:r w:rsidRPr="00EA2D13">
              <w:rPr>
                <w:rFonts w:hint="eastAsia"/>
                <w:szCs w:val="24"/>
              </w:rPr>
              <w:t>：在当前创新药内卷严重的环境下，公司自</w:t>
            </w:r>
            <w:proofErr w:type="gramStart"/>
            <w:r w:rsidRPr="00EA2D13">
              <w:rPr>
                <w:rFonts w:hint="eastAsia"/>
                <w:szCs w:val="24"/>
              </w:rPr>
              <w:t>研</w:t>
            </w:r>
            <w:proofErr w:type="gramEnd"/>
            <w:r w:rsidRPr="00EA2D13">
              <w:rPr>
                <w:rFonts w:hint="eastAsia"/>
                <w:szCs w:val="24"/>
              </w:rPr>
              <w:t>管线主要瞄准哪些差异化赛道？如何看待与恒瑞医药、百济神州、康方生物</w:t>
            </w:r>
            <w:proofErr w:type="gramStart"/>
            <w:r w:rsidRPr="00EA2D13">
              <w:rPr>
                <w:rFonts w:hint="eastAsia"/>
                <w:szCs w:val="24"/>
              </w:rPr>
              <w:t>等药企的</w:t>
            </w:r>
            <w:proofErr w:type="gramEnd"/>
            <w:r w:rsidRPr="00EA2D13">
              <w:rPr>
                <w:rFonts w:hint="eastAsia"/>
                <w:szCs w:val="24"/>
              </w:rPr>
              <w:t>竞争？</w:t>
            </w:r>
            <w:r w:rsidRPr="00EA2D13">
              <w:rPr>
                <w:rFonts w:hint="eastAsia"/>
                <w:szCs w:val="24"/>
              </w:rPr>
              <w:t xml:space="preserve"> </w:t>
            </w:r>
          </w:p>
          <w:p w14:paraId="29577D53" w14:textId="6F82D660" w:rsidR="000577D5" w:rsidRPr="00EA2D13" w:rsidRDefault="00E965E0" w:rsidP="00782E83">
            <w:pPr>
              <w:rPr>
                <w:szCs w:val="24"/>
              </w:rPr>
            </w:pPr>
            <w:r w:rsidRPr="00EA2D13">
              <w:rPr>
                <w:rFonts w:hint="eastAsia"/>
                <w:szCs w:val="24"/>
              </w:rPr>
              <w:t>A</w:t>
            </w:r>
            <w:r w:rsidRPr="00EA2D13">
              <w:rPr>
                <w:rFonts w:hint="eastAsia"/>
                <w:szCs w:val="24"/>
              </w:rPr>
              <w:t>：目前自</w:t>
            </w:r>
            <w:proofErr w:type="gramStart"/>
            <w:r w:rsidRPr="00EA2D13">
              <w:rPr>
                <w:rFonts w:hint="eastAsia"/>
                <w:szCs w:val="24"/>
              </w:rPr>
              <w:t>研</w:t>
            </w:r>
            <w:proofErr w:type="gramEnd"/>
            <w:r w:rsidRPr="00EA2D13">
              <w:rPr>
                <w:rFonts w:hint="eastAsia"/>
                <w:szCs w:val="24"/>
              </w:rPr>
              <w:t>管线集中在有巨大差异化的赛道，主要布局在肿瘤和</w:t>
            </w:r>
            <w:proofErr w:type="gramStart"/>
            <w:r w:rsidRPr="00EA2D13">
              <w:rPr>
                <w:rFonts w:hint="eastAsia"/>
                <w:szCs w:val="24"/>
              </w:rPr>
              <w:t>医美</w:t>
            </w:r>
            <w:proofErr w:type="gramEnd"/>
            <w:r w:rsidRPr="00EA2D13">
              <w:rPr>
                <w:rFonts w:hint="eastAsia"/>
                <w:szCs w:val="24"/>
              </w:rPr>
              <w:t>领域，与主流新药研发企业不存在明显</w:t>
            </w:r>
            <w:r w:rsidRPr="00EA2D13">
              <w:rPr>
                <w:rFonts w:hint="eastAsia"/>
                <w:szCs w:val="24"/>
              </w:rPr>
              <w:lastRenderedPageBreak/>
              <w:t>竞争关系。在差异化领域中，我们的技术具有独特优势。</w:t>
            </w:r>
          </w:p>
        </w:tc>
      </w:tr>
      <w:tr w:rsidR="00DC5E46" w:rsidRPr="009F4679" w14:paraId="38874C97" w14:textId="77777777" w:rsidTr="009F4679">
        <w:tc>
          <w:tcPr>
            <w:tcW w:w="2405" w:type="dxa"/>
          </w:tcPr>
          <w:p w14:paraId="6E3DA43A" w14:textId="77777777" w:rsidR="009F4679" w:rsidRPr="009F4679" w:rsidRDefault="009F4679" w:rsidP="00DC5E46">
            <w:pPr>
              <w:jc w:val="center"/>
              <w:rPr>
                <w:b/>
                <w:bCs/>
                <w:szCs w:val="24"/>
              </w:rPr>
            </w:pPr>
          </w:p>
          <w:p w14:paraId="2EE0F6D4" w14:textId="1B7B8F85" w:rsidR="00DC5E46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附件清单（如有）</w:t>
            </w:r>
          </w:p>
          <w:p w14:paraId="044F4AA8" w14:textId="0769EB40" w:rsidR="009F4679" w:rsidRPr="009F4679" w:rsidRDefault="009F4679" w:rsidP="009F4679">
            <w:pPr>
              <w:rPr>
                <w:b/>
                <w:bCs/>
                <w:szCs w:val="24"/>
              </w:rPr>
            </w:pPr>
          </w:p>
        </w:tc>
        <w:tc>
          <w:tcPr>
            <w:tcW w:w="5891" w:type="dxa"/>
          </w:tcPr>
          <w:p w14:paraId="70EFBF35" w14:textId="77777777" w:rsidR="00DC5E46" w:rsidRPr="00010D3D" w:rsidRDefault="00DC5E46" w:rsidP="00DC5E46">
            <w:pPr>
              <w:jc w:val="center"/>
              <w:rPr>
                <w:szCs w:val="24"/>
              </w:rPr>
            </w:pPr>
          </w:p>
        </w:tc>
      </w:tr>
      <w:tr w:rsidR="00DC5E46" w:rsidRPr="009F4679" w14:paraId="457C3860" w14:textId="77777777" w:rsidTr="009F4679">
        <w:tc>
          <w:tcPr>
            <w:tcW w:w="2405" w:type="dxa"/>
          </w:tcPr>
          <w:p w14:paraId="14E51FE4" w14:textId="77777777" w:rsidR="009F4679" w:rsidRPr="009F4679" w:rsidRDefault="009F4679" w:rsidP="00DC5E46">
            <w:pPr>
              <w:jc w:val="center"/>
              <w:rPr>
                <w:b/>
                <w:bCs/>
                <w:szCs w:val="24"/>
              </w:rPr>
            </w:pPr>
          </w:p>
          <w:p w14:paraId="39920BE8" w14:textId="14E79FAB" w:rsidR="00DC5E46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日期</w:t>
            </w:r>
          </w:p>
        </w:tc>
        <w:tc>
          <w:tcPr>
            <w:tcW w:w="5891" w:type="dxa"/>
          </w:tcPr>
          <w:p w14:paraId="122674BE" w14:textId="77777777" w:rsidR="00DC5E46" w:rsidRDefault="00DC5E46" w:rsidP="00DC5E46">
            <w:pPr>
              <w:jc w:val="center"/>
              <w:rPr>
                <w:szCs w:val="24"/>
              </w:rPr>
            </w:pPr>
          </w:p>
          <w:p w14:paraId="43C5C371" w14:textId="6603BC8E" w:rsidR="009F4679" w:rsidRDefault="000D6505" w:rsidP="00DC5E4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</w:t>
            </w:r>
            <w:r w:rsidR="000577D5">
              <w:rPr>
                <w:rFonts w:hint="eastAsia"/>
                <w:szCs w:val="24"/>
              </w:rPr>
              <w:t>5</w:t>
            </w:r>
            <w:r w:rsidR="002329EC">
              <w:rPr>
                <w:rFonts w:hint="eastAsia"/>
                <w:szCs w:val="24"/>
              </w:rPr>
              <w:t>.</w:t>
            </w:r>
            <w:r w:rsidR="00323250">
              <w:rPr>
                <w:rFonts w:hint="eastAsia"/>
                <w:szCs w:val="24"/>
              </w:rPr>
              <w:t>0</w:t>
            </w:r>
            <w:r w:rsidR="00292988">
              <w:rPr>
                <w:rFonts w:hint="eastAsia"/>
                <w:szCs w:val="24"/>
              </w:rPr>
              <w:t>5</w:t>
            </w:r>
            <w:r w:rsidR="002329EC">
              <w:rPr>
                <w:rFonts w:hint="eastAsia"/>
                <w:szCs w:val="24"/>
              </w:rPr>
              <w:t>.</w:t>
            </w:r>
            <w:r w:rsidR="00292988">
              <w:rPr>
                <w:rFonts w:hint="eastAsia"/>
                <w:szCs w:val="24"/>
              </w:rPr>
              <w:t>06</w:t>
            </w:r>
          </w:p>
          <w:p w14:paraId="32DF8EF6" w14:textId="68594555" w:rsidR="009F4679" w:rsidRPr="009F4679" w:rsidRDefault="009F4679" w:rsidP="00DC5E46">
            <w:pPr>
              <w:jc w:val="center"/>
              <w:rPr>
                <w:szCs w:val="24"/>
              </w:rPr>
            </w:pPr>
          </w:p>
        </w:tc>
      </w:tr>
    </w:tbl>
    <w:p w14:paraId="2D5EF7C2" w14:textId="152EDD71" w:rsidR="003F3C92" w:rsidRDefault="003F3C92" w:rsidP="003F3C92">
      <w:pPr>
        <w:spacing w:line="360" w:lineRule="auto"/>
        <w:rPr>
          <w:szCs w:val="24"/>
        </w:rPr>
      </w:pPr>
      <w:r w:rsidRPr="003F3C92">
        <w:rPr>
          <w:rFonts w:hint="eastAsia"/>
          <w:szCs w:val="24"/>
        </w:rPr>
        <w:t>来访人签字：</w:t>
      </w:r>
    </w:p>
    <w:p w14:paraId="697617F0" w14:textId="10945CBF" w:rsidR="003F3C92" w:rsidRPr="00DC5E46" w:rsidRDefault="003F3C92" w:rsidP="003F3C92">
      <w:pPr>
        <w:spacing w:line="360" w:lineRule="auto"/>
        <w:rPr>
          <w:sz w:val="28"/>
          <w:szCs w:val="28"/>
        </w:rPr>
      </w:pPr>
      <w:r>
        <w:rPr>
          <w:rFonts w:hint="eastAsia"/>
          <w:szCs w:val="24"/>
        </w:rPr>
        <w:t>董事会秘书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证券事务代表签字：</w:t>
      </w:r>
    </w:p>
    <w:sectPr w:rsidR="003F3C92" w:rsidRPr="00DC5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20C0B" w14:textId="77777777" w:rsidR="00BA1869" w:rsidRDefault="00BA1869" w:rsidP="00E9000F">
      <w:r>
        <w:separator/>
      </w:r>
    </w:p>
  </w:endnote>
  <w:endnote w:type="continuationSeparator" w:id="0">
    <w:p w14:paraId="55F2A413" w14:textId="77777777" w:rsidR="00BA1869" w:rsidRDefault="00BA1869" w:rsidP="00E9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4BCA" w14:textId="77777777" w:rsidR="00BA1869" w:rsidRDefault="00BA1869" w:rsidP="00E9000F">
      <w:r>
        <w:separator/>
      </w:r>
    </w:p>
  </w:footnote>
  <w:footnote w:type="continuationSeparator" w:id="0">
    <w:p w14:paraId="5A8D348E" w14:textId="77777777" w:rsidR="00BA1869" w:rsidRDefault="00BA1869" w:rsidP="00E9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E1DC2"/>
    <w:multiLevelType w:val="hybridMultilevel"/>
    <w:tmpl w:val="CDC49230"/>
    <w:lvl w:ilvl="0" w:tplc="E4EE17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5E2F4A"/>
    <w:multiLevelType w:val="hybridMultilevel"/>
    <w:tmpl w:val="46BAC740"/>
    <w:lvl w:ilvl="0" w:tplc="E99E071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69E4611"/>
    <w:multiLevelType w:val="hybridMultilevel"/>
    <w:tmpl w:val="B21C6074"/>
    <w:lvl w:ilvl="0" w:tplc="20604CC6">
      <w:start w:val="1"/>
      <w:numFmt w:val="decimal"/>
      <w:lvlText w:val="%1、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06477E4"/>
    <w:multiLevelType w:val="multilevel"/>
    <w:tmpl w:val="70647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57305978">
    <w:abstractNumId w:val="2"/>
  </w:num>
  <w:num w:numId="2" w16cid:durableId="307327022">
    <w:abstractNumId w:val="0"/>
  </w:num>
  <w:num w:numId="3" w16cid:durableId="413167448">
    <w:abstractNumId w:val="3"/>
  </w:num>
  <w:num w:numId="4" w16cid:durableId="1946497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46"/>
    <w:rsid w:val="00000848"/>
    <w:rsid w:val="00010D3D"/>
    <w:rsid w:val="000125DC"/>
    <w:rsid w:val="00012977"/>
    <w:rsid w:val="0003265D"/>
    <w:rsid w:val="000330E5"/>
    <w:rsid w:val="0004085B"/>
    <w:rsid w:val="0004136E"/>
    <w:rsid w:val="000516F5"/>
    <w:rsid w:val="0005651D"/>
    <w:rsid w:val="000577D5"/>
    <w:rsid w:val="00066FC9"/>
    <w:rsid w:val="000751F9"/>
    <w:rsid w:val="00080333"/>
    <w:rsid w:val="00081F7E"/>
    <w:rsid w:val="00087135"/>
    <w:rsid w:val="00087420"/>
    <w:rsid w:val="000A0716"/>
    <w:rsid w:val="000A0C4A"/>
    <w:rsid w:val="000A4C0F"/>
    <w:rsid w:val="000B574A"/>
    <w:rsid w:val="000B61FC"/>
    <w:rsid w:val="000D2872"/>
    <w:rsid w:val="000D3DB2"/>
    <w:rsid w:val="000D6505"/>
    <w:rsid w:val="000E1009"/>
    <w:rsid w:val="000E33F8"/>
    <w:rsid w:val="000E6D3F"/>
    <w:rsid w:val="00103282"/>
    <w:rsid w:val="001121E0"/>
    <w:rsid w:val="00116C91"/>
    <w:rsid w:val="00117A43"/>
    <w:rsid w:val="001273C2"/>
    <w:rsid w:val="00141B4C"/>
    <w:rsid w:val="00142D80"/>
    <w:rsid w:val="00145044"/>
    <w:rsid w:val="0014631A"/>
    <w:rsid w:val="00152766"/>
    <w:rsid w:val="001579BE"/>
    <w:rsid w:val="00171B17"/>
    <w:rsid w:val="00172C9E"/>
    <w:rsid w:val="0017514C"/>
    <w:rsid w:val="00192EBA"/>
    <w:rsid w:val="00195C46"/>
    <w:rsid w:val="001C1AE2"/>
    <w:rsid w:val="001C2F28"/>
    <w:rsid w:val="001E7C47"/>
    <w:rsid w:val="001E7CD7"/>
    <w:rsid w:val="001F0F88"/>
    <w:rsid w:val="001F2BFB"/>
    <w:rsid w:val="001F47E9"/>
    <w:rsid w:val="0020500F"/>
    <w:rsid w:val="0021598D"/>
    <w:rsid w:val="00216A9F"/>
    <w:rsid w:val="00227A6E"/>
    <w:rsid w:val="002329EC"/>
    <w:rsid w:val="00236380"/>
    <w:rsid w:val="00240A9F"/>
    <w:rsid w:val="002411D1"/>
    <w:rsid w:val="0027343E"/>
    <w:rsid w:val="00281DD7"/>
    <w:rsid w:val="002820EB"/>
    <w:rsid w:val="00292988"/>
    <w:rsid w:val="002A6DE8"/>
    <w:rsid w:val="002A6FF2"/>
    <w:rsid w:val="002B190F"/>
    <w:rsid w:val="002B7B92"/>
    <w:rsid w:val="002C1739"/>
    <w:rsid w:val="002C2F98"/>
    <w:rsid w:val="002C552B"/>
    <w:rsid w:val="002D5A9B"/>
    <w:rsid w:val="002D6FDD"/>
    <w:rsid w:val="002E0585"/>
    <w:rsid w:val="002E2164"/>
    <w:rsid w:val="0030197D"/>
    <w:rsid w:val="00323250"/>
    <w:rsid w:val="00325FC3"/>
    <w:rsid w:val="00326CC3"/>
    <w:rsid w:val="003319AA"/>
    <w:rsid w:val="00343C11"/>
    <w:rsid w:val="0035497F"/>
    <w:rsid w:val="00367DFB"/>
    <w:rsid w:val="003730BF"/>
    <w:rsid w:val="0037502E"/>
    <w:rsid w:val="003765BD"/>
    <w:rsid w:val="00376BB6"/>
    <w:rsid w:val="003839D8"/>
    <w:rsid w:val="00392BDB"/>
    <w:rsid w:val="00393CA8"/>
    <w:rsid w:val="003A336D"/>
    <w:rsid w:val="003A3648"/>
    <w:rsid w:val="003A3A46"/>
    <w:rsid w:val="003B0E7F"/>
    <w:rsid w:val="003B652A"/>
    <w:rsid w:val="003B7781"/>
    <w:rsid w:val="003C429D"/>
    <w:rsid w:val="003D7850"/>
    <w:rsid w:val="003E303D"/>
    <w:rsid w:val="003F3C92"/>
    <w:rsid w:val="0040658E"/>
    <w:rsid w:val="00407F12"/>
    <w:rsid w:val="00430193"/>
    <w:rsid w:val="00433BD7"/>
    <w:rsid w:val="004401F1"/>
    <w:rsid w:val="00440F61"/>
    <w:rsid w:val="004414FC"/>
    <w:rsid w:val="00442FD1"/>
    <w:rsid w:val="0046078E"/>
    <w:rsid w:val="0046265B"/>
    <w:rsid w:val="00467089"/>
    <w:rsid w:val="00467905"/>
    <w:rsid w:val="00467F3B"/>
    <w:rsid w:val="004754E9"/>
    <w:rsid w:val="00495392"/>
    <w:rsid w:val="00497438"/>
    <w:rsid w:val="004A03F7"/>
    <w:rsid w:val="004A1F02"/>
    <w:rsid w:val="004A6A83"/>
    <w:rsid w:val="004A7CF8"/>
    <w:rsid w:val="004B24E3"/>
    <w:rsid w:val="004B41BA"/>
    <w:rsid w:val="004B4D50"/>
    <w:rsid w:val="004C024B"/>
    <w:rsid w:val="004C1833"/>
    <w:rsid w:val="004C4AB6"/>
    <w:rsid w:val="004C66D6"/>
    <w:rsid w:val="004E3F85"/>
    <w:rsid w:val="004E40CA"/>
    <w:rsid w:val="004F0058"/>
    <w:rsid w:val="004F5B21"/>
    <w:rsid w:val="005044AD"/>
    <w:rsid w:val="0050712B"/>
    <w:rsid w:val="00513BB5"/>
    <w:rsid w:val="0052257B"/>
    <w:rsid w:val="00526A67"/>
    <w:rsid w:val="00534AC4"/>
    <w:rsid w:val="005372C0"/>
    <w:rsid w:val="00555D2B"/>
    <w:rsid w:val="00556EA5"/>
    <w:rsid w:val="00563F8E"/>
    <w:rsid w:val="00582F57"/>
    <w:rsid w:val="0058533A"/>
    <w:rsid w:val="0059353D"/>
    <w:rsid w:val="00595D73"/>
    <w:rsid w:val="005969B8"/>
    <w:rsid w:val="005974E8"/>
    <w:rsid w:val="005A4FEE"/>
    <w:rsid w:val="005B3736"/>
    <w:rsid w:val="005C1B95"/>
    <w:rsid w:val="005C311F"/>
    <w:rsid w:val="005D5E34"/>
    <w:rsid w:val="005D73A6"/>
    <w:rsid w:val="005E1795"/>
    <w:rsid w:val="005E1DBD"/>
    <w:rsid w:val="005F114B"/>
    <w:rsid w:val="005F2171"/>
    <w:rsid w:val="005F645C"/>
    <w:rsid w:val="00620D54"/>
    <w:rsid w:val="0062335B"/>
    <w:rsid w:val="006318DB"/>
    <w:rsid w:val="006512E6"/>
    <w:rsid w:val="00651B6D"/>
    <w:rsid w:val="00651BD6"/>
    <w:rsid w:val="00653FCF"/>
    <w:rsid w:val="006721DC"/>
    <w:rsid w:val="00683340"/>
    <w:rsid w:val="00690C11"/>
    <w:rsid w:val="006A04CA"/>
    <w:rsid w:val="006A1E63"/>
    <w:rsid w:val="006C4C5C"/>
    <w:rsid w:val="006C6371"/>
    <w:rsid w:val="006D0E44"/>
    <w:rsid w:val="006E0E79"/>
    <w:rsid w:val="006E6B86"/>
    <w:rsid w:val="006E7CBD"/>
    <w:rsid w:val="00720291"/>
    <w:rsid w:val="00724463"/>
    <w:rsid w:val="007245DC"/>
    <w:rsid w:val="0072477A"/>
    <w:rsid w:val="00732766"/>
    <w:rsid w:val="00744D68"/>
    <w:rsid w:val="00750661"/>
    <w:rsid w:val="007576BD"/>
    <w:rsid w:val="00760751"/>
    <w:rsid w:val="00763C13"/>
    <w:rsid w:val="00767075"/>
    <w:rsid w:val="0077225B"/>
    <w:rsid w:val="00773E29"/>
    <w:rsid w:val="00775073"/>
    <w:rsid w:val="00781D7E"/>
    <w:rsid w:val="00782E83"/>
    <w:rsid w:val="00783848"/>
    <w:rsid w:val="00797D9F"/>
    <w:rsid w:val="007A182B"/>
    <w:rsid w:val="007C3812"/>
    <w:rsid w:val="007C64FF"/>
    <w:rsid w:val="007D0568"/>
    <w:rsid w:val="007D65BE"/>
    <w:rsid w:val="007F74AD"/>
    <w:rsid w:val="0080663B"/>
    <w:rsid w:val="00807406"/>
    <w:rsid w:val="008115AF"/>
    <w:rsid w:val="00821152"/>
    <w:rsid w:val="00850698"/>
    <w:rsid w:val="00850ACE"/>
    <w:rsid w:val="00861139"/>
    <w:rsid w:val="00880142"/>
    <w:rsid w:val="00880942"/>
    <w:rsid w:val="008A034C"/>
    <w:rsid w:val="008A59A2"/>
    <w:rsid w:val="008A5FBD"/>
    <w:rsid w:val="008B3AFF"/>
    <w:rsid w:val="008B6CF8"/>
    <w:rsid w:val="008B7F0C"/>
    <w:rsid w:val="008C74A6"/>
    <w:rsid w:val="008D1E3D"/>
    <w:rsid w:val="008D3E50"/>
    <w:rsid w:val="008D51C6"/>
    <w:rsid w:val="008E0942"/>
    <w:rsid w:val="008E0A6D"/>
    <w:rsid w:val="008E4255"/>
    <w:rsid w:val="008F4909"/>
    <w:rsid w:val="008F71AA"/>
    <w:rsid w:val="0093066D"/>
    <w:rsid w:val="009313E5"/>
    <w:rsid w:val="00933174"/>
    <w:rsid w:val="00946621"/>
    <w:rsid w:val="00955A96"/>
    <w:rsid w:val="00957A06"/>
    <w:rsid w:val="009613A7"/>
    <w:rsid w:val="00973F31"/>
    <w:rsid w:val="0097726D"/>
    <w:rsid w:val="0097778C"/>
    <w:rsid w:val="00991E69"/>
    <w:rsid w:val="00993A16"/>
    <w:rsid w:val="009A4711"/>
    <w:rsid w:val="009B2F73"/>
    <w:rsid w:val="009B2FA1"/>
    <w:rsid w:val="009B37C7"/>
    <w:rsid w:val="009B5FE7"/>
    <w:rsid w:val="009E1BA2"/>
    <w:rsid w:val="009E3226"/>
    <w:rsid w:val="009E4EB5"/>
    <w:rsid w:val="009F4679"/>
    <w:rsid w:val="009F5AF5"/>
    <w:rsid w:val="00A02C44"/>
    <w:rsid w:val="00A04715"/>
    <w:rsid w:val="00A056DE"/>
    <w:rsid w:val="00A16091"/>
    <w:rsid w:val="00A300B7"/>
    <w:rsid w:val="00A34F55"/>
    <w:rsid w:val="00A35780"/>
    <w:rsid w:val="00A35B06"/>
    <w:rsid w:val="00A40D76"/>
    <w:rsid w:val="00A467B8"/>
    <w:rsid w:val="00A52680"/>
    <w:rsid w:val="00A64DA9"/>
    <w:rsid w:val="00A70CF7"/>
    <w:rsid w:val="00A75C2B"/>
    <w:rsid w:val="00A77AAD"/>
    <w:rsid w:val="00A83C86"/>
    <w:rsid w:val="00A84A3C"/>
    <w:rsid w:val="00A84C98"/>
    <w:rsid w:val="00A8596D"/>
    <w:rsid w:val="00A908F2"/>
    <w:rsid w:val="00A961B3"/>
    <w:rsid w:val="00A978A0"/>
    <w:rsid w:val="00AA1067"/>
    <w:rsid w:val="00AA6229"/>
    <w:rsid w:val="00AC5D96"/>
    <w:rsid w:val="00AE04F4"/>
    <w:rsid w:val="00AE2FCC"/>
    <w:rsid w:val="00AE36D1"/>
    <w:rsid w:val="00AE5B70"/>
    <w:rsid w:val="00AE7DC3"/>
    <w:rsid w:val="00AF1444"/>
    <w:rsid w:val="00B012B4"/>
    <w:rsid w:val="00B15185"/>
    <w:rsid w:val="00B15D8F"/>
    <w:rsid w:val="00B16084"/>
    <w:rsid w:val="00B22658"/>
    <w:rsid w:val="00B236C8"/>
    <w:rsid w:val="00B31C95"/>
    <w:rsid w:val="00B32901"/>
    <w:rsid w:val="00B336B5"/>
    <w:rsid w:val="00B53D28"/>
    <w:rsid w:val="00B679FA"/>
    <w:rsid w:val="00B70C48"/>
    <w:rsid w:val="00B71EE6"/>
    <w:rsid w:val="00B72E52"/>
    <w:rsid w:val="00B75D13"/>
    <w:rsid w:val="00B84E61"/>
    <w:rsid w:val="00B8785C"/>
    <w:rsid w:val="00B95212"/>
    <w:rsid w:val="00B976CD"/>
    <w:rsid w:val="00BA17EC"/>
    <w:rsid w:val="00BA1869"/>
    <w:rsid w:val="00BA3E77"/>
    <w:rsid w:val="00BA54AB"/>
    <w:rsid w:val="00BA6897"/>
    <w:rsid w:val="00BD2BCB"/>
    <w:rsid w:val="00BE42E4"/>
    <w:rsid w:val="00BE7F88"/>
    <w:rsid w:val="00BF1AA7"/>
    <w:rsid w:val="00C02F06"/>
    <w:rsid w:val="00C070AF"/>
    <w:rsid w:val="00C112D8"/>
    <w:rsid w:val="00C148C4"/>
    <w:rsid w:val="00C16547"/>
    <w:rsid w:val="00C17D6B"/>
    <w:rsid w:val="00C23B13"/>
    <w:rsid w:val="00C25544"/>
    <w:rsid w:val="00C33DCE"/>
    <w:rsid w:val="00C37C2D"/>
    <w:rsid w:val="00C421E3"/>
    <w:rsid w:val="00C452C2"/>
    <w:rsid w:val="00C62A09"/>
    <w:rsid w:val="00C64A20"/>
    <w:rsid w:val="00C65E95"/>
    <w:rsid w:val="00C72D16"/>
    <w:rsid w:val="00C770CA"/>
    <w:rsid w:val="00CB2294"/>
    <w:rsid w:val="00CB3D8A"/>
    <w:rsid w:val="00CC2786"/>
    <w:rsid w:val="00CC2A10"/>
    <w:rsid w:val="00CC51EA"/>
    <w:rsid w:val="00CD0C0F"/>
    <w:rsid w:val="00CD50BD"/>
    <w:rsid w:val="00CD70EA"/>
    <w:rsid w:val="00CF28AA"/>
    <w:rsid w:val="00D34CF5"/>
    <w:rsid w:val="00D354DE"/>
    <w:rsid w:val="00D36199"/>
    <w:rsid w:val="00D431DB"/>
    <w:rsid w:val="00D44E58"/>
    <w:rsid w:val="00D61155"/>
    <w:rsid w:val="00D6368C"/>
    <w:rsid w:val="00D71B9D"/>
    <w:rsid w:val="00D75678"/>
    <w:rsid w:val="00D81B7B"/>
    <w:rsid w:val="00D8349F"/>
    <w:rsid w:val="00D83A4D"/>
    <w:rsid w:val="00D9061F"/>
    <w:rsid w:val="00DA13F3"/>
    <w:rsid w:val="00DA188E"/>
    <w:rsid w:val="00DB3623"/>
    <w:rsid w:val="00DB3F2A"/>
    <w:rsid w:val="00DB6237"/>
    <w:rsid w:val="00DB740E"/>
    <w:rsid w:val="00DC0644"/>
    <w:rsid w:val="00DC5E46"/>
    <w:rsid w:val="00DE7A01"/>
    <w:rsid w:val="00E034F8"/>
    <w:rsid w:val="00E2650D"/>
    <w:rsid w:val="00E31E4C"/>
    <w:rsid w:val="00E435FA"/>
    <w:rsid w:val="00E453C1"/>
    <w:rsid w:val="00E50C6F"/>
    <w:rsid w:val="00E53331"/>
    <w:rsid w:val="00E53CCC"/>
    <w:rsid w:val="00E5561F"/>
    <w:rsid w:val="00E66F9A"/>
    <w:rsid w:val="00E7377C"/>
    <w:rsid w:val="00E7435E"/>
    <w:rsid w:val="00E80830"/>
    <w:rsid w:val="00E81D95"/>
    <w:rsid w:val="00E83B1D"/>
    <w:rsid w:val="00E878F6"/>
    <w:rsid w:val="00E9000F"/>
    <w:rsid w:val="00E965E0"/>
    <w:rsid w:val="00E96AFA"/>
    <w:rsid w:val="00EA2D13"/>
    <w:rsid w:val="00EA6595"/>
    <w:rsid w:val="00EA7B8F"/>
    <w:rsid w:val="00EC418C"/>
    <w:rsid w:val="00EC6A31"/>
    <w:rsid w:val="00EE6AF7"/>
    <w:rsid w:val="00EF0B4C"/>
    <w:rsid w:val="00EF23CF"/>
    <w:rsid w:val="00F004B2"/>
    <w:rsid w:val="00F232CD"/>
    <w:rsid w:val="00F26317"/>
    <w:rsid w:val="00F33538"/>
    <w:rsid w:val="00F420F8"/>
    <w:rsid w:val="00F42FC0"/>
    <w:rsid w:val="00F431A2"/>
    <w:rsid w:val="00F437D9"/>
    <w:rsid w:val="00F43D35"/>
    <w:rsid w:val="00F4686C"/>
    <w:rsid w:val="00F5533A"/>
    <w:rsid w:val="00F90A0F"/>
    <w:rsid w:val="00F93EA7"/>
    <w:rsid w:val="00FA1B55"/>
    <w:rsid w:val="00FA3B0E"/>
    <w:rsid w:val="00FD4CD3"/>
    <w:rsid w:val="00FD54F2"/>
    <w:rsid w:val="00FE0F19"/>
    <w:rsid w:val="00FE3878"/>
    <w:rsid w:val="00FF5CCA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1A5A0"/>
  <w15:chartTrackingRefBased/>
  <w15:docId w15:val="{2D4DDCC2-3C74-497F-B009-89C3471D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E46"/>
    <w:pPr>
      <w:widowControl w:val="0"/>
      <w:jc w:val="both"/>
    </w:pPr>
    <w:rPr>
      <w:rFonts w:ascii="Times New Roman" w:eastAsia="宋体" w:hAnsi="Times New Roman"/>
      <w:sz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6D0E44"/>
    <w:pPr>
      <w:keepNext/>
      <w:keepLines/>
      <w:spacing w:before="240" w:after="64" w:line="320" w:lineRule="auto"/>
      <w:jc w:val="left"/>
      <w:outlineLvl w:val="7"/>
    </w:pPr>
    <w:rPr>
      <w:rFonts w:asciiTheme="majorHAnsi" w:eastAsiaTheme="majorEastAsia" w:hAnsiTheme="majorHAnsi" w:cstheme="majorBid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467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F4679"/>
    <w:rPr>
      <w:rFonts w:ascii="Times New Roman" w:eastAsia="宋体" w:hAnsi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90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a">
    <w:name w:val="List Paragraph"/>
    <w:basedOn w:val="a"/>
    <w:uiPriority w:val="34"/>
    <w:qFormat/>
    <w:rsid w:val="00BA54AB"/>
    <w:pPr>
      <w:ind w:firstLineChars="200" w:firstLine="420"/>
    </w:pPr>
  </w:style>
  <w:style w:type="character" w:customStyle="1" w:styleId="80">
    <w:name w:val="标题 8 字符"/>
    <w:basedOn w:val="a0"/>
    <w:link w:val="8"/>
    <w:uiPriority w:val="9"/>
    <w:rsid w:val="006D0E44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ab">
    <w:name w:val="Revision"/>
    <w:hidden/>
    <w:uiPriority w:val="99"/>
    <w:semiHidden/>
    <w:rsid w:val="00D44E58"/>
    <w:rPr>
      <w:rFonts w:ascii="Times New Roman" w:eastAsia="宋体" w:hAnsi="Times New Roman"/>
      <w:sz w:val="24"/>
    </w:rPr>
  </w:style>
  <w:style w:type="character" w:styleId="ac">
    <w:name w:val="annotation reference"/>
    <w:basedOn w:val="a0"/>
    <w:uiPriority w:val="99"/>
    <w:semiHidden/>
    <w:unhideWhenUsed/>
    <w:rsid w:val="00343C11"/>
    <w:rPr>
      <w:sz w:val="21"/>
      <w:szCs w:val="21"/>
    </w:rPr>
  </w:style>
  <w:style w:type="paragraph" w:styleId="ad">
    <w:name w:val="annotation text"/>
    <w:basedOn w:val="a"/>
    <w:link w:val="ae"/>
    <w:uiPriority w:val="99"/>
    <w:unhideWhenUsed/>
    <w:rsid w:val="00343C11"/>
    <w:pPr>
      <w:jc w:val="left"/>
    </w:pPr>
  </w:style>
  <w:style w:type="character" w:customStyle="1" w:styleId="ae">
    <w:name w:val="批注文字 字符"/>
    <w:basedOn w:val="a0"/>
    <w:link w:val="ad"/>
    <w:uiPriority w:val="99"/>
    <w:rsid w:val="00343C11"/>
    <w:rPr>
      <w:rFonts w:ascii="Times New Roman" w:eastAsia="宋体" w:hAnsi="Times New Roman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43C11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343C11"/>
    <w:rPr>
      <w:rFonts w:ascii="Times New Roman" w:eastAsia="宋体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6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荣大-李雷</dc:creator>
  <cp:keywords/>
  <dc:description/>
  <cp:lastModifiedBy>yanjiaozhou</cp:lastModifiedBy>
  <cp:revision>363</cp:revision>
  <dcterms:created xsi:type="dcterms:W3CDTF">2023-11-01T09:02:00Z</dcterms:created>
  <dcterms:modified xsi:type="dcterms:W3CDTF">2025-05-06T07:12:00Z</dcterms:modified>
</cp:coreProperties>
</file>