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5B36" w14:textId="6E0257F7" w:rsidR="00C71F7D" w:rsidRDefault="00C71F7D" w:rsidP="00C71F7D">
      <w:pPr>
        <w:jc w:val="left"/>
        <w:rPr>
          <w:rFonts w:ascii="宋体" w:eastAsia="宋体" w:hAnsi="宋体" w:cs="宋体"/>
          <w:b/>
          <w:color w:val="000000"/>
          <w:sz w:val="24"/>
          <w:szCs w:val="24"/>
        </w:rPr>
      </w:pPr>
      <w:r>
        <w:rPr>
          <w:rFonts w:ascii="宋体" w:eastAsia="宋体" w:hAnsi="宋体" w:cs="宋体" w:hint="eastAsia"/>
          <w:b/>
          <w:color w:val="000000"/>
          <w:sz w:val="24"/>
          <w:szCs w:val="24"/>
        </w:rPr>
        <w:t>证券代码：603990      证券简称：麦迪科技          编号：</w:t>
      </w:r>
      <w:r w:rsidR="007E086B">
        <w:rPr>
          <w:rFonts w:ascii="宋体" w:eastAsia="宋体" w:hAnsi="宋体" w:cs="宋体" w:hint="eastAsia"/>
          <w:b/>
          <w:color w:val="000000"/>
          <w:sz w:val="24"/>
          <w:szCs w:val="24"/>
        </w:rPr>
        <w:t>202</w:t>
      </w:r>
      <w:r w:rsidR="007E086B">
        <w:rPr>
          <w:rFonts w:ascii="宋体" w:eastAsia="宋体" w:hAnsi="宋体" w:cs="宋体"/>
          <w:b/>
          <w:color w:val="000000"/>
          <w:sz w:val="24"/>
          <w:szCs w:val="24"/>
        </w:rPr>
        <w:t>5</w:t>
      </w:r>
      <w:r w:rsidR="00F300E1">
        <w:rPr>
          <w:rFonts w:ascii="宋体" w:eastAsia="宋体" w:hAnsi="宋体" w:cs="宋体" w:hint="eastAsia"/>
          <w:b/>
          <w:color w:val="000000"/>
          <w:sz w:val="24"/>
          <w:szCs w:val="24"/>
        </w:rPr>
        <w:t>-001</w:t>
      </w:r>
    </w:p>
    <w:p w14:paraId="14DB06C1" w14:textId="77777777" w:rsidR="00C71F7D" w:rsidRDefault="00C71F7D" w:rsidP="00C71F7D">
      <w:pPr>
        <w:rPr>
          <w:rFonts w:ascii="宋体" w:eastAsia="宋体" w:hAnsi="宋体" w:cs="宋体"/>
          <w:b/>
          <w:color w:val="000000"/>
          <w:sz w:val="24"/>
          <w:szCs w:val="24"/>
        </w:rPr>
      </w:pPr>
    </w:p>
    <w:p w14:paraId="319ECF50" w14:textId="77777777" w:rsidR="00C71F7D" w:rsidRDefault="00C71F7D" w:rsidP="00C71F7D">
      <w:pPr>
        <w:jc w:val="center"/>
        <w:rPr>
          <w:rFonts w:ascii="宋体" w:eastAsia="宋体" w:hAnsi="宋体" w:cs="宋体"/>
          <w:b/>
          <w:color w:val="000000"/>
          <w:sz w:val="24"/>
          <w:szCs w:val="24"/>
        </w:rPr>
      </w:pPr>
      <w:r>
        <w:rPr>
          <w:rFonts w:ascii="宋体" w:eastAsia="宋体" w:hAnsi="宋体" w:cs="宋体" w:hint="eastAsia"/>
          <w:b/>
          <w:color w:val="000000"/>
          <w:sz w:val="24"/>
          <w:szCs w:val="24"/>
        </w:rPr>
        <w:t>苏州麦迪斯顿医疗科技股份有限公司</w:t>
      </w:r>
    </w:p>
    <w:p w14:paraId="3484088E" w14:textId="77777777" w:rsidR="00C71F7D" w:rsidRDefault="00C71F7D" w:rsidP="00C71F7D">
      <w:pPr>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投资者关系活动记录表</w:t>
      </w:r>
    </w:p>
    <w:p w14:paraId="4848F6EB" w14:textId="77777777" w:rsidR="00C71F7D" w:rsidRDefault="00C71F7D" w:rsidP="00C71F7D">
      <w:pPr>
        <w:jc w:val="center"/>
        <w:rPr>
          <w:rFonts w:ascii="宋体" w:hAnsi="宋体" w:cs="华文细黑"/>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2149"/>
        <w:gridCol w:w="2069"/>
        <w:gridCol w:w="2082"/>
      </w:tblGrid>
      <w:tr w:rsidR="00C71F7D" w:rsidRPr="008C0E5D" w14:paraId="26512D07" w14:textId="77777777" w:rsidTr="0072593A">
        <w:trPr>
          <w:trHeight w:val="452"/>
        </w:trPr>
        <w:tc>
          <w:tcPr>
            <w:tcW w:w="1996" w:type="dxa"/>
            <w:shd w:val="clear" w:color="auto" w:fill="auto"/>
          </w:tcPr>
          <w:p w14:paraId="32356C37"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日期</w:t>
            </w:r>
          </w:p>
        </w:tc>
        <w:tc>
          <w:tcPr>
            <w:tcW w:w="2149" w:type="dxa"/>
            <w:shd w:val="clear" w:color="auto" w:fill="auto"/>
          </w:tcPr>
          <w:p w14:paraId="46854176" w14:textId="5355B53C" w:rsidR="00C71F7D" w:rsidRPr="008C0E5D" w:rsidRDefault="00EC5F10" w:rsidP="00C27B8F">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w:t>
            </w:r>
            <w:r w:rsidR="007E086B">
              <w:rPr>
                <w:rFonts w:ascii="宋体" w:eastAsia="宋体" w:hAnsi="宋体" w:cs="宋体"/>
                <w:color w:val="000000"/>
                <w:sz w:val="24"/>
                <w:szCs w:val="24"/>
              </w:rPr>
              <w:t>5</w:t>
            </w:r>
            <w:r>
              <w:rPr>
                <w:rFonts w:ascii="宋体" w:eastAsia="宋体" w:hAnsi="宋体" w:cs="宋体" w:hint="eastAsia"/>
                <w:color w:val="000000"/>
                <w:sz w:val="24"/>
                <w:szCs w:val="24"/>
              </w:rPr>
              <w:t>.</w:t>
            </w:r>
            <w:r w:rsidR="007E086B">
              <w:rPr>
                <w:rFonts w:ascii="宋体" w:eastAsia="宋体" w:hAnsi="宋体" w:cs="宋体"/>
                <w:color w:val="000000"/>
                <w:sz w:val="24"/>
                <w:szCs w:val="24"/>
              </w:rPr>
              <w:t>5</w:t>
            </w:r>
            <w:r>
              <w:rPr>
                <w:rFonts w:ascii="宋体" w:eastAsia="宋体" w:hAnsi="宋体" w:cs="宋体"/>
                <w:color w:val="000000"/>
                <w:sz w:val="24"/>
                <w:szCs w:val="24"/>
              </w:rPr>
              <w:t>.</w:t>
            </w:r>
            <w:r w:rsidR="00753A7D">
              <w:rPr>
                <w:rFonts w:ascii="宋体" w:eastAsia="宋体" w:hAnsi="宋体" w:cs="宋体"/>
                <w:color w:val="000000"/>
                <w:sz w:val="24"/>
                <w:szCs w:val="24"/>
              </w:rPr>
              <w:t>7</w:t>
            </w:r>
          </w:p>
        </w:tc>
        <w:tc>
          <w:tcPr>
            <w:tcW w:w="2069" w:type="dxa"/>
            <w:shd w:val="clear" w:color="auto" w:fill="auto"/>
          </w:tcPr>
          <w:p w14:paraId="012D30A6"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时间</w:t>
            </w:r>
          </w:p>
        </w:tc>
        <w:tc>
          <w:tcPr>
            <w:tcW w:w="2082" w:type="dxa"/>
            <w:shd w:val="clear" w:color="auto" w:fill="auto"/>
          </w:tcPr>
          <w:p w14:paraId="3DB00F8B" w14:textId="65937541" w:rsidR="00C71F7D" w:rsidRPr="008C0E5D" w:rsidRDefault="007E086B" w:rsidP="0072593A">
            <w:pPr>
              <w:spacing w:line="480" w:lineRule="auto"/>
              <w:jc w:val="left"/>
              <w:rPr>
                <w:rFonts w:ascii="宋体" w:eastAsia="宋体" w:hAnsi="宋体" w:cs="宋体"/>
                <w:color w:val="000000"/>
                <w:sz w:val="24"/>
                <w:szCs w:val="24"/>
              </w:rPr>
            </w:pPr>
            <w:r>
              <w:rPr>
                <w:rFonts w:ascii="宋体" w:eastAsia="宋体" w:hAnsi="宋体" w:cs="宋体"/>
                <w:color w:val="000000"/>
                <w:sz w:val="24"/>
                <w:szCs w:val="24"/>
              </w:rPr>
              <w:t>14</w:t>
            </w:r>
            <w:r w:rsidR="00EC5F10">
              <w:rPr>
                <w:rFonts w:ascii="宋体" w:eastAsia="宋体" w:hAnsi="宋体" w:cs="宋体" w:hint="eastAsia"/>
                <w:color w:val="000000"/>
                <w:sz w:val="24"/>
                <w:szCs w:val="24"/>
              </w:rPr>
              <w:t>：0</w:t>
            </w:r>
            <w:r w:rsidR="00EC5F10">
              <w:rPr>
                <w:rFonts w:ascii="宋体" w:eastAsia="宋体" w:hAnsi="宋体" w:cs="宋体"/>
                <w:color w:val="000000"/>
                <w:sz w:val="24"/>
                <w:szCs w:val="24"/>
              </w:rPr>
              <w:t>0</w:t>
            </w:r>
          </w:p>
        </w:tc>
      </w:tr>
      <w:tr w:rsidR="00C71F7D" w:rsidRPr="008C0E5D" w14:paraId="64463B2E" w14:textId="77777777" w:rsidTr="0072593A">
        <w:trPr>
          <w:trHeight w:val="467"/>
        </w:trPr>
        <w:tc>
          <w:tcPr>
            <w:tcW w:w="1996" w:type="dxa"/>
            <w:shd w:val="clear" w:color="auto" w:fill="auto"/>
          </w:tcPr>
          <w:p w14:paraId="13392935"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地点</w:t>
            </w:r>
          </w:p>
        </w:tc>
        <w:tc>
          <w:tcPr>
            <w:tcW w:w="6300" w:type="dxa"/>
            <w:gridSpan w:val="3"/>
            <w:shd w:val="clear" w:color="auto" w:fill="auto"/>
          </w:tcPr>
          <w:p w14:paraId="12EE8A8F" w14:textId="46FC23CB" w:rsidR="00B40B35" w:rsidRPr="008C0E5D" w:rsidRDefault="008837C5" w:rsidP="0072593A">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麦迪科技会议室</w:t>
            </w:r>
          </w:p>
        </w:tc>
      </w:tr>
      <w:tr w:rsidR="00C71F7D" w:rsidRPr="008C0E5D" w14:paraId="1AD00B5C" w14:textId="77777777" w:rsidTr="0072593A">
        <w:trPr>
          <w:trHeight w:val="3333"/>
        </w:trPr>
        <w:tc>
          <w:tcPr>
            <w:tcW w:w="1996" w:type="dxa"/>
            <w:shd w:val="clear" w:color="auto" w:fill="auto"/>
            <w:vAlign w:val="center"/>
          </w:tcPr>
          <w:p w14:paraId="75594C7E" w14:textId="77777777" w:rsidR="00C71F7D" w:rsidRPr="008C0E5D" w:rsidRDefault="00C71F7D" w:rsidP="0072593A">
            <w:pPr>
              <w:spacing w:line="480" w:lineRule="auto"/>
              <w:rPr>
                <w:rFonts w:ascii="宋体" w:eastAsia="宋体" w:hAnsi="宋体" w:cs="宋体"/>
                <w:b/>
                <w:color w:val="000000"/>
                <w:sz w:val="24"/>
                <w:szCs w:val="24"/>
              </w:rPr>
            </w:pPr>
            <w:r w:rsidRPr="008C0E5D">
              <w:rPr>
                <w:rFonts w:ascii="宋体" w:eastAsia="宋体" w:hAnsi="宋体" w:cs="宋体" w:hint="eastAsia"/>
                <w:b/>
                <w:color w:val="000000"/>
                <w:sz w:val="24"/>
                <w:szCs w:val="24"/>
              </w:rPr>
              <w:t>投资者关系活动形式</w:t>
            </w:r>
          </w:p>
        </w:tc>
        <w:tc>
          <w:tcPr>
            <w:tcW w:w="6300" w:type="dxa"/>
            <w:gridSpan w:val="3"/>
            <w:shd w:val="clear" w:color="auto" w:fill="auto"/>
          </w:tcPr>
          <w:p w14:paraId="7DD8767B" w14:textId="2ED72723" w:rsidR="00C71F7D" w:rsidRPr="008C0E5D" w:rsidRDefault="007525C1" w:rsidP="0072593A">
            <w:pPr>
              <w:tabs>
                <w:tab w:val="left" w:pos="2418"/>
              </w:tabs>
              <w:autoSpaceDE w:val="0"/>
              <w:autoSpaceDN w:val="0"/>
              <w:spacing w:before="1"/>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w:t>
            </w:r>
            <w:r w:rsidR="00C71F7D" w:rsidRPr="008C0E5D">
              <w:rPr>
                <w:rFonts w:ascii="宋体" w:eastAsia="宋体" w:hAnsi="宋体" w:cs="宋体" w:hint="eastAsia"/>
                <w:kern w:val="0"/>
                <w:sz w:val="24"/>
                <w:szCs w:val="24"/>
                <w:lang w:val="zh-CN" w:bidi="zh-CN"/>
              </w:rPr>
              <w:t>特</w:t>
            </w:r>
            <w:r w:rsidR="00C71F7D" w:rsidRPr="008C0E5D">
              <w:rPr>
                <w:rFonts w:ascii="宋体" w:eastAsia="宋体" w:hAnsi="宋体" w:cs="宋体" w:hint="eastAsia"/>
                <w:spacing w:val="-3"/>
                <w:kern w:val="0"/>
                <w:sz w:val="24"/>
                <w:szCs w:val="24"/>
                <w:lang w:val="zh-CN" w:bidi="zh-CN"/>
              </w:rPr>
              <w:t>定</w:t>
            </w:r>
            <w:r w:rsidR="00C71F7D" w:rsidRPr="008C0E5D">
              <w:rPr>
                <w:rFonts w:ascii="宋体" w:eastAsia="宋体" w:hAnsi="宋体" w:cs="宋体" w:hint="eastAsia"/>
                <w:kern w:val="0"/>
                <w:sz w:val="24"/>
                <w:szCs w:val="24"/>
                <w:lang w:val="zh-CN" w:bidi="zh-CN"/>
              </w:rPr>
              <w:t>对</w:t>
            </w:r>
            <w:r w:rsidR="00C71F7D" w:rsidRPr="008C0E5D">
              <w:rPr>
                <w:rFonts w:ascii="宋体" w:eastAsia="宋体" w:hAnsi="宋体" w:cs="宋体" w:hint="eastAsia"/>
                <w:spacing w:val="-3"/>
                <w:kern w:val="0"/>
                <w:sz w:val="24"/>
                <w:szCs w:val="24"/>
                <w:lang w:val="zh-CN" w:bidi="zh-CN"/>
              </w:rPr>
              <w:t>象</w:t>
            </w:r>
            <w:r w:rsidR="00C71F7D" w:rsidRPr="008C0E5D">
              <w:rPr>
                <w:rFonts w:ascii="宋体" w:eastAsia="宋体" w:hAnsi="宋体" w:cs="宋体" w:hint="eastAsia"/>
                <w:kern w:val="0"/>
                <w:sz w:val="24"/>
                <w:szCs w:val="24"/>
                <w:lang w:val="zh-CN" w:bidi="zh-CN"/>
              </w:rPr>
              <w:t>调研</w:t>
            </w:r>
            <w:r w:rsidR="00C71F7D" w:rsidRPr="008C0E5D">
              <w:rPr>
                <w:rFonts w:ascii="宋体" w:eastAsia="宋体" w:hAnsi="宋体" w:cs="宋体" w:hint="eastAsia"/>
                <w:kern w:val="0"/>
                <w:sz w:val="24"/>
                <w:szCs w:val="24"/>
                <w:lang w:val="zh-CN" w:bidi="zh-CN"/>
              </w:rPr>
              <w:tab/>
              <w:t>□分</w:t>
            </w:r>
            <w:r w:rsidR="00C71F7D" w:rsidRPr="008C0E5D">
              <w:rPr>
                <w:rFonts w:ascii="宋体" w:eastAsia="宋体" w:hAnsi="宋体" w:cs="宋体" w:hint="eastAsia"/>
                <w:spacing w:val="-3"/>
                <w:kern w:val="0"/>
                <w:sz w:val="24"/>
                <w:szCs w:val="24"/>
                <w:lang w:val="zh-CN" w:bidi="zh-CN"/>
              </w:rPr>
              <w:t>析</w:t>
            </w:r>
            <w:r w:rsidR="00C71F7D" w:rsidRPr="008C0E5D">
              <w:rPr>
                <w:rFonts w:ascii="宋体" w:eastAsia="宋体" w:hAnsi="宋体" w:cs="宋体" w:hint="eastAsia"/>
                <w:kern w:val="0"/>
                <w:sz w:val="24"/>
                <w:szCs w:val="24"/>
                <w:lang w:val="zh-CN" w:bidi="zh-CN"/>
              </w:rPr>
              <w:t>师</w:t>
            </w:r>
            <w:r w:rsidR="00C71F7D" w:rsidRPr="008C0E5D">
              <w:rPr>
                <w:rFonts w:ascii="宋体" w:eastAsia="宋体" w:hAnsi="宋体" w:cs="宋体" w:hint="eastAsia"/>
                <w:spacing w:val="-3"/>
                <w:kern w:val="0"/>
                <w:sz w:val="24"/>
                <w:szCs w:val="24"/>
                <w:lang w:val="zh-CN" w:bidi="zh-CN"/>
              </w:rPr>
              <w:t>会</w:t>
            </w:r>
            <w:r w:rsidR="00C71F7D" w:rsidRPr="008C0E5D">
              <w:rPr>
                <w:rFonts w:ascii="宋体" w:eastAsia="宋体" w:hAnsi="宋体" w:cs="宋体" w:hint="eastAsia"/>
                <w:kern w:val="0"/>
                <w:sz w:val="24"/>
                <w:szCs w:val="24"/>
                <w:lang w:val="zh-CN" w:bidi="zh-CN"/>
              </w:rPr>
              <w:t>议</w:t>
            </w:r>
          </w:p>
          <w:p w14:paraId="74463E7F" w14:textId="77777777" w:rsidR="00C71F7D" w:rsidRPr="008C0E5D" w:rsidRDefault="00C71F7D" w:rsidP="0072593A">
            <w:pPr>
              <w:autoSpaceDE w:val="0"/>
              <w:autoSpaceDN w:val="0"/>
              <w:spacing w:before="11"/>
              <w:jc w:val="left"/>
              <w:rPr>
                <w:rFonts w:ascii="宋体" w:eastAsia="宋体" w:hAnsi="宋体" w:cs="宋体"/>
                <w:kern w:val="0"/>
                <w:sz w:val="24"/>
                <w:szCs w:val="24"/>
                <w:lang w:val="zh-CN" w:bidi="zh-CN"/>
              </w:rPr>
            </w:pPr>
          </w:p>
          <w:p w14:paraId="45D88B0B" w14:textId="0F16BE1D" w:rsidR="00C71F7D" w:rsidRPr="008C0E5D" w:rsidRDefault="00C71F7D" w:rsidP="0072593A">
            <w:pPr>
              <w:tabs>
                <w:tab w:val="left" w:pos="2418"/>
              </w:tabs>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□媒</w:t>
            </w:r>
            <w:r w:rsidRPr="008C0E5D">
              <w:rPr>
                <w:rFonts w:ascii="宋体" w:eastAsia="宋体" w:hAnsi="宋体" w:cs="宋体" w:hint="eastAsia"/>
                <w:spacing w:val="-3"/>
                <w:kern w:val="0"/>
                <w:sz w:val="24"/>
                <w:szCs w:val="24"/>
                <w:lang w:val="zh-CN" w:bidi="zh-CN"/>
              </w:rPr>
              <w:t>体</w:t>
            </w:r>
            <w:r w:rsidRPr="008C0E5D">
              <w:rPr>
                <w:rFonts w:ascii="宋体" w:eastAsia="宋体" w:hAnsi="宋体" w:cs="宋体" w:hint="eastAsia"/>
                <w:kern w:val="0"/>
                <w:sz w:val="24"/>
                <w:szCs w:val="24"/>
                <w:lang w:val="zh-CN" w:bidi="zh-CN"/>
              </w:rPr>
              <w:t>采访</w:t>
            </w:r>
            <w:r w:rsidRPr="008C0E5D">
              <w:rPr>
                <w:rFonts w:ascii="宋体" w:eastAsia="宋体" w:hAnsi="宋体" w:cs="宋体" w:hint="eastAsia"/>
                <w:kern w:val="0"/>
                <w:sz w:val="24"/>
                <w:szCs w:val="24"/>
                <w:lang w:val="zh-CN" w:bidi="zh-CN"/>
              </w:rPr>
              <w:tab/>
            </w:r>
            <w:r w:rsidR="007525C1" w:rsidRPr="008C0E5D">
              <w:rPr>
                <w:rFonts w:ascii="宋体" w:eastAsia="宋体" w:hAnsi="宋体" w:cs="宋体" w:hint="eastAsia"/>
                <w:kern w:val="0"/>
                <w:sz w:val="24"/>
                <w:szCs w:val="24"/>
                <w:lang w:val="zh-CN" w:bidi="zh-CN"/>
              </w:rPr>
              <w:t>□</w:t>
            </w:r>
            <w:r w:rsidRPr="008C0E5D">
              <w:rPr>
                <w:rFonts w:ascii="宋体" w:eastAsia="宋体" w:hAnsi="宋体" w:cs="宋体" w:hint="eastAsia"/>
                <w:kern w:val="0"/>
                <w:sz w:val="24"/>
                <w:szCs w:val="24"/>
                <w:lang w:val="zh-CN" w:bidi="zh-CN"/>
              </w:rPr>
              <w:t>业</w:t>
            </w:r>
            <w:r w:rsidRPr="008C0E5D">
              <w:rPr>
                <w:rFonts w:ascii="宋体" w:eastAsia="宋体" w:hAnsi="宋体" w:cs="宋体" w:hint="eastAsia"/>
                <w:spacing w:val="-3"/>
                <w:kern w:val="0"/>
                <w:sz w:val="24"/>
                <w:szCs w:val="24"/>
                <w:lang w:val="zh-CN" w:bidi="zh-CN"/>
              </w:rPr>
              <w:t>绩</w:t>
            </w:r>
            <w:r w:rsidRPr="008C0E5D">
              <w:rPr>
                <w:rFonts w:ascii="宋体" w:eastAsia="宋体" w:hAnsi="宋体" w:cs="宋体" w:hint="eastAsia"/>
                <w:kern w:val="0"/>
                <w:sz w:val="24"/>
                <w:szCs w:val="24"/>
                <w:lang w:val="zh-CN" w:bidi="zh-CN"/>
              </w:rPr>
              <w:t>说</w:t>
            </w:r>
            <w:r w:rsidRPr="008C0E5D">
              <w:rPr>
                <w:rFonts w:ascii="宋体" w:eastAsia="宋体" w:hAnsi="宋体" w:cs="宋体" w:hint="eastAsia"/>
                <w:spacing w:val="-3"/>
                <w:kern w:val="0"/>
                <w:sz w:val="24"/>
                <w:szCs w:val="24"/>
                <w:lang w:val="zh-CN" w:bidi="zh-CN"/>
              </w:rPr>
              <w:t>明</w:t>
            </w:r>
            <w:r w:rsidRPr="008C0E5D">
              <w:rPr>
                <w:rFonts w:ascii="宋体" w:eastAsia="宋体" w:hAnsi="宋体" w:cs="宋体" w:hint="eastAsia"/>
                <w:kern w:val="0"/>
                <w:sz w:val="24"/>
                <w:szCs w:val="24"/>
                <w:lang w:val="zh-CN" w:bidi="zh-CN"/>
              </w:rPr>
              <w:t>会</w:t>
            </w:r>
          </w:p>
          <w:p w14:paraId="1F5AF70B" w14:textId="77777777" w:rsidR="00C71F7D" w:rsidRPr="008C0E5D" w:rsidRDefault="00C71F7D" w:rsidP="0072593A">
            <w:pPr>
              <w:autoSpaceDE w:val="0"/>
              <w:autoSpaceDN w:val="0"/>
              <w:spacing w:before="8"/>
              <w:jc w:val="left"/>
              <w:rPr>
                <w:rFonts w:ascii="宋体" w:eastAsia="宋体" w:hAnsi="宋体" w:cs="宋体"/>
                <w:kern w:val="0"/>
                <w:sz w:val="24"/>
                <w:szCs w:val="24"/>
                <w:lang w:val="zh-CN" w:bidi="zh-CN"/>
              </w:rPr>
            </w:pPr>
          </w:p>
          <w:p w14:paraId="7FC436DC" w14:textId="77777777" w:rsidR="00C71F7D" w:rsidRPr="008C0E5D" w:rsidRDefault="00C71F7D" w:rsidP="0072593A">
            <w:pPr>
              <w:tabs>
                <w:tab w:val="left" w:pos="2418"/>
              </w:tabs>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□新</w:t>
            </w:r>
            <w:r w:rsidRPr="008C0E5D">
              <w:rPr>
                <w:rFonts w:ascii="宋体" w:eastAsia="宋体" w:hAnsi="宋体" w:cs="宋体" w:hint="eastAsia"/>
                <w:spacing w:val="-3"/>
                <w:kern w:val="0"/>
                <w:sz w:val="24"/>
                <w:szCs w:val="24"/>
                <w:lang w:val="zh-CN" w:bidi="zh-CN"/>
              </w:rPr>
              <w:t>闻</w:t>
            </w:r>
            <w:r w:rsidRPr="008C0E5D">
              <w:rPr>
                <w:rFonts w:ascii="宋体" w:eastAsia="宋体" w:hAnsi="宋体" w:cs="宋体" w:hint="eastAsia"/>
                <w:kern w:val="0"/>
                <w:sz w:val="24"/>
                <w:szCs w:val="24"/>
                <w:lang w:val="zh-CN" w:bidi="zh-CN"/>
              </w:rPr>
              <w:t>发</w:t>
            </w:r>
            <w:r w:rsidRPr="008C0E5D">
              <w:rPr>
                <w:rFonts w:ascii="宋体" w:eastAsia="宋体" w:hAnsi="宋体" w:cs="宋体" w:hint="eastAsia"/>
                <w:spacing w:val="-3"/>
                <w:kern w:val="0"/>
                <w:sz w:val="24"/>
                <w:szCs w:val="24"/>
                <w:lang w:val="zh-CN" w:bidi="zh-CN"/>
              </w:rPr>
              <w:t>布</w:t>
            </w:r>
            <w:r w:rsidRPr="008C0E5D">
              <w:rPr>
                <w:rFonts w:ascii="宋体" w:eastAsia="宋体" w:hAnsi="宋体" w:cs="宋体" w:hint="eastAsia"/>
                <w:kern w:val="0"/>
                <w:sz w:val="24"/>
                <w:szCs w:val="24"/>
                <w:lang w:val="zh-CN" w:bidi="zh-CN"/>
              </w:rPr>
              <w:t>会</w:t>
            </w:r>
            <w:r w:rsidRPr="008C0E5D">
              <w:rPr>
                <w:rFonts w:ascii="宋体" w:eastAsia="宋体" w:hAnsi="宋体" w:cs="宋体" w:hint="eastAsia"/>
                <w:kern w:val="0"/>
                <w:sz w:val="24"/>
                <w:szCs w:val="24"/>
                <w:lang w:val="zh-CN" w:bidi="zh-CN"/>
              </w:rPr>
              <w:tab/>
              <w:t>□路</w:t>
            </w:r>
            <w:r w:rsidRPr="008C0E5D">
              <w:rPr>
                <w:rFonts w:ascii="宋体" w:eastAsia="宋体" w:hAnsi="宋体" w:cs="宋体" w:hint="eastAsia"/>
                <w:spacing w:val="-3"/>
                <w:kern w:val="0"/>
                <w:sz w:val="24"/>
                <w:szCs w:val="24"/>
                <w:lang w:val="zh-CN" w:bidi="zh-CN"/>
              </w:rPr>
              <w:t>演</w:t>
            </w:r>
            <w:r w:rsidRPr="008C0E5D">
              <w:rPr>
                <w:rFonts w:ascii="宋体" w:eastAsia="宋体" w:hAnsi="宋体" w:cs="宋体" w:hint="eastAsia"/>
                <w:kern w:val="0"/>
                <w:sz w:val="24"/>
                <w:szCs w:val="24"/>
                <w:lang w:val="zh-CN" w:bidi="zh-CN"/>
              </w:rPr>
              <w:t>活动</w:t>
            </w:r>
          </w:p>
          <w:p w14:paraId="25799C45" w14:textId="77777777" w:rsidR="00C71F7D" w:rsidRPr="008C0E5D" w:rsidRDefault="00C71F7D" w:rsidP="0072593A">
            <w:pPr>
              <w:autoSpaceDE w:val="0"/>
              <w:autoSpaceDN w:val="0"/>
              <w:spacing w:before="8"/>
              <w:jc w:val="left"/>
              <w:rPr>
                <w:rFonts w:ascii="宋体" w:eastAsia="宋体" w:hAnsi="宋体" w:cs="宋体"/>
                <w:kern w:val="0"/>
                <w:sz w:val="24"/>
                <w:szCs w:val="24"/>
                <w:lang w:val="zh-CN" w:bidi="zh-CN"/>
              </w:rPr>
            </w:pPr>
          </w:p>
          <w:p w14:paraId="456CD0C4" w14:textId="77777777" w:rsidR="00C71F7D" w:rsidRPr="008C0E5D" w:rsidRDefault="00C71F7D" w:rsidP="0072593A">
            <w:pPr>
              <w:autoSpaceDE w:val="0"/>
              <w:autoSpaceDN w:val="0"/>
              <w:ind w:left="107"/>
              <w:jc w:val="left"/>
              <w:rPr>
                <w:rFonts w:ascii="宋体" w:eastAsia="宋体" w:hAnsi="宋体" w:cs="宋体"/>
                <w:kern w:val="0"/>
                <w:sz w:val="24"/>
                <w:szCs w:val="24"/>
                <w:lang w:val="zh-CN" w:bidi="zh-CN"/>
              </w:rPr>
            </w:pPr>
            <w:r w:rsidRPr="008C0E5D">
              <w:rPr>
                <w:rFonts w:ascii="宋体" w:eastAsia="宋体" w:hAnsi="宋体" w:cs="宋体" w:hint="eastAsia"/>
                <w:kern w:val="0"/>
                <w:sz w:val="24"/>
                <w:szCs w:val="24"/>
                <w:lang w:val="zh-CN" w:bidi="zh-CN"/>
              </w:rPr>
              <w:t>□现场参观</w:t>
            </w:r>
          </w:p>
          <w:p w14:paraId="7A91D6E7" w14:textId="77777777" w:rsidR="00C71F7D" w:rsidRPr="008C0E5D" w:rsidRDefault="00C71F7D" w:rsidP="0072593A">
            <w:pPr>
              <w:autoSpaceDE w:val="0"/>
              <w:autoSpaceDN w:val="0"/>
              <w:spacing w:before="11"/>
              <w:jc w:val="left"/>
              <w:rPr>
                <w:rFonts w:ascii="宋体" w:eastAsia="宋体" w:hAnsi="宋体" w:cs="宋体"/>
                <w:kern w:val="0"/>
                <w:sz w:val="24"/>
                <w:szCs w:val="24"/>
                <w:lang w:val="zh-CN" w:bidi="zh-CN"/>
              </w:rPr>
            </w:pPr>
          </w:p>
          <w:p w14:paraId="47EE44BE" w14:textId="77777777" w:rsidR="00C71F7D" w:rsidRPr="008C0E5D" w:rsidRDefault="00C71F7D" w:rsidP="00E54709">
            <w:pPr>
              <w:spacing w:line="360" w:lineRule="auto"/>
              <w:jc w:val="left"/>
              <w:rPr>
                <w:rFonts w:ascii="宋体" w:eastAsia="宋体" w:hAnsi="宋体" w:cs="宋体"/>
                <w:b/>
                <w:color w:val="000000"/>
                <w:sz w:val="24"/>
                <w:szCs w:val="24"/>
              </w:rPr>
            </w:pPr>
            <w:r w:rsidRPr="008C0E5D">
              <w:rPr>
                <w:rFonts w:ascii="宋体" w:eastAsia="宋体" w:hAnsi="宋体" w:cs="宋体" w:hint="eastAsia"/>
                <w:kern w:val="0"/>
                <w:sz w:val="24"/>
                <w:szCs w:val="24"/>
                <w:lang w:val="zh-CN" w:bidi="zh-CN"/>
              </w:rPr>
              <w:t>□其他（</w:t>
            </w:r>
            <w:r w:rsidRPr="008C0E5D">
              <w:rPr>
                <w:rFonts w:ascii="宋体" w:eastAsia="宋体" w:hAnsi="宋体" w:cs="宋体" w:hint="eastAsia"/>
                <w:kern w:val="0"/>
                <w:sz w:val="24"/>
                <w:szCs w:val="24"/>
                <w:u w:val="single"/>
                <w:lang w:val="zh-CN" w:bidi="zh-CN"/>
              </w:rPr>
              <w:t>请文字说明其他活动内容）</w:t>
            </w:r>
          </w:p>
        </w:tc>
      </w:tr>
      <w:tr w:rsidR="00C71F7D" w:rsidRPr="008C0E5D" w14:paraId="2BA3D216" w14:textId="77777777" w:rsidTr="0072593A">
        <w:trPr>
          <w:trHeight w:val="354"/>
        </w:trPr>
        <w:tc>
          <w:tcPr>
            <w:tcW w:w="1996" w:type="dxa"/>
            <w:shd w:val="clear" w:color="auto" w:fill="auto"/>
          </w:tcPr>
          <w:p w14:paraId="3A509633" w14:textId="2C42D9E5" w:rsidR="00C71F7D" w:rsidRPr="008C0E5D" w:rsidRDefault="00C71F7D" w:rsidP="0072593A">
            <w:pPr>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参与单位名称</w:t>
            </w:r>
          </w:p>
        </w:tc>
        <w:tc>
          <w:tcPr>
            <w:tcW w:w="6300" w:type="dxa"/>
            <w:gridSpan w:val="3"/>
            <w:shd w:val="clear" w:color="auto" w:fill="auto"/>
            <w:vAlign w:val="center"/>
          </w:tcPr>
          <w:p w14:paraId="409EEAD5" w14:textId="2909C458" w:rsidR="00C71F7D" w:rsidRPr="008C0E5D" w:rsidRDefault="007E086B" w:rsidP="00BF5AE0">
            <w:pPr>
              <w:spacing w:line="480" w:lineRule="auto"/>
              <w:rPr>
                <w:rFonts w:ascii="宋体" w:eastAsia="宋体" w:hAnsi="宋体" w:cs="宋体"/>
                <w:color w:val="000000"/>
                <w:sz w:val="24"/>
                <w:szCs w:val="24"/>
              </w:rPr>
            </w:pPr>
            <w:r>
              <w:rPr>
                <w:rFonts w:ascii="宋体" w:eastAsia="宋体" w:hAnsi="宋体" w:cs="宋体" w:hint="eastAsia"/>
                <w:color w:val="000000"/>
                <w:sz w:val="24"/>
                <w:szCs w:val="24"/>
              </w:rPr>
              <w:t>国盛证券</w:t>
            </w:r>
            <w:r w:rsidR="00BF5AE0">
              <w:rPr>
                <w:rFonts w:ascii="宋体" w:eastAsia="宋体" w:hAnsi="宋体" w:cs="宋体" w:hint="eastAsia"/>
                <w:color w:val="000000"/>
                <w:sz w:val="24"/>
                <w:szCs w:val="24"/>
              </w:rPr>
              <w:t>张一鸣、国盛证券刘高畅</w:t>
            </w:r>
            <w:r w:rsidR="003E2217">
              <w:rPr>
                <w:rFonts w:ascii="宋体" w:eastAsia="宋体" w:hAnsi="宋体" w:cs="宋体" w:hint="eastAsia"/>
                <w:color w:val="000000"/>
                <w:sz w:val="24"/>
                <w:szCs w:val="24"/>
              </w:rPr>
              <w:t>、</w:t>
            </w:r>
            <w:r>
              <w:rPr>
                <w:rFonts w:ascii="宋体" w:eastAsia="宋体" w:hAnsi="宋体" w:cs="宋体" w:hint="eastAsia"/>
                <w:color w:val="000000"/>
                <w:sz w:val="24"/>
                <w:szCs w:val="24"/>
              </w:rPr>
              <w:t>湘楚资产</w:t>
            </w:r>
            <w:r w:rsidR="00BF5AE0">
              <w:rPr>
                <w:rFonts w:ascii="宋体" w:eastAsia="宋体" w:hAnsi="宋体" w:cs="宋体" w:hint="eastAsia"/>
                <w:color w:val="000000"/>
                <w:sz w:val="24"/>
                <w:szCs w:val="24"/>
              </w:rPr>
              <w:t>吴春永</w:t>
            </w:r>
            <w:r>
              <w:rPr>
                <w:rFonts w:ascii="宋体" w:eastAsia="宋体" w:hAnsi="宋体" w:cs="宋体" w:hint="eastAsia"/>
                <w:color w:val="000000"/>
                <w:sz w:val="24"/>
                <w:szCs w:val="24"/>
              </w:rPr>
              <w:t>、霜叶创投</w:t>
            </w:r>
            <w:r w:rsidR="00BF5AE0">
              <w:rPr>
                <w:rFonts w:ascii="宋体" w:eastAsia="宋体" w:hAnsi="宋体" w:cs="宋体" w:hint="eastAsia"/>
                <w:color w:val="000000"/>
                <w:sz w:val="24"/>
                <w:szCs w:val="24"/>
              </w:rPr>
              <w:t>张煜煜</w:t>
            </w:r>
            <w:r>
              <w:rPr>
                <w:rFonts w:ascii="宋体" w:eastAsia="宋体" w:hAnsi="宋体" w:cs="宋体" w:hint="eastAsia"/>
                <w:color w:val="000000"/>
                <w:sz w:val="24"/>
                <w:szCs w:val="24"/>
              </w:rPr>
              <w:t>、帕米尔信息</w:t>
            </w:r>
            <w:r w:rsidR="00BF5AE0">
              <w:rPr>
                <w:rFonts w:ascii="宋体" w:eastAsia="宋体" w:hAnsi="宋体" w:cs="宋体" w:hint="eastAsia"/>
                <w:color w:val="000000"/>
                <w:sz w:val="24"/>
                <w:szCs w:val="24"/>
              </w:rPr>
              <w:t>杨陈</w:t>
            </w:r>
            <w:r w:rsidR="00D602D2">
              <w:rPr>
                <w:rFonts w:ascii="宋体" w:eastAsia="宋体" w:hAnsi="宋体" w:cs="宋体" w:hint="eastAsia"/>
                <w:color w:val="000000"/>
                <w:sz w:val="24"/>
                <w:szCs w:val="24"/>
              </w:rPr>
              <w:t>、畅力资产</w:t>
            </w:r>
            <w:r w:rsidR="00BF5AE0">
              <w:rPr>
                <w:rFonts w:ascii="宋体" w:eastAsia="宋体" w:hAnsi="宋体" w:cs="宋体" w:hint="eastAsia"/>
                <w:color w:val="000000"/>
                <w:sz w:val="24"/>
                <w:szCs w:val="24"/>
              </w:rPr>
              <w:t>孙廷东</w:t>
            </w:r>
            <w:r w:rsidR="00A7497B">
              <w:rPr>
                <w:rFonts w:ascii="宋体" w:eastAsia="宋体" w:hAnsi="宋体" w:cs="宋体" w:hint="eastAsia"/>
                <w:color w:val="000000"/>
                <w:sz w:val="24"/>
                <w:szCs w:val="24"/>
              </w:rPr>
              <w:t>等</w:t>
            </w:r>
          </w:p>
        </w:tc>
      </w:tr>
      <w:tr w:rsidR="00C71F7D" w:rsidRPr="008C0E5D" w14:paraId="55654D18" w14:textId="77777777" w:rsidTr="0072593A">
        <w:trPr>
          <w:trHeight w:val="519"/>
        </w:trPr>
        <w:tc>
          <w:tcPr>
            <w:tcW w:w="1996" w:type="dxa"/>
            <w:shd w:val="clear" w:color="auto" w:fill="auto"/>
            <w:vAlign w:val="center"/>
          </w:tcPr>
          <w:p w14:paraId="46BF4E43" w14:textId="77777777" w:rsidR="00C71F7D" w:rsidRPr="008C0E5D" w:rsidRDefault="00C71F7D" w:rsidP="0072593A">
            <w:pPr>
              <w:rPr>
                <w:rFonts w:ascii="宋体" w:eastAsia="宋体" w:hAnsi="宋体" w:cs="宋体"/>
                <w:b/>
                <w:color w:val="000000"/>
                <w:sz w:val="24"/>
                <w:szCs w:val="24"/>
              </w:rPr>
            </w:pPr>
            <w:r w:rsidRPr="008C0E5D">
              <w:rPr>
                <w:rFonts w:ascii="宋体" w:eastAsia="宋体" w:hAnsi="宋体" w:cs="宋体" w:hint="eastAsia"/>
                <w:b/>
                <w:color w:val="000000"/>
                <w:sz w:val="24"/>
                <w:szCs w:val="24"/>
              </w:rPr>
              <w:t>公司接待人员及职务</w:t>
            </w:r>
          </w:p>
        </w:tc>
        <w:tc>
          <w:tcPr>
            <w:tcW w:w="6300" w:type="dxa"/>
            <w:gridSpan w:val="3"/>
            <w:shd w:val="clear" w:color="auto" w:fill="auto"/>
          </w:tcPr>
          <w:p w14:paraId="008FE635" w14:textId="68079382" w:rsidR="00801D17" w:rsidRDefault="00801D17" w:rsidP="007525C1">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副董事长、总经理：翁康先生</w:t>
            </w:r>
          </w:p>
          <w:p w14:paraId="3DAD8BB1" w14:textId="0A47F43C" w:rsidR="00C71F7D" w:rsidRDefault="00393137" w:rsidP="007525C1">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副总经理、</w:t>
            </w:r>
            <w:r w:rsidR="0011478C" w:rsidRPr="0011478C">
              <w:rPr>
                <w:rFonts w:ascii="宋体" w:eastAsia="宋体" w:hAnsi="宋体" w:cs="宋体" w:hint="eastAsia"/>
                <w:color w:val="000000"/>
                <w:sz w:val="24"/>
                <w:szCs w:val="24"/>
              </w:rPr>
              <w:t>董事会秘书：李孟豪先生</w:t>
            </w:r>
          </w:p>
          <w:p w14:paraId="5282F353" w14:textId="39002512" w:rsidR="00801D17" w:rsidRDefault="002A4336" w:rsidP="007525C1">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医疗事业群通用</w:t>
            </w:r>
            <w:r w:rsidR="003E68E7">
              <w:rPr>
                <w:rFonts w:ascii="宋体" w:eastAsia="宋体" w:hAnsi="宋体" w:cs="宋体" w:hint="eastAsia"/>
                <w:color w:val="000000"/>
                <w:sz w:val="24"/>
                <w:szCs w:val="24"/>
              </w:rPr>
              <w:t>研发部总经理：范小锋</w:t>
            </w:r>
            <w:r w:rsidR="00677BB1">
              <w:rPr>
                <w:rFonts w:ascii="宋体" w:eastAsia="宋体" w:hAnsi="宋体" w:cs="宋体" w:hint="eastAsia"/>
                <w:color w:val="000000"/>
                <w:sz w:val="24"/>
                <w:szCs w:val="24"/>
              </w:rPr>
              <w:t>先生</w:t>
            </w:r>
          </w:p>
          <w:p w14:paraId="342A49FD" w14:textId="5319A89C" w:rsidR="00C27B8F" w:rsidRPr="00C27B8F" w:rsidRDefault="00393137" w:rsidP="007525C1">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麻醉产品部总经理：罗奇先生</w:t>
            </w:r>
          </w:p>
        </w:tc>
      </w:tr>
      <w:tr w:rsidR="00C71F7D" w:rsidRPr="008C0E5D" w14:paraId="5787D31C" w14:textId="77777777" w:rsidTr="0072593A">
        <w:trPr>
          <w:trHeight w:val="497"/>
        </w:trPr>
        <w:tc>
          <w:tcPr>
            <w:tcW w:w="1996" w:type="dxa"/>
            <w:shd w:val="clear" w:color="auto" w:fill="auto"/>
          </w:tcPr>
          <w:p w14:paraId="2A4B77EC"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主题</w:t>
            </w:r>
          </w:p>
        </w:tc>
        <w:tc>
          <w:tcPr>
            <w:tcW w:w="6300" w:type="dxa"/>
            <w:gridSpan w:val="3"/>
            <w:shd w:val="clear" w:color="auto" w:fill="auto"/>
          </w:tcPr>
          <w:p w14:paraId="2C446949" w14:textId="58BB0D4C" w:rsidR="00C71F7D" w:rsidRPr="008C0E5D" w:rsidRDefault="007525C1" w:rsidP="0072593A">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机构调研</w:t>
            </w:r>
          </w:p>
        </w:tc>
      </w:tr>
      <w:tr w:rsidR="00C71F7D" w:rsidRPr="008C0E5D" w14:paraId="7C46ABF3" w14:textId="77777777" w:rsidTr="0072593A">
        <w:trPr>
          <w:trHeight w:val="287"/>
        </w:trPr>
        <w:tc>
          <w:tcPr>
            <w:tcW w:w="1996" w:type="dxa"/>
            <w:shd w:val="clear" w:color="auto" w:fill="auto"/>
          </w:tcPr>
          <w:p w14:paraId="10BABEDA" w14:textId="77777777" w:rsidR="00C71F7D" w:rsidRPr="008C0E5D" w:rsidRDefault="00C71F7D" w:rsidP="0072593A">
            <w:pPr>
              <w:spacing w:line="480" w:lineRule="auto"/>
              <w:jc w:val="left"/>
              <w:rPr>
                <w:rFonts w:ascii="宋体" w:eastAsia="宋体" w:hAnsi="宋体" w:cs="宋体"/>
                <w:b/>
                <w:color w:val="000000"/>
                <w:sz w:val="24"/>
                <w:szCs w:val="24"/>
              </w:rPr>
            </w:pPr>
            <w:r w:rsidRPr="008C0E5D">
              <w:rPr>
                <w:rFonts w:ascii="宋体" w:eastAsia="宋体" w:hAnsi="宋体" w:cs="宋体" w:hint="eastAsia"/>
                <w:b/>
                <w:color w:val="000000"/>
                <w:sz w:val="24"/>
                <w:szCs w:val="24"/>
              </w:rPr>
              <w:t>附件清单（如有）</w:t>
            </w:r>
          </w:p>
        </w:tc>
        <w:tc>
          <w:tcPr>
            <w:tcW w:w="6300" w:type="dxa"/>
            <w:gridSpan w:val="3"/>
            <w:shd w:val="clear" w:color="auto" w:fill="auto"/>
          </w:tcPr>
          <w:p w14:paraId="67387753" w14:textId="77777777" w:rsidR="00C71F7D" w:rsidRPr="008C0E5D" w:rsidRDefault="00C71F7D" w:rsidP="0072593A">
            <w:pPr>
              <w:spacing w:line="480" w:lineRule="auto"/>
              <w:jc w:val="left"/>
              <w:rPr>
                <w:rFonts w:ascii="宋体" w:eastAsia="宋体" w:hAnsi="宋体" w:cs="宋体"/>
                <w:b/>
                <w:color w:val="000000"/>
                <w:sz w:val="24"/>
                <w:szCs w:val="24"/>
              </w:rPr>
            </w:pPr>
          </w:p>
        </w:tc>
      </w:tr>
      <w:tr w:rsidR="00C71F7D" w:rsidRPr="008C0E5D" w14:paraId="27EB959A" w14:textId="77777777" w:rsidTr="0072593A">
        <w:tc>
          <w:tcPr>
            <w:tcW w:w="8296" w:type="dxa"/>
            <w:gridSpan w:val="4"/>
            <w:shd w:val="clear" w:color="auto" w:fill="auto"/>
          </w:tcPr>
          <w:p w14:paraId="3E3F92B2" w14:textId="77777777" w:rsidR="00C71F7D" w:rsidRPr="008C0E5D" w:rsidRDefault="00C71F7D" w:rsidP="0072593A">
            <w:pPr>
              <w:spacing w:line="480" w:lineRule="auto"/>
              <w:jc w:val="center"/>
              <w:rPr>
                <w:rFonts w:ascii="宋体" w:eastAsia="宋体" w:hAnsi="宋体" w:cs="宋体"/>
                <w:b/>
                <w:color w:val="000000"/>
                <w:sz w:val="24"/>
                <w:szCs w:val="24"/>
              </w:rPr>
            </w:pPr>
            <w:r w:rsidRPr="008C0E5D">
              <w:rPr>
                <w:rFonts w:ascii="宋体" w:eastAsia="宋体" w:hAnsi="宋体" w:cs="宋体" w:hint="eastAsia"/>
                <w:b/>
                <w:color w:val="000000"/>
                <w:sz w:val="24"/>
                <w:szCs w:val="24"/>
              </w:rPr>
              <w:t>投资者关系活动主要内容</w:t>
            </w:r>
          </w:p>
        </w:tc>
      </w:tr>
      <w:tr w:rsidR="00C71F7D" w:rsidRPr="00D4344B" w14:paraId="2D4423E9" w14:textId="77777777" w:rsidTr="0072593A">
        <w:trPr>
          <w:trHeight w:val="2136"/>
        </w:trPr>
        <w:tc>
          <w:tcPr>
            <w:tcW w:w="8296" w:type="dxa"/>
            <w:gridSpan w:val="4"/>
            <w:shd w:val="clear" w:color="auto" w:fill="auto"/>
          </w:tcPr>
          <w:p w14:paraId="4C614F7B" w14:textId="34D3A667" w:rsidR="00223E3B" w:rsidRPr="00D55C61" w:rsidRDefault="00D55C61" w:rsidP="00223E3B">
            <w:pPr>
              <w:spacing w:line="276" w:lineRule="auto"/>
              <w:rPr>
                <w:rFonts w:ascii="宋体" w:eastAsia="宋体" w:hAnsi="宋体"/>
                <w:b/>
                <w:sz w:val="24"/>
                <w:szCs w:val="24"/>
              </w:rPr>
            </w:pPr>
            <w:bookmarkStart w:id="0" w:name="_Hlk127449690"/>
            <w:r w:rsidRPr="00D55C61">
              <w:rPr>
                <w:rFonts w:ascii="宋体" w:eastAsia="宋体" w:hAnsi="宋体" w:hint="eastAsia"/>
                <w:b/>
                <w:sz w:val="24"/>
                <w:szCs w:val="24"/>
              </w:rPr>
              <w:lastRenderedPageBreak/>
              <w:t>1、</w:t>
            </w:r>
            <w:r>
              <w:rPr>
                <w:rFonts w:ascii="宋体" w:eastAsia="宋体" w:hAnsi="宋体" w:hint="eastAsia"/>
                <w:b/>
                <w:sz w:val="24"/>
                <w:szCs w:val="24"/>
              </w:rPr>
              <w:t>请介绍一下麦迪科技康养</w:t>
            </w:r>
            <w:r w:rsidRPr="00D55C61">
              <w:rPr>
                <w:rFonts w:ascii="宋体" w:eastAsia="宋体" w:hAnsi="宋体" w:hint="eastAsia"/>
                <w:b/>
                <w:sz w:val="24"/>
                <w:szCs w:val="24"/>
              </w:rPr>
              <w:t>机器人业务的最新进展？目前处于什么阶段？</w:t>
            </w:r>
          </w:p>
          <w:p w14:paraId="60EE0FA9" w14:textId="346BE18A" w:rsidR="00D55C61" w:rsidRDefault="00D55C61" w:rsidP="00D55C61">
            <w:pPr>
              <w:spacing w:line="276" w:lineRule="auto"/>
              <w:rPr>
                <w:rFonts w:ascii="宋体" w:eastAsia="宋体" w:hAnsi="宋体"/>
                <w:sz w:val="24"/>
                <w:szCs w:val="24"/>
              </w:rPr>
            </w:pPr>
            <w:r>
              <w:rPr>
                <w:rFonts w:ascii="宋体" w:eastAsia="宋体" w:hAnsi="宋体" w:hint="eastAsia"/>
                <w:sz w:val="24"/>
                <w:szCs w:val="24"/>
              </w:rPr>
              <w:t>答：</w:t>
            </w:r>
            <w:r w:rsidRPr="00D55C61">
              <w:rPr>
                <w:rFonts w:ascii="宋体" w:eastAsia="宋体" w:hAnsi="宋体" w:hint="eastAsia"/>
                <w:sz w:val="24"/>
                <w:szCs w:val="24"/>
              </w:rPr>
              <w:t>麦迪科技</w:t>
            </w:r>
            <w:r w:rsidR="00C40D94">
              <w:rPr>
                <w:rFonts w:ascii="宋体" w:eastAsia="宋体" w:hAnsi="宋体" w:hint="eastAsia"/>
                <w:sz w:val="24"/>
                <w:szCs w:val="24"/>
              </w:rPr>
              <w:t>在康养机器人领域的布局紧扣人口老龄化趋势，当前核心方向是智能看护</w:t>
            </w:r>
            <w:r w:rsidRPr="00D55C61">
              <w:rPr>
                <w:rFonts w:ascii="宋体" w:eastAsia="宋体" w:hAnsi="宋体" w:hint="eastAsia"/>
                <w:sz w:val="24"/>
                <w:szCs w:val="24"/>
              </w:rPr>
              <w:t>人形机器人。该产品主要服务于医院、康复机构、养老场所等场景，具备七大核心功能：包括情感陪护、昏迷促醒、健康监测、危险动作监测与预警、远程看护、轮式机器人整合、物联网传感器整合等，能提供全天候、标准化、个性化的看护服务。我们</w:t>
            </w:r>
            <w:r w:rsidR="00C40D94">
              <w:rPr>
                <w:rFonts w:ascii="宋体" w:eastAsia="宋体" w:hAnsi="宋体" w:hint="eastAsia"/>
                <w:sz w:val="24"/>
                <w:szCs w:val="24"/>
              </w:rPr>
              <w:t>将集成</w:t>
            </w:r>
            <w:bookmarkStart w:id="1" w:name="_GoBack"/>
            <w:bookmarkEnd w:id="1"/>
            <w:r w:rsidR="00C40D94">
              <w:rPr>
                <w:rFonts w:ascii="宋体" w:eastAsia="宋体" w:hAnsi="宋体" w:hint="eastAsia"/>
                <w:sz w:val="24"/>
                <w:szCs w:val="24"/>
              </w:rPr>
              <w:t>华为的</w:t>
            </w:r>
            <w:r w:rsidRPr="00D55C61">
              <w:rPr>
                <w:rFonts w:ascii="宋体" w:eastAsia="宋体" w:hAnsi="宋体" w:hint="eastAsia"/>
                <w:sz w:val="24"/>
                <w:szCs w:val="24"/>
              </w:rPr>
              <w:t>算法</w:t>
            </w:r>
            <w:r w:rsidR="00C40D94">
              <w:rPr>
                <w:rFonts w:ascii="宋体" w:eastAsia="宋体" w:hAnsi="宋体" w:hint="eastAsia"/>
                <w:sz w:val="24"/>
                <w:szCs w:val="24"/>
              </w:rPr>
              <w:t>与算力系统，采购机器人</w:t>
            </w:r>
            <w:r w:rsidRPr="00D55C61">
              <w:rPr>
                <w:rFonts w:ascii="宋体" w:eastAsia="宋体" w:hAnsi="宋体" w:hint="eastAsia"/>
                <w:sz w:val="24"/>
                <w:szCs w:val="24"/>
              </w:rPr>
              <w:t>硬件</w:t>
            </w:r>
            <w:r w:rsidR="00C40D94">
              <w:rPr>
                <w:rFonts w:ascii="宋体" w:eastAsia="宋体" w:hAnsi="宋体" w:hint="eastAsia"/>
                <w:sz w:val="24"/>
                <w:szCs w:val="24"/>
              </w:rPr>
              <w:t>本体，搭载公司自有的数据资源与</w:t>
            </w:r>
            <w:r w:rsidRPr="00D55C61">
              <w:rPr>
                <w:rFonts w:ascii="宋体" w:eastAsia="宋体" w:hAnsi="宋体" w:hint="eastAsia"/>
                <w:sz w:val="24"/>
                <w:szCs w:val="24"/>
              </w:rPr>
              <w:t>公司自有的医疗信息系统场景深度融合，</w:t>
            </w:r>
            <w:r w:rsidR="00C40D94">
              <w:rPr>
                <w:rFonts w:ascii="宋体" w:eastAsia="宋体" w:hAnsi="宋体" w:hint="eastAsia"/>
                <w:sz w:val="24"/>
                <w:szCs w:val="24"/>
              </w:rPr>
              <w:t>形成竞争优势。目前，公司</w:t>
            </w:r>
            <w:r w:rsidR="003E68E7">
              <w:rPr>
                <w:rFonts w:ascii="宋体" w:eastAsia="宋体" w:hAnsi="宋体" w:hint="eastAsia"/>
                <w:sz w:val="24"/>
                <w:szCs w:val="24"/>
              </w:rPr>
              <w:t>已在上海、台州地区</w:t>
            </w:r>
            <w:r w:rsidR="00A26FE2">
              <w:rPr>
                <w:rFonts w:ascii="宋体" w:eastAsia="宋体" w:hAnsi="宋体" w:hint="eastAsia"/>
                <w:sz w:val="24"/>
                <w:szCs w:val="24"/>
              </w:rPr>
              <w:t>搭建机器人临床测试场景，相关事项进展顺利，争取尽快落地</w:t>
            </w:r>
            <w:r w:rsidRPr="00D55C61">
              <w:rPr>
                <w:rFonts w:ascii="宋体" w:eastAsia="宋体" w:hAnsi="宋体" w:hint="eastAsia"/>
                <w:sz w:val="24"/>
                <w:szCs w:val="24"/>
              </w:rPr>
              <w:t>。公司依托在医疗信息化领域20年的积累，致力于打造一个真正服务于康养场景的智能机器人平台，持续提升产品能力与用户体验。</w:t>
            </w:r>
          </w:p>
          <w:p w14:paraId="04563816" w14:textId="77777777" w:rsidR="00C40D94" w:rsidRPr="00D55C61" w:rsidRDefault="00C40D94" w:rsidP="00D55C61">
            <w:pPr>
              <w:spacing w:line="276" w:lineRule="auto"/>
              <w:rPr>
                <w:rFonts w:ascii="宋体" w:eastAsia="宋体" w:hAnsi="宋体"/>
                <w:sz w:val="24"/>
                <w:szCs w:val="24"/>
              </w:rPr>
            </w:pPr>
          </w:p>
          <w:p w14:paraId="74A311CC" w14:textId="094C6013" w:rsidR="00D55C61" w:rsidRPr="00C40D94" w:rsidRDefault="00D55C61" w:rsidP="00223E3B">
            <w:pPr>
              <w:spacing w:line="276" w:lineRule="auto"/>
              <w:rPr>
                <w:rFonts w:ascii="宋体" w:eastAsia="宋体" w:hAnsi="宋体"/>
                <w:b/>
                <w:sz w:val="24"/>
                <w:szCs w:val="24"/>
              </w:rPr>
            </w:pPr>
            <w:r w:rsidRPr="00C40D94">
              <w:rPr>
                <w:rFonts w:ascii="宋体" w:eastAsia="宋体" w:hAnsi="宋体" w:hint="eastAsia"/>
                <w:b/>
                <w:sz w:val="24"/>
                <w:szCs w:val="24"/>
              </w:rPr>
              <w:t>2、</w:t>
            </w:r>
            <w:r w:rsidR="00C40D94" w:rsidRPr="00C40D94">
              <w:rPr>
                <w:rFonts w:ascii="宋体" w:eastAsia="宋体" w:hAnsi="宋体" w:hint="eastAsia"/>
                <w:b/>
                <w:sz w:val="24"/>
                <w:szCs w:val="24"/>
              </w:rPr>
              <w:t>公司除了</w:t>
            </w:r>
            <w:r w:rsidR="00C40D94">
              <w:rPr>
                <w:rFonts w:ascii="宋体" w:eastAsia="宋体" w:hAnsi="宋体" w:hint="eastAsia"/>
                <w:b/>
                <w:sz w:val="24"/>
                <w:szCs w:val="24"/>
              </w:rPr>
              <w:t>医疗信息化业务</w:t>
            </w:r>
            <w:r w:rsidR="00C40D94" w:rsidRPr="00C40D94">
              <w:rPr>
                <w:rFonts w:ascii="宋体" w:eastAsia="宋体" w:hAnsi="宋体" w:hint="eastAsia"/>
                <w:b/>
                <w:sz w:val="24"/>
                <w:szCs w:val="24"/>
              </w:rPr>
              <w:t>，在医疗服务方面有哪些布局？</w:t>
            </w:r>
          </w:p>
          <w:p w14:paraId="2765E868" w14:textId="6A4D06C4" w:rsidR="00C40D94" w:rsidRPr="00C40D94" w:rsidRDefault="00C40D94" w:rsidP="00C40D94">
            <w:pPr>
              <w:spacing w:line="276" w:lineRule="auto"/>
              <w:rPr>
                <w:rFonts w:ascii="宋体" w:eastAsia="宋体" w:hAnsi="宋体"/>
                <w:sz w:val="24"/>
                <w:szCs w:val="24"/>
              </w:rPr>
            </w:pPr>
            <w:r>
              <w:rPr>
                <w:rFonts w:ascii="宋体" w:eastAsia="宋体" w:hAnsi="宋体" w:hint="eastAsia"/>
                <w:sz w:val="24"/>
                <w:szCs w:val="24"/>
              </w:rPr>
              <w:t>答：</w:t>
            </w:r>
            <w:r w:rsidR="001F5269">
              <w:rPr>
                <w:rFonts w:ascii="宋体" w:eastAsia="宋体" w:hAnsi="宋体" w:hint="eastAsia"/>
                <w:sz w:val="24"/>
                <w:szCs w:val="24"/>
              </w:rPr>
              <w:t>公司</w:t>
            </w:r>
            <w:r>
              <w:rPr>
                <w:rFonts w:ascii="宋体" w:eastAsia="宋体" w:hAnsi="宋体" w:hint="eastAsia"/>
                <w:sz w:val="24"/>
                <w:szCs w:val="24"/>
              </w:rPr>
              <w:t>在医疗服务领域已进行实质性布局。公司</w:t>
            </w:r>
            <w:r w:rsidRPr="00C40D94">
              <w:rPr>
                <w:rFonts w:ascii="宋体" w:eastAsia="宋体" w:hAnsi="宋体" w:hint="eastAsia"/>
                <w:sz w:val="24"/>
                <w:szCs w:val="24"/>
              </w:rPr>
              <w:t>旗下的海口玛丽医院是海南省内第二家取得辅助生殖牌照的民营医院，</w:t>
            </w:r>
            <w:r>
              <w:rPr>
                <w:rFonts w:ascii="宋体" w:eastAsia="宋体" w:hAnsi="宋体" w:hint="eastAsia"/>
                <w:sz w:val="24"/>
                <w:szCs w:val="24"/>
              </w:rPr>
              <w:t>也是</w:t>
            </w:r>
            <w:r w:rsidR="001F5269">
              <w:rPr>
                <w:rFonts w:ascii="宋体" w:eastAsia="宋体" w:hAnsi="宋体" w:hint="eastAsia"/>
                <w:sz w:val="24"/>
                <w:szCs w:val="24"/>
              </w:rPr>
              <w:t>目前</w:t>
            </w:r>
            <w:r w:rsidRPr="00C40D94">
              <w:rPr>
                <w:rFonts w:ascii="宋体" w:eastAsia="宋体" w:hAnsi="宋体" w:hint="eastAsia"/>
                <w:sz w:val="24"/>
                <w:szCs w:val="24"/>
              </w:rPr>
              <w:t>国家卫建委核准开展同时拥有IVF-ET与ICSI技术的464家辅助生殖技术的医疗机构之一</w:t>
            </w:r>
            <w:r>
              <w:rPr>
                <w:rFonts w:ascii="宋体" w:eastAsia="宋体" w:hAnsi="宋体" w:hint="eastAsia"/>
                <w:sz w:val="24"/>
                <w:szCs w:val="24"/>
              </w:rPr>
              <w:t>，</w:t>
            </w:r>
            <w:r w:rsidRPr="00C40D94">
              <w:rPr>
                <w:rFonts w:ascii="宋体" w:eastAsia="宋体" w:hAnsi="宋体" w:hint="eastAsia"/>
                <w:sz w:val="24"/>
                <w:szCs w:val="24"/>
              </w:rPr>
              <w:t>具备完整的辅助生殖资质和技术能力。自2019年收购以来，该院经营稳健，治疗效果获得广泛认可。</w:t>
            </w:r>
            <w:r>
              <w:rPr>
                <w:rFonts w:ascii="宋体" w:eastAsia="宋体" w:hAnsi="宋体" w:hint="eastAsia"/>
                <w:sz w:val="24"/>
                <w:szCs w:val="24"/>
              </w:rPr>
              <w:t>2</w:t>
            </w:r>
            <w:r>
              <w:rPr>
                <w:rFonts w:ascii="宋体" w:eastAsia="宋体" w:hAnsi="宋体"/>
                <w:sz w:val="24"/>
                <w:szCs w:val="24"/>
              </w:rPr>
              <w:t>024</w:t>
            </w:r>
            <w:r>
              <w:rPr>
                <w:rFonts w:ascii="宋体" w:eastAsia="宋体" w:hAnsi="宋体" w:hint="eastAsia"/>
                <w:sz w:val="24"/>
                <w:szCs w:val="24"/>
              </w:rPr>
              <w:t>年海口玛丽医院营收6</w:t>
            </w:r>
            <w:r>
              <w:rPr>
                <w:rFonts w:ascii="宋体" w:eastAsia="宋体" w:hAnsi="宋体"/>
                <w:sz w:val="24"/>
                <w:szCs w:val="24"/>
              </w:rPr>
              <w:t>,160</w:t>
            </w:r>
            <w:r>
              <w:rPr>
                <w:rFonts w:ascii="宋体" w:eastAsia="宋体" w:hAnsi="宋体" w:hint="eastAsia"/>
                <w:sz w:val="24"/>
                <w:szCs w:val="24"/>
              </w:rPr>
              <w:t>万元，完成取卵周期1</w:t>
            </w:r>
            <w:r>
              <w:rPr>
                <w:rFonts w:ascii="宋体" w:eastAsia="宋体" w:hAnsi="宋体"/>
                <w:sz w:val="24"/>
                <w:szCs w:val="24"/>
              </w:rPr>
              <w:t>,306</w:t>
            </w:r>
            <w:r>
              <w:rPr>
                <w:rFonts w:ascii="宋体" w:eastAsia="宋体" w:hAnsi="宋体" w:hint="eastAsia"/>
                <w:sz w:val="24"/>
                <w:szCs w:val="24"/>
              </w:rPr>
              <w:t>例。</w:t>
            </w:r>
          </w:p>
          <w:p w14:paraId="32AEBF43" w14:textId="5F2A61FD" w:rsidR="00D55C61" w:rsidRPr="00C40D94" w:rsidRDefault="00C40D94" w:rsidP="00C40D94">
            <w:pPr>
              <w:spacing w:line="276" w:lineRule="auto"/>
              <w:ind w:firstLineChars="200" w:firstLine="480"/>
              <w:rPr>
                <w:rFonts w:ascii="宋体" w:eastAsia="宋体" w:hAnsi="宋体"/>
                <w:sz w:val="24"/>
                <w:szCs w:val="24"/>
              </w:rPr>
            </w:pPr>
            <w:r>
              <w:rPr>
                <w:rFonts w:ascii="宋体" w:eastAsia="宋体" w:hAnsi="宋体" w:hint="eastAsia"/>
                <w:sz w:val="24"/>
                <w:szCs w:val="24"/>
              </w:rPr>
              <w:t>未来，</w:t>
            </w:r>
            <w:r w:rsidRPr="00C40D94">
              <w:rPr>
                <w:rFonts w:ascii="宋体" w:eastAsia="宋体" w:hAnsi="宋体" w:hint="eastAsia"/>
                <w:sz w:val="24"/>
                <w:szCs w:val="24"/>
              </w:rPr>
              <w:t>随着海南自由贸易港政策逐步落地，公司将借助地理和政策优势，</w:t>
            </w:r>
            <w:r>
              <w:rPr>
                <w:rFonts w:ascii="宋体" w:eastAsia="宋体" w:hAnsi="宋体" w:hint="eastAsia"/>
                <w:sz w:val="24"/>
                <w:szCs w:val="24"/>
              </w:rPr>
              <w:t>抓住</w:t>
            </w:r>
            <w:r w:rsidR="00B910FF">
              <w:rPr>
                <w:rFonts w:ascii="宋体" w:eastAsia="宋体" w:hAnsi="宋体" w:hint="eastAsia"/>
                <w:sz w:val="24"/>
                <w:szCs w:val="24"/>
              </w:rPr>
              <w:t>新</w:t>
            </w:r>
            <w:r>
              <w:rPr>
                <w:rFonts w:ascii="宋体" w:eastAsia="宋体" w:hAnsi="宋体" w:hint="eastAsia"/>
                <w:sz w:val="24"/>
                <w:szCs w:val="24"/>
              </w:rPr>
              <w:t>机遇</w:t>
            </w:r>
            <w:r w:rsidR="00B910FF">
              <w:rPr>
                <w:rFonts w:ascii="宋体" w:eastAsia="宋体" w:hAnsi="宋体" w:hint="eastAsia"/>
                <w:sz w:val="24"/>
                <w:szCs w:val="24"/>
              </w:rPr>
              <w:t>，</w:t>
            </w:r>
            <w:r w:rsidR="008930BE">
              <w:rPr>
                <w:rFonts w:ascii="宋体" w:eastAsia="宋体" w:hAnsi="宋体" w:hint="eastAsia"/>
                <w:sz w:val="24"/>
                <w:szCs w:val="24"/>
              </w:rPr>
              <w:t>输出</w:t>
            </w:r>
            <w:r w:rsidR="008930BE" w:rsidRPr="008930BE">
              <w:rPr>
                <w:rFonts w:ascii="宋体" w:eastAsia="宋体" w:hAnsi="宋体" w:hint="eastAsia"/>
                <w:sz w:val="24"/>
                <w:szCs w:val="24"/>
              </w:rPr>
              <w:t>核心技术与精细化管理</w:t>
            </w:r>
            <w:r w:rsidR="008930BE">
              <w:rPr>
                <w:rFonts w:ascii="宋体" w:eastAsia="宋体" w:hAnsi="宋体" w:hint="eastAsia"/>
                <w:sz w:val="24"/>
                <w:szCs w:val="24"/>
              </w:rPr>
              <w:t>，辐射东南亚，开拓国际市场。</w:t>
            </w:r>
          </w:p>
          <w:p w14:paraId="24C1A06C" w14:textId="0657CBF7" w:rsidR="00D55C61" w:rsidRDefault="00D55C61" w:rsidP="00223E3B">
            <w:pPr>
              <w:spacing w:line="276" w:lineRule="auto"/>
              <w:rPr>
                <w:rFonts w:ascii="宋体" w:eastAsia="宋体" w:hAnsi="宋体"/>
                <w:sz w:val="24"/>
                <w:szCs w:val="24"/>
              </w:rPr>
            </w:pPr>
          </w:p>
          <w:p w14:paraId="713876A7" w14:textId="669DCB21" w:rsidR="00B910FF" w:rsidRPr="00B910FF" w:rsidRDefault="00B910FF" w:rsidP="00223E3B">
            <w:pPr>
              <w:spacing w:line="276" w:lineRule="auto"/>
              <w:rPr>
                <w:rFonts w:ascii="宋体" w:eastAsia="宋体" w:hAnsi="宋体"/>
                <w:b/>
                <w:sz w:val="24"/>
                <w:szCs w:val="24"/>
              </w:rPr>
            </w:pPr>
            <w:r w:rsidRPr="00B910FF">
              <w:rPr>
                <w:rFonts w:ascii="宋体" w:eastAsia="宋体" w:hAnsi="宋体" w:hint="eastAsia"/>
                <w:b/>
                <w:sz w:val="24"/>
                <w:szCs w:val="24"/>
              </w:rPr>
              <w:t>3、传统信息化业务方面，公司是否还有新的增长点或突破口？</w:t>
            </w:r>
          </w:p>
          <w:p w14:paraId="749B8E15" w14:textId="0D77E3CA" w:rsidR="00B910FF" w:rsidRPr="006B61CD" w:rsidRDefault="00B910FF" w:rsidP="00B910FF">
            <w:pPr>
              <w:spacing w:line="276" w:lineRule="auto"/>
              <w:rPr>
                <w:rFonts w:ascii="宋体" w:eastAsia="宋体" w:hAnsi="宋体"/>
                <w:sz w:val="24"/>
                <w:szCs w:val="24"/>
              </w:rPr>
            </w:pPr>
            <w:r>
              <w:rPr>
                <w:rFonts w:ascii="宋体" w:eastAsia="宋体" w:hAnsi="宋体" w:hint="eastAsia"/>
                <w:sz w:val="24"/>
                <w:szCs w:val="24"/>
              </w:rPr>
              <w:t>答：除传统</w:t>
            </w:r>
            <w:r w:rsidR="00885A46">
              <w:rPr>
                <w:rFonts w:ascii="宋体" w:eastAsia="宋体" w:hAnsi="宋体" w:hint="eastAsia"/>
                <w:sz w:val="24"/>
                <w:szCs w:val="24"/>
              </w:rPr>
              <w:t>医疗</w:t>
            </w:r>
            <w:r>
              <w:rPr>
                <w:rFonts w:ascii="宋体" w:eastAsia="宋体" w:hAnsi="宋体" w:hint="eastAsia"/>
                <w:sz w:val="24"/>
                <w:szCs w:val="24"/>
              </w:rPr>
              <w:t>信息化产品之外，我们在麻精药品智能管理领域已有前瞻布局</w:t>
            </w:r>
            <w:r w:rsidR="00F832A9">
              <w:rPr>
                <w:rFonts w:ascii="宋体" w:eastAsia="宋体" w:hAnsi="宋体" w:hint="eastAsia"/>
                <w:sz w:val="24"/>
                <w:szCs w:val="24"/>
              </w:rPr>
              <w:t>。当前，麻精药品</w:t>
            </w:r>
            <w:r w:rsidRPr="00B910FF">
              <w:rPr>
                <w:rFonts w:ascii="宋体" w:eastAsia="宋体" w:hAnsi="宋体" w:hint="eastAsia"/>
                <w:sz w:val="24"/>
                <w:szCs w:val="24"/>
              </w:rPr>
              <w:t>多以人工登记和人工</w:t>
            </w:r>
            <w:r>
              <w:rPr>
                <w:rFonts w:ascii="宋体" w:eastAsia="宋体" w:hAnsi="宋体" w:hint="eastAsia"/>
                <w:sz w:val="24"/>
                <w:szCs w:val="24"/>
              </w:rPr>
              <w:t>监管为主，存在监管难、核对难、防范难</w:t>
            </w:r>
            <w:r w:rsidRPr="006B61CD">
              <w:rPr>
                <w:rFonts w:ascii="宋体" w:eastAsia="宋体" w:hAnsi="宋体" w:hint="eastAsia"/>
                <w:sz w:val="24"/>
                <w:szCs w:val="24"/>
              </w:rPr>
              <w:t>等问题。2023年底，公安部牵头发布了芬太尼类药物专用智能柜新标准，</w:t>
            </w:r>
            <w:r w:rsidR="000C136C" w:rsidRPr="006B61CD">
              <w:rPr>
                <w:rFonts w:ascii="宋体" w:eastAsia="宋体" w:hAnsi="宋体" w:hint="eastAsia"/>
                <w:sz w:val="24"/>
                <w:szCs w:val="24"/>
              </w:rPr>
              <w:t>公司基于医疗麻醉领域的</w:t>
            </w:r>
            <w:r w:rsidR="006B61CD" w:rsidRPr="006B61CD">
              <w:rPr>
                <w:rFonts w:ascii="宋体" w:eastAsia="宋体" w:hAnsi="宋体" w:hint="eastAsia"/>
                <w:sz w:val="24"/>
                <w:szCs w:val="24"/>
              </w:rPr>
              <w:t>高全国覆盖率</w:t>
            </w:r>
            <w:r w:rsidR="006B61CD">
              <w:rPr>
                <w:rFonts w:ascii="宋体" w:eastAsia="宋体" w:hAnsi="宋体" w:hint="eastAsia"/>
                <w:sz w:val="24"/>
                <w:szCs w:val="24"/>
              </w:rPr>
              <w:t>已前瞻性地</w:t>
            </w:r>
            <w:r w:rsidR="006B61CD" w:rsidRPr="006B61CD">
              <w:rPr>
                <w:rFonts w:ascii="宋体" w:eastAsia="宋体" w:hAnsi="宋体" w:hint="eastAsia"/>
                <w:sz w:val="24"/>
                <w:szCs w:val="24"/>
              </w:rPr>
              <w:t>提出了毒麻药品管理与追溯解决方案。</w:t>
            </w:r>
          </w:p>
          <w:p w14:paraId="71CB1E93" w14:textId="5E16DDE2" w:rsidR="00D55C61" w:rsidRDefault="000C136C" w:rsidP="00D31A66">
            <w:pPr>
              <w:spacing w:line="276" w:lineRule="auto"/>
              <w:ind w:firstLineChars="200" w:firstLine="480"/>
              <w:rPr>
                <w:rFonts w:ascii="宋体" w:eastAsia="宋体" w:hAnsi="宋体"/>
                <w:sz w:val="24"/>
                <w:szCs w:val="24"/>
              </w:rPr>
            </w:pPr>
            <w:r w:rsidRPr="006B61CD">
              <w:rPr>
                <w:rFonts w:ascii="宋体" w:eastAsia="宋体" w:hAnsi="宋体" w:hint="eastAsia"/>
                <w:sz w:val="24"/>
                <w:szCs w:val="24"/>
              </w:rPr>
              <w:t>未来公司将努力</w:t>
            </w:r>
            <w:r w:rsidR="00950923">
              <w:rPr>
                <w:rFonts w:ascii="宋体" w:eastAsia="宋体" w:hAnsi="宋体" w:hint="eastAsia"/>
                <w:sz w:val="24"/>
                <w:szCs w:val="24"/>
              </w:rPr>
              <w:t>构建</w:t>
            </w:r>
            <w:r w:rsidR="00BD770E">
              <w:rPr>
                <w:rFonts w:ascii="宋体" w:eastAsia="宋体" w:hAnsi="宋体" w:hint="eastAsia"/>
                <w:sz w:val="24"/>
                <w:szCs w:val="24"/>
              </w:rPr>
              <w:t>软硬一体化的</w:t>
            </w:r>
            <w:r w:rsidR="00950923">
              <w:rPr>
                <w:rFonts w:ascii="宋体" w:eastAsia="宋体" w:hAnsi="宋体" w:hint="eastAsia"/>
                <w:sz w:val="24"/>
                <w:szCs w:val="24"/>
              </w:rPr>
              <w:t>“</w:t>
            </w:r>
            <w:r w:rsidR="00B910FF" w:rsidRPr="006B61CD">
              <w:rPr>
                <w:rFonts w:ascii="宋体" w:eastAsia="宋体" w:hAnsi="宋体" w:hint="eastAsia"/>
                <w:sz w:val="24"/>
                <w:szCs w:val="24"/>
              </w:rPr>
              <w:t>省—市—区”多级麻精药品管理数据平台，实现全流程、闭环、可追溯的智慧监管，涵盖药品与耗材的全生命周期。随着政策趋严，该业务未来具备广阔的增长潜力。</w:t>
            </w:r>
          </w:p>
          <w:p w14:paraId="0A7EE5BD" w14:textId="5EEB790F" w:rsidR="00B910FF" w:rsidRDefault="00B910FF" w:rsidP="00B910FF">
            <w:pPr>
              <w:spacing w:line="276" w:lineRule="auto"/>
              <w:rPr>
                <w:rFonts w:ascii="宋体" w:eastAsia="宋体" w:hAnsi="宋体"/>
                <w:sz w:val="24"/>
                <w:szCs w:val="24"/>
              </w:rPr>
            </w:pPr>
          </w:p>
          <w:p w14:paraId="0A902751" w14:textId="083AB7E3" w:rsidR="00D31A66" w:rsidRPr="00F832A9" w:rsidRDefault="00D31A66" w:rsidP="00B910FF">
            <w:pPr>
              <w:spacing w:line="276" w:lineRule="auto"/>
              <w:rPr>
                <w:rFonts w:ascii="宋体" w:eastAsia="宋体" w:hAnsi="宋体"/>
                <w:b/>
                <w:sz w:val="24"/>
                <w:szCs w:val="24"/>
              </w:rPr>
            </w:pPr>
            <w:r w:rsidRPr="00F832A9">
              <w:rPr>
                <w:rFonts w:ascii="宋体" w:eastAsia="宋体" w:hAnsi="宋体" w:hint="eastAsia"/>
                <w:b/>
                <w:sz w:val="24"/>
                <w:szCs w:val="24"/>
              </w:rPr>
              <w:t>4、</w:t>
            </w:r>
            <w:r w:rsidR="00F832A9" w:rsidRPr="00F832A9">
              <w:rPr>
                <w:rFonts w:ascii="宋体" w:eastAsia="宋体" w:hAnsi="宋体" w:hint="eastAsia"/>
                <w:b/>
                <w:sz w:val="24"/>
                <w:szCs w:val="24"/>
              </w:rPr>
              <w:t>公司康养</w:t>
            </w:r>
            <w:r w:rsidRPr="00F832A9">
              <w:rPr>
                <w:rFonts w:ascii="宋体" w:eastAsia="宋体" w:hAnsi="宋体" w:hint="eastAsia"/>
                <w:b/>
                <w:sz w:val="24"/>
                <w:szCs w:val="24"/>
              </w:rPr>
              <w:t>机器人业务的发展模式是怎么样的</w:t>
            </w:r>
            <w:r w:rsidR="00F832A9" w:rsidRPr="00F832A9">
              <w:rPr>
                <w:rFonts w:ascii="宋体" w:eastAsia="宋体" w:hAnsi="宋体" w:hint="eastAsia"/>
                <w:b/>
                <w:sz w:val="24"/>
                <w:szCs w:val="24"/>
              </w:rPr>
              <w:t>？有什么竞争优势？</w:t>
            </w:r>
          </w:p>
          <w:p w14:paraId="1B9F1D28" w14:textId="5C45D0C7" w:rsidR="00F832A9" w:rsidRPr="00F832A9" w:rsidRDefault="00F832A9" w:rsidP="00F832A9">
            <w:pPr>
              <w:spacing w:line="276" w:lineRule="auto"/>
              <w:rPr>
                <w:rFonts w:ascii="宋体" w:eastAsia="宋体" w:hAnsi="宋体"/>
                <w:sz w:val="24"/>
                <w:szCs w:val="24"/>
              </w:rPr>
            </w:pPr>
            <w:bookmarkStart w:id="2" w:name="OLE_LINK24"/>
            <w:bookmarkStart w:id="3" w:name="OLE_LINK25"/>
            <w:r>
              <w:rPr>
                <w:rFonts w:ascii="宋体" w:eastAsia="宋体" w:hAnsi="宋体" w:hint="eastAsia"/>
                <w:sz w:val="24"/>
                <w:szCs w:val="24"/>
              </w:rPr>
              <w:t>答：</w:t>
            </w:r>
            <w:bookmarkEnd w:id="2"/>
            <w:bookmarkEnd w:id="3"/>
            <w:r w:rsidRPr="00F832A9">
              <w:rPr>
                <w:rFonts w:ascii="宋体" w:eastAsia="宋体" w:hAnsi="宋体" w:hint="eastAsia"/>
                <w:sz w:val="24"/>
                <w:szCs w:val="24"/>
              </w:rPr>
              <w:t>麦迪科技的核心优势是深耕医疗行业二十余</w:t>
            </w:r>
            <w:r>
              <w:rPr>
                <w:rFonts w:ascii="宋体" w:eastAsia="宋体" w:hAnsi="宋体" w:hint="eastAsia"/>
                <w:sz w:val="24"/>
                <w:szCs w:val="24"/>
              </w:rPr>
              <w:t>年，在医疗信息系统、院内运营流程和临床业务理解方面具有深厚积累，所形成的行业壁垒</w:t>
            </w:r>
            <w:r w:rsidRPr="00F832A9">
              <w:rPr>
                <w:rFonts w:ascii="宋体" w:eastAsia="宋体" w:hAnsi="宋体" w:hint="eastAsia"/>
                <w:sz w:val="24"/>
                <w:szCs w:val="24"/>
              </w:rPr>
              <w:t>使我们能够将机器人系统与医院真实需求紧密对接，实现从看护场景构建、数据采集到远程管理的一体化闭环。</w:t>
            </w:r>
          </w:p>
          <w:p w14:paraId="71EEAC18" w14:textId="6FE8834F" w:rsidR="00F832A9" w:rsidRDefault="00F832A9" w:rsidP="00F832A9">
            <w:pPr>
              <w:spacing w:line="276" w:lineRule="auto"/>
              <w:ind w:firstLineChars="200" w:firstLine="480"/>
              <w:rPr>
                <w:rFonts w:ascii="宋体" w:eastAsia="宋体" w:hAnsi="宋体"/>
                <w:sz w:val="24"/>
                <w:szCs w:val="24"/>
              </w:rPr>
            </w:pPr>
            <w:r w:rsidRPr="00F832A9">
              <w:rPr>
                <w:rFonts w:ascii="宋体" w:eastAsia="宋体" w:hAnsi="宋体" w:hint="eastAsia"/>
                <w:sz w:val="24"/>
                <w:szCs w:val="24"/>
              </w:rPr>
              <w:t>在看护机器人平台构建过程中，我们并非单纯依赖机器人本体能力，而是通过自有数据、算法与</w:t>
            </w:r>
            <w:r>
              <w:rPr>
                <w:rFonts w:ascii="宋体" w:eastAsia="宋体" w:hAnsi="宋体" w:hint="eastAsia"/>
                <w:sz w:val="24"/>
                <w:szCs w:val="24"/>
              </w:rPr>
              <w:t>临床</w:t>
            </w:r>
            <w:r w:rsidRPr="00F832A9">
              <w:rPr>
                <w:rFonts w:ascii="宋体" w:eastAsia="宋体" w:hAnsi="宋体" w:hint="eastAsia"/>
                <w:sz w:val="24"/>
                <w:szCs w:val="24"/>
              </w:rPr>
              <w:t>医疗场景深度结合，提升机器人对医疗流程的适配</w:t>
            </w:r>
            <w:r w:rsidRPr="00F832A9">
              <w:rPr>
                <w:rFonts w:ascii="宋体" w:eastAsia="宋体" w:hAnsi="宋体" w:hint="eastAsia"/>
                <w:sz w:val="24"/>
                <w:szCs w:val="24"/>
              </w:rPr>
              <w:lastRenderedPageBreak/>
              <w:t>性和临床实用性，从而实现智能硬件和医疗系统的有机融合，形成面向康养场景的差异化竞争优势。</w:t>
            </w:r>
            <w:r>
              <w:rPr>
                <w:rFonts w:ascii="宋体" w:eastAsia="宋体" w:hAnsi="宋体" w:hint="eastAsia"/>
                <w:sz w:val="24"/>
                <w:szCs w:val="24"/>
              </w:rPr>
              <w:t>未来我们将</w:t>
            </w:r>
            <w:r w:rsidR="00DE79AD">
              <w:rPr>
                <w:rFonts w:ascii="宋体" w:eastAsia="宋体" w:hAnsi="宋体" w:hint="eastAsia"/>
                <w:sz w:val="24"/>
                <w:szCs w:val="24"/>
              </w:rPr>
              <w:t>与</w:t>
            </w:r>
            <w:r w:rsidR="005459AA">
              <w:rPr>
                <w:rFonts w:ascii="宋体" w:eastAsia="宋体" w:hAnsi="宋体" w:hint="eastAsia"/>
                <w:sz w:val="24"/>
                <w:szCs w:val="24"/>
              </w:rPr>
              <w:t>更多</w:t>
            </w:r>
            <w:r w:rsidR="00DE79AD">
              <w:rPr>
                <w:rFonts w:ascii="宋体" w:eastAsia="宋体" w:hAnsi="宋体" w:hint="eastAsia"/>
                <w:sz w:val="24"/>
                <w:szCs w:val="24"/>
              </w:rPr>
              <w:t>业内优秀厂商合作</w:t>
            </w:r>
            <w:r>
              <w:rPr>
                <w:rFonts w:ascii="宋体" w:eastAsia="宋体" w:hAnsi="宋体" w:hint="eastAsia"/>
                <w:sz w:val="24"/>
                <w:szCs w:val="24"/>
              </w:rPr>
              <w:t>，</w:t>
            </w:r>
            <w:r w:rsidRPr="00F832A9">
              <w:rPr>
                <w:rFonts w:ascii="宋体" w:eastAsia="宋体" w:hAnsi="宋体" w:hint="eastAsia"/>
                <w:sz w:val="24"/>
                <w:szCs w:val="24"/>
              </w:rPr>
              <w:t>打造康养机器人平台，以形成可持续的产品生态。</w:t>
            </w:r>
          </w:p>
          <w:p w14:paraId="035412A3" w14:textId="77777777" w:rsidR="00F832A9" w:rsidRDefault="00F832A9" w:rsidP="00307D6A">
            <w:pPr>
              <w:spacing w:line="276" w:lineRule="auto"/>
              <w:ind w:firstLineChars="200" w:firstLine="480"/>
              <w:rPr>
                <w:rFonts w:ascii="宋体" w:eastAsia="宋体" w:hAnsi="宋体"/>
                <w:sz w:val="24"/>
                <w:szCs w:val="24"/>
              </w:rPr>
            </w:pPr>
          </w:p>
          <w:p w14:paraId="6FBF1220" w14:textId="36436980" w:rsidR="00F832A9" w:rsidRPr="00F832A9" w:rsidRDefault="00F832A9" w:rsidP="00F832A9">
            <w:pPr>
              <w:spacing w:line="276" w:lineRule="auto"/>
              <w:rPr>
                <w:rFonts w:ascii="宋体" w:eastAsia="宋体" w:hAnsi="宋体"/>
                <w:b/>
                <w:sz w:val="24"/>
                <w:szCs w:val="24"/>
              </w:rPr>
            </w:pPr>
            <w:r w:rsidRPr="00F832A9">
              <w:rPr>
                <w:rFonts w:ascii="宋体" w:eastAsia="宋体" w:hAnsi="宋体" w:hint="eastAsia"/>
                <w:b/>
                <w:sz w:val="24"/>
                <w:szCs w:val="24"/>
              </w:rPr>
              <w:t>5、数据要素越来越被重视，公司在这方面的定位和优势体现在哪里？有哪些积累？</w:t>
            </w:r>
          </w:p>
          <w:p w14:paraId="07A74CF1" w14:textId="7F8D6360" w:rsidR="00436649" w:rsidRPr="00436649" w:rsidRDefault="00F832A9" w:rsidP="00436649">
            <w:pPr>
              <w:spacing w:line="276" w:lineRule="auto"/>
              <w:rPr>
                <w:rFonts w:ascii="宋体" w:eastAsia="宋体" w:hAnsi="宋体"/>
                <w:sz w:val="24"/>
                <w:szCs w:val="24"/>
              </w:rPr>
            </w:pPr>
            <w:r>
              <w:rPr>
                <w:rFonts w:ascii="宋体" w:eastAsia="宋体" w:hAnsi="宋体" w:hint="eastAsia"/>
                <w:sz w:val="24"/>
                <w:szCs w:val="24"/>
              </w:rPr>
              <w:t>答：</w:t>
            </w:r>
            <w:r w:rsidR="00436649">
              <w:rPr>
                <w:rFonts w:ascii="宋体" w:eastAsia="宋体" w:hAnsi="宋体" w:hint="eastAsia"/>
                <w:sz w:val="24"/>
                <w:szCs w:val="24"/>
              </w:rPr>
              <w:t>公司始终秉持“创造客户价值、服务国家战略”的</w:t>
            </w:r>
            <w:r w:rsidR="00436649" w:rsidRPr="00436649">
              <w:rPr>
                <w:rFonts w:ascii="宋体" w:eastAsia="宋体" w:hAnsi="宋体" w:hint="eastAsia"/>
                <w:sz w:val="24"/>
                <w:szCs w:val="24"/>
              </w:rPr>
              <w:t>理念，长期聚焦急危重症等高价值临床数据，围绕数据采集、清洗、建模与系统应用形成闭环能力。</w:t>
            </w:r>
          </w:p>
          <w:p w14:paraId="376B5FBA" w14:textId="1D343F40" w:rsidR="00CC722E" w:rsidRPr="00223E3B" w:rsidRDefault="00436649" w:rsidP="00900717">
            <w:pPr>
              <w:spacing w:line="276" w:lineRule="auto"/>
              <w:ind w:firstLineChars="200" w:firstLine="480"/>
              <w:rPr>
                <w:rFonts w:ascii="宋体" w:eastAsia="宋体" w:hAnsi="宋体"/>
                <w:sz w:val="24"/>
                <w:szCs w:val="24"/>
              </w:rPr>
            </w:pPr>
            <w:r w:rsidRPr="00436649">
              <w:rPr>
                <w:rFonts w:ascii="宋体" w:eastAsia="宋体" w:hAnsi="宋体" w:hint="eastAsia"/>
                <w:sz w:val="24"/>
                <w:szCs w:val="24"/>
              </w:rPr>
              <w:t>目前公司正在探索将这些数据要素用于构建医学大模型，并与自有信息系统深度融合，形成实际可用的智能解决方案。</w:t>
            </w:r>
            <w:r w:rsidR="00900717" w:rsidRPr="00900717">
              <w:rPr>
                <w:rFonts w:ascii="宋体" w:eastAsia="宋体" w:hAnsi="宋体" w:hint="eastAsia"/>
                <w:sz w:val="24"/>
                <w:szCs w:val="24"/>
              </w:rPr>
              <w:t>我们可为医院客户灵活提供本地部署与云端接入的大模型服务，覆盖模型构建、算力适配、场景应用等全流程，打造定制化的数据智能解决方案，全面支持医院实现智能化升级与数据价值转化。</w:t>
            </w:r>
          </w:p>
        </w:tc>
      </w:tr>
      <w:bookmarkEnd w:id="0"/>
    </w:tbl>
    <w:p w14:paraId="2A22641C" w14:textId="77777777" w:rsidR="00406764" w:rsidRPr="002E36E8" w:rsidRDefault="00406764"/>
    <w:sectPr w:rsidR="00406764" w:rsidRPr="002E3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4DEA3" w14:textId="77777777" w:rsidR="00A06C88" w:rsidRDefault="00A06C88" w:rsidP="00F93A46">
      <w:r>
        <w:separator/>
      </w:r>
    </w:p>
  </w:endnote>
  <w:endnote w:type="continuationSeparator" w:id="0">
    <w:p w14:paraId="671191E9" w14:textId="77777777" w:rsidR="00A06C88" w:rsidRDefault="00A06C88" w:rsidP="00F9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A3196" w14:textId="77777777" w:rsidR="00A06C88" w:rsidRDefault="00A06C88" w:rsidP="00F93A46">
      <w:r>
        <w:separator/>
      </w:r>
    </w:p>
  </w:footnote>
  <w:footnote w:type="continuationSeparator" w:id="0">
    <w:p w14:paraId="58465C08" w14:textId="77777777" w:rsidR="00A06C88" w:rsidRDefault="00A06C88" w:rsidP="00F93A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3AEEF"/>
    <w:multiLevelType w:val="singleLevel"/>
    <w:tmpl w:val="5633AEEF"/>
    <w:lvl w:ilvl="0">
      <w:start w:val="1"/>
      <w:numFmt w:val="chineseCounting"/>
      <w:suff w:val="nothing"/>
      <w:lvlText w:val="（%1）"/>
      <w:lvlJc w:val="left"/>
      <w:rPr>
        <w:rFonts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7D"/>
    <w:rsid w:val="00004457"/>
    <w:rsid w:val="00006E98"/>
    <w:rsid w:val="00013ACF"/>
    <w:rsid w:val="00045A35"/>
    <w:rsid w:val="00046501"/>
    <w:rsid w:val="00057FE0"/>
    <w:rsid w:val="00075EA2"/>
    <w:rsid w:val="000853D4"/>
    <w:rsid w:val="00091580"/>
    <w:rsid w:val="000920BE"/>
    <w:rsid w:val="000B0403"/>
    <w:rsid w:val="000C136C"/>
    <w:rsid w:val="000C4B97"/>
    <w:rsid w:val="000E1CA3"/>
    <w:rsid w:val="000F2368"/>
    <w:rsid w:val="0011478C"/>
    <w:rsid w:val="0012121C"/>
    <w:rsid w:val="001262B6"/>
    <w:rsid w:val="00135D05"/>
    <w:rsid w:val="001753F1"/>
    <w:rsid w:val="0017551A"/>
    <w:rsid w:val="00180EAD"/>
    <w:rsid w:val="001D4CA2"/>
    <w:rsid w:val="001F5269"/>
    <w:rsid w:val="002047CC"/>
    <w:rsid w:val="002121BC"/>
    <w:rsid w:val="00221491"/>
    <w:rsid w:val="00223E3B"/>
    <w:rsid w:val="00224C30"/>
    <w:rsid w:val="00230134"/>
    <w:rsid w:val="0023218F"/>
    <w:rsid w:val="00237B74"/>
    <w:rsid w:val="00255C10"/>
    <w:rsid w:val="002564D4"/>
    <w:rsid w:val="00264CEE"/>
    <w:rsid w:val="00276606"/>
    <w:rsid w:val="002904D2"/>
    <w:rsid w:val="00290821"/>
    <w:rsid w:val="002A2AF2"/>
    <w:rsid w:val="002A4336"/>
    <w:rsid w:val="002B0C8B"/>
    <w:rsid w:val="002B2311"/>
    <w:rsid w:val="002C1D0D"/>
    <w:rsid w:val="002E36E8"/>
    <w:rsid w:val="002F77E4"/>
    <w:rsid w:val="00301B3B"/>
    <w:rsid w:val="003056CD"/>
    <w:rsid w:val="00307D6A"/>
    <w:rsid w:val="003103D6"/>
    <w:rsid w:val="00327458"/>
    <w:rsid w:val="00334026"/>
    <w:rsid w:val="00356472"/>
    <w:rsid w:val="00374C18"/>
    <w:rsid w:val="003775D4"/>
    <w:rsid w:val="00393137"/>
    <w:rsid w:val="003B2CA2"/>
    <w:rsid w:val="003E0A9B"/>
    <w:rsid w:val="003E2217"/>
    <w:rsid w:val="003E68E7"/>
    <w:rsid w:val="003E79FB"/>
    <w:rsid w:val="003F38FB"/>
    <w:rsid w:val="0040074E"/>
    <w:rsid w:val="00404745"/>
    <w:rsid w:val="00406764"/>
    <w:rsid w:val="00434C10"/>
    <w:rsid w:val="00435D32"/>
    <w:rsid w:val="00436649"/>
    <w:rsid w:val="00473E1E"/>
    <w:rsid w:val="004757B9"/>
    <w:rsid w:val="00480F5E"/>
    <w:rsid w:val="00490ECF"/>
    <w:rsid w:val="004A5B58"/>
    <w:rsid w:val="004D5123"/>
    <w:rsid w:val="004E1300"/>
    <w:rsid w:val="004E3194"/>
    <w:rsid w:val="004E7095"/>
    <w:rsid w:val="004F2622"/>
    <w:rsid w:val="004F63C5"/>
    <w:rsid w:val="00506964"/>
    <w:rsid w:val="0051034A"/>
    <w:rsid w:val="0052062D"/>
    <w:rsid w:val="00530B57"/>
    <w:rsid w:val="00544B13"/>
    <w:rsid w:val="005459AA"/>
    <w:rsid w:val="00545D59"/>
    <w:rsid w:val="005642A1"/>
    <w:rsid w:val="0058642F"/>
    <w:rsid w:val="00586725"/>
    <w:rsid w:val="0059535A"/>
    <w:rsid w:val="005C0ABA"/>
    <w:rsid w:val="006047B7"/>
    <w:rsid w:val="00634400"/>
    <w:rsid w:val="0067180E"/>
    <w:rsid w:val="00672233"/>
    <w:rsid w:val="006756D4"/>
    <w:rsid w:val="00677BB1"/>
    <w:rsid w:val="00694C84"/>
    <w:rsid w:val="006B484B"/>
    <w:rsid w:val="006B61CD"/>
    <w:rsid w:val="006C3D7B"/>
    <w:rsid w:val="006D48B4"/>
    <w:rsid w:val="006D6998"/>
    <w:rsid w:val="006E3E8E"/>
    <w:rsid w:val="006F65F7"/>
    <w:rsid w:val="00715220"/>
    <w:rsid w:val="0072329C"/>
    <w:rsid w:val="00724194"/>
    <w:rsid w:val="007327EE"/>
    <w:rsid w:val="007525C1"/>
    <w:rsid w:val="00753128"/>
    <w:rsid w:val="00753A7D"/>
    <w:rsid w:val="007829C7"/>
    <w:rsid w:val="00787B11"/>
    <w:rsid w:val="00797EB5"/>
    <w:rsid w:val="007B52ED"/>
    <w:rsid w:val="007C1847"/>
    <w:rsid w:val="007E086B"/>
    <w:rsid w:val="007E7319"/>
    <w:rsid w:val="00801D17"/>
    <w:rsid w:val="00805556"/>
    <w:rsid w:val="00811E44"/>
    <w:rsid w:val="00816EE4"/>
    <w:rsid w:val="008214AE"/>
    <w:rsid w:val="00834E7A"/>
    <w:rsid w:val="008371BA"/>
    <w:rsid w:val="00844A0E"/>
    <w:rsid w:val="00860629"/>
    <w:rsid w:val="00861566"/>
    <w:rsid w:val="00864B37"/>
    <w:rsid w:val="00870412"/>
    <w:rsid w:val="00877E27"/>
    <w:rsid w:val="008837C5"/>
    <w:rsid w:val="00885A46"/>
    <w:rsid w:val="00892C28"/>
    <w:rsid w:val="008930BE"/>
    <w:rsid w:val="00895471"/>
    <w:rsid w:val="008A03CE"/>
    <w:rsid w:val="008A2E43"/>
    <w:rsid w:val="008C60E2"/>
    <w:rsid w:val="008C6602"/>
    <w:rsid w:val="008E182C"/>
    <w:rsid w:val="008E6A9F"/>
    <w:rsid w:val="008F5C78"/>
    <w:rsid w:val="00900717"/>
    <w:rsid w:val="009269C3"/>
    <w:rsid w:val="00930CF0"/>
    <w:rsid w:val="00935815"/>
    <w:rsid w:val="00940BD0"/>
    <w:rsid w:val="00950923"/>
    <w:rsid w:val="009534DA"/>
    <w:rsid w:val="00965A26"/>
    <w:rsid w:val="00986DAF"/>
    <w:rsid w:val="009A2ACD"/>
    <w:rsid w:val="009C5A07"/>
    <w:rsid w:val="009D7B48"/>
    <w:rsid w:val="00A0584A"/>
    <w:rsid w:val="00A06C88"/>
    <w:rsid w:val="00A26FE2"/>
    <w:rsid w:val="00A36F2C"/>
    <w:rsid w:val="00A40E26"/>
    <w:rsid w:val="00A67083"/>
    <w:rsid w:val="00A7497B"/>
    <w:rsid w:val="00A7671D"/>
    <w:rsid w:val="00A83526"/>
    <w:rsid w:val="00A861C8"/>
    <w:rsid w:val="00A92B90"/>
    <w:rsid w:val="00A9381D"/>
    <w:rsid w:val="00A97E5C"/>
    <w:rsid w:val="00AA528D"/>
    <w:rsid w:val="00AB3869"/>
    <w:rsid w:val="00AB5865"/>
    <w:rsid w:val="00AB5B16"/>
    <w:rsid w:val="00AC1055"/>
    <w:rsid w:val="00B232FA"/>
    <w:rsid w:val="00B32F86"/>
    <w:rsid w:val="00B40B35"/>
    <w:rsid w:val="00B733A0"/>
    <w:rsid w:val="00B7725B"/>
    <w:rsid w:val="00B8019A"/>
    <w:rsid w:val="00B910FF"/>
    <w:rsid w:val="00BD583A"/>
    <w:rsid w:val="00BD770E"/>
    <w:rsid w:val="00BF5AE0"/>
    <w:rsid w:val="00C21D54"/>
    <w:rsid w:val="00C267AF"/>
    <w:rsid w:val="00C27B8F"/>
    <w:rsid w:val="00C40D94"/>
    <w:rsid w:val="00C45B28"/>
    <w:rsid w:val="00C461E2"/>
    <w:rsid w:val="00C55B61"/>
    <w:rsid w:val="00C614A4"/>
    <w:rsid w:val="00C71F7D"/>
    <w:rsid w:val="00CC2FAE"/>
    <w:rsid w:val="00CC722E"/>
    <w:rsid w:val="00CF47D8"/>
    <w:rsid w:val="00CF773A"/>
    <w:rsid w:val="00D25EA4"/>
    <w:rsid w:val="00D31A66"/>
    <w:rsid w:val="00D4344B"/>
    <w:rsid w:val="00D543E1"/>
    <w:rsid w:val="00D55C61"/>
    <w:rsid w:val="00D602D2"/>
    <w:rsid w:val="00D658E2"/>
    <w:rsid w:val="00D75272"/>
    <w:rsid w:val="00D96DB8"/>
    <w:rsid w:val="00DE79AD"/>
    <w:rsid w:val="00E0085B"/>
    <w:rsid w:val="00E22AAF"/>
    <w:rsid w:val="00E32598"/>
    <w:rsid w:val="00E54709"/>
    <w:rsid w:val="00E6430F"/>
    <w:rsid w:val="00E84039"/>
    <w:rsid w:val="00E85075"/>
    <w:rsid w:val="00EA4EB5"/>
    <w:rsid w:val="00EA65AC"/>
    <w:rsid w:val="00EB304B"/>
    <w:rsid w:val="00EB6DF2"/>
    <w:rsid w:val="00EC2599"/>
    <w:rsid w:val="00EC5F10"/>
    <w:rsid w:val="00EC622C"/>
    <w:rsid w:val="00ED700F"/>
    <w:rsid w:val="00EE37AF"/>
    <w:rsid w:val="00EE4569"/>
    <w:rsid w:val="00EE52C6"/>
    <w:rsid w:val="00F04EE1"/>
    <w:rsid w:val="00F06003"/>
    <w:rsid w:val="00F170B7"/>
    <w:rsid w:val="00F27419"/>
    <w:rsid w:val="00F300E1"/>
    <w:rsid w:val="00F34D38"/>
    <w:rsid w:val="00F43400"/>
    <w:rsid w:val="00F46C0F"/>
    <w:rsid w:val="00F53CF4"/>
    <w:rsid w:val="00F54390"/>
    <w:rsid w:val="00F7045F"/>
    <w:rsid w:val="00F832A9"/>
    <w:rsid w:val="00F93A46"/>
    <w:rsid w:val="00FC0F0E"/>
    <w:rsid w:val="00FD1C00"/>
    <w:rsid w:val="00FD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8054A"/>
  <w15:chartTrackingRefBased/>
  <w15:docId w15:val="{8B3C9CEA-EF51-4EDB-82F8-EF0849E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2ED"/>
    <w:pPr>
      <w:widowControl w:val="0"/>
      <w:jc w:val="both"/>
    </w:pPr>
    <w:rPr>
      <w:rFonts w:ascii="黑体" w:eastAsia="黑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A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3A46"/>
    <w:rPr>
      <w:rFonts w:ascii="黑体" w:eastAsia="黑体" w:hAnsi="Times New Roman" w:cs="Times New Roman"/>
      <w:sz w:val="18"/>
      <w:szCs w:val="18"/>
    </w:rPr>
  </w:style>
  <w:style w:type="paragraph" w:styleId="a5">
    <w:name w:val="footer"/>
    <w:basedOn w:val="a"/>
    <w:link w:val="a6"/>
    <w:uiPriority w:val="99"/>
    <w:unhideWhenUsed/>
    <w:rsid w:val="00F93A46"/>
    <w:pPr>
      <w:tabs>
        <w:tab w:val="center" w:pos="4153"/>
        <w:tab w:val="right" w:pos="8306"/>
      </w:tabs>
      <w:snapToGrid w:val="0"/>
      <w:jc w:val="left"/>
    </w:pPr>
    <w:rPr>
      <w:sz w:val="18"/>
      <w:szCs w:val="18"/>
    </w:rPr>
  </w:style>
  <w:style w:type="character" w:customStyle="1" w:styleId="a6">
    <w:name w:val="页脚 字符"/>
    <w:basedOn w:val="a0"/>
    <w:link w:val="a5"/>
    <w:uiPriority w:val="99"/>
    <w:rsid w:val="00F93A46"/>
    <w:rPr>
      <w:rFonts w:ascii="黑体" w:eastAsia="黑体" w:hAnsi="Times New Roman" w:cs="Times New Roman"/>
      <w:sz w:val="18"/>
      <w:szCs w:val="18"/>
    </w:rPr>
  </w:style>
  <w:style w:type="paragraph" w:styleId="a7">
    <w:name w:val="Revision"/>
    <w:hidden/>
    <w:uiPriority w:val="99"/>
    <w:semiHidden/>
    <w:rsid w:val="006B484B"/>
    <w:rPr>
      <w:rFonts w:ascii="黑体" w:eastAsia="黑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5E7D-479F-42FE-AB71-228506D7C107}">
  <ds:schemaRefs>
    <ds:schemaRef ds:uri="http://www.yonyou.com/datasource"/>
  </ds:schemaRefs>
</ds:datastoreItem>
</file>

<file path=customXml/itemProps2.xml><?xml version="1.0" encoding="utf-8"?>
<ds:datastoreItem xmlns:ds="http://schemas.openxmlformats.org/officeDocument/2006/customXml" ds:itemID="{9BCE0663-07A7-42D0-A5D1-DE59FDA790E9}">
  <ds:schemaRefs>
    <ds:schemaRef ds:uri="http://www.yonyou.com/relation"/>
  </ds:schemaRefs>
</ds:datastoreItem>
</file>

<file path=customXml/itemProps3.xml><?xml version="1.0" encoding="utf-8"?>
<ds:datastoreItem xmlns:ds="http://schemas.openxmlformats.org/officeDocument/2006/customXml" ds:itemID="{02F1FC87-2724-4EF2-A3E4-3F99CC25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785</Words>
  <Characters>998</Characters>
  <Application>Microsoft Office Word</Application>
  <DocSecurity>0</DocSecurity>
  <Lines>110</Lines>
  <Paragraphs>104</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陈梦迪</dc:creator>
  <cp:keywords/>
  <dc:description/>
  <cp:lastModifiedBy>user</cp:lastModifiedBy>
  <cp:revision>50</cp:revision>
  <cp:lastPrinted>2023-05-12T07:36:00Z</cp:lastPrinted>
  <dcterms:created xsi:type="dcterms:W3CDTF">2024-04-12T09:44:00Z</dcterms:created>
  <dcterms:modified xsi:type="dcterms:W3CDTF">2025-05-07T10:20:00Z</dcterms:modified>
</cp:coreProperties>
</file>