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10D650" w14:textId="77777777" w:rsidR="009C4D11" w:rsidRDefault="00000000">
      <w:pPr>
        <w:spacing w:beforeLines="50" w:before="156" w:afterLines="50" w:after="156" w:line="400" w:lineRule="exact"/>
        <w:rPr>
          <w:bCs/>
          <w:iCs/>
          <w:color w:val="000000"/>
          <w:sz w:val="24"/>
        </w:rPr>
      </w:pPr>
      <w:r>
        <w:rPr>
          <w:rFonts w:hAnsi="宋体"/>
          <w:bCs/>
          <w:iCs/>
          <w:color w:val="000000"/>
          <w:sz w:val="24"/>
        </w:rPr>
        <w:t>证券代码：</w:t>
      </w:r>
      <w:r>
        <w:rPr>
          <w:bCs/>
          <w:iCs/>
          <w:color w:val="000000"/>
          <w:sz w:val="24"/>
        </w:rPr>
        <w:t xml:space="preserve"> </w:t>
      </w:r>
      <w:r>
        <w:rPr>
          <w:color w:val="000000"/>
          <w:sz w:val="24"/>
        </w:rPr>
        <w:t xml:space="preserve">603639                             </w:t>
      </w:r>
      <w:r>
        <w:rPr>
          <w:rFonts w:hAnsi="宋体"/>
          <w:bCs/>
          <w:iCs/>
          <w:color w:val="000000"/>
          <w:sz w:val="24"/>
        </w:rPr>
        <w:t>证券简称：</w:t>
      </w:r>
      <w:r>
        <w:rPr>
          <w:color w:val="000000"/>
          <w:sz w:val="24"/>
        </w:rPr>
        <w:t>海利尔</w:t>
      </w:r>
    </w:p>
    <w:p w14:paraId="5BD624D5" w14:textId="77777777" w:rsidR="009C4D11" w:rsidRDefault="00000000">
      <w:pPr>
        <w:spacing w:beforeLines="50" w:before="156" w:afterLines="50" w:after="156" w:line="400" w:lineRule="exact"/>
        <w:jc w:val="center"/>
        <w:rPr>
          <w:rFonts w:ascii="宋体" w:hAnsi="宋体" w:hint="eastAsia"/>
          <w:b/>
          <w:bCs/>
          <w:iCs/>
          <w:color w:val="000000"/>
          <w:sz w:val="32"/>
          <w:szCs w:val="32"/>
        </w:rPr>
      </w:pPr>
      <w:r>
        <w:rPr>
          <w:rFonts w:ascii="宋体" w:hAnsi="宋体"/>
          <w:b/>
          <w:bCs/>
          <w:iCs/>
          <w:color w:val="000000"/>
          <w:sz w:val="32"/>
          <w:szCs w:val="32"/>
        </w:rPr>
        <w:t>海利尔药业集团股份有限公司</w:t>
      </w:r>
      <w:r>
        <w:rPr>
          <w:rFonts w:ascii="宋体" w:hAnsi="宋体" w:hint="eastAsia"/>
          <w:b/>
          <w:bCs/>
          <w:iCs/>
          <w:color w:val="000000"/>
          <w:sz w:val="32"/>
          <w:szCs w:val="32"/>
        </w:rPr>
        <w:t>投资者关系活动记录表</w:t>
      </w:r>
    </w:p>
    <w:p w14:paraId="0247AF51" w14:textId="77777777" w:rsidR="009C4D11" w:rsidRDefault="00000000">
      <w:pPr>
        <w:spacing w:line="400" w:lineRule="exact"/>
        <w:rPr>
          <w:bCs/>
          <w:iCs/>
          <w:color w:val="000000"/>
          <w:sz w:val="24"/>
        </w:rPr>
      </w:pPr>
      <w:r>
        <w:rPr>
          <w:rFonts w:ascii="宋体" w:hAnsi="宋体" w:hint="eastAsia"/>
          <w:bCs/>
          <w:iCs/>
          <w:color w:val="000000"/>
          <w:sz w:val="24"/>
        </w:rPr>
        <w:t xml:space="preserve">                                                     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8"/>
        <w:gridCol w:w="6847"/>
      </w:tblGrid>
      <w:tr w:rsidR="009C4D11" w14:paraId="3489B6F6" w14:textId="77777777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06671" w14:textId="77777777" w:rsidR="009C4D11" w:rsidRDefault="00000000">
            <w:pPr>
              <w:spacing w:line="420" w:lineRule="exact"/>
              <w:rPr>
                <w:bCs/>
                <w:iCs/>
                <w:color w:val="000000"/>
                <w:kern w:val="0"/>
                <w:sz w:val="24"/>
              </w:rPr>
            </w:pPr>
            <w:r>
              <w:rPr>
                <w:rFonts w:hAnsi="宋体"/>
                <w:bCs/>
                <w:iCs/>
                <w:color w:val="000000"/>
                <w:kern w:val="0"/>
                <w:sz w:val="24"/>
              </w:rPr>
              <w:t>投资者关系活动类别</w:t>
            </w:r>
          </w:p>
          <w:p w14:paraId="7FC16B85" w14:textId="77777777" w:rsidR="009C4D11" w:rsidRDefault="009C4D11">
            <w:pPr>
              <w:spacing w:line="420" w:lineRule="exact"/>
              <w:rPr>
                <w:bCs/>
                <w:iCs/>
                <w:color w:val="000000"/>
                <w:sz w:val="24"/>
              </w:rPr>
            </w:pPr>
          </w:p>
        </w:tc>
        <w:tc>
          <w:tcPr>
            <w:tcW w:w="6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E0FC3" w14:textId="77777777" w:rsidR="009C4D11" w:rsidRDefault="00000000">
            <w:pPr>
              <w:spacing w:line="420" w:lineRule="exact"/>
              <w:rPr>
                <w:bCs/>
                <w:iCs/>
                <w:color w:val="000000"/>
                <w:sz w:val="24"/>
              </w:rPr>
            </w:pPr>
            <w:r>
              <w:rPr>
                <w:bCs/>
                <w:iCs/>
                <w:color w:val="000000"/>
                <w:kern w:val="0"/>
                <w:sz w:val="24"/>
              </w:rPr>
              <w:t>□</w:t>
            </w:r>
            <w:r>
              <w:rPr>
                <w:rFonts w:hAnsi="宋体"/>
                <w:kern w:val="0"/>
                <w:sz w:val="24"/>
              </w:rPr>
              <w:t>特定对象调研</w:t>
            </w:r>
            <w:r>
              <w:rPr>
                <w:kern w:val="0"/>
                <w:sz w:val="24"/>
              </w:rPr>
              <w:t xml:space="preserve">       </w:t>
            </w:r>
            <w:r>
              <w:rPr>
                <w:rFonts w:hint="eastAsia"/>
                <w:kern w:val="0"/>
                <w:sz w:val="24"/>
              </w:rPr>
              <w:t xml:space="preserve"> 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bCs/>
                <w:iCs/>
                <w:color w:val="000000"/>
                <w:kern w:val="0"/>
                <w:sz w:val="24"/>
              </w:rPr>
              <w:t>□</w:t>
            </w:r>
            <w:r>
              <w:rPr>
                <w:rFonts w:hint="eastAsia"/>
                <w:bCs/>
                <w:iCs/>
                <w:color w:val="000000"/>
                <w:kern w:val="0"/>
                <w:sz w:val="24"/>
              </w:rPr>
              <w:t xml:space="preserve"> </w:t>
            </w:r>
            <w:r>
              <w:rPr>
                <w:rFonts w:hAnsi="宋体"/>
                <w:kern w:val="0"/>
                <w:sz w:val="24"/>
              </w:rPr>
              <w:t>分析师会议</w:t>
            </w:r>
          </w:p>
          <w:p w14:paraId="76A5E6A6" w14:textId="77777777" w:rsidR="009C4D11" w:rsidRDefault="00000000">
            <w:pPr>
              <w:spacing w:line="420" w:lineRule="exact"/>
              <w:rPr>
                <w:bCs/>
                <w:iCs/>
                <w:color w:val="000000"/>
                <w:kern w:val="0"/>
                <w:sz w:val="24"/>
              </w:rPr>
            </w:pPr>
            <w:r>
              <w:rPr>
                <w:bCs/>
                <w:iCs/>
                <w:color w:val="000000"/>
                <w:kern w:val="0"/>
                <w:sz w:val="24"/>
              </w:rPr>
              <w:t>□</w:t>
            </w:r>
            <w:r>
              <w:rPr>
                <w:rFonts w:hint="eastAsia"/>
                <w:bCs/>
                <w:iCs/>
                <w:color w:val="000000"/>
                <w:kern w:val="0"/>
                <w:sz w:val="24"/>
              </w:rPr>
              <w:t xml:space="preserve"> </w:t>
            </w:r>
            <w:r>
              <w:rPr>
                <w:rFonts w:hAnsi="宋体"/>
                <w:kern w:val="0"/>
                <w:sz w:val="24"/>
              </w:rPr>
              <w:t>媒体采访</w:t>
            </w:r>
            <w:r>
              <w:rPr>
                <w:kern w:val="0"/>
                <w:sz w:val="24"/>
              </w:rPr>
              <w:t xml:space="preserve">            </w:t>
            </w:r>
            <w:r>
              <w:rPr>
                <w:bCs/>
                <w:iCs/>
                <w:color w:val="000000"/>
                <w:kern w:val="0"/>
                <w:sz w:val="24"/>
              </w:rPr>
              <w:t>√</w:t>
            </w:r>
            <w:r>
              <w:rPr>
                <w:rFonts w:hint="eastAsia"/>
                <w:bCs/>
                <w:iCs/>
                <w:color w:val="000000"/>
                <w:kern w:val="0"/>
                <w:sz w:val="24"/>
              </w:rPr>
              <w:t xml:space="preserve"> </w:t>
            </w:r>
            <w:r>
              <w:rPr>
                <w:rFonts w:hAnsi="宋体"/>
                <w:kern w:val="0"/>
                <w:sz w:val="24"/>
              </w:rPr>
              <w:t>业绩说明会</w:t>
            </w:r>
          </w:p>
          <w:p w14:paraId="2808522A" w14:textId="77777777" w:rsidR="009C4D11" w:rsidRDefault="00000000">
            <w:pPr>
              <w:spacing w:line="420" w:lineRule="exact"/>
              <w:rPr>
                <w:bCs/>
                <w:iCs/>
                <w:color w:val="000000"/>
                <w:kern w:val="0"/>
                <w:sz w:val="24"/>
              </w:rPr>
            </w:pPr>
            <w:r>
              <w:rPr>
                <w:bCs/>
                <w:iCs/>
                <w:color w:val="000000"/>
                <w:kern w:val="0"/>
                <w:sz w:val="24"/>
              </w:rPr>
              <w:t>□</w:t>
            </w:r>
            <w:r>
              <w:rPr>
                <w:rFonts w:hint="eastAsia"/>
                <w:bCs/>
                <w:iCs/>
                <w:color w:val="000000"/>
                <w:kern w:val="0"/>
                <w:sz w:val="24"/>
              </w:rPr>
              <w:t xml:space="preserve"> </w:t>
            </w:r>
            <w:r>
              <w:rPr>
                <w:rFonts w:hAnsi="宋体"/>
                <w:kern w:val="0"/>
                <w:sz w:val="24"/>
              </w:rPr>
              <w:t>新闻发布会</w:t>
            </w:r>
            <w:r>
              <w:rPr>
                <w:kern w:val="0"/>
                <w:sz w:val="24"/>
              </w:rPr>
              <w:t xml:space="preserve">          </w:t>
            </w:r>
            <w:r>
              <w:rPr>
                <w:bCs/>
                <w:iCs/>
                <w:color w:val="000000"/>
                <w:kern w:val="0"/>
                <w:sz w:val="24"/>
              </w:rPr>
              <w:t>□</w:t>
            </w:r>
            <w:r>
              <w:rPr>
                <w:rFonts w:hint="eastAsia"/>
                <w:bCs/>
                <w:iCs/>
                <w:color w:val="000000"/>
                <w:kern w:val="0"/>
                <w:sz w:val="24"/>
              </w:rPr>
              <w:t xml:space="preserve"> </w:t>
            </w:r>
            <w:r>
              <w:rPr>
                <w:rFonts w:hAnsi="宋体"/>
                <w:kern w:val="0"/>
                <w:sz w:val="24"/>
              </w:rPr>
              <w:t>路演活动</w:t>
            </w:r>
          </w:p>
          <w:p w14:paraId="2ACB949A" w14:textId="77777777" w:rsidR="009C4D11" w:rsidRDefault="00000000">
            <w:pPr>
              <w:tabs>
                <w:tab w:val="left" w:pos="3045"/>
                <w:tab w:val="center" w:pos="3199"/>
              </w:tabs>
              <w:spacing w:line="420" w:lineRule="exact"/>
              <w:rPr>
                <w:bCs/>
                <w:iCs/>
                <w:color w:val="000000"/>
                <w:kern w:val="0"/>
                <w:sz w:val="24"/>
              </w:rPr>
            </w:pPr>
            <w:r>
              <w:rPr>
                <w:bCs/>
                <w:iCs/>
                <w:color w:val="000000"/>
                <w:kern w:val="0"/>
                <w:sz w:val="24"/>
              </w:rPr>
              <w:t>□</w:t>
            </w:r>
            <w:r>
              <w:rPr>
                <w:rFonts w:hint="eastAsia"/>
                <w:bCs/>
                <w:iCs/>
                <w:color w:val="000000"/>
                <w:kern w:val="0"/>
                <w:sz w:val="24"/>
              </w:rPr>
              <w:t xml:space="preserve"> </w:t>
            </w:r>
            <w:r>
              <w:rPr>
                <w:rFonts w:hAnsi="宋体"/>
                <w:kern w:val="0"/>
                <w:sz w:val="24"/>
              </w:rPr>
              <w:t>现场参观</w:t>
            </w:r>
            <w:r>
              <w:rPr>
                <w:bCs/>
                <w:iCs/>
                <w:color w:val="000000"/>
                <w:kern w:val="0"/>
                <w:sz w:val="24"/>
              </w:rPr>
              <w:tab/>
            </w:r>
          </w:p>
          <w:p w14:paraId="37450A56" w14:textId="77777777" w:rsidR="009C4D11" w:rsidRDefault="00000000">
            <w:pPr>
              <w:tabs>
                <w:tab w:val="center" w:pos="3199"/>
              </w:tabs>
              <w:spacing w:line="420" w:lineRule="exact"/>
              <w:rPr>
                <w:bCs/>
                <w:iCs/>
                <w:color w:val="000000"/>
                <w:sz w:val="24"/>
              </w:rPr>
            </w:pPr>
            <w:r>
              <w:rPr>
                <w:bCs/>
                <w:iCs/>
                <w:color w:val="000000"/>
                <w:kern w:val="0"/>
                <w:sz w:val="24"/>
              </w:rPr>
              <w:t>□</w:t>
            </w:r>
            <w:r>
              <w:rPr>
                <w:rFonts w:hint="eastAsia"/>
                <w:bCs/>
                <w:iCs/>
                <w:color w:val="000000"/>
                <w:kern w:val="0"/>
                <w:sz w:val="24"/>
              </w:rPr>
              <w:t xml:space="preserve"> </w:t>
            </w:r>
            <w:r>
              <w:rPr>
                <w:rFonts w:hAnsi="宋体"/>
                <w:kern w:val="0"/>
                <w:sz w:val="24"/>
              </w:rPr>
              <w:t>其他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rFonts w:hAnsi="宋体"/>
                <w:kern w:val="0"/>
                <w:sz w:val="24"/>
              </w:rPr>
              <w:t>（</w:t>
            </w:r>
            <w:proofErr w:type="gramStart"/>
            <w:r>
              <w:rPr>
                <w:rFonts w:hAnsi="宋体"/>
                <w:kern w:val="0"/>
                <w:sz w:val="24"/>
                <w:u w:val="single"/>
              </w:rPr>
              <w:t>请文字</w:t>
            </w:r>
            <w:proofErr w:type="gramEnd"/>
            <w:r>
              <w:rPr>
                <w:rFonts w:hAnsi="宋体"/>
                <w:kern w:val="0"/>
                <w:sz w:val="24"/>
                <w:u w:val="single"/>
              </w:rPr>
              <w:t>说明其他活动内容）</w:t>
            </w:r>
          </w:p>
        </w:tc>
      </w:tr>
      <w:tr w:rsidR="009C4D11" w14:paraId="14205B0C" w14:textId="77777777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D00E6" w14:textId="77777777" w:rsidR="009C4D11" w:rsidRDefault="00000000">
            <w:pPr>
              <w:spacing w:line="420" w:lineRule="exact"/>
              <w:rPr>
                <w:bCs/>
                <w:iCs/>
                <w:color w:val="000000"/>
                <w:kern w:val="0"/>
                <w:sz w:val="24"/>
              </w:rPr>
            </w:pPr>
            <w:r>
              <w:rPr>
                <w:rFonts w:hAnsi="宋体"/>
                <w:bCs/>
                <w:iCs/>
                <w:color w:val="000000"/>
                <w:kern w:val="0"/>
                <w:sz w:val="24"/>
              </w:rPr>
              <w:t>参与单位名称及人员姓名</w:t>
            </w:r>
          </w:p>
        </w:tc>
        <w:tc>
          <w:tcPr>
            <w:tcW w:w="6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B1C49" w14:textId="77777777" w:rsidR="009C4D11" w:rsidRDefault="00000000">
            <w:pPr>
              <w:spacing w:line="420" w:lineRule="exact"/>
              <w:rPr>
                <w:bCs/>
                <w:iCs/>
                <w:color w:val="000000"/>
                <w:sz w:val="24"/>
                <w:lang w:val="en-GB"/>
              </w:rPr>
            </w:pPr>
            <w:r>
              <w:rPr>
                <w:rFonts w:hint="eastAsia"/>
                <w:bCs/>
                <w:iCs/>
                <w:color w:val="000000"/>
                <w:sz w:val="24"/>
                <w:lang w:val="en-GB"/>
              </w:rPr>
              <w:t>投资者网上提问</w:t>
            </w:r>
          </w:p>
        </w:tc>
      </w:tr>
      <w:tr w:rsidR="009C4D11" w14:paraId="384B7E25" w14:textId="77777777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096D2" w14:textId="77777777" w:rsidR="009C4D11" w:rsidRDefault="00000000">
            <w:pPr>
              <w:spacing w:line="420" w:lineRule="exact"/>
              <w:rPr>
                <w:bCs/>
                <w:iCs/>
                <w:color w:val="000000"/>
                <w:kern w:val="0"/>
                <w:sz w:val="24"/>
              </w:rPr>
            </w:pPr>
            <w:r>
              <w:rPr>
                <w:rFonts w:hAnsi="宋体"/>
                <w:bCs/>
                <w:iCs/>
                <w:color w:val="000000"/>
                <w:kern w:val="0"/>
                <w:sz w:val="24"/>
              </w:rPr>
              <w:t>时间</w:t>
            </w:r>
          </w:p>
        </w:tc>
        <w:tc>
          <w:tcPr>
            <w:tcW w:w="6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19B32" w14:textId="77777777" w:rsidR="009C4D11" w:rsidRDefault="00000000">
            <w:pPr>
              <w:spacing w:line="420" w:lineRule="exact"/>
              <w:rPr>
                <w:bCs/>
                <w:iCs/>
                <w:color w:val="000000"/>
                <w:sz w:val="24"/>
              </w:rPr>
            </w:pPr>
            <w:r>
              <w:rPr>
                <w:bCs/>
                <w:iCs/>
                <w:color w:val="000000"/>
                <w:sz w:val="24"/>
              </w:rPr>
              <w:t>2025</w:t>
            </w:r>
            <w:r>
              <w:rPr>
                <w:bCs/>
                <w:iCs/>
                <w:color w:val="000000"/>
                <w:sz w:val="24"/>
              </w:rPr>
              <w:t>年</w:t>
            </w:r>
            <w:r>
              <w:rPr>
                <w:bCs/>
                <w:iCs/>
                <w:color w:val="000000"/>
                <w:sz w:val="24"/>
              </w:rPr>
              <w:t>5</w:t>
            </w:r>
            <w:r>
              <w:rPr>
                <w:bCs/>
                <w:iCs/>
                <w:color w:val="000000"/>
                <w:sz w:val="24"/>
              </w:rPr>
              <w:t>月</w:t>
            </w:r>
            <w:r>
              <w:rPr>
                <w:bCs/>
                <w:iCs/>
                <w:color w:val="000000"/>
                <w:sz w:val="24"/>
              </w:rPr>
              <w:t>12</w:t>
            </w:r>
            <w:r>
              <w:rPr>
                <w:bCs/>
                <w:iCs/>
                <w:color w:val="000000"/>
                <w:sz w:val="24"/>
              </w:rPr>
              <w:t>日</w:t>
            </w:r>
            <w:r>
              <w:rPr>
                <w:bCs/>
                <w:iCs/>
                <w:color w:val="000000"/>
                <w:sz w:val="24"/>
              </w:rPr>
              <w:t xml:space="preserve"> (</w:t>
            </w:r>
            <w:r>
              <w:rPr>
                <w:bCs/>
                <w:iCs/>
                <w:color w:val="000000"/>
                <w:sz w:val="24"/>
              </w:rPr>
              <w:t>周一</w:t>
            </w:r>
            <w:r>
              <w:rPr>
                <w:bCs/>
                <w:iCs/>
                <w:color w:val="000000"/>
                <w:sz w:val="24"/>
              </w:rPr>
              <w:t xml:space="preserve">) </w:t>
            </w:r>
            <w:r>
              <w:rPr>
                <w:bCs/>
                <w:iCs/>
                <w:color w:val="000000"/>
                <w:sz w:val="24"/>
              </w:rPr>
              <w:t>下午</w:t>
            </w:r>
            <w:r>
              <w:rPr>
                <w:bCs/>
                <w:iCs/>
                <w:color w:val="000000"/>
                <w:sz w:val="24"/>
              </w:rPr>
              <w:t xml:space="preserve"> 14:40~17:00</w:t>
            </w:r>
          </w:p>
        </w:tc>
      </w:tr>
      <w:tr w:rsidR="009C4D11" w14:paraId="4021A074" w14:textId="77777777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EA367" w14:textId="77777777" w:rsidR="009C4D11" w:rsidRDefault="00000000">
            <w:pPr>
              <w:spacing w:line="420" w:lineRule="exact"/>
              <w:rPr>
                <w:bCs/>
                <w:iCs/>
                <w:color w:val="000000"/>
                <w:kern w:val="0"/>
                <w:sz w:val="24"/>
              </w:rPr>
            </w:pPr>
            <w:r>
              <w:rPr>
                <w:rFonts w:hAnsi="宋体"/>
                <w:bCs/>
                <w:iCs/>
                <w:color w:val="000000"/>
                <w:kern w:val="0"/>
                <w:sz w:val="24"/>
              </w:rPr>
              <w:t>地点</w:t>
            </w:r>
          </w:p>
        </w:tc>
        <w:tc>
          <w:tcPr>
            <w:tcW w:w="6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1B51B" w14:textId="77777777" w:rsidR="009C4D11" w:rsidRDefault="00000000">
            <w:pPr>
              <w:spacing w:line="420" w:lineRule="exact"/>
              <w:rPr>
                <w:bCs/>
                <w:iCs/>
                <w:color w:val="000000"/>
                <w:sz w:val="24"/>
              </w:rPr>
            </w:pPr>
            <w:r>
              <w:rPr>
                <w:rFonts w:ascii="宋体" w:hAnsi="宋体"/>
                <w:sz w:val="24"/>
              </w:rPr>
              <w:t>公司通过</w:t>
            </w:r>
            <w:r>
              <w:rPr>
                <w:rFonts w:ascii="宋体" w:hAnsi="宋体" w:hint="eastAsia"/>
                <w:bCs/>
                <w:sz w:val="24"/>
              </w:rPr>
              <w:t>全景网“</w:t>
            </w:r>
            <w:r>
              <w:rPr>
                <w:rFonts w:ascii="宋体" w:hAnsi="宋体" w:cs="宋体"/>
                <w:sz w:val="24"/>
              </w:rPr>
              <w:t>投资者关系互动平台</w:t>
            </w:r>
            <w:r>
              <w:rPr>
                <w:rFonts w:ascii="宋体" w:hAnsi="宋体" w:hint="eastAsia"/>
                <w:bCs/>
                <w:sz w:val="24"/>
              </w:rPr>
              <w:t>”（http</w:t>
            </w:r>
            <w:r>
              <w:rPr>
                <w:rFonts w:ascii="宋体" w:hAnsi="宋体"/>
                <w:bCs/>
                <w:sz w:val="24"/>
              </w:rPr>
              <w:t>s</w:t>
            </w:r>
            <w:r>
              <w:rPr>
                <w:rFonts w:ascii="宋体" w:hAnsi="宋体" w:hint="eastAsia"/>
                <w:bCs/>
                <w:sz w:val="24"/>
              </w:rPr>
              <w:t>://ir.p5w.net）采用网络远程的方式</w:t>
            </w:r>
            <w:r>
              <w:rPr>
                <w:rFonts w:ascii="宋体" w:hAnsi="宋体"/>
                <w:sz w:val="24"/>
              </w:rPr>
              <w:t>召开</w:t>
            </w:r>
            <w:r>
              <w:rPr>
                <w:rFonts w:ascii="宋体" w:hAnsi="宋体" w:hint="eastAsia"/>
                <w:sz w:val="24"/>
              </w:rPr>
              <w:t>业绩</w:t>
            </w:r>
            <w:r>
              <w:rPr>
                <w:rFonts w:ascii="宋体" w:hAnsi="宋体"/>
                <w:sz w:val="24"/>
              </w:rPr>
              <w:t>说明会</w:t>
            </w:r>
          </w:p>
        </w:tc>
      </w:tr>
      <w:tr w:rsidR="009C4D11" w14:paraId="32BF6A94" w14:textId="77777777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8378B" w14:textId="77777777" w:rsidR="009C4D11" w:rsidRDefault="00000000">
            <w:pPr>
              <w:spacing w:line="420" w:lineRule="exact"/>
              <w:rPr>
                <w:bCs/>
                <w:iCs/>
                <w:color w:val="000000"/>
                <w:kern w:val="0"/>
                <w:sz w:val="24"/>
              </w:rPr>
            </w:pPr>
            <w:r>
              <w:rPr>
                <w:rFonts w:hAnsi="宋体"/>
                <w:bCs/>
                <w:iCs/>
                <w:color w:val="000000"/>
                <w:kern w:val="0"/>
                <w:sz w:val="24"/>
              </w:rPr>
              <w:t>上市公司接待人员姓名</w:t>
            </w:r>
          </w:p>
        </w:tc>
        <w:tc>
          <w:tcPr>
            <w:tcW w:w="6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EBA67" w14:textId="77777777" w:rsidR="009C4D11" w:rsidRDefault="00000000">
            <w:pPr>
              <w:spacing w:line="420" w:lineRule="exact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1、董事长兼总经理葛家成</w:t>
            </w:r>
          </w:p>
          <w:p w14:paraId="0663CE37" w14:textId="77777777" w:rsidR="009C4D11" w:rsidRDefault="00000000">
            <w:pPr>
              <w:spacing w:line="420" w:lineRule="exact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2、独立</w:t>
            </w:r>
            <w:proofErr w:type="gramStart"/>
            <w:r>
              <w:rPr>
                <w:rFonts w:ascii="宋体" w:hAnsi="宋体"/>
                <w:bCs/>
                <w:sz w:val="24"/>
              </w:rPr>
              <w:t>董事杨</w:t>
            </w:r>
            <w:proofErr w:type="gramEnd"/>
            <w:r>
              <w:rPr>
                <w:rFonts w:ascii="宋体" w:hAnsi="宋体"/>
                <w:bCs/>
                <w:sz w:val="24"/>
              </w:rPr>
              <w:t>爱义</w:t>
            </w:r>
          </w:p>
          <w:p w14:paraId="70B7E6AE" w14:textId="77777777" w:rsidR="009C4D11" w:rsidRDefault="00000000">
            <w:pPr>
              <w:spacing w:line="420" w:lineRule="exact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3、董事会秘书迟明明</w:t>
            </w:r>
          </w:p>
          <w:p w14:paraId="29ED234F" w14:textId="77777777" w:rsidR="009C4D11" w:rsidRDefault="00000000">
            <w:pPr>
              <w:spacing w:line="420" w:lineRule="exact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4、财务负责人刘玉龙</w:t>
            </w:r>
          </w:p>
        </w:tc>
      </w:tr>
      <w:tr w:rsidR="009C4D11" w14:paraId="3862CC03" w14:textId="77777777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CEBF9" w14:textId="77777777" w:rsidR="009C4D11" w:rsidRDefault="00000000">
            <w:pPr>
              <w:spacing w:line="420" w:lineRule="exact"/>
              <w:rPr>
                <w:bCs/>
                <w:iCs/>
                <w:color w:val="000000"/>
                <w:kern w:val="0"/>
                <w:sz w:val="24"/>
              </w:rPr>
            </w:pPr>
            <w:r>
              <w:rPr>
                <w:rFonts w:hAnsi="宋体"/>
                <w:bCs/>
                <w:iCs/>
                <w:color w:val="000000"/>
                <w:kern w:val="0"/>
                <w:sz w:val="24"/>
              </w:rPr>
              <w:t>投资者关系活动主要内容介绍</w:t>
            </w:r>
          </w:p>
          <w:p w14:paraId="55E4C46C" w14:textId="77777777" w:rsidR="009C4D11" w:rsidRDefault="009C4D11">
            <w:pPr>
              <w:spacing w:line="420" w:lineRule="exact"/>
              <w:rPr>
                <w:bCs/>
                <w:iCs/>
                <w:color w:val="000000"/>
                <w:sz w:val="24"/>
              </w:rPr>
            </w:pPr>
          </w:p>
        </w:tc>
        <w:tc>
          <w:tcPr>
            <w:tcW w:w="6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6F000" w14:textId="77777777" w:rsidR="009C4D11" w:rsidRDefault="00000000">
            <w:pPr>
              <w:spacing w:beforeLines="50" w:before="156" w:line="460" w:lineRule="exact"/>
              <w:ind w:firstLineChars="249" w:firstLine="600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投资者提出的问题及公司回复情况</w:t>
            </w:r>
          </w:p>
          <w:p w14:paraId="74D54B0D" w14:textId="77777777" w:rsidR="009C4D11" w:rsidRDefault="00000000">
            <w:pPr>
              <w:spacing w:line="460" w:lineRule="exact"/>
              <w:ind w:firstLineChars="200" w:firstLine="48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cs="宋体"/>
                <w:sz w:val="24"/>
              </w:rPr>
              <w:t>公司就投资者在本次说明会中提出的问题进行了回复：</w:t>
            </w:r>
          </w:p>
          <w:p w14:paraId="7D2F6C43" w14:textId="77777777" w:rsidR="009C4D11" w:rsidRDefault="00000000">
            <w:pPr>
              <w:pStyle w:val="Style6"/>
              <w:spacing w:line="460" w:lineRule="exact"/>
              <w:ind w:left="413" w:firstLineChars="0" w:firstLine="0"/>
              <w:rPr>
                <w:rFonts w:ascii="宋体" w:hAnsi="宋体" w:hint="eastAsia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1、</w:t>
            </w:r>
            <w:proofErr w:type="gramStart"/>
            <w:r>
              <w:rPr>
                <w:rFonts w:ascii="宋体" w:hAnsi="宋体"/>
                <w:b/>
                <w:sz w:val="24"/>
                <w:szCs w:val="24"/>
              </w:rPr>
              <w:t>恒宁项目</w:t>
            </w:r>
            <w:proofErr w:type="gramEnd"/>
            <w:r>
              <w:rPr>
                <w:rFonts w:ascii="宋体" w:hAnsi="宋体"/>
                <w:b/>
                <w:sz w:val="24"/>
                <w:szCs w:val="24"/>
              </w:rPr>
              <w:t>现在什么进度？后期项目会盈利吗？</w:t>
            </w:r>
          </w:p>
          <w:p w14:paraId="43563293" w14:textId="77777777" w:rsidR="009C4D11" w:rsidRDefault="00000000">
            <w:pPr>
              <w:pStyle w:val="Style6"/>
              <w:spacing w:line="460" w:lineRule="exact"/>
              <w:ind w:leftChars="-1" w:left="-2" w:firstLine="480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尊敬的投资者您好！</w:t>
            </w:r>
            <w:proofErr w:type="gramStart"/>
            <w:r>
              <w:rPr>
                <w:rFonts w:ascii="宋体" w:hAnsi="宋体"/>
                <w:sz w:val="24"/>
                <w:szCs w:val="24"/>
              </w:rPr>
              <w:t>目前恒宁</w:t>
            </w:r>
            <w:proofErr w:type="gramEnd"/>
            <w:r>
              <w:rPr>
                <w:rFonts w:ascii="宋体" w:hAnsi="宋体"/>
                <w:sz w:val="24"/>
                <w:szCs w:val="24"/>
              </w:rPr>
              <w:t>一期项目有苯</w:t>
            </w:r>
            <w:proofErr w:type="gramStart"/>
            <w:r>
              <w:rPr>
                <w:rFonts w:ascii="宋体" w:hAnsi="宋体"/>
                <w:sz w:val="24"/>
                <w:szCs w:val="24"/>
              </w:rPr>
              <w:t>醚甲环唑</w:t>
            </w:r>
            <w:proofErr w:type="gramEnd"/>
            <w:r>
              <w:rPr>
                <w:rFonts w:ascii="宋体" w:hAnsi="宋体"/>
                <w:sz w:val="24"/>
                <w:szCs w:val="24"/>
              </w:rPr>
              <w:t>、丙环</w:t>
            </w:r>
            <w:proofErr w:type="gramStart"/>
            <w:r>
              <w:rPr>
                <w:rFonts w:ascii="宋体" w:hAnsi="宋体"/>
                <w:sz w:val="24"/>
                <w:szCs w:val="24"/>
              </w:rPr>
              <w:t>唑</w:t>
            </w:r>
            <w:proofErr w:type="gramEnd"/>
            <w:r>
              <w:rPr>
                <w:rFonts w:ascii="宋体" w:hAnsi="宋体"/>
                <w:sz w:val="24"/>
                <w:szCs w:val="24"/>
              </w:rPr>
              <w:t>、溴虫</w:t>
            </w:r>
            <w:proofErr w:type="gramStart"/>
            <w:r>
              <w:rPr>
                <w:rFonts w:ascii="宋体" w:hAnsi="宋体"/>
                <w:sz w:val="24"/>
                <w:szCs w:val="24"/>
              </w:rPr>
              <w:t>腈</w:t>
            </w:r>
            <w:proofErr w:type="gramEnd"/>
            <w:r>
              <w:rPr>
                <w:rFonts w:ascii="宋体" w:hAnsi="宋体"/>
                <w:sz w:val="24"/>
                <w:szCs w:val="24"/>
              </w:rPr>
              <w:t>、丁醚</w:t>
            </w:r>
            <w:proofErr w:type="gramStart"/>
            <w:r>
              <w:rPr>
                <w:rFonts w:ascii="宋体" w:hAnsi="宋体"/>
                <w:sz w:val="24"/>
                <w:szCs w:val="24"/>
              </w:rPr>
              <w:t>脲</w:t>
            </w:r>
            <w:proofErr w:type="gramEnd"/>
            <w:r>
              <w:rPr>
                <w:rFonts w:ascii="宋体" w:hAnsi="宋体"/>
                <w:sz w:val="24"/>
                <w:szCs w:val="24"/>
              </w:rPr>
              <w:t>4个原药产品，</w:t>
            </w:r>
            <w:proofErr w:type="gramStart"/>
            <w:r>
              <w:rPr>
                <w:rFonts w:ascii="宋体" w:hAnsi="宋体"/>
                <w:sz w:val="24"/>
                <w:szCs w:val="24"/>
              </w:rPr>
              <w:t>恒宁二期</w:t>
            </w:r>
            <w:proofErr w:type="gramEnd"/>
            <w:r>
              <w:rPr>
                <w:rFonts w:ascii="宋体" w:hAnsi="宋体"/>
                <w:sz w:val="24"/>
                <w:szCs w:val="24"/>
              </w:rPr>
              <w:t>项目正按计划推进，其中</w:t>
            </w:r>
            <w:proofErr w:type="gramStart"/>
            <w:r>
              <w:rPr>
                <w:rFonts w:ascii="宋体" w:hAnsi="宋体"/>
                <w:sz w:val="24"/>
                <w:szCs w:val="24"/>
              </w:rPr>
              <w:t>唑</w:t>
            </w:r>
            <w:proofErr w:type="gramEnd"/>
            <w:r>
              <w:rPr>
                <w:rFonts w:ascii="宋体" w:hAnsi="宋体"/>
                <w:sz w:val="24"/>
                <w:szCs w:val="24"/>
              </w:rPr>
              <w:t>虫酰胺原药以及2-氯丙烯腈、对氯苯甘氨酸2个中间体已于2024年8月试生产，</w:t>
            </w:r>
            <w:proofErr w:type="gramStart"/>
            <w:r>
              <w:rPr>
                <w:rFonts w:ascii="宋体" w:hAnsi="宋体"/>
                <w:sz w:val="24"/>
                <w:szCs w:val="24"/>
              </w:rPr>
              <w:t>呋</w:t>
            </w:r>
            <w:proofErr w:type="gramEnd"/>
            <w:r>
              <w:rPr>
                <w:rFonts w:ascii="宋体" w:hAnsi="宋体"/>
                <w:sz w:val="24"/>
                <w:szCs w:val="24"/>
              </w:rPr>
              <w:t>虫胺原药已于2024年12月试生产。</w:t>
            </w:r>
            <w:proofErr w:type="gramStart"/>
            <w:r>
              <w:rPr>
                <w:rFonts w:ascii="宋体" w:hAnsi="宋体"/>
                <w:sz w:val="24"/>
                <w:szCs w:val="24"/>
              </w:rPr>
              <w:t>目前恒宁</w:t>
            </w:r>
            <w:proofErr w:type="gramEnd"/>
            <w:r>
              <w:rPr>
                <w:rFonts w:ascii="宋体" w:hAnsi="宋体"/>
                <w:sz w:val="24"/>
                <w:szCs w:val="24"/>
              </w:rPr>
              <w:t>生物为国内唯一一家持有</w:t>
            </w:r>
            <w:proofErr w:type="gramStart"/>
            <w:r>
              <w:rPr>
                <w:rFonts w:ascii="宋体" w:hAnsi="宋体"/>
                <w:sz w:val="24"/>
                <w:szCs w:val="24"/>
              </w:rPr>
              <w:t>唑</w:t>
            </w:r>
            <w:proofErr w:type="gramEnd"/>
            <w:r>
              <w:rPr>
                <w:rFonts w:ascii="宋体" w:hAnsi="宋体"/>
                <w:sz w:val="24"/>
                <w:szCs w:val="24"/>
              </w:rPr>
              <w:t>虫酰胺原药登记证件和农药生产许可证的农药生产企业。随着</w:t>
            </w:r>
            <w:proofErr w:type="gramStart"/>
            <w:r>
              <w:rPr>
                <w:rFonts w:ascii="宋体" w:hAnsi="宋体"/>
                <w:sz w:val="24"/>
                <w:szCs w:val="24"/>
              </w:rPr>
              <w:t>公司恒宁一期</w:t>
            </w:r>
            <w:proofErr w:type="gramEnd"/>
            <w:r>
              <w:rPr>
                <w:rFonts w:ascii="宋体" w:hAnsi="宋体"/>
                <w:sz w:val="24"/>
                <w:szCs w:val="24"/>
              </w:rPr>
              <w:t>产品陆续实现达产达标，二期项目陆续投产，将有助于公司在主业稳定发展的基础上，降低公司产品生产成本、增加新的利润增长点，提高公司市场综合竞争力和盈利能力。2025年，公司将积极通过加强国内市场营销力度、加快国际市场开拓、加大技术创新力度等多</w:t>
            </w:r>
            <w:r>
              <w:rPr>
                <w:rFonts w:ascii="宋体" w:hAnsi="宋体"/>
                <w:sz w:val="24"/>
                <w:szCs w:val="24"/>
              </w:rPr>
              <w:lastRenderedPageBreak/>
              <w:t>种方式改善盈利能力，持续降本增效，提升公司市场竞争力和市场占有率，为公司高效运营创造价值。谢谢您的关注。</w:t>
            </w:r>
          </w:p>
          <w:p w14:paraId="51072B63" w14:textId="77777777" w:rsidR="009C4D11" w:rsidRDefault="00000000">
            <w:pPr>
              <w:pStyle w:val="Style6"/>
              <w:spacing w:line="460" w:lineRule="exact"/>
              <w:ind w:left="413" w:firstLineChars="0" w:firstLine="0"/>
              <w:rPr>
                <w:rFonts w:ascii="宋体" w:hAnsi="宋体" w:hint="eastAsia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2、</w:t>
            </w:r>
            <w:r>
              <w:rPr>
                <w:rFonts w:ascii="宋体" w:hAnsi="宋体"/>
                <w:b/>
                <w:sz w:val="24"/>
                <w:szCs w:val="24"/>
              </w:rPr>
              <w:t>公司接下来还会有什么新增产能？</w:t>
            </w:r>
          </w:p>
          <w:p w14:paraId="5E4BCD42" w14:textId="77777777" w:rsidR="009C4D11" w:rsidRDefault="00000000">
            <w:pPr>
              <w:pStyle w:val="Style6"/>
              <w:spacing w:line="460" w:lineRule="exact"/>
              <w:ind w:leftChars="-1" w:left="-2" w:firstLine="480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尊敬的投资者您好！公司于2025年4月28日召开第五届董事会第八次会议、第五届监事会第八次会议审议通过了《关于全资子公司新增投资项目的议案》，计划新增投资项目产品规模：6000吨/年溴虫</w:t>
            </w:r>
            <w:proofErr w:type="gramStart"/>
            <w:r>
              <w:rPr>
                <w:rFonts w:ascii="宋体" w:hAnsi="宋体"/>
                <w:sz w:val="24"/>
                <w:szCs w:val="24"/>
              </w:rPr>
              <w:t>腈</w:t>
            </w:r>
            <w:proofErr w:type="gramEnd"/>
            <w:r>
              <w:rPr>
                <w:rFonts w:ascii="宋体" w:hAnsi="宋体"/>
                <w:sz w:val="24"/>
                <w:szCs w:val="24"/>
              </w:rPr>
              <w:t>、5000吨/年氟</w:t>
            </w:r>
            <w:proofErr w:type="gramStart"/>
            <w:r>
              <w:rPr>
                <w:rFonts w:ascii="宋体" w:hAnsi="宋体"/>
                <w:sz w:val="24"/>
                <w:szCs w:val="24"/>
              </w:rPr>
              <w:t>吡</w:t>
            </w:r>
            <w:proofErr w:type="gramEnd"/>
            <w:r>
              <w:rPr>
                <w:rFonts w:ascii="宋体" w:hAnsi="宋体"/>
                <w:sz w:val="24"/>
                <w:szCs w:val="24"/>
              </w:rPr>
              <w:t>菌酰胺、6000吨氟</w:t>
            </w:r>
            <w:proofErr w:type="gramStart"/>
            <w:r>
              <w:rPr>
                <w:rFonts w:ascii="宋体" w:hAnsi="宋体"/>
                <w:sz w:val="24"/>
                <w:szCs w:val="24"/>
              </w:rPr>
              <w:t>唑</w:t>
            </w:r>
            <w:proofErr w:type="gramEnd"/>
            <w:r>
              <w:rPr>
                <w:rFonts w:ascii="宋体" w:hAnsi="宋体"/>
                <w:sz w:val="24"/>
                <w:szCs w:val="24"/>
              </w:rPr>
              <w:t>菌酰胺、3000吨联苯</w:t>
            </w:r>
            <w:proofErr w:type="gramStart"/>
            <w:r>
              <w:rPr>
                <w:rFonts w:ascii="宋体" w:hAnsi="宋体"/>
                <w:sz w:val="24"/>
                <w:szCs w:val="24"/>
              </w:rPr>
              <w:t>吡</w:t>
            </w:r>
            <w:proofErr w:type="gramEnd"/>
            <w:r>
              <w:rPr>
                <w:rFonts w:ascii="宋体" w:hAnsi="宋体"/>
                <w:sz w:val="24"/>
                <w:szCs w:val="24"/>
              </w:rPr>
              <w:t>菌胺等原料药及10000吨/</w:t>
            </w:r>
            <w:proofErr w:type="gramStart"/>
            <w:r>
              <w:rPr>
                <w:rFonts w:ascii="宋体" w:hAnsi="宋体"/>
                <w:sz w:val="24"/>
                <w:szCs w:val="24"/>
              </w:rPr>
              <w:t>年二氟</w:t>
            </w:r>
            <w:proofErr w:type="gramEnd"/>
            <w:r>
              <w:rPr>
                <w:rFonts w:ascii="宋体" w:hAnsi="宋体"/>
                <w:sz w:val="24"/>
                <w:szCs w:val="24"/>
              </w:rPr>
              <w:t>吡唑酸等中间体。本项目有利于优化公司产品结构，促进转型升级，增强自身抵御风险的能力，进一步提升公司整体竞争力。谢谢您的关注。</w:t>
            </w:r>
          </w:p>
          <w:p w14:paraId="6809044A" w14:textId="77777777" w:rsidR="009C4D11" w:rsidRDefault="00000000">
            <w:pPr>
              <w:pStyle w:val="Style6"/>
              <w:spacing w:line="460" w:lineRule="exact"/>
              <w:ind w:left="413" w:firstLineChars="0" w:firstLine="0"/>
              <w:rPr>
                <w:rFonts w:ascii="宋体" w:hAnsi="宋体" w:hint="eastAsia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3、</w:t>
            </w:r>
            <w:r>
              <w:rPr>
                <w:rFonts w:ascii="宋体" w:hAnsi="宋体"/>
                <w:b/>
                <w:sz w:val="24"/>
                <w:szCs w:val="24"/>
              </w:rPr>
              <w:t>请问贵司目前</w:t>
            </w:r>
            <w:proofErr w:type="gramStart"/>
            <w:r>
              <w:rPr>
                <w:rFonts w:ascii="宋体" w:hAnsi="宋体"/>
                <w:b/>
                <w:sz w:val="24"/>
                <w:szCs w:val="24"/>
              </w:rPr>
              <w:t>甲维盐</w:t>
            </w:r>
            <w:proofErr w:type="gramEnd"/>
            <w:r>
              <w:rPr>
                <w:rFonts w:ascii="宋体" w:hAnsi="宋体"/>
                <w:b/>
                <w:sz w:val="24"/>
                <w:szCs w:val="24"/>
              </w:rPr>
              <w:t>的年产能达到多少吨，谢谢</w:t>
            </w:r>
          </w:p>
          <w:p w14:paraId="4743DBF8" w14:textId="77777777" w:rsidR="009C4D11" w:rsidRDefault="00000000">
            <w:pPr>
              <w:pStyle w:val="Style6"/>
              <w:spacing w:line="460" w:lineRule="exact"/>
              <w:ind w:leftChars="-1" w:left="-2" w:firstLine="480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尊敬的投资者您好！</w:t>
            </w:r>
            <w:proofErr w:type="gramStart"/>
            <w:r>
              <w:rPr>
                <w:rFonts w:ascii="宋体" w:hAnsi="宋体"/>
                <w:sz w:val="24"/>
                <w:szCs w:val="24"/>
              </w:rPr>
              <w:t>甲维盐一直</w:t>
            </w:r>
            <w:proofErr w:type="gramEnd"/>
            <w:r>
              <w:rPr>
                <w:rFonts w:ascii="宋体" w:hAnsi="宋体"/>
                <w:sz w:val="24"/>
                <w:szCs w:val="24"/>
              </w:rPr>
              <w:t>处于满负荷生产状态。谢谢您的关注。</w:t>
            </w:r>
          </w:p>
          <w:p w14:paraId="24C245D5" w14:textId="77777777" w:rsidR="009C4D11" w:rsidRDefault="00000000">
            <w:pPr>
              <w:pStyle w:val="Style6"/>
              <w:spacing w:line="460" w:lineRule="exact"/>
              <w:ind w:left="413" w:firstLineChars="0" w:firstLine="0"/>
              <w:rPr>
                <w:rFonts w:ascii="宋体" w:hAnsi="宋体" w:hint="eastAsia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4、</w:t>
            </w:r>
            <w:r>
              <w:rPr>
                <w:rFonts w:ascii="宋体" w:hAnsi="宋体"/>
                <w:b/>
                <w:sz w:val="24"/>
                <w:szCs w:val="24"/>
              </w:rPr>
              <w:t>公司保持大手笔分红，对于资产负债率以及</w:t>
            </w:r>
            <w:proofErr w:type="gramStart"/>
            <w:r>
              <w:rPr>
                <w:rFonts w:ascii="宋体" w:hAnsi="宋体"/>
                <w:b/>
                <w:sz w:val="24"/>
                <w:szCs w:val="24"/>
              </w:rPr>
              <w:t>后续恒宁二期</w:t>
            </w:r>
            <w:proofErr w:type="gramEnd"/>
            <w:r>
              <w:rPr>
                <w:rFonts w:ascii="宋体" w:hAnsi="宋体"/>
                <w:b/>
                <w:sz w:val="24"/>
                <w:szCs w:val="24"/>
              </w:rPr>
              <w:t>投入是怎么</w:t>
            </w:r>
            <w:proofErr w:type="gramStart"/>
            <w:r>
              <w:rPr>
                <w:rFonts w:ascii="宋体" w:hAnsi="宋体"/>
                <w:b/>
                <w:sz w:val="24"/>
                <w:szCs w:val="24"/>
              </w:rPr>
              <w:t>考量</w:t>
            </w:r>
            <w:proofErr w:type="gramEnd"/>
            <w:r>
              <w:rPr>
                <w:rFonts w:ascii="宋体" w:hAnsi="宋体"/>
                <w:b/>
                <w:sz w:val="24"/>
                <w:szCs w:val="24"/>
              </w:rPr>
              <w:t>的呢？</w:t>
            </w:r>
          </w:p>
          <w:p w14:paraId="4654EA6A" w14:textId="77777777" w:rsidR="009C4D11" w:rsidRDefault="00000000">
            <w:pPr>
              <w:pStyle w:val="Style6"/>
              <w:spacing w:line="460" w:lineRule="exact"/>
              <w:ind w:leftChars="-1" w:left="-2" w:firstLine="480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尊敬的投资者，您好！</w:t>
            </w:r>
            <w:r>
              <w:rPr>
                <w:rFonts w:ascii="宋体" w:hAnsi="宋体"/>
                <w:sz w:val="24"/>
                <w:szCs w:val="24"/>
              </w:rPr>
              <w:br/>
              <w:t>公司自上市以来，在保障自身发展的同时，注重回馈股东；公司资金流状况良好，可以满足日常经营及项目投资需求，</w:t>
            </w:r>
            <w:proofErr w:type="gramStart"/>
            <w:r>
              <w:rPr>
                <w:rFonts w:ascii="宋体" w:hAnsi="宋体"/>
                <w:sz w:val="24"/>
                <w:szCs w:val="24"/>
              </w:rPr>
              <w:t>恒宁二期</w:t>
            </w:r>
            <w:proofErr w:type="gramEnd"/>
            <w:r>
              <w:rPr>
                <w:rFonts w:ascii="宋体" w:hAnsi="宋体"/>
                <w:sz w:val="24"/>
                <w:szCs w:val="24"/>
              </w:rPr>
              <w:t>项目按照计划有序推进。感谢您的关注。</w:t>
            </w:r>
          </w:p>
          <w:p w14:paraId="6632F17D" w14:textId="77777777" w:rsidR="009C4D11" w:rsidRDefault="00000000">
            <w:pPr>
              <w:pStyle w:val="Style6"/>
              <w:spacing w:line="460" w:lineRule="exact"/>
              <w:ind w:left="413" w:firstLineChars="0" w:firstLine="0"/>
              <w:rPr>
                <w:rFonts w:ascii="宋体" w:hAnsi="宋体" w:hint="eastAsia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5、</w:t>
            </w:r>
            <w:r>
              <w:rPr>
                <w:rFonts w:ascii="宋体" w:hAnsi="宋体"/>
                <w:b/>
                <w:sz w:val="24"/>
                <w:szCs w:val="24"/>
              </w:rPr>
              <w:t>公司氟</w:t>
            </w:r>
            <w:proofErr w:type="gramStart"/>
            <w:r>
              <w:rPr>
                <w:rFonts w:ascii="宋体" w:hAnsi="宋体"/>
                <w:b/>
                <w:sz w:val="24"/>
                <w:szCs w:val="24"/>
              </w:rPr>
              <w:t>氯虫双</w:t>
            </w:r>
            <w:proofErr w:type="gramEnd"/>
            <w:r>
              <w:rPr>
                <w:rFonts w:ascii="宋体" w:hAnsi="宋体"/>
                <w:b/>
                <w:sz w:val="24"/>
                <w:szCs w:val="24"/>
              </w:rPr>
              <w:t>酰胺什么时候能够上市</w:t>
            </w:r>
          </w:p>
          <w:p w14:paraId="34A8E01F" w14:textId="77777777" w:rsidR="009C4D11" w:rsidRDefault="00000000">
            <w:pPr>
              <w:pStyle w:val="Style6"/>
              <w:spacing w:line="460" w:lineRule="exact"/>
              <w:ind w:leftChars="-1" w:left="-2" w:firstLine="480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尊敬的投资者您好！公司创新</w:t>
            </w:r>
            <w:proofErr w:type="gramStart"/>
            <w:r>
              <w:rPr>
                <w:rFonts w:ascii="宋体" w:hAnsi="宋体"/>
                <w:sz w:val="24"/>
                <w:szCs w:val="24"/>
              </w:rPr>
              <w:t>药氟氯虫双</w:t>
            </w:r>
            <w:proofErr w:type="gramEnd"/>
            <w:r>
              <w:rPr>
                <w:rFonts w:ascii="宋体" w:hAnsi="宋体"/>
                <w:sz w:val="24"/>
                <w:szCs w:val="24"/>
              </w:rPr>
              <w:t>酰胺目前正处于登记阶段，预计今年下证。谢谢您的关注。</w:t>
            </w:r>
          </w:p>
          <w:p w14:paraId="41C02C01" w14:textId="77777777" w:rsidR="009C4D11" w:rsidRDefault="00000000">
            <w:pPr>
              <w:pStyle w:val="Style6"/>
              <w:spacing w:line="460" w:lineRule="exact"/>
              <w:ind w:left="413" w:firstLineChars="0" w:firstLine="0"/>
              <w:rPr>
                <w:rFonts w:ascii="宋体" w:hAnsi="宋体" w:hint="eastAsia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6、</w:t>
            </w:r>
            <w:r>
              <w:rPr>
                <w:rFonts w:ascii="宋体" w:hAnsi="宋体"/>
                <w:b/>
                <w:sz w:val="24"/>
                <w:szCs w:val="24"/>
              </w:rPr>
              <w:t>您好，是否响应国家号召进行回购</w:t>
            </w:r>
          </w:p>
          <w:p w14:paraId="6A213470" w14:textId="77777777" w:rsidR="009C4D11" w:rsidRDefault="00000000">
            <w:pPr>
              <w:pStyle w:val="Style6"/>
              <w:spacing w:line="460" w:lineRule="exact"/>
              <w:ind w:leftChars="-1" w:left="-2" w:firstLine="480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尊敬的投资者您好！未来公司将持续聚焦主营业务发展，增强核心竞争能力，继续努力为投资者创造更多价值。谢谢您的关注。</w:t>
            </w:r>
          </w:p>
          <w:p w14:paraId="14E8D50D" w14:textId="77777777" w:rsidR="009C4D11" w:rsidRDefault="00000000">
            <w:pPr>
              <w:pStyle w:val="Style6"/>
              <w:spacing w:line="460" w:lineRule="exact"/>
              <w:ind w:left="413" w:firstLineChars="0" w:firstLine="0"/>
              <w:rPr>
                <w:rFonts w:ascii="宋体" w:hAnsi="宋体" w:hint="eastAsia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7、</w:t>
            </w:r>
            <w:r>
              <w:rPr>
                <w:rFonts w:ascii="宋体" w:hAnsi="宋体"/>
                <w:b/>
                <w:sz w:val="24"/>
                <w:szCs w:val="24"/>
              </w:rPr>
              <w:t>葛总对于行业周期怎么看待呢？当下情况，是否会对公司股票进行回购？</w:t>
            </w:r>
          </w:p>
          <w:p w14:paraId="15DA3B0E" w14:textId="77777777" w:rsidR="009C4D11" w:rsidRDefault="00000000">
            <w:pPr>
              <w:pStyle w:val="Style6"/>
              <w:spacing w:line="460" w:lineRule="exact"/>
              <w:ind w:leftChars="-1" w:left="-2" w:firstLine="480"/>
              <w:rPr>
                <w:rFonts w:ascii="宋体" w:hAnsi="宋体" w:hint="eastAsia"/>
                <w:bCs/>
                <w:iCs/>
                <w:color w:val="000000"/>
                <w:sz w:val="24"/>
              </w:rPr>
            </w:pPr>
            <w:r>
              <w:rPr>
                <w:rFonts w:ascii="宋体" w:hAnsi="宋体"/>
                <w:sz w:val="24"/>
                <w:szCs w:val="24"/>
              </w:rPr>
              <w:t>尊敬的投资者您好！2023-2024年，农药行业经历深度调整，渠道库存逐步降低，近期受供求影响，个别产品价格回升，但大</w:t>
            </w:r>
            <w:r>
              <w:rPr>
                <w:rFonts w:ascii="宋体" w:hAnsi="宋体"/>
                <w:sz w:val="24"/>
                <w:szCs w:val="24"/>
              </w:rPr>
              <w:lastRenderedPageBreak/>
              <w:t>部分产品价格仍在低位徘徊；公司将持续聚焦主营业务发展，增强核心竞争能力，继续努力为投资者创造更多价值。谢谢您的关注。</w:t>
            </w:r>
          </w:p>
        </w:tc>
      </w:tr>
      <w:tr w:rsidR="009C4D11" w14:paraId="1AD7AF27" w14:textId="77777777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F8868" w14:textId="77777777" w:rsidR="009C4D11" w:rsidRDefault="00000000">
            <w:pPr>
              <w:spacing w:line="420" w:lineRule="exact"/>
              <w:rPr>
                <w:bCs/>
                <w:iCs/>
                <w:color w:val="000000"/>
                <w:kern w:val="0"/>
                <w:sz w:val="24"/>
              </w:rPr>
            </w:pPr>
            <w:r>
              <w:rPr>
                <w:rFonts w:hAnsi="宋体"/>
                <w:bCs/>
                <w:iCs/>
                <w:color w:val="000000"/>
                <w:kern w:val="0"/>
                <w:sz w:val="24"/>
              </w:rPr>
              <w:lastRenderedPageBreak/>
              <w:t>附件清单（如有）</w:t>
            </w:r>
          </w:p>
        </w:tc>
        <w:tc>
          <w:tcPr>
            <w:tcW w:w="6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718DD" w14:textId="77777777" w:rsidR="009C4D11" w:rsidRDefault="009C4D11">
            <w:pPr>
              <w:spacing w:line="420" w:lineRule="exact"/>
              <w:rPr>
                <w:bCs/>
                <w:iCs/>
                <w:color w:val="000000"/>
                <w:sz w:val="24"/>
              </w:rPr>
            </w:pPr>
          </w:p>
        </w:tc>
      </w:tr>
      <w:tr w:rsidR="009851D2" w14:paraId="64094AA7" w14:textId="77777777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79B0C" w14:textId="79EE8D21" w:rsidR="009851D2" w:rsidRDefault="009851D2" w:rsidP="009851D2">
            <w:pPr>
              <w:spacing w:line="420" w:lineRule="exact"/>
              <w:rPr>
                <w:rFonts w:hAnsi="宋体"/>
                <w:bCs/>
                <w:iCs/>
                <w:color w:val="000000"/>
                <w:kern w:val="0"/>
                <w:sz w:val="24"/>
              </w:rPr>
            </w:pPr>
            <w:r>
              <w:rPr>
                <w:rFonts w:hAnsi="宋体"/>
                <w:bCs/>
                <w:iCs/>
                <w:color w:val="000000"/>
                <w:kern w:val="0"/>
                <w:sz w:val="24"/>
              </w:rPr>
              <w:t>日期</w:t>
            </w:r>
          </w:p>
        </w:tc>
        <w:tc>
          <w:tcPr>
            <w:tcW w:w="6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3FC77" w14:textId="65A7287E" w:rsidR="009851D2" w:rsidRDefault="009851D2" w:rsidP="009851D2">
            <w:pPr>
              <w:spacing w:line="420" w:lineRule="exact"/>
              <w:rPr>
                <w:rFonts w:hint="eastAsia"/>
                <w:bCs/>
                <w:iCs/>
                <w:color w:val="000000"/>
                <w:sz w:val="24"/>
              </w:rPr>
            </w:pPr>
            <w:r>
              <w:rPr>
                <w:bCs/>
                <w:iCs/>
                <w:color w:val="000000"/>
                <w:sz w:val="24"/>
              </w:rPr>
              <w:t>2025-05-1</w:t>
            </w:r>
            <w:r>
              <w:rPr>
                <w:rFonts w:hint="eastAsia"/>
                <w:bCs/>
                <w:iCs/>
                <w:color w:val="000000"/>
                <w:sz w:val="24"/>
              </w:rPr>
              <w:t>2</w:t>
            </w:r>
          </w:p>
        </w:tc>
      </w:tr>
    </w:tbl>
    <w:p w14:paraId="0F3D1144" w14:textId="77777777" w:rsidR="009C4D11" w:rsidRDefault="009C4D11"/>
    <w:sectPr w:rsidR="009C4D11">
      <w:headerReference w:type="default" r:id="rId6"/>
      <w:foot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B2B594" w14:textId="77777777" w:rsidR="000C78A2" w:rsidRDefault="000C78A2">
      <w:r>
        <w:separator/>
      </w:r>
    </w:p>
  </w:endnote>
  <w:endnote w:type="continuationSeparator" w:id="0">
    <w:p w14:paraId="2767BF7A" w14:textId="77777777" w:rsidR="000C78A2" w:rsidRDefault="000C78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5F471A" w14:textId="190D9CDA" w:rsidR="009C4D11" w:rsidRDefault="009C4D11">
    <w:pPr>
      <w:pStyle w:val="a3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ED3649" w14:textId="77777777" w:rsidR="000C78A2" w:rsidRDefault="000C78A2">
      <w:r>
        <w:separator/>
      </w:r>
    </w:p>
  </w:footnote>
  <w:footnote w:type="continuationSeparator" w:id="0">
    <w:p w14:paraId="62F82D2E" w14:textId="77777777" w:rsidR="000C78A2" w:rsidRDefault="000C78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F418CA" w14:textId="77777777" w:rsidR="009C4D11" w:rsidRDefault="009C4D11">
    <w:pPr>
      <w:pStyle w:val="a5"/>
      <w:pBdr>
        <w:bottom w:val="none" w:sz="0" w:space="0" w:color="auto"/>
      </w:pBdr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61C7"/>
    <w:rsid w:val="B7DDD54D"/>
    <w:rsid w:val="E3FFE6ED"/>
    <w:rsid w:val="F5DB8A63"/>
    <w:rsid w:val="F797912E"/>
    <w:rsid w:val="FE7B4896"/>
    <w:rsid w:val="000268C0"/>
    <w:rsid w:val="000363B5"/>
    <w:rsid w:val="000375D7"/>
    <w:rsid w:val="00043015"/>
    <w:rsid w:val="00046DDE"/>
    <w:rsid w:val="00047EB9"/>
    <w:rsid w:val="00060A74"/>
    <w:rsid w:val="00067110"/>
    <w:rsid w:val="0009298A"/>
    <w:rsid w:val="000A2808"/>
    <w:rsid w:val="000A3BAC"/>
    <w:rsid w:val="000C26FD"/>
    <w:rsid w:val="000C2D85"/>
    <w:rsid w:val="000C78A2"/>
    <w:rsid w:val="000E5700"/>
    <w:rsid w:val="000F0C4B"/>
    <w:rsid w:val="000F0E22"/>
    <w:rsid w:val="00105A04"/>
    <w:rsid w:val="001169A9"/>
    <w:rsid w:val="00125EB2"/>
    <w:rsid w:val="00142A4C"/>
    <w:rsid w:val="00144279"/>
    <w:rsid w:val="001452FF"/>
    <w:rsid w:val="0016617A"/>
    <w:rsid w:val="00167E99"/>
    <w:rsid w:val="001975AB"/>
    <w:rsid w:val="001A00F5"/>
    <w:rsid w:val="001A1F65"/>
    <w:rsid w:val="001A5CE9"/>
    <w:rsid w:val="001C50AD"/>
    <w:rsid w:val="001D22EE"/>
    <w:rsid w:val="001D4C89"/>
    <w:rsid w:val="001E1838"/>
    <w:rsid w:val="001E3145"/>
    <w:rsid w:val="001E6509"/>
    <w:rsid w:val="001E7968"/>
    <w:rsid w:val="0022180A"/>
    <w:rsid w:val="00223ABC"/>
    <w:rsid w:val="002241B9"/>
    <w:rsid w:val="002274D9"/>
    <w:rsid w:val="0023455A"/>
    <w:rsid w:val="00237994"/>
    <w:rsid w:val="00251D58"/>
    <w:rsid w:val="002530EE"/>
    <w:rsid w:val="002549E6"/>
    <w:rsid w:val="00256602"/>
    <w:rsid w:val="00271C8D"/>
    <w:rsid w:val="00273B53"/>
    <w:rsid w:val="0028080C"/>
    <w:rsid w:val="00295257"/>
    <w:rsid w:val="00297703"/>
    <w:rsid w:val="002A0826"/>
    <w:rsid w:val="002A0984"/>
    <w:rsid w:val="002A589B"/>
    <w:rsid w:val="002B1184"/>
    <w:rsid w:val="002B71B8"/>
    <w:rsid w:val="002B7469"/>
    <w:rsid w:val="002C22C6"/>
    <w:rsid w:val="002C6568"/>
    <w:rsid w:val="002C723B"/>
    <w:rsid w:val="002D39BC"/>
    <w:rsid w:val="002E1B15"/>
    <w:rsid w:val="002E1D3A"/>
    <w:rsid w:val="003005F0"/>
    <w:rsid w:val="003030BF"/>
    <w:rsid w:val="00304F89"/>
    <w:rsid w:val="00306023"/>
    <w:rsid w:val="00327D5D"/>
    <w:rsid w:val="00344914"/>
    <w:rsid w:val="00346917"/>
    <w:rsid w:val="00354A7B"/>
    <w:rsid w:val="00360FDA"/>
    <w:rsid w:val="00363075"/>
    <w:rsid w:val="00367D18"/>
    <w:rsid w:val="00372A1C"/>
    <w:rsid w:val="0037435A"/>
    <w:rsid w:val="00377D8F"/>
    <w:rsid w:val="00383679"/>
    <w:rsid w:val="003A1E68"/>
    <w:rsid w:val="003B0122"/>
    <w:rsid w:val="003B0BE5"/>
    <w:rsid w:val="003D18F1"/>
    <w:rsid w:val="003E001E"/>
    <w:rsid w:val="003F7C4D"/>
    <w:rsid w:val="0040075F"/>
    <w:rsid w:val="00403300"/>
    <w:rsid w:val="004118C0"/>
    <w:rsid w:val="00417A31"/>
    <w:rsid w:val="0042004B"/>
    <w:rsid w:val="00433384"/>
    <w:rsid w:val="0043777D"/>
    <w:rsid w:val="0045767F"/>
    <w:rsid w:val="00463E9B"/>
    <w:rsid w:val="00467414"/>
    <w:rsid w:val="00473F30"/>
    <w:rsid w:val="0048591A"/>
    <w:rsid w:val="00486D86"/>
    <w:rsid w:val="0048721A"/>
    <w:rsid w:val="004A0BD5"/>
    <w:rsid w:val="004A1BBF"/>
    <w:rsid w:val="004A73E5"/>
    <w:rsid w:val="004C19BF"/>
    <w:rsid w:val="004D7640"/>
    <w:rsid w:val="004E1A9B"/>
    <w:rsid w:val="00500AB6"/>
    <w:rsid w:val="005155FB"/>
    <w:rsid w:val="00523907"/>
    <w:rsid w:val="00537C53"/>
    <w:rsid w:val="005438F5"/>
    <w:rsid w:val="00544901"/>
    <w:rsid w:val="005474D3"/>
    <w:rsid w:val="00550737"/>
    <w:rsid w:val="00555DD2"/>
    <w:rsid w:val="00565ED9"/>
    <w:rsid w:val="005760C6"/>
    <w:rsid w:val="00585A1B"/>
    <w:rsid w:val="00591260"/>
    <w:rsid w:val="00591314"/>
    <w:rsid w:val="00593D40"/>
    <w:rsid w:val="00595F1B"/>
    <w:rsid w:val="005A3BE0"/>
    <w:rsid w:val="005B1026"/>
    <w:rsid w:val="005B642F"/>
    <w:rsid w:val="005C04C1"/>
    <w:rsid w:val="005C1785"/>
    <w:rsid w:val="005D2D87"/>
    <w:rsid w:val="005D6A09"/>
    <w:rsid w:val="005D791F"/>
    <w:rsid w:val="005E2B4B"/>
    <w:rsid w:val="005E5F63"/>
    <w:rsid w:val="005E6BA1"/>
    <w:rsid w:val="0060779A"/>
    <w:rsid w:val="00622F13"/>
    <w:rsid w:val="00625503"/>
    <w:rsid w:val="0062662D"/>
    <w:rsid w:val="00632E78"/>
    <w:rsid w:val="006344F1"/>
    <w:rsid w:val="00637186"/>
    <w:rsid w:val="00646DF4"/>
    <w:rsid w:val="00651DE6"/>
    <w:rsid w:val="006523BB"/>
    <w:rsid w:val="0065347E"/>
    <w:rsid w:val="00654B49"/>
    <w:rsid w:val="00662505"/>
    <w:rsid w:val="0066674C"/>
    <w:rsid w:val="006760F7"/>
    <w:rsid w:val="006861C7"/>
    <w:rsid w:val="00686DDF"/>
    <w:rsid w:val="00697B12"/>
    <w:rsid w:val="006A55BB"/>
    <w:rsid w:val="006A7613"/>
    <w:rsid w:val="006B661A"/>
    <w:rsid w:val="006B7D00"/>
    <w:rsid w:val="006C6BC5"/>
    <w:rsid w:val="006D61A2"/>
    <w:rsid w:val="006E1DB4"/>
    <w:rsid w:val="00753DB6"/>
    <w:rsid w:val="00763847"/>
    <w:rsid w:val="00771FE3"/>
    <w:rsid w:val="00776BDE"/>
    <w:rsid w:val="00786870"/>
    <w:rsid w:val="00792237"/>
    <w:rsid w:val="0079272A"/>
    <w:rsid w:val="007A1DA9"/>
    <w:rsid w:val="007B2252"/>
    <w:rsid w:val="007B79D9"/>
    <w:rsid w:val="007C67B1"/>
    <w:rsid w:val="007E354A"/>
    <w:rsid w:val="007E69C8"/>
    <w:rsid w:val="0080525B"/>
    <w:rsid w:val="008062C5"/>
    <w:rsid w:val="0080741A"/>
    <w:rsid w:val="00814B5B"/>
    <w:rsid w:val="00836F34"/>
    <w:rsid w:val="00843E73"/>
    <w:rsid w:val="00844EBF"/>
    <w:rsid w:val="00854F61"/>
    <w:rsid w:val="00864202"/>
    <w:rsid w:val="00873B59"/>
    <w:rsid w:val="0087701F"/>
    <w:rsid w:val="0089283D"/>
    <w:rsid w:val="008A0ADC"/>
    <w:rsid w:val="008A1BAB"/>
    <w:rsid w:val="008B38B7"/>
    <w:rsid w:val="008B458E"/>
    <w:rsid w:val="008C4D4A"/>
    <w:rsid w:val="008E11AE"/>
    <w:rsid w:val="008E1708"/>
    <w:rsid w:val="008E4844"/>
    <w:rsid w:val="00904492"/>
    <w:rsid w:val="00904DFB"/>
    <w:rsid w:val="0091457B"/>
    <w:rsid w:val="00923763"/>
    <w:rsid w:val="00930ED6"/>
    <w:rsid w:val="0093293F"/>
    <w:rsid w:val="00933105"/>
    <w:rsid w:val="009474EF"/>
    <w:rsid w:val="00962626"/>
    <w:rsid w:val="009767DD"/>
    <w:rsid w:val="00977AF2"/>
    <w:rsid w:val="009851D2"/>
    <w:rsid w:val="00985FC5"/>
    <w:rsid w:val="00993BDD"/>
    <w:rsid w:val="009A6DFB"/>
    <w:rsid w:val="009B6EC0"/>
    <w:rsid w:val="009C4D11"/>
    <w:rsid w:val="009C7FAF"/>
    <w:rsid w:val="009D4199"/>
    <w:rsid w:val="009E5E6A"/>
    <w:rsid w:val="009F0DD5"/>
    <w:rsid w:val="009F1B95"/>
    <w:rsid w:val="009F6C05"/>
    <w:rsid w:val="00A13CB6"/>
    <w:rsid w:val="00A14A1A"/>
    <w:rsid w:val="00A22CDD"/>
    <w:rsid w:val="00A25AEE"/>
    <w:rsid w:val="00A31EB1"/>
    <w:rsid w:val="00A33AEA"/>
    <w:rsid w:val="00A461CD"/>
    <w:rsid w:val="00A469C5"/>
    <w:rsid w:val="00A5317D"/>
    <w:rsid w:val="00A6284E"/>
    <w:rsid w:val="00A63E81"/>
    <w:rsid w:val="00A8775A"/>
    <w:rsid w:val="00AA5998"/>
    <w:rsid w:val="00AB07E7"/>
    <w:rsid w:val="00AD1BA8"/>
    <w:rsid w:val="00B02A29"/>
    <w:rsid w:val="00B03522"/>
    <w:rsid w:val="00B04AD6"/>
    <w:rsid w:val="00B14CAA"/>
    <w:rsid w:val="00B257CE"/>
    <w:rsid w:val="00B4746C"/>
    <w:rsid w:val="00B65354"/>
    <w:rsid w:val="00B71A0E"/>
    <w:rsid w:val="00B81765"/>
    <w:rsid w:val="00B832F5"/>
    <w:rsid w:val="00BA2FAB"/>
    <w:rsid w:val="00BB5E28"/>
    <w:rsid w:val="00BD15F3"/>
    <w:rsid w:val="00BD7986"/>
    <w:rsid w:val="00BD79D3"/>
    <w:rsid w:val="00C04F82"/>
    <w:rsid w:val="00C15AC0"/>
    <w:rsid w:val="00C26030"/>
    <w:rsid w:val="00C41091"/>
    <w:rsid w:val="00C63056"/>
    <w:rsid w:val="00C661D1"/>
    <w:rsid w:val="00C775BA"/>
    <w:rsid w:val="00C85331"/>
    <w:rsid w:val="00C85A50"/>
    <w:rsid w:val="00C94D46"/>
    <w:rsid w:val="00CA443A"/>
    <w:rsid w:val="00CB2461"/>
    <w:rsid w:val="00CB37FD"/>
    <w:rsid w:val="00CC4D65"/>
    <w:rsid w:val="00CC61E7"/>
    <w:rsid w:val="00CD25AD"/>
    <w:rsid w:val="00CD3FFC"/>
    <w:rsid w:val="00CF565C"/>
    <w:rsid w:val="00D016A3"/>
    <w:rsid w:val="00D512E3"/>
    <w:rsid w:val="00D602C9"/>
    <w:rsid w:val="00DA26A9"/>
    <w:rsid w:val="00DB01FF"/>
    <w:rsid w:val="00DC7778"/>
    <w:rsid w:val="00DE7391"/>
    <w:rsid w:val="00DF2DB5"/>
    <w:rsid w:val="00DF6560"/>
    <w:rsid w:val="00E04CC0"/>
    <w:rsid w:val="00E136FF"/>
    <w:rsid w:val="00E32528"/>
    <w:rsid w:val="00E35F26"/>
    <w:rsid w:val="00E53165"/>
    <w:rsid w:val="00E61EF7"/>
    <w:rsid w:val="00E663B4"/>
    <w:rsid w:val="00E80CEB"/>
    <w:rsid w:val="00EA5103"/>
    <w:rsid w:val="00EA6FB9"/>
    <w:rsid w:val="00EB5E6A"/>
    <w:rsid w:val="00EC2AD7"/>
    <w:rsid w:val="00ED7DE0"/>
    <w:rsid w:val="00EE7891"/>
    <w:rsid w:val="00EF49FE"/>
    <w:rsid w:val="00EF5341"/>
    <w:rsid w:val="00F04908"/>
    <w:rsid w:val="00F07C21"/>
    <w:rsid w:val="00F12EF6"/>
    <w:rsid w:val="00F21065"/>
    <w:rsid w:val="00F24CB4"/>
    <w:rsid w:val="00F43465"/>
    <w:rsid w:val="00F45475"/>
    <w:rsid w:val="00F64E72"/>
    <w:rsid w:val="00F70C7D"/>
    <w:rsid w:val="00F9272E"/>
    <w:rsid w:val="00F97743"/>
    <w:rsid w:val="00FA6DAF"/>
    <w:rsid w:val="00FC6884"/>
    <w:rsid w:val="00FE62F3"/>
    <w:rsid w:val="00FF71D2"/>
    <w:rsid w:val="1B2418A5"/>
    <w:rsid w:val="1FBFC074"/>
    <w:rsid w:val="36FB9E1F"/>
    <w:rsid w:val="3BFA3B96"/>
    <w:rsid w:val="3CEF3472"/>
    <w:rsid w:val="3EFF16E9"/>
    <w:rsid w:val="77CF73AC"/>
    <w:rsid w:val="78FF0116"/>
    <w:rsid w:val="7D696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3C45012"/>
  <w15:docId w15:val="{FA61B082-439B-49D4-8CDD-A1B4814EF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</w:rPr>
  </w:style>
  <w:style w:type="paragraph" w:customStyle="1" w:styleId="Style6">
    <w:name w:val="_Style 6"/>
    <w:basedOn w:val="a"/>
    <w:uiPriority w:val="34"/>
    <w:qFormat/>
    <w:pPr>
      <w:ind w:firstLineChars="200" w:firstLine="420"/>
    </w:pPr>
    <w:rPr>
      <w:rFonts w:ascii="Calibri" w:hAnsi="Calibri"/>
      <w:szCs w:val="22"/>
    </w:rPr>
  </w:style>
  <w:style w:type="paragraph" w:customStyle="1" w:styleId="CharCharChar">
    <w:name w:val="Char Char Char"/>
    <w:basedOn w:val="a"/>
    <w:qFormat/>
    <w:rPr>
      <w:szCs w:val="21"/>
    </w:rPr>
  </w:style>
  <w:style w:type="paragraph" w:customStyle="1" w:styleId="CharCharCharCharCharCharCharCharCharCharCharCharCharCharCharChar">
    <w:name w:val="Char Char Char Char Char Char Char Char Char Char Char Char Char Char Char Char"/>
    <w:basedOn w:val="a"/>
    <w:qFormat/>
  </w:style>
  <w:style w:type="paragraph" w:customStyle="1" w:styleId="CharCharChar0">
    <w:name w:val="Char Char Char"/>
    <w:basedOn w:val="a"/>
    <w:qFormat/>
  </w:style>
  <w:style w:type="character" w:customStyle="1" w:styleId="a4">
    <w:name w:val="页脚 字符"/>
    <w:basedOn w:val="a0"/>
    <w:link w:val="a3"/>
    <w:qFormat/>
    <w:rPr>
      <w:kern w:val="2"/>
      <w:sz w:val="18"/>
      <w:szCs w:val="18"/>
    </w:rPr>
  </w:style>
  <w:style w:type="character" w:customStyle="1" w:styleId="a6">
    <w:name w:val="页眉 字符"/>
    <w:basedOn w:val="a0"/>
    <w:link w:val="a5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231</Words>
  <Characters>1323</Characters>
  <Application>Microsoft Office Word</Application>
  <DocSecurity>0</DocSecurity>
  <Lines>11</Lines>
  <Paragraphs>3</Paragraphs>
  <ScaleCrop>false</ScaleCrop>
  <Company>微软中国</Company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hlr</cp:lastModifiedBy>
  <cp:revision>263</cp:revision>
  <cp:lastPrinted>2014-02-21T05:34:00Z</cp:lastPrinted>
  <dcterms:created xsi:type="dcterms:W3CDTF">2012-09-09T08:59:00Z</dcterms:created>
  <dcterms:modified xsi:type="dcterms:W3CDTF">2025-05-13T05:42:00Z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3378DF92D5494EA79182626F58817F75</vt:lpwstr>
  </property>
  <property fmtid="{D5CDD505-2E9C-101B-9397-08002B2CF9AE}" pid="4" name="KSOTemplateDocerSaveRecord">
    <vt:lpwstr>eyJoZGlkIjoiZDdkNzBjNDcxOGRhODU2ZjlkM2QzMWI0YTM4OWMwZWEiLCJ1c2VySWQiOiI1MzA1NTkyOTAifQ==</vt:lpwstr>
  </property>
</Properties>
</file>