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C810B" w14:textId="47C34D56" w:rsidR="0054137C" w:rsidRDefault="00000000">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600960          </w:t>
      </w:r>
      <w:r w:rsidR="00AB16A6">
        <w:rPr>
          <w:rFonts w:hint="eastAsia"/>
          <w:color w:val="000000"/>
          <w:sz w:val="24"/>
        </w:rPr>
        <w:t xml:space="preserve">     </w:t>
      </w:r>
      <w:r>
        <w:rPr>
          <w:color w:val="000000"/>
          <w:sz w:val="24"/>
        </w:rPr>
        <w:t xml:space="preserve">                   </w:t>
      </w:r>
      <w:r w:rsidR="00AB16A6">
        <w:rPr>
          <w:rFonts w:hint="eastAsia"/>
          <w:color w:val="000000"/>
          <w:sz w:val="24"/>
        </w:rPr>
        <w:t xml:space="preserve"> </w:t>
      </w:r>
      <w:r>
        <w:rPr>
          <w:rFonts w:hAnsi="宋体"/>
          <w:bCs/>
          <w:iCs/>
          <w:color w:val="000000"/>
          <w:sz w:val="24"/>
        </w:rPr>
        <w:t>证券简称：</w:t>
      </w:r>
      <w:r>
        <w:rPr>
          <w:color w:val="000000"/>
          <w:sz w:val="24"/>
        </w:rPr>
        <w:t>渤海汽车</w:t>
      </w:r>
    </w:p>
    <w:p w14:paraId="494277A6" w14:textId="77777777" w:rsidR="001C6F28"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b/>
          <w:bCs/>
          <w:iCs/>
          <w:color w:val="000000"/>
          <w:sz w:val="32"/>
          <w:szCs w:val="32"/>
        </w:rPr>
        <w:t>渤海汽车系统股份有限公司</w:t>
      </w:r>
    </w:p>
    <w:p w14:paraId="632F57AA" w14:textId="11C18CC7" w:rsidR="0054137C"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2A42F857" w14:textId="52CE19DE" w:rsidR="0054137C" w:rsidRDefault="00000000" w:rsidP="005E39D3">
      <w:pPr>
        <w:spacing w:afterLines="50" w:after="156" w:line="400" w:lineRule="exact"/>
        <w:rPr>
          <w:bCs/>
          <w:iCs/>
          <w:color w:val="000000"/>
          <w:sz w:val="24"/>
        </w:rPr>
      </w:pPr>
      <w:r>
        <w:rPr>
          <w:rFonts w:ascii="宋体" w:hAnsi="宋体" w:hint="eastAsia"/>
          <w:bCs/>
          <w:iCs/>
          <w:color w:val="000000"/>
          <w:sz w:val="24"/>
        </w:rPr>
        <w:t xml:space="preserve">                                                    </w:t>
      </w:r>
      <w:r w:rsidR="00AB16A6">
        <w:rPr>
          <w:rFonts w:ascii="宋体" w:hAnsi="宋体" w:hint="eastAsia"/>
          <w:bCs/>
          <w:iCs/>
          <w:color w:val="000000"/>
          <w:sz w:val="24"/>
        </w:rPr>
        <w:t xml:space="preserve">  </w:t>
      </w:r>
      <w:r>
        <w:rPr>
          <w:rFonts w:ascii="宋体" w:hAnsi="宋体" w:hint="eastAsia"/>
          <w:bCs/>
          <w:iCs/>
          <w:color w:val="000000"/>
          <w:sz w:val="24"/>
        </w:rPr>
        <w:t xml:space="preserve"> </w:t>
      </w:r>
      <w:r w:rsidR="00B94A15" w:rsidRPr="00B94A15">
        <w:rPr>
          <w:rFonts w:ascii="宋体" w:hAnsi="宋体" w:hint="eastAsia"/>
          <w:bCs/>
          <w:iCs/>
          <w:color w:val="000000"/>
          <w:sz w:val="24"/>
        </w:rPr>
        <w:t>编号：2025-001</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54137C" w14:paraId="65655B1F" w14:textId="77777777" w:rsidTr="0093545A">
        <w:tc>
          <w:tcPr>
            <w:tcW w:w="1908" w:type="dxa"/>
            <w:tcBorders>
              <w:top w:val="single" w:sz="4" w:space="0" w:color="auto"/>
              <w:left w:val="single" w:sz="4" w:space="0" w:color="auto"/>
              <w:bottom w:val="single" w:sz="4" w:space="0" w:color="auto"/>
              <w:right w:val="single" w:sz="4" w:space="0" w:color="auto"/>
            </w:tcBorders>
            <w:vAlign w:val="center"/>
          </w:tcPr>
          <w:p w14:paraId="6F719DC9" w14:textId="4C258D32" w:rsidR="0054137C" w:rsidRPr="0093545A" w:rsidRDefault="00000000" w:rsidP="0093545A">
            <w:pPr>
              <w:spacing w:line="420" w:lineRule="exact"/>
              <w:rPr>
                <w:bCs/>
                <w:iCs/>
                <w:color w:val="000000"/>
                <w:kern w:val="0"/>
                <w:sz w:val="24"/>
              </w:rPr>
            </w:pPr>
            <w:r>
              <w:rPr>
                <w:rFonts w:hAnsi="宋体"/>
                <w:bCs/>
                <w:iCs/>
                <w:color w:val="000000"/>
                <w:kern w:val="0"/>
                <w:sz w:val="24"/>
              </w:rPr>
              <w:t>投资者关系活动类别</w:t>
            </w:r>
          </w:p>
        </w:tc>
        <w:tc>
          <w:tcPr>
            <w:tcW w:w="6847" w:type="dxa"/>
            <w:tcBorders>
              <w:top w:val="single" w:sz="4" w:space="0" w:color="auto"/>
              <w:left w:val="single" w:sz="4" w:space="0" w:color="auto"/>
              <w:bottom w:val="single" w:sz="4" w:space="0" w:color="auto"/>
              <w:right w:val="single" w:sz="4" w:space="0" w:color="auto"/>
            </w:tcBorders>
          </w:tcPr>
          <w:p w14:paraId="74BF26F2" w14:textId="2DEDF60F" w:rsidR="0054137C" w:rsidRDefault="00000000">
            <w:pPr>
              <w:spacing w:line="420" w:lineRule="exact"/>
              <w:rPr>
                <w:bCs/>
                <w:iCs/>
                <w:color w:val="000000"/>
                <w:sz w:val="24"/>
              </w:rPr>
            </w:pPr>
            <w:r>
              <w:rPr>
                <w:bCs/>
                <w:iCs/>
                <w:color w:val="000000"/>
                <w:kern w:val="0"/>
                <w:sz w:val="24"/>
              </w:rPr>
              <w:t>□</w:t>
            </w:r>
            <w:r w:rsidR="006045F4">
              <w:rPr>
                <w:rFonts w:hint="eastAsia"/>
                <w:bCs/>
                <w:iCs/>
                <w:color w:val="000000"/>
                <w:kern w:val="0"/>
                <w:sz w:val="24"/>
              </w:rPr>
              <w:t xml:space="preserve"> </w:t>
            </w:r>
            <w:r>
              <w:rPr>
                <w:rFonts w:hAnsi="宋体"/>
                <w:kern w:val="0"/>
                <w:sz w:val="24"/>
              </w:rPr>
              <w:t>特定对象调研</w:t>
            </w:r>
            <w:r>
              <w:rPr>
                <w:kern w:val="0"/>
                <w:sz w:val="24"/>
              </w:rPr>
              <w:t xml:space="preserve">       </w:t>
            </w:r>
            <w:r>
              <w:rPr>
                <w:rFonts w:hint="eastAsia"/>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644606BA" w14:textId="1293BE6E" w:rsidR="0054137C"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sidR="00B94A15">
              <w:rPr>
                <w:bCs/>
                <w:iCs/>
                <w:color w:val="000000"/>
                <w:kern w:val="0"/>
                <w:sz w:val="24"/>
              </w:rPr>
              <w:t>□</w:t>
            </w:r>
            <w:r>
              <w:rPr>
                <w:rFonts w:hint="eastAsia"/>
                <w:bCs/>
                <w:iCs/>
                <w:color w:val="000000"/>
                <w:kern w:val="0"/>
                <w:sz w:val="24"/>
              </w:rPr>
              <w:t xml:space="preserve"> </w:t>
            </w:r>
            <w:r>
              <w:rPr>
                <w:rFonts w:hAnsi="宋体"/>
                <w:kern w:val="0"/>
                <w:sz w:val="24"/>
              </w:rPr>
              <w:t>业绩说明会</w:t>
            </w:r>
          </w:p>
          <w:p w14:paraId="6D7CEE4D" w14:textId="77777777" w:rsidR="0054137C"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6CCEECEA" w14:textId="77777777" w:rsidR="0054137C" w:rsidRDefault="0000000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5963D168" w14:textId="455E1A10" w:rsidR="0054137C" w:rsidRDefault="00751481">
            <w:pPr>
              <w:tabs>
                <w:tab w:val="center" w:pos="3199"/>
              </w:tabs>
              <w:spacing w:line="420" w:lineRule="exact"/>
              <w:rPr>
                <w:bCs/>
                <w:iCs/>
                <w:color w:val="000000"/>
                <w:sz w:val="24"/>
              </w:rPr>
            </w:pPr>
            <w:r>
              <w:rPr>
                <w:rFonts w:hint="eastAsia"/>
                <w:bCs/>
                <w:iCs/>
                <w:color w:val="000000"/>
                <w:kern w:val="0"/>
                <w:sz w:val="24"/>
              </w:rPr>
              <w:t>√</w:t>
            </w:r>
            <w:r w:rsidR="00B94A15">
              <w:rPr>
                <w:rFonts w:hAnsi="宋体"/>
                <w:kern w:val="0"/>
                <w:sz w:val="24"/>
              </w:rPr>
              <w:t>其他</w:t>
            </w:r>
            <w:r w:rsidR="00B94A15">
              <w:rPr>
                <w:kern w:val="0"/>
                <w:sz w:val="24"/>
              </w:rPr>
              <w:t xml:space="preserve"> </w:t>
            </w:r>
            <w:r w:rsidR="00B94A15">
              <w:rPr>
                <w:rFonts w:hAnsi="宋体"/>
                <w:kern w:val="0"/>
                <w:sz w:val="24"/>
              </w:rPr>
              <w:t>（</w:t>
            </w:r>
            <w:r w:rsidR="00B94A15" w:rsidRPr="00B94A15">
              <w:rPr>
                <w:rFonts w:hAnsi="宋体" w:hint="eastAsia"/>
                <w:kern w:val="0"/>
                <w:sz w:val="24"/>
                <w:u w:val="single"/>
              </w:rPr>
              <w:t>上市公司投资者网上集体接待日</w:t>
            </w:r>
            <w:r w:rsidR="00B94A15">
              <w:rPr>
                <w:rFonts w:hAnsi="宋体"/>
                <w:kern w:val="0"/>
                <w:sz w:val="24"/>
                <w:u w:val="single"/>
              </w:rPr>
              <w:t>）</w:t>
            </w:r>
          </w:p>
        </w:tc>
      </w:tr>
      <w:tr w:rsidR="0054137C" w14:paraId="0A9AFEBB" w14:textId="77777777" w:rsidTr="0093545A">
        <w:tc>
          <w:tcPr>
            <w:tcW w:w="1908" w:type="dxa"/>
            <w:tcBorders>
              <w:top w:val="single" w:sz="4" w:space="0" w:color="auto"/>
              <w:left w:val="single" w:sz="4" w:space="0" w:color="auto"/>
              <w:bottom w:val="single" w:sz="4" w:space="0" w:color="auto"/>
              <w:right w:val="single" w:sz="4" w:space="0" w:color="auto"/>
            </w:tcBorders>
            <w:vAlign w:val="center"/>
          </w:tcPr>
          <w:p w14:paraId="7C659404" w14:textId="614E3360" w:rsidR="0054137C" w:rsidRDefault="00000000" w:rsidP="0093545A">
            <w:pPr>
              <w:spacing w:line="420" w:lineRule="exact"/>
              <w:rPr>
                <w:bCs/>
                <w:iCs/>
                <w:color w:val="000000"/>
                <w:kern w:val="0"/>
                <w:sz w:val="24"/>
              </w:rPr>
            </w:pPr>
            <w:r>
              <w:rPr>
                <w:rFonts w:hAnsi="宋体"/>
                <w:bCs/>
                <w:iCs/>
                <w:color w:val="000000"/>
                <w:kern w:val="0"/>
                <w:sz w:val="24"/>
              </w:rPr>
              <w:t>参与单位</w:t>
            </w:r>
          </w:p>
        </w:tc>
        <w:tc>
          <w:tcPr>
            <w:tcW w:w="6847" w:type="dxa"/>
            <w:tcBorders>
              <w:top w:val="single" w:sz="4" w:space="0" w:color="auto"/>
              <w:left w:val="single" w:sz="4" w:space="0" w:color="auto"/>
              <w:bottom w:val="single" w:sz="4" w:space="0" w:color="auto"/>
              <w:right w:val="single" w:sz="4" w:space="0" w:color="auto"/>
            </w:tcBorders>
          </w:tcPr>
          <w:p w14:paraId="5FEC62E6" w14:textId="41E16E87" w:rsidR="0054137C" w:rsidRDefault="00B94A15">
            <w:pPr>
              <w:spacing w:line="420" w:lineRule="exact"/>
              <w:rPr>
                <w:bCs/>
                <w:iCs/>
                <w:color w:val="000000"/>
                <w:sz w:val="24"/>
                <w:lang w:val="en-GB"/>
              </w:rPr>
            </w:pPr>
            <w:r w:rsidRPr="00B94A15">
              <w:rPr>
                <w:rFonts w:hint="eastAsia"/>
                <w:bCs/>
                <w:iCs/>
                <w:color w:val="000000"/>
                <w:sz w:val="24"/>
                <w:lang w:val="en-GB"/>
              </w:rPr>
              <w:t>参与</w:t>
            </w:r>
            <w:r w:rsidRPr="00B94A15">
              <w:rPr>
                <w:rFonts w:hint="eastAsia"/>
                <w:bCs/>
                <w:iCs/>
                <w:color w:val="000000"/>
                <w:sz w:val="24"/>
                <w:lang w:val="en-GB"/>
              </w:rPr>
              <w:t>202</w:t>
            </w:r>
            <w:r>
              <w:rPr>
                <w:rFonts w:hint="eastAsia"/>
                <w:bCs/>
                <w:iCs/>
                <w:color w:val="000000"/>
                <w:sz w:val="24"/>
                <w:lang w:val="en-GB"/>
              </w:rPr>
              <w:t>5</w:t>
            </w:r>
            <w:r w:rsidRPr="00B94A15">
              <w:rPr>
                <w:rFonts w:hint="eastAsia"/>
                <w:bCs/>
                <w:iCs/>
                <w:color w:val="000000"/>
                <w:sz w:val="24"/>
                <w:lang w:val="en-GB"/>
              </w:rPr>
              <w:t>年山东辖区上市公司投资者网上集体接待日的投资者</w:t>
            </w:r>
          </w:p>
        </w:tc>
      </w:tr>
      <w:tr w:rsidR="0054137C" w14:paraId="264290F7" w14:textId="77777777" w:rsidTr="0093545A">
        <w:tc>
          <w:tcPr>
            <w:tcW w:w="1908" w:type="dxa"/>
            <w:tcBorders>
              <w:top w:val="single" w:sz="4" w:space="0" w:color="auto"/>
              <w:left w:val="single" w:sz="4" w:space="0" w:color="auto"/>
              <w:bottom w:val="single" w:sz="4" w:space="0" w:color="auto"/>
              <w:right w:val="single" w:sz="4" w:space="0" w:color="auto"/>
            </w:tcBorders>
            <w:vAlign w:val="center"/>
          </w:tcPr>
          <w:p w14:paraId="772AF1FE" w14:textId="77777777" w:rsidR="0054137C" w:rsidRDefault="00000000" w:rsidP="0093545A">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4592A7F7" w14:textId="5C0B5D46" w:rsidR="0054137C" w:rsidRDefault="00000000">
            <w:pPr>
              <w:spacing w:line="420" w:lineRule="exact"/>
              <w:rPr>
                <w:bCs/>
                <w:iCs/>
                <w:color w:val="000000"/>
                <w:sz w:val="24"/>
              </w:rPr>
            </w:pPr>
            <w:r>
              <w:rPr>
                <w:bCs/>
                <w:iCs/>
                <w:color w:val="000000"/>
                <w:sz w:val="24"/>
              </w:rPr>
              <w:t>2025</w:t>
            </w:r>
            <w:r>
              <w:rPr>
                <w:bCs/>
                <w:iCs/>
                <w:color w:val="000000"/>
                <w:sz w:val="24"/>
              </w:rPr>
              <w:t>年</w:t>
            </w:r>
            <w:r>
              <w:rPr>
                <w:bCs/>
                <w:iCs/>
                <w:color w:val="000000"/>
                <w:sz w:val="24"/>
              </w:rPr>
              <w:t>5</w:t>
            </w:r>
            <w:r>
              <w:rPr>
                <w:bCs/>
                <w:iCs/>
                <w:color w:val="000000"/>
                <w:sz w:val="24"/>
              </w:rPr>
              <w:t>月</w:t>
            </w:r>
            <w:r>
              <w:rPr>
                <w:bCs/>
                <w:iCs/>
                <w:color w:val="000000"/>
                <w:sz w:val="24"/>
              </w:rPr>
              <w:t>15</w:t>
            </w:r>
            <w:r>
              <w:rPr>
                <w:bCs/>
                <w:iCs/>
                <w:color w:val="000000"/>
                <w:sz w:val="24"/>
              </w:rPr>
              <w:t>日</w:t>
            </w:r>
            <w:r w:rsidR="00B94A15">
              <w:rPr>
                <w:rFonts w:hint="eastAsia"/>
                <w:bCs/>
                <w:iCs/>
                <w:color w:val="000000"/>
                <w:sz w:val="24"/>
              </w:rPr>
              <w:t>（星期四）</w:t>
            </w:r>
            <w:r>
              <w:rPr>
                <w:bCs/>
                <w:iCs/>
                <w:color w:val="000000"/>
                <w:sz w:val="24"/>
              </w:rPr>
              <w:t>下午</w:t>
            </w:r>
            <w:r>
              <w:rPr>
                <w:bCs/>
                <w:iCs/>
                <w:color w:val="000000"/>
                <w:sz w:val="24"/>
              </w:rPr>
              <w:t xml:space="preserve"> 15:00~16:30</w:t>
            </w:r>
          </w:p>
        </w:tc>
      </w:tr>
      <w:tr w:rsidR="0054137C" w14:paraId="69E50D29" w14:textId="77777777" w:rsidTr="0093545A">
        <w:tc>
          <w:tcPr>
            <w:tcW w:w="1908" w:type="dxa"/>
            <w:tcBorders>
              <w:top w:val="single" w:sz="4" w:space="0" w:color="auto"/>
              <w:left w:val="single" w:sz="4" w:space="0" w:color="auto"/>
              <w:bottom w:val="single" w:sz="4" w:space="0" w:color="auto"/>
              <w:right w:val="single" w:sz="4" w:space="0" w:color="auto"/>
            </w:tcBorders>
            <w:vAlign w:val="center"/>
          </w:tcPr>
          <w:p w14:paraId="62C00C39" w14:textId="77777777" w:rsidR="0054137C" w:rsidRDefault="00000000" w:rsidP="0093545A">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7CA1E542" w14:textId="38B218EF" w:rsidR="0054137C" w:rsidRDefault="00000000">
            <w:pPr>
              <w:spacing w:line="420" w:lineRule="exact"/>
              <w:rPr>
                <w:bCs/>
                <w:iCs/>
                <w:color w:val="000000"/>
                <w:sz w:val="24"/>
              </w:rPr>
            </w:pPr>
            <w:r>
              <w:rPr>
                <w:rFonts w:ascii="宋体" w:hAnsi="宋体" w:hint="eastAsia"/>
                <w:bCs/>
                <w:sz w:val="24"/>
              </w:rPr>
              <w:t>全景网“</w:t>
            </w:r>
            <w:r>
              <w:rPr>
                <w:rFonts w:ascii="宋体" w:hAnsi="宋体" w:cs="宋体"/>
                <w:sz w:val="24"/>
              </w:rPr>
              <w:t>投资者关系互动平台</w:t>
            </w:r>
            <w:r>
              <w:rPr>
                <w:rFonts w:ascii="宋体" w:hAnsi="宋体" w:hint="eastAsia"/>
                <w:bCs/>
                <w:sz w:val="24"/>
              </w:rPr>
              <w:t>”（http</w:t>
            </w:r>
            <w:r>
              <w:rPr>
                <w:rFonts w:ascii="宋体" w:hAnsi="宋体"/>
                <w:bCs/>
                <w:sz w:val="24"/>
              </w:rPr>
              <w:t>s</w:t>
            </w:r>
            <w:r>
              <w:rPr>
                <w:rFonts w:ascii="宋体" w:hAnsi="宋体" w:hint="eastAsia"/>
                <w:bCs/>
                <w:sz w:val="24"/>
              </w:rPr>
              <w:t>://ir.p5w.net）</w:t>
            </w:r>
          </w:p>
        </w:tc>
      </w:tr>
      <w:tr w:rsidR="0054137C" w14:paraId="076616C6" w14:textId="77777777" w:rsidTr="0093545A">
        <w:tc>
          <w:tcPr>
            <w:tcW w:w="1908" w:type="dxa"/>
            <w:tcBorders>
              <w:top w:val="single" w:sz="4" w:space="0" w:color="auto"/>
              <w:left w:val="single" w:sz="4" w:space="0" w:color="auto"/>
              <w:bottom w:val="single" w:sz="4" w:space="0" w:color="auto"/>
              <w:right w:val="single" w:sz="4" w:space="0" w:color="auto"/>
            </w:tcBorders>
            <w:vAlign w:val="center"/>
          </w:tcPr>
          <w:p w14:paraId="1336C539" w14:textId="77777777" w:rsidR="0054137C" w:rsidRDefault="00000000" w:rsidP="0093545A">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1C370FCE" w14:textId="29676402" w:rsidR="00B94A15" w:rsidRDefault="00000000" w:rsidP="0025455C">
            <w:pPr>
              <w:spacing w:line="420" w:lineRule="exact"/>
              <w:rPr>
                <w:rFonts w:ascii="宋体" w:hAnsi="宋体" w:hint="eastAsia"/>
                <w:bCs/>
                <w:sz w:val="24"/>
              </w:rPr>
            </w:pPr>
            <w:r>
              <w:rPr>
                <w:rFonts w:ascii="宋体" w:hAnsi="宋体"/>
                <w:bCs/>
                <w:sz w:val="24"/>
              </w:rPr>
              <w:t>董事会秘书袁春晖</w:t>
            </w:r>
            <w:r w:rsidR="0025455C">
              <w:rPr>
                <w:rFonts w:ascii="宋体" w:hAnsi="宋体" w:hint="eastAsia"/>
                <w:bCs/>
                <w:sz w:val="24"/>
              </w:rPr>
              <w:t>、</w:t>
            </w:r>
            <w:r>
              <w:rPr>
                <w:rFonts w:ascii="宋体" w:hAnsi="宋体"/>
                <w:bCs/>
                <w:sz w:val="24"/>
              </w:rPr>
              <w:t>财务总监佘长城</w:t>
            </w:r>
            <w:r w:rsidR="00B94A15">
              <w:rPr>
                <w:rFonts w:ascii="宋体" w:hAnsi="宋体" w:hint="eastAsia"/>
                <w:bCs/>
                <w:sz w:val="24"/>
              </w:rPr>
              <w:t>、财务部长周莉、证券事务代表顾欣岩</w:t>
            </w:r>
          </w:p>
        </w:tc>
      </w:tr>
      <w:tr w:rsidR="0054137C" w14:paraId="27527E41" w14:textId="77777777">
        <w:tc>
          <w:tcPr>
            <w:tcW w:w="1908" w:type="dxa"/>
            <w:tcBorders>
              <w:top w:val="single" w:sz="4" w:space="0" w:color="auto"/>
              <w:left w:val="single" w:sz="4" w:space="0" w:color="auto"/>
              <w:bottom w:val="single" w:sz="4" w:space="0" w:color="auto"/>
              <w:right w:val="single" w:sz="4" w:space="0" w:color="auto"/>
            </w:tcBorders>
            <w:vAlign w:val="center"/>
          </w:tcPr>
          <w:p w14:paraId="72846199" w14:textId="77777777" w:rsidR="0054137C" w:rsidRDefault="00000000">
            <w:pPr>
              <w:spacing w:line="420" w:lineRule="exact"/>
              <w:rPr>
                <w:bCs/>
                <w:iCs/>
                <w:color w:val="000000"/>
                <w:kern w:val="0"/>
                <w:sz w:val="24"/>
              </w:rPr>
            </w:pPr>
            <w:r>
              <w:rPr>
                <w:rFonts w:hAnsi="宋体"/>
                <w:bCs/>
                <w:iCs/>
                <w:color w:val="000000"/>
                <w:kern w:val="0"/>
                <w:sz w:val="24"/>
              </w:rPr>
              <w:t>投资者关系活动主要内容介绍</w:t>
            </w:r>
          </w:p>
          <w:p w14:paraId="5BA12936" w14:textId="77777777" w:rsidR="0054137C" w:rsidRDefault="0054137C">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50B6D58E" w14:textId="77777777" w:rsidR="0054137C" w:rsidRDefault="00000000" w:rsidP="003229F5">
            <w:pPr>
              <w:spacing w:beforeLines="50" w:before="156" w:line="460" w:lineRule="exact"/>
              <w:ind w:firstLineChars="200" w:firstLine="482"/>
              <w:rPr>
                <w:rFonts w:ascii="宋体" w:hAnsi="宋体" w:hint="eastAsia"/>
                <w:b/>
                <w:sz w:val="24"/>
              </w:rPr>
            </w:pPr>
            <w:r>
              <w:rPr>
                <w:rFonts w:ascii="宋体" w:hAnsi="宋体"/>
                <w:b/>
                <w:sz w:val="24"/>
              </w:rPr>
              <w:t>投资者提出的问题及公司回复情况</w:t>
            </w:r>
          </w:p>
          <w:p w14:paraId="112B99BB" w14:textId="621D53AE" w:rsidR="0054137C" w:rsidRDefault="00000000" w:rsidP="003229F5">
            <w:pPr>
              <w:spacing w:line="460" w:lineRule="exact"/>
              <w:ind w:firstLineChars="200" w:firstLine="480"/>
              <w:rPr>
                <w:rFonts w:ascii="宋体" w:hAnsi="宋体" w:hint="eastAsia"/>
                <w:sz w:val="24"/>
              </w:rPr>
            </w:pPr>
            <w:r>
              <w:rPr>
                <w:rFonts w:ascii="宋体" w:hAnsi="宋体" w:cs="宋体"/>
                <w:sz w:val="24"/>
              </w:rPr>
              <w:t>公司就投资者在本次说明会中提出的问题进行了回复：</w:t>
            </w:r>
          </w:p>
          <w:p w14:paraId="450997DF" w14:textId="6CB8F1A3" w:rsidR="00275202" w:rsidRDefault="00275202" w:rsidP="003229F5">
            <w:pPr>
              <w:pStyle w:val="Style6"/>
              <w:spacing w:line="460" w:lineRule="exact"/>
              <w:ind w:firstLineChars="0" w:firstLine="200"/>
              <w:rPr>
                <w:rFonts w:ascii="宋体" w:hAnsi="宋体" w:hint="eastAsia"/>
                <w:b/>
                <w:sz w:val="24"/>
                <w:szCs w:val="24"/>
              </w:rPr>
            </w:pPr>
            <w:r>
              <w:rPr>
                <w:rFonts w:ascii="宋体" w:hAnsi="宋体"/>
                <w:b/>
                <w:sz w:val="24"/>
                <w:szCs w:val="24"/>
              </w:rPr>
              <w:t>1、请问在公司轻量化业务中，公司与北汽蓝谷的合作是否会延续到极狐和享界新车型。</w:t>
            </w:r>
          </w:p>
          <w:p w14:paraId="1C142D31" w14:textId="77777777" w:rsidR="00275202" w:rsidRDefault="00275202" w:rsidP="003229F5">
            <w:pPr>
              <w:pStyle w:val="Style6"/>
              <w:spacing w:line="460" w:lineRule="exact"/>
              <w:ind w:firstLine="480"/>
              <w:rPr>
                <w:rFonts w:ascii="宋体" w:hAnsi="宋体" w:hint="eastAsia"/>
                <w:sz w:val="24"/>
                <w:szCs w:val="24"/>
              </w:rPr>
            </w:pPr>
            <w:r>
              <w:rPr>
                <w:rFonts w:ascii="宋体" w:hAnsi="宋体"/>
                <w:sz w:val="24"/>
                <w:szCs w:val="24"/>
              </w:rPr>
              <w:t>尊敬的投资者您好，公司子公司滨州轻量化主要为北汽蓝谷极狐部分车型配套车身减震塔等产品，为北汽蓝谷享界S9增程版配套减震塔和车身纵梁，感谢您的关注。</w:t>
            </w:r>
          </w:p>
          <w:p w14:paraId="4D1668D9" w14:textId="0E1AFD0B" w:rsidR="00275202" w:rsidRDefault="00275202" w:rsidP="003229F5">
            <w:pPr>
              <w:pStyle w:val="Style6"/>
              <w:spacing w:line="460" w:lineRule="exact"/>
              <w:ind w:firstLineChars="0" w:firstLine="200"/>
              <w:rPr>
                <w:rFonts w:ascii="宋体" w:hAnsi="宋体" w:hint="eastAsia"/>
                <w:b/>
                <w:sz w:val="24"/>
                <w:szCs w:val="24"/>
              </w:rPr>
            </w:pPr>
            <w:r>
              <w:rPr>
                <w:rFonts w:ascii="宋体" w:hAnsi="宋体"/>
                <w:b/>
                <w:sz w:val="24"/>
                <w:szCs w:val="24"/>
              </w:rPr>
              <w:t>2、公司是在研发人形机器人项目吗？现在有什么成果吗？</w:t>
            </w:r>
          </w:p>
          <w:p w14:paraId="6FC12193" w14:textId="77777777" w:rsidR="00275202" w:rsidRDefault="00275202" w:rsidP="003229F5">
            <w:pPr>
              <w:pStyle w:val="Style6"/>
              <w:spacing w:line="460" w:lineRule="exact"/>
              <w:ind w:firstLine="480"/>
              <w:rPr>
                <w:rFonts w:ascii="宋体" w:hAnsi="宋体" w:hint="eastAsia"/>
                <w:sz w:val="24"/>
                <w:szCs w:val="24"/>
              </w:rPr>
            </w:pPr>
            <w:r>
              <w:rPr>
                <w:rFonts w:ascii="宋体" w:hAnsi="宋体"/>
                <w:sz w:val="24"/>
                <w:szCs w:val="24"/>
              </w:rPr>
              <w:t>尊敬的投资者您好，公司子公司博海精机根据业务发展规划启动了人形机器人在工业场景的集成应用研究，目前还处于前瞻研究阶段，未形成销售收入，尚存在不确定性，敬请注意投资风险，感谢您的关注。</w:t>
            </w:r>
          </w:p>
          <w:p w14:paraId="5F31EEF3" w14:textId="4B6C4CCD" w:rsidR="00275202" w:rsidRDefault="00275202" w:rsidP="003229F5">
            <w:pPr>
              <w:pStyle w:val="Style6"/>
              <w:spacing w:line="460" w:lineRule="exact"/>
              <w:ind w:firstLineChars="0" w:firstLine="200"/>
              <w:rPr>
                <w:rFonts w:ascii="宋体" w:hAnsi="宋体" w:hint="eastAsia"/>
                <w:b/>
                <w:sz w:val="24"/>
                <w:szCs w:val="24"/>
              </w:rPr>
            </w:pPr>
            <w:r>
              <w:rPr>
                <w:rFonts w:ascii="宋体" w:hAnsi="宋体"/>
                <w:b/>
                <w:sz w:val="24"/>
                <w:szCs w:val="24"/>
              </w:rPr>
              <w:t>3、请问公司配</w:t>
            </w:r>
            <w:r w:rsidR="003229F5">
              <w:rPr>
                <w:rFonts w:ascii="宋体" w:hAnsi="宋体"/>
                <w:b/>
                <w:sz w:val="24"/>
                <w:szCs w:val="24"/>
              </w:rPr>
              <w:t>发</w:t>
            </w:r>
            <w:r>
              <w:rPr>
                <w:rFonts w:ascii="宋体" w:hAnsi="宋体"/>
                <w:b/>
                <w:sz w:val="24"/>
                <w:szCs w:val="24"/>
              </w:rPr>
              <w:t>给数据中心用的电机组的活塞跟其他活塞有什么区别？有什么优势么？竞争力怎么样？</w:t>
            </w:r>
          </w:p>
          <w:p w14:paraId="19A8C582" w14:textId="4B9FBFC9" w:rsidR="00275202" w:rsidRDefault="00275202" w:rsidP="003229F5">
            <w:pPr>
              <w:pStyle w:val="Style6"/>
              <w:spacing w:line="460" w:lineRule="exact"/>
              <w:ind w:firstLine="480"/>
              <w:rPr>
                <w:rFonts w:ascii="宋体" w:hAnsi="宋体" w:hint="eastAsia"/>
                <w:sz w:val="24"/>
                <w:szCs w:val="24"/>
              </w:rPr>
            </w:pPr>
            <w:r>
              <w:rPr>
                <w:rFonts w:ascii="宋体" w:hAnsi="宋体"/>
                <w:sz w:val="24"/>
                <w:szCs w:val="24"/>
              </w:rPr>
              <w:t>尊敬的投资者您好，数据中心发电机组使用的活塞因涉及数</w:t>
            </w:r>
            <w:r>
              <w:rPr>
                <w:rFonts w:ascii="宋体" w:hAnsi="宋体"/>
                <w:sz w:val="24"/>
                <w:szCs w:val="24"/>
              </w:rPr>
              <w:lastRenderedPageBreak/>
              <w:t>据安全，在可靠性和稳定性上要求更高。发电机组和船用活塞是公司未来战略发展方向，公司拥有材料研发、结构设计、模拟分析、工艺研发、试验验证等完整的研发体系，在发电机组和船用活塞上将会持续加大研发投入，不断提升供货与保障能力，感谢您的关注。</w:t>
            </w:r>
          </w:p>
          <w:p w14:paraId="7AADCEE9" w14:textId="545F63CD" w:rsidR="00275202" w:rsidRDefault="00275202" w:rsidP="003229F5">
            <w:pPr>
              <w:pStyle w:val="Style6"/>
              <w:spacing w:line="460" w:lineRule="exact"/>
              <w:ind w:firstLineChars="0" w:firstLine="200"/>
              <w:rPr>
                <w:rFonts w:ascii="宋体" w:hAnsi="宋体" w:hint="eastAsia"/>
                <w:b/>
                <w:sz w:val="24"/>
                <w:szCs w:val="24"/>
              </w:rPr>
            </w:pPr>
            <w:r>
              <w:rPr>
                <w:rFonts w:ascii="宋体" w:hAnsi="宋体"/>
                <w:b/>
                <w:sz w:val="24"/>
                <w:szCs w:val="24"/>
              </w:rPr>
              <w:t>4、请问公司轻量化产品有哪些？</w:t>
            </w:r>
          </w:p>
          <w:p w14:paraId="78E7B3CE" w14:textId="77777777" w:rsidR="00275202" w:rsidRDefault="00275202" w:rsidP="003229F5">
            <w:pPr>
              <w:pStyle w:val="Style6"/>
              <w:spacing w:line="460" w:lineRule="exact"/>
              <w:ind w:firstLine="480"/>
              <w:rPr>
                <w:rFonts w:ascii="宋体" w:hAnsi="宋体" w:hint="eastAsia"/>
                <w:sz w:val="24"/>
                <w:szCs w:val="24"/>
              </w:rPr>
            </w:pPr>
            <w:r>
              <w:rPr>
                <w:rFonts w:ascii="宋体" w:hAnsi="宋体"/>
                <w:sz w:val="24"/>
                <w:szCs w:val="24"/>
              </w:rPr>
              <w:t>尊敬的投资者您好,公司的轻量化业务积极顺应新能源汽车发展趋势，在巩固发展混动缸体及壳体等业务的基础上，大力发展并开拓新能源汽车轻量化结构件市场，获得了包括车身减震塔、车身纵梁以及车身结构件等多个新能源项目的定点并已供货，感谢您的关注。</w:t>
            </w:r>
          </w:p>
          <w:p w14:paraId="6BE9ED14" w14:textId="6A848291" w:rsidR="00275202" w:rsidRDefault="00275202" w:rsidP="003229F5">
            <w:pPr>
              <w:pStyle w:val="Style6"/>
              <w:spacing w:line="460" w:lineRule="exact"/>
              <w:ind w:firstLineChars="0" w:firstLine="200"/>
              <w:rPr>
                <w:rFonts w:ascii="宋体" w:hAnsi="宋体" w:hint="eastAsia"/>
                <w:b/>
                <w:sz w:val="24"/>
                <w:szCs w:val="24"/>
              </w:rPr>
            </w:pPr>
            <w:r>
              <w:rPr>
                <w:rFonts w:ascii="宋体" w:hAnsi="宋体"/>
                <w:b/>
                <w:sz w:val="24"/>
                <w:szCs w:val="24"/>
              </w:rPr>
              <w:t>5、请问公司发布的2025年估值提升计划的进展，是否有进行积极的并购重组，公司一季报已经盈利，准备何时进行分红或回购。</w:t>
            </w:r>
          </w:p>
          <w:p w14:paraId="0839133A" w14:textId="7B8B7DA9" w:rsidR="00275202" w:rsidRDefault="00275202" w:rsidP="003229F5">
            <w:pPr>
              <w:pStyle w:val="Style6"/>
              <w:spacing w:line="460" w:lineRule="exact"/>
              <w:ind w:firstLine="480"/>
              <w:rPr>
                <w:rFonts w:ascii="宋体" w:hAnsi="宋体" w:hint="eastAsia"/>
                <w:sz w:val="24"/>
                <w:szCs w:val="24"/>
              </w:rPr>
            </w:pPr>
            <w:r>
              <w:rPr>
                <w:rFonts w:ascii="宋体" w:hAnsi="宋体"/>
                <w:sz w:val="24"/>
                <w:szCs w:val="24"/>
              </w:rPr>
              <w:t>尊敬的投资者</w:t>
            </w:r>
            <w:r w:rsidR="00243568">
              <w:rPr>
                <w:rFonts w:ascii="宋体" w:hAnsi="宋体" w:hint="eastAsia"/>
                <w:sz w:val="24"/>
                <w:szCs w:val="24"/>
              </w:rPr>
              <w:t>您好</w:t>
            </w:r>
            <w:r>
              <w:rPr>
                <w:rFonts w:ascii="宋体" w:hAnsi="宋体"/>
                <w:sz w:val="24"/>
                <w:szCs w:val="24"/>
              </w:rPr>
              <w:t>，公司如有相关重大事项会严格按照规定履行信息披露义务，感谢您的关注。</w:t>
            </w:r>
          </w:p>
          <w:p w14:paraId="10A34E66" w14:textId="7891DF5F" w:rsidR="00275202" w:rsidRDefault="00275202" w:rsidP="003229F5">
            <w:pPr>
              <w:pStyle w:val="Style6"/>
              <w:spacing w:line="460" w:lineRule="exact"/>
              <w:ind w:firstLineChars="0" w:firstLine="200"/>
              <w:rPr>
                <w:rFonts w:ascii="宋体" w:hAnsi="宋体" w:hint="eastAsia"/>
                <w:b/>
                <w:sz w:val="24"/>
                <w:szCs w:val="24"/>
              </w:rPr>
            </w:pPr>
            <w:r>
              <w:rPr>
                <w:rFonts w:ascii="宋体" w:hAnsi="宋体"/>
                <w:b/>
                <w:sz w:val="24"/>
                <w:szCs w:val="24"/>
              </w:rPr>
              <w:t>6、请问贵公司的活塞有没有应用在船舶和无人机上？</w:t>
            </w:r>
          </w:p>
          <w:p w14:paraId="6403469D" w14:textId="77777777" w:rsidR="00275202" w:rsidRDefault="00275202" w:rsidP="003229F5">
            <w:pPr>
              <w:pStyle w:val="Style6"/>
              <w:spacing w:line="460" w:lineRule="exact"/>
              <w:ind w:firstLine="480"/>
              <w:rPr>
                <w:rFonts w:ascii="宋体" w:hAnsi="宋体" w:hint="eastAsia"/>
                <w:sz w:val="24"/>
                <w:szCs w:val="24"/>
              </w:rPr>
            </w:pPr>
            <w:r>
              <w:rPr>
                <w:rFonts w:ascii="宋体" w:hAnsi="宋体"/>
                <w:sz w:val="24"/>
                <w:szCs w:val="24"/>
              </w:rPr>
              <w:t>尊敬的投资者您好，船用活塞是公司未来战略发展方向，公司子公司渤海活塞可生产缸径350mm以内的船用活塞，渤海活塞的活塞产品可应用于无人机的发动机，感谢您的关注。</w:t>
            </w:r>
          </w:p>
          <w:p w14:paraId="47785ECA" w14:textId="6D98B860" w:rsidR="0054137C" w:rsidRDefault="00275202" w:rsidP="003229F5">
            <w:pPr>
              <w:pStyle w:val="Style6"/>
              <w:spacing w:line="460" w:lineRule="exact"/>
              <w:ind w:firstLineChars="0" w:firstLine="200"/>
              <w:rPr>
                <w:rFonts w:ascii="宋体" w:hAnsi="宋体" w:hint="eastAsia"/>
                <w:b/>
                <w:sz w:val="24"/>
                <w:szCs w:val="24"/>
              </w:rPr>
            </w:pPr>
            <w:r>
              <w:rPr>
                <w:rFonts w:ascii="宋体" w:hAnsi="宋体" w:hint="eastAsia"/>
                <w:b/>
                <w:sz w:val="24"/>
                <w:szCs w:val="24"/>
              </w:rPr>
              <w:t>7</w:t>
            </w:r>
            <w:r>
              <w:rPr>
                <w:rFonts w:ascii="宋体" w:hAnsi="宋体"/>
                <w:b/>
                <w:sz w:val="24"/>
                <w:szCs w:val="24"/>
              </w:rPr>
              <w:t>、相对于24年亏损比较严重，25年企业有扭亏的措施吗</w:t>
            </w:r>
          </w:p>
          <w:p w14:paraId="6FD94871" w14:textId="4AAEB5E5" w:rsidR="0054137C" w:rsidRDefault="00000000" w:rsidP="003229F5">
            <w:pPr>
              <w:pStyle w:val="Style6"/>
              <w:spacing w:line="460" w:lineRule="exact"/>
              <w:ind w:firstLine="480"/>
              <w:rPr>
                <w:rFonts w:ascii="宋体" w:hAnsi="宋体" w:hint="eastAsia"/>
                <w:sz w:val="24"/>
                <w:szCs w:val="24"/>
              </w:rPr>
            </w:pPr>
            <w:r>
              <w:rPr>
                <w:rFonts w:ascii="宋体" w:hAnsi="宋体"/>
                <w:sz w:val="24"/>
                <w:szCs w:val="24"/>
              </w:rPr>
              <w:t>尊敬的投资者您好，2025年公司将聚焦主业和优势领域，重点围绕活塞产品和轻量化业务，集中资源投入核心业务尤其是活塞的技术研发与产品迭代，坚持以成本管控为核心，优化资产结构，加速轻量化业务的新能源转型发展，持续提升经营效率和盈利能力</w:t>
            </w:r>
            <w:r w:rsidR="00CC1A27">
              <w:rPr>
                <w:rFonts w:ascii="宋体" w:hAnsi="宋体"/>
                <w:sz w:val="24"/>
                <w:szCs w:val="24"/>
              </w:rPr>
              <w:t>，感谢您的关注。</w:t>
            </w:r>
          </w:p>
          <w:p w14:paraId="7DBD07D0" w14:textId="184D2D43" w:rsidR="0054137C" w:rsidRDefault="00275202" w:rsidP="003229F5">
            <w:pPr>
              <w:pStyle w:val="Style6"/>
              <w:spacing w:line="460" w:lineRule="exact"/>
              <w:ind w:firstLineChars="0" w:firstLine="200"/>
              <w:rPr>
                <w:rFonts w:ascii="宋体" w:hAnsi="宋体" w:hint="eastAsia"/>
                <w:b/>
                <w:sz w:val="24"/>
                <w:szCs w:val="24"/>
              </w:rPr>
            </w:pPr>
            <w:r>
              <w:rPr>
                <w:rFonts w:ascii="宋体" w:hAnsi="宋体" w:hint="eastAsia"/>
                <w:b/>
                <w:sz w:val="24"/>
                <w:szCs w:val="24"/>
              </w:rPr>
              <w:t>8</w:t>
            </w:r>
            <w:r>
              <w:rPr>
                <w:rFonts w:ascii="宋体" w:hAnsi="宋体"/>
                <w:b/>
                <w:sz w:val="24"/>
                <w:szCs w:val="24"/>
              </w:rPr>
              <w:t>、公司在新能源汽车领域的技术创新和产业升级?</w:t>
            </w:r>
          </w:p>
          <w:p w14:paraId="57E1C500" w14:textId="77777777" w:rsidR="0054137C" w:rsidRDefault="00000000" w:rsidP="003229F5">
            <w:pPr>
              <w:pStyle w:val="Style6"/>
              <w:spacing w:line="460" w:lineRule="exact"/>
              <w:ind w:firstLine="480"/>
              <w:rPr>
                <w:rFonts w:ascii="宋体" w:hAnsi="宋体" w:hint="eastAsia"/>
                <w:sz w:val="24"/>
                <w:szCs w:val="24"/>
              </w:rPr>
            </w:pPr>
            <w:r>
              <w:rPr>
                <w:rFonts w:ascii="宋体" w:hAnsi="宋体"/>
                <w:sz w:val="24"/>
                <w:szCs w:val="24"/>
              </w:rPr>
              <w:t>尊敬的投资者您好,公司积极顺应新能源发展趋势,不断优化产品结构,推动转型发展,大力发展新能源汽车尤其是新能源轻量化相关业务和产品,目前新能源汽车轻量化业务和产品主要</w:t>
            </w:r>
            <w:r>
              <w:rPr>
                <w:rFonts w:ascii="宋体" w:hAnsi="宋体"/>
                <w:sz w:val="24"/>
                <w:szCs w:val="24"/>
              </w:rPr>
              <w:lastRenderedPageBreak/>
              <w:t>包括新能源汽车电池箱内部高压铸铝部件、车身减震塔、车身纵梁、车身连接件、混动发动机缸体、电动汽车电池的冷却及控制系统等新能源汽车部件，感谢您的关注。</w:t>
            </w:r>
          </w:p>
          <w:p w14:paraId="18D4DDD9" w14:textId="05054C46" w:rsidR="0054137C" w:rsidRDefault="00275202" w:rsidP="003229F5">
            <w:pPr>
              <w:pStyle w:val="Style6"/>
              <w:spacing w:line="460" w:lineRule="exact"/>
              <w:ind w:firstLineChars="0" w:firstLine="200"/>
              <w:rPr>
                <w:rFonts w:ascii="宋体" w:hAnsi="宋体" w:hint="eastAsia"/>
                <w:b/>
                <w:sz w:val="24"/>
                <w:szCs w:val="24"/>
              </w:rPr>
            </w:pPr>
            <w:r>
              <w:rPr>
                <w:rFonts w:ascii="宋体" w:hAnsi="宋体" w:hint="eastAsia"/>
                <w:b/>
                <w:sz w:val="24"/>
                <w:szCs w:val="24"/>
              </w:rPr>
              <w:t>9</w:t>
            </w:r>
            <w:r>
              <w:rPr>
                <w:rFonts w:ascii="宋体" w:hAnsi="宋体"/>
                <w:b/>
                <w:sz w:val="24"/>
                <w:szCs w:val="24"/>
              </w:rPr>
              <w:t>、请问大功率活塞进展</w:t>
            </w:r>
            <w:r w:rsidR="003229F5">
              <w:rPr>
                <w:rFonts w:ascii="宋体" w:hAnsi="宋体" w:hint="eastAsia"/>
                <w:b/>
                <w:sz w:val="24"/>
                <w:szCs w:val="24"/>
              </w:rPr>
              <w:t>，</w:t>
            </w:r>
            <w:r>
              <w:rPr>
                <w:rFonts w:ascii="宋体" w:hAnsi="宋体"/>
                <w:b/>
                <w:sz w:val="24"/>
                <w:szCs w:val="24"/>
              </w:rPr>
              <w:t>谢谢</w:t>
            </w:r>
          </w:p>
          <w:p w14:paraId="394F8907" w14:textId="77777777" w:rsidR="0054137C" w:rsidRDefault="00000000" w:rsidP="003229F5">
            <w:pPr>
              <w:pStyle w:val="Style6"/>
              <w:spacing w:line="460" w:lineRule="exact"/>
              <w:ind w:firstLine="480"/>
              <w:rPr>
                <w:rFonts w:ascii="宋体" w:hAnsi="宋体" w:hint="eastAsia"/>
                <w:sz w:val="24"/>
                <w:szCs w:val="24"/>
              </w:rPr>
            </w:pPr>
            <w:r>
              <w:rPr>
                <w:rFonts w:ascii="宋体" w:hAnsi="宋体"/>
                <w:sz w:val="24"/>
                <w:szCs w:val="24"/>
              </w:rPr>
              <w:t>尊敬的投资者您好，高端大功率活塞项目现已完成项目立项、设备招标、采购等工作，6条生产线已到达项目现场，其中已调试完成5条生产线，1条正在调试，感谢您的关注。</w:t>
            </w:r>
          </w:p>
          <w:p w14:paraId="55ABA09A" w14:textId="1459BD4B" w:rsidR="0054137C" w:rsidRDefault="00275202" w:rsidP="003229F5">
            <w:pPr>
              <w:pStyle w:val="Style6"/>
              <w:spacing w:line="460" w:lineRule="exact"/>
              <w:ind w:firstLineChars="0" w:firstLine="200"/>
              <w:rPr>
                <w:rFonts w:ascii="宋体" w:hAnsi="宋体" w:hint="eastAsia"/>
                <w:b/>
                <w:sz w:val="24"/>
                <w:szCs w:val="24"/>
              </w:rPr>
            </w:pPr>
            <w:r>
              <w:rPr>
                <w:rFonts w:ascii="宋体" w:hAnsi="宋体" w:hint="eastAsia"/>
                <w:b/>
                <w:sz w:val="24"/>
                <w:szCs w:val="24"/>
              </w:rPr>
              <w:t>10</w:t>
            </w:r>
            <w:r>
              <w:rPr>
                <w:rFonts w:ascii="宋体" w:hAnsi="宋体"/>
                <w:b/>
                <w:sz w:val="24"/>
                <w:szCs w:val="24"/>
              </w:rPr>
              <w:t>、请问渤海汽车2025年有没有重组并购计划？</w:t>
            </w:r>
          </w:p>
          <w:p w14:paraId="24CB5397" w14:textId="30A7BD02" w:rsidR="0054137C" w:rsidRPr="00063144" w:rsidRDefault="00000000" w:rsidP="00063144">
            <w:pPr>
              <w:pStyle w:val="Style6"/>
              <w:spacing w:line="460" w:lineRule="exact"/>
              <w:ind w:firstLine="480"/>
              <w:rPr>
                <w:rFonts w:ascii="宋体" w:hAnsi="宋体" w:hint="eastAsia"/>
                <w:sz w:val="24"/>
                <w:szCs w:val="24"/>
              </w:rPr>
            </w:pPr>
            <w:r>
              <w:rPr>
                <w:rFonts w:ascii="宋体" w:hAnsi="宋体"/>
                <w:sz w:val="24"/>
                <w:szCs w:val="24"/>
              </w:rPr>
              <w:t>尊敬的投资者您好，公司如有相关重大事项会严格按照规定履行信息披露义务，感谢您的关注。</w:t>
            </w:r>
          </w:p>
        </w:tc>
      </w:tr>
      <w:tr w:rsidR="0054137C" w14:paraId="2ED3442B" w14:textId="77777777">
        <w:tc>
          <w:tcPr>
            <w:tcW w:w="1908" w:type="dxa"/>
            <w:tcBorders>
              <w:top w:val="single" w:sz="4" w:space="0" w:color="auto"/>
              <w:left w:val="single" w:sz="4" w:space="0" w:color="auto"/>
              <w:bottom w:val="single" w:sz="4" w:space="0" w:color="auto"/>
              <w:right w:val="single" w:sz="4" w:space="0" w:color="auto"/>
            </w:tcBorders>
            <w:vAlign w:val="center"/>
          </w:tcPr>
          <w:p w14:paraId="22C25882" w14:textId="77777777" w:rsidR="0054137C" w:rsidRDefault="00000000">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14CA455A" w14:textId="04509C28" w:rsidR="0054137C" w:rsidRDefault="00F16DEB">
            <w:pPr>
              <w:spacing w:line="420" w:lineRule="exact"/>
              <w:rPr>
                <w:bCs/>
                <w:iCs/>
                <w:color w:val="000000"/>
                <w:sz w:val="24"/>
              </w:rPr>
            </w:pPr>
            <w:r>
              <w:rPr>
                <w:rFonts w:hint="eastAsia"/>
                <w:bCs/>
                <w:iCs/>
                <w:color w:val="000000"/>
                <w:sz w:val="24"/>
              </w:rPr>
              <w:t>无</w:t>
            </w:r>
          </w:p>
        </w:tc>
      </w:tr>
      <w:tr w:rsidR="0054137C" w14:paraId="166869A6" w14:textId="77777777">
        <w:tc>
          <w:tcPr>
            <w:tcW w:w="1908" w:type="dxa"/>
            <w:tcBorders>
              <w:top w:val="single" w:sz="4" w:space="0" w:color="auto"/>
              <w:left w:val="single" w:sz="4" w:space="0" w:color="auto"/>
              <w:bottom w:val="single" w:sz="4" w:space="0" w:color="auto"/>
              <w:right w:val="single" w:sz="4" w:space="0" w:color="auto"/>
            </w:tcBorders>
            <w:vAlign w:val="center"/>
          </w:tcPr>
          <w:p w14:paraId="79EB017B" w14:textId="77777777" w:rsidR="0054137C" w:rsidRDefault="00000000">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47A4C00C" w14:textId="60D37ABB" w:rsidR="0054137C" w:rsidRDefault="00000000">
            <w:pPr>
              <w:spacing w:line="420" w:lineRule="exact"/>
              <w:rPr>
                <w:bCs/>
                <w:iCs/>
                <w:color w:val="000000"/>
                <w:sz w:val="24"/>
              </w:rPr>
            </w:pPr>
            <w:r>
              <w:rPr>
                <w:bCs/>
                <w:iCs/>
                <w:color w:val="000000"/>
                <w:sz w:val="24"/>
              </w:rPr>
              <w:t>2025</w:t>
            </w:r>
            <w:r w:rsidR="00F16DEB">
              <w:rPr>
                <w:rFonts w:hint="eastAsia"/>
                <w:bCs/>
                <w:iCs/>
                <w:color w:val="000000"/>
                <w:sz w:val="24"/>
              </w:rPr>
              <w:t>年</w:t>
            </w:r>
            <w:r>
              <w:rPr>
                <w:bCs/>
                <w:iCs/>
                <w:color w:val="000000"/>
                <w:sz w:val="24"/>
              </w:rPr>
              <w:t>5</w:t>
            </w:r>
            <w:r w:rsidR="00F16DEB">
              <w:rPr>
                <w:rFonts w:hint="eastAsia"/>
                <w:bCs/>
                <w:iCs/>
                <w:color w:val="000000"/>
                <w:sz w:val="24"/>
              </w:rPr>
              <w:t>月</w:t>
            </w:r>
            <w:r>
              <w:rPr>
                <w:bCs/>
                <w:iCs/>
                <w:color w:val="000000"/>
                <w:sz w:val="24"/>
              </w:rPr>
              <w:t>15</w:t>
            </w:r>
            <w:r w:rsidR="00F16DEB">
              <w:rPr>
                <w:rFonts w:hint="eastAsia"/>
                <w:bCs/>
                <w:iCs/>
                <w:color w:val="000000"/>
                <w:sz w:val="24"/>
              </w:rPr>
              <w:t>日</w:t>
            </w:r>
          </w:p>
        </w:tc>
      </w:tr>
    </w:tbl>
    <w:p w14:paraId="3EA9BE40" w14:textId="77777777" w:rsidR="0054137C" w:rsidRDefault="0054137C"/>
    <w:sectPr w:rsidR="0054137C">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DC780" w14:textId="77777777" w:rsidR="00546F3F" w:rsidRDefault="00546F3F">
      <w:r>
        <w:separator/>
      </w:r>
    </w:p>
  </w:endnote>
  <w:endnote w:type="continuationSeparator" w:id="0">
    <w:p w14:paraId="70387FBF" w14:textId="77777777" w:rsidR="00546F3F" w:rsidRDefault="0054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658819"/>
      <w:docPartObj>
        <w:docPartGallery w:val="Page Numbers (Bottom of Page)"/>
        <w:docPartUnique/>
      </w:docPartObj>
    </w:sdtPr>
    <w:sdtContent>
      <w:p w14:paraId="457332BA" w14:textId="6785F01F" w:rsidR="004E6D18" w:rsidRDefault="004E6D18">
        <w:pPr>
          <w:pStyle w:val="a3"/>
          <w:jc w:val="center"/>
        </w:pPr>
        <w:r>
          <w:fldChar w:fldCharType="begin"/>
        </w:r>
        <w:r>
          <w:instrText>PAGE   \* MERGEFORMAT</w:instrText>
        </w:r>
        <w:r>
          <w:fldChar w:fldCharType="separate"/>
        </w:r>
        <w:r>
          <w:rPr>
            <w:lang w:val="zh-CN"/>
          </w:rPr>
          <w:t>2</w:t>
        </w:r>
        <w:r>
          <w:fldChar w:fldCharType="end"/>
        </w:r>
      </w:p>
    </w:sdtContent>
  </w:sdt>
  <w:p w14:paraId="62D62B9A" w14:textId="77777777" w:rsidR="004E6D18" w:rsidRDefault="004E6D1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6C908" w14:textId="77777777" w:rsidR="00546F3F" w:rsidRDefault="00546F3F">
      <w:r>
        <w:separator/>
      </w:r>
    </w:p>
  </w:footnote>
  <w:footnote w:type="continuationSeparator" w:id="0">
    <w:p w14:paraId="6DD97598" w14:textId="77777777" w:rsidR="00546F3F" w:rsidRDefault="00546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A4E65" w14:textId="135A39CB" w:rsidR="0054137C" w:rsidRDefault="0054137C">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3144"/>
    <w:rsid w:val="00067110"/>
    <w:rsid w:val="0009298A"/>
    <w:rsid w:val="000A2808"/>
    <w:rsid w:val="000A3BAC"/>
    <w:rsid w:val="000C26FD"/>
    <w:rsid w:val="000C2D85"/>
    <w:rsid w:val="000E5700"/>
    <w:rsid w:val="000F0C4B"/>
    <w:rsid w:val="000F0E22"/>
    <w:rsid w:val="00105A04"/>
    <w:rsid w:val="001169A9"/>
    <w:rsid w:val="00125EB2"/>
    <w:rsid w:val="00133A50"/>
    <w:rsid w:val="00142A4C"/>
    <w:rsid w:val="00144279"/>
    <w:rsid w:val="001452FF"/>
    <w:rsid w:val="0016617A"/>
    <w:rsid w:val="00167E99"/>
    <w:rsid w:val="001975AB"/>
    <w:rsid w:val="001A00F5"/>
    <w:rsid w:val="001A1F65"/>
    <w:rsid w:val="001A5CE9"/>
    <w:rsid w:val="001C50AD"/>
    <w:rsid w:val="001C6F28"/>
    <w:rsid w:val="001D22EE"/>
    <w:rsid w:val="001D4C89"/>
    <w:rsid w:val="001E1838"/>
    <w:rsid w:val="001E3145"/>
    <w:rsid w:val="001E6509"/>
    <w:rsid w:val="001E7968"/>
    <w:rsid w:val="0022180A"/>
    <w:rsid w:val="00223ABC"/>
    <w:rsid w:val="002241B9"/>
    <w:rsid w:val="002274D9"/>
    <w:rsid w:val="0023455A"/>
    <w:rsid w:val="00237994"/>
    <w:rsid w:val="00243568"/>
    <w:rsid w:val="00251D58"/>
    <w:rsid w:val="002530EE"/>
    <w:rsid w:val="0025455C"/>
    <w:rsid w:val="002549E6"/>
    <w:rsid w:val="00256602"/>
    <w:rsid w:val="00266DC1"/>
    <w:rsid w:val="00271C8D"/>
    <w:rsid w:val="00273B53"/>
    <w:rsid w:val="00275202"/>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29F5"/>
    <w:rsid w:val="00327D5D"/>
    <w:rsid w:val="00344914"/>
    <w:rsid w:val="00346917"/>
    <w:rsid w:val="00354A7B"/>
    <w:rsid w:val="00360FDA"/>
    <w:rsid w:val="00363075"/>
    <w:rsid w:val="00364E93"/>
    <w:rsid w:val="00367D18"/>
    <w:rsid w:val="00372A1C"/>
    <w:rsid w:val="0037435A"/>
    <w:rsid w:val="00377D8F"/>
    <w:rsid w:val="00383679"/>
    <w:rsid w:val="003A1E68"/>
    <w:rsid w:val="003B0122"/>
    <w:rsid w:val="003B0BE5"/>
    <w:rsid w:val="003D18F1"/>
    <w:rsid w:val="003E001E"/>
    <w:rsid w:val="003F0953"/>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C4DE7"/>
    <w:rsid w:val="004D7640"/>
    <w:rsid w:val="004E1A9B"/>
    <w:rsid w:val="004E6D18"/>
    <w:rsid w:val="00500AB6"/>
    <w:rsid w:val="005155FB"/>
    <w:rsid w:val="00523907"/>
    <w:rsid w:val="00537C53"/>
    <w:rsid w:val="0054137C"/>
    <w:rsid w:val="005438F5"/>
    <w:rsid w:val="00544901"/>
    <w:rsid w:val="00546F3F"/>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39D3"/>
    <w:rsid w:val="005E5F63"/>
    <w:rsid w:val="005E6BA1"/>
    <w:rsid w:val="006045F4"/>
    <w:rsid w:val="0060779A"/>
    <w:rsid w:val="00622F13"/>
    <w:rsid w:val="00625503"/>
    <w:rsid w:val="0062662D"/>
    <w:rsid w:val="00632E78"/>
    <w:rsid w:val="006331B0"/>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039E3"/>
    <w:rsid w:val="00751481"/>
    <w:rsid w:val="00753DB6"/>
    <w:rsid w:val="00763847"/>
    <w:rsid w:val="00771FE3"/>
    <w:rsid w:val="00772DC7"/>
    <w:rsid w:val="00776BDE"/>
    <w:rsid w:val="00786870"/>
    <w:rsid w:val="007869F4"/>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928AD"/>
    <w:rsid w:val="008A0ADC"/>
    <w:rsid w:val="008A142A"/>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3545A"/>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B16A6"/>
    <w:rsid w:val="00AD1BA8"/>
    <w:rsid w:val="00B02A29"/>
    <w:rsid w:val="00B03522"/>
    <w:rsid w:val="00B04AD6"/>
    <w:rsid w:val="00B14CAA"/>
    <w:rsid w:val="00B257CE"/>
    <w:rsid w:val="00B4746C"/>
    <w:rsid w:val="00B65354"/>
    <w:rsid w:val="00B71A0E"/>
    <w:rsid w:val="00B81765"/>
    <w:rsid w:val="00B832F5"/>
    <w:rsid w:val="00B94A15"/>
    <w:rsid w:val="00BA153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1A27"/>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40EB9"/>
    <w:rsid w:val="00E53165"/>
    <w:rsid w:val="00E61EF7"/>
    <w:rsid w:val="00E663B4"/>
    <w:rsid w:val="00E80CEB"/>
    <w:rsid w:val="00EA5103"/>
    <w:rsid w:val="00EA6FB9"/>
    <w:rsid w:val="00EB5E6A"/>
    <w:rsid w:val="00EC2AD7"/>
    <w:rsid w:val="00ED5899"/>
    <w:rsid w:val="00ED7DE0"/>
    <w:rsid w:val="00EE7891"/>
    <w:rsid w:val="00EF49FE"/>
    <w:rsid w:val="00EF5341"/>
    <w:rsid w:val="00F04908"/>
    <w:rsid w:val="00F07C21"/>
    <w:rsid w:val="00F12EF6"/>
    <w:rsid w:val="00F16DEB"/>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7D5520"/>
  <w15:docId w15:val="{682115AE-D808-4DEC-A9AD-9C026291B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uiPriority w:val="99"/>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72DD04-B767-4A73-9FC5-8B7B580BF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263</Words>
  <Characters>1501</Characters>
  <Application>Microsoft Office Word</Application>
  <DocSecurity>0</DocSecurity>
  <Lines>12</Lines>
  <Paragraphs>3</Paragraphs>
  <ScaleCrop>false</ScaleCrop>
  <Company>微软中国</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闫永凯</cp:lastModifiedBy>
  <cp:revision>18</cp:revision>
  <cp:lastPrinted>2025-05-15T08:55:00Z</cp:lastPrinted>
  <dcterms:created xsi:type="dcterms:W3CDTF">2025-05-15T08:51:00Z</dcterms:created>
  <dcterms:modified xsi:type="dcterms:W3CDTF">2025-05-15T09:29:00Z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