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D9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金石资源集团股份有限公司</w:t>
      </w:r>
    </w:p>
    <w:p w14:paraId="28F02B2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p w14:paraId="20B3DCA5" w14:textId="09651146" w:rsidR="000B11F8" w:rsidRDefault="00000000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>
        <w:rPr>
          <w:rFonts w:ascii="宋体" w:eastAsia="宋体" w:hAnsi="宋体"/>
          <w:b/>
          <w:bCs/>
        </w:rPr>
        <w:t>202</w:t>
      </w:r>
      <w:r w:rsidR="004F72B9">
        <w:rPr>
          <w:rFonts w:ascii="宋体" w:eastAsia="宋体" w:hAnsi="宋体" w:hint="eastAsia"/>
          <w:b/>
          <w:bCs/>
        </w:rPr>
        <w:t>5</w:t>
      </w:r>
      <w:r>
        <w:rPr>
          <w:rFonts w:ascii="宋体" w:eastAsia="宋体" w:hAnsi="宋体"/>
          <w:b/>
          <w:bCs/>
        </w:rPr>
        <w:t>年</w:t>
      </w:r>
      <w:r w:rsidR="0048214F">
        <w:rPr>
          <w:rFonts w:ascii="宋体" w:eastAsia="宋体" w:hAnsi="宋体" w:hint="eastAsia"/>
          <w:b/>
          <w:bCs/>
        </w:rPr>
        <w:t>5</w:t>
      </w:r>
      <w:r w:rsidR="00861519">
        <w:rPr>
          <w:rFonts w:ascii="宋体" w:eastAsia="宋体" w:hAnsi="宋体" w:hint="eastAsia"/>
          <w:b/>
          <w:bCs/>
        </w:rPr>
        <w:t>月</w:t>
      </w:r>
      <w:r w:rsidR="0048214F">
        <w:rPr>
          <w:rFonts w:ascii="宋体" w:eastAsia="宋体" w:hAnsi="宋体" w:hint="eastAsia"/>
          <w:b/>
          <w:bCs/>
        </w:rPr>
        <w:t>上</w:t>
      </w:r>
      <w:r>
        <w:rPr>
          <w:rFonts w:ascii="宋体" w:eastAsia="宋体" w:hAnsi="宋体"/>
          <w:b/>
          <w:bCs/>
        </w:rPr>
        <w:t>）</w:t>
      </w:r>
    </w:p>
    <w:p w14:paraId="2F24743E" w14:textId="4B4863C4" w:rsidR="000B11F8" w:rsidRDefault="00000000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编号：202</w:t>
      </w:r>
      <w:r w:rsidR="004F72B9"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【0</w:t>
      </w:r>
      <w:r w:rsidR="0048214F"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>
      <w:pPr>
        <w:rPr>
          <w:rFonts w:hint="eastAsia"/>
        </w:rPr>
      </w:pPr>
    </w:p>
    <w:p w14:paraId="33AFD5BE" w14:textId="65357FAE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金石资源集团股份有限公司于近期以</w:t>
      </w:r>
      <w:r w:rsidR="00D301E3">
        <w:rPr>
          <w:rFonts w:ascii="宋体" w:eastAsia="宋体" w:hAnsi="宋体" w:hint="eastAsia"/>
          <w:szCs w:val="21"/>
        </w:rPr>
        <w:t>线上</w:t>
      </w:r>
      <w:r w:rsidR="0048214F">
        <w:rPr>
          <w:rFonts w:ascii="宋体" w:eastAsia="宋体" w:hAnsi="宋体" w:hint="eastAsia"/>
          <w:szCs w:val="21"/>
        </w:rPr>
        <w:t>参加券商策略会、线上线下同步</w:t>
      </w:r>
      <w:r w:rsidR="00B8738D">
        <w:rPr>
          <w:rFonts w:ascii="宋体" w:eastAsia="宋体" w:hAnsi="宋体" w:hint="eastAsia"/>
          <w:szCs w:val="21"/>
        </w:rPr>
        <w:t>直播</w:t>
      </w:r>
      <w:r w:rsidR="0048214F">
        <w:rPr>
          <w:rFonts w:ascii="宋体" w:eastAsia="宋体" w:hAnsi="宋体" w:hint="eastAsia"/>
          <w:szCs w:val="21"/>
        </w:rPr>
        <w:t>举行业绩说明会</w:t>
      </w:r>
      <w:r w:rsidR="00B8738D"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 w:hint="eastAsia"/>
          <w:szCs w:val="21"/>
        </w:rPr>
        <w:t>方式</w:t>
      </w:r>
      <w:r w:rsidR="00FB4ABF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与投资者、券商分析师等进行交流，现将投资者关系活动的主要情况发布如下：</w:t>
      </w:r>
    </w:p>
    <w:p w14:paraId="679EBF12" w14:textId="77777777" w:rsidR="000B11F8" w:rsidRPr="0048214F" w:rsidRDefault="000B11F8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</w:p>
    <w:p w14:paraId="6CC88A27" w14:textId="77777777" w:rsidR="000B11F8" w:rsidRDefault="00000000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</w:t>
      </w:r>
      <w:r>
        <w:rPr>
          <w:rFonts w:ascii="宋体" w:eastAsia="宋体" w:hAnsi="宋体"/>
          <w:b/>
          <w:bCs/>
          <w:szCs w:val="21"/>
        </w:rPr>
        <w:t xml:space="preserve">投资者调研情况 </w:t>
      </w:r>
    </w:p>
    <w:p w14:paraId="6468E1A4" w14:textId="77777777" w:rsidR="000B11F8" w:rsidRDefault="000B11F8">
      <w:pPr>
        <w:pStyle w:val="af"/>
        <w:ind w:left="72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26A54AF0" w14:textId="47F84B79" w:rsidR="000B11F8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调研方式：</w:t>
      </w:r>
      <w:r w:rsidR="00D301E3">
        <w:rPr>
          <w:rFonts w:ascii="宋体" w:eastAsia="宋体" w:hAnsi="宋体" w:hint="eastAsia"/>
          <w:b/>
          <w:bCs/>
          <w:szCs w:val="21"/>
        </w:rPr>
        <w:t>线上电话会</w:t>
      </w:r>
      <w:r w:rsidR="009A6EFF">
        <w:rPr>
          <w:rFonts w:ascii="宋体" w:eastAsia="宋体" w:hAnsi="宋体" w:hint="eastAsia"/>
          <w:b/>
          <w:bCs/>
          <w:szCs w:val="21"/>
        </w:rPr>
        <w:t>、业绩说明会等</w:t>
      </w:r>
    </w:p>
    <w:p w14:paraId="2E38A46B" w14:textId="77777777" w:rsidR="000B11F8" w:rsidRDefault="000B11F8">
      <w:pPr>
        <w:pStyle w:val="af"/>
        <w:ind w:left="780" w:firstLineChars="0" w:firstLine="0"/>
        <w:rPr>
          <w:rFonts w:ascii="宋体" w:eastAsia="宋体" w:hAnsi="宋体" w:hint="eastAsia"/>
          <w:szCs w:val="21"/>
        </w:rPr>
      </w:pP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738"/>
        <w:gridCol w:w="2234"/>
        <w:gridCol w:w="5387"/>
      </w:tblGrid>
      <w:tr w:rsidR="000B11F8" w14:paraId="2C823B76" w14:textId="77777777">
        <w:tc>
          <w:tcPr>
            <w:tcW w:w="738" w:type="dxa"/>
          </w:tcPr>
          <w:p w14:paraId="4E085E6F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234" w:type="dxa"/>
          </w:tcPr>
          <w:p w14:paraId="321B9FB1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5387" w:type="dxa"/>
          </w:tcPr>
          <w:p w14:paraId="68CA1B32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参加机构或人员</w:t>
            </w:r>
          </w:p>
        </w:tc>
      </w:tr>
      <w:tr w:rsidR="000B11F8" w14:paraId="14DF9183" w14:textId="77777777">
        <w:tc>
          <w:tcPr>
            <w:tcW w:w="738" w:type="dxa"/>
          </w:tcPr>
          <w:p w14:paraId="1B2FDFBB" w14:textId="77777777" w:rsidR="000B11F8" w:rsidRPr="00BE7C7F" w:rsidRDefault="00000000">
            <w:pPr>
              <w:rPr>
                <w:rFonts w:ascii="宋体" w:eastAsia="宋体" w:hAnsi="宋体" w:hint="eastAsia"/>
                <w:szCs w:val="21"/>
              </w:rPr>
            </w:pPr>
            <w:r w:rsidRPr="00BE7C7F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234" w:type="dxa"/>
          </w:tcPr>
          <w:p w14:paraId="2B374D54" w14:textId="552307C5" w:rsidR="009A6EFF" w:rsidRPr="00BE7C7F" w:rsidRDefault="00000000">
            <w:pPr>
              <w:rPr>
                <w:rFonts w:ascii="宋体" w:eastAsia="宋体" w:hAnsi="宋体" w:hint="eastAsia"/>
                <w:szCs w:val="21"/>
              </w:rPr>
            </w:pPr>
            <w:bookmarkStart w:id="0" w:name="OLE_LINK1"/>
            <w:r w:rsidRPr="00BE7C7F">
              <w:rPr>
                <w:rFonts w:ascii="宋体" w:eastAsia="宋体" w:hAnsi="宋体"/>
                <w:szCs w:val="21"/>
              </w:rPr>
              <w:t>202</w:t>
            </w:r>
            <w:r w:rsidR="004F72B9" w:rsidRPr="00BE7C7F">
              <w:rPr>
                <w:rFonts w:ascii="宋体" w:eastAsia="宋体" w:hAnsi="宋体" w:hint="eastAsia"/>
                <w:szCs w:val="21"/>
              </w:rPr>
              <w:t>5</w:t>
            </w:r>
            <w:r w:rsidRPr="00BE7C7F">
              <w:rPr>
                <w:rFonts w:ascii="宋体" w:eastAsia="宋体" w:hAnsi="宋体" w:hint="eastAsia"/>
                <w:szCs w:val="21"/>
              </w:rPr>
              <w:t>年</w:t>
            </w:r>
            <w:r w:rsidR="00E7125C">
              <w:rPr>
                <w:rFonts w:ascii="宋体" w:eastAsia="宋体" w:hAnsi="宋体" w:hint="eastAsia"/>
                <w:szCs w:val="21"/>
              </w:rPr>
              <w:t>5</w:t>
            </w:r>
            <w:r w:rsidRPr="00BE7C7F">
              <w:rPr>
                <w:rFonts w:ascii="宋体" w:eastAsia="宋体" w:hAnsi="宋体" w:hint="eastAsia"/>
                <w:szCs w:val="21"/>
              </w:rPr>
              <w:t>月</w:t>
            </w:r>
            <w:r w:rsidR="00E7125C">
              <w:rPr>
                <w:rFonts w:ascii="宋体" w:eastAsia="宋体" w:hAnsi="宋体" w:hint="eastAsia"/>
                <w:szCs w:val="21"/>
              </w:rPr>
              <w:t>8</w:t>
            </w:r>
            <w:r w:rsidRPr="00BE7C7F">
              <w:rPr>
                <w:rFonts w:ascii="宋体" w:eastAsia="宋体" w:hAnsi="宋体" w:hint="eastAsia"/>
                <w:szCs w:val="21"/>
              </w:rPr>
              <w:t>日</w:t>
            </w:r>
            <w:r w:rsidR="00E53EDA" w:rsidRPr="00BE7C7F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bookmarkEnd w:id="0"/>
          <w:p w14:paraId="19654DFA" w14:textId="5849E8F9" w:rsidR="00861519" w:rsidRPr="00BE7C7F" w:rsidRDefault="00861519" w:rsidP="00E7125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申万宏源</w:t>
            </w:r>
            <w:r w:rsidR="00E7125C">
              <w:rPr>
                <w:rFonts w:ascii="宋体" w:eastAsia="宋体" w:hAnsi="宋体" w:hint="eastAsia"/>
                <w:szCs w:val="21"/>
              </w:rPr>
              <w:t>5月上市公司交流会</w:t>
            </w:r>
          </w:p>
        </w:tc>
        <w:tc>
          <w:tcPr>
            <w:tcW w:w="5387" w:type="dxa"/>
          </w:tcPr>
          <w:p w14:paraId="5BDE34FC" w14:textId="2B3CF2C2" w:rsidR="00E7125C" w:rsidRPr="00E7125C" w:rsidRDefault="00E7125C" w:rsidP="00E7125C">
            <w:pPr>
              <w:rPr>
                <w:rFonts w:ascii="宋体" w:eastAsia="宋体" w:hAnsi="宋体" w:hint="eastAsia"/>
                <w:szCs w:val="21"/>
              </w:rPr>
            </w:pPr>
            <w:r w:rsidRPr="00E7125C">
              <w:rPr>
                <w:rFonts w:ascii="宋体" w:eastAsia="宋体" w:hAnsi="宋体" w:hint="eastAsia"/>
                <w:szCs w:val="21"/>
              </w:rPr>
              <w:t>彬元资本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深圳正圆投资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上海蓝墨投资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博远基金</w:t>
            </w:r>
          </w:p>
          <w:p w14:paraId="1F3A2664" w14:textId="53E1989B" w:rsidR="00E7125C" w:rsidRDefault="00E7125C" w:rsidP="00E7125C">
            <w:pPr>
              <w:rPr>
                <w:rFonts w:ascii="宋体" w:eastAsia="宋体" w:hAnsi="宋体" w:hint="eastAsia"/>
                <w:szCs w:val="21"/>
              </w:rPr>
            </w:pPr>
            <w:r w:rsidRPr="00E7125C">
              <w:rPr>
                <w:rFonts w:ascii="宋体" w:eastAsia="宋体" w:hAnsi="宋体" w:hint="eastAsia"/>
                <w:szCs w:val="21"/>
              </w:rPr>
              <w:t>宁波幻方量化投资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山东鲁商私募(投资)基金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人保资产（上海）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上海度势投资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天弘基金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上银基金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浙商证券（自营）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华夏久盈资产管理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泰康资产管理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湘财证券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睿远基金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深圳市中兴威投资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E7125C">
              <w:rPr>
                <w:rFonts w:ascii="宋体" w:eastAsia="宋体" w:hAnsi="宋体" w:hint="eastAsia"/>
                <w:szCs w:val="21"/>
              </w:rPr>
              <w:t>上海原泽私募基金</w:t>
            </w:r>
          </w:p>
        </w:tc>
      </w:tr>
      <w:tr w:rsidR="00C93932" w14:paraId="2510B87F" w14:textId="77777777">
        <w:tc>
          <w:tcPr>
            <w:tcW w:w="738" w:type="dxa"/>
          </w:tcPr>
          <w:p w14:paraId="54B5D589" w14:textId="0D829E2E" w:rsidR="00C93932" w:rsidRDefault="00C939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234" w:type="dxa"/>
          </w:tcPr>
          <w:p w14:paraId="55AEC329" w14:textId="430DE599" w:rsidR="00C93932" w:rsidRDefault="00C93932" w:rsidP="00C9393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>
              <w:rPr>
                <w:rFonts w:ascii="宋体" w:eastAsia="宋体" w:hAnsi="宋体" w:hint="eastAsia"/>
                <w:szCs w:val="21"/>
              </w:rPr>
              <w:t>5年</w:t>
            </w:r>
            <w:r w:rsidR="00E7125C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E7125C"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 xml:space="preserve">日 </w:t>
            </w:r>
          </w:p>
          <w:p w14:paraId="5ECDD663" w14:textId="0E84307F" w:rsidR="00C93932" w:rsidRDefault="009A6EFF" w:rsidP="0086151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金石资源</w:t>
            </w:r>
            <w:r w:rsidR="00E7125C">
              <w:rPr>
                <w:rFonts w:ascii="宋体" w:eastAsia="宋体" w:hAnsi="宋体" w:hint="eastAsia"/>
                <w:szCs w:val="21"/>
              </w:rPr>
              <w:t>2024年度暨2025年第一季度业绩说明会</w:t>
            </w:r>
          </w:p>
        </w:tc>
        <w:tc>
          <w:tcPr>
            <w:tcW w:w="5387" w:type="dxa"/>
          </w:tcPr>
          <w:p w14:paraId="19A68A34" w14:textId="0BB4D0F4" w:rsidR="00C73A1D" w:rsidRPr="007C40E5" w:rsidRDefault="009A6EFF" w:rsidP="006246E8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上证路演中心 </w:t>
            </w:r>
            <w:r w:rsidR="00E7125C">
              <w:rPr>
                <w:rFonts w:ascii="宋体" w:eastAsia="宋体" w:hAnsi="宋体" w:hint="eastAsia"/>
                <w:szCs w:val="21"/>
              </w:rPr>
              <w:t>线上、线下同步直播</w:t>
            </w:r>
          </w:p>
        </w:tc>
      </w:tr>
    </w:tbl>
    <w:p w14:paraId="7E5F10DB" w14:textId="77777777" w:rsidR="000B11F8" w:rsidRDefault="000B11F8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</w:p>
    <w:p w14:paraId="59B999B6" w14:textId="63D1E288" w:rsidR="006D22F3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上述调研公司接待人员：</w:t>
      </w:r>
      <w:r>
        <w:rPr>
          <w:rFonts w:ascii="宋体" w:eastAsia="宋体" w:hAnsi="宋体" w:hint="eastAsia"/>
          <w:szCs w:val="21"/>
        </w:rPr>
        <w:t xml:space="preserve">副总经理、董事会秘书 </w:t>
      </w:r>
      <w:r w:rsidR="005D04C2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戴水君</w:t>
      </w:r>
    </w:p>
    <w:p w14:paraId="0261838A" w14:textId="1471D2BC" w:rsidR="000B11F8" w:rsidRDefault="006F6EC3" w:rsidP="006F6EC3">
      <w:pPr>
        <w:spacing w:line="360" w:lineRule="auto"/>
        <w:ind w:firstLineChars="600" w:firstLine="1265"/>
        <w:jc w:val="left"/>
        <w:rPr>
          <w:rFonts w:ascii="宋体" w:eastAsia="宋体" w:hAnsi="宋体" w:hint="eastAsia"/>
          <w:szCs w:val="21"/>
        </w:rPr>
      </w:pPr>
      <w:r w:rsidRPr="006F6EC3">
        <w:rPr>
          <w:rFonts w:ascii="宋体" w:eastAsia="宋体" w:hAnsi="宋体" w:hint="eastAsia"/>
          <w:b/>
          <w:bCs/>
          <w:szCs w:val="21"/>
        </w:rPr>
        <w:t>业绩说明会出席人员</w:t>
      </w:r>
      <w:r w:rsidRPr="006F6EC3">
        <w:rPr>
          <w:rFonts w:ascii="宋体" w:eastAsia="宋体" w:hAnsi="宋体" w:hint="eastAsia"/>
          <w:szCs w:val="21"/>
        </w:rPr>
        <w:t>：王锦华、陆军荣、王福良、</w:t>
      </w:r>
      <w:r>
        <w:rPr>
          <w:rFonts w:ascii="宋体" w:eastAsia="宋体" w:hAnsi="宋体" w:hint="eastAsia"/>
          <w:szCs w:val="21"/>
        </w:rPr>
        <w:t>王</w:t>
      </w:r>
      <w:r w:rsidRPr="006F6EC3">
        <w:rPr>
          <w:rFonts w:ascii="宋体" w:eastAsia="宋体" w:hAnsi="宋体" w:hint="eastAsia"/>
          <w:szCs w:val="21"/>
        </w:rPr>
        <w:t>成良、武灵一、戴水君</w:t>
      </w:r>
    </w:p>
    <w:p w14:paraId="5647D4D6" w14:textId="77777777" w:rsidR="006F6EC3" w:rsidRPr="006F6EC3" w:rsidRDefault="006F6EC3" w:rsidP="006F6EC3">
      <w:pPr>
        <w:spacing w:line="360" w:lineRule="auto"/>
        <w:ind w:firstLineChars="600" w:firstLine="1260"/>
        <w:jc w:val="left"/>
        <w:rPr>
          <w:rFonts w:ascii="宋体" w:eastAsia="宋体" w:hAnsi="宋体" w:hint="eastAsia"/>
          <w:szCs w:val="21"/>
        </w:rPr>
      </w:pPr>
    </w:p>
    <w:p w14:paraId="45AF76B8" w14:textId="08A16E0C" w:rsidR="00014BA5" w:rsidRDefault="00000000" w:rsidP="006F6EC3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</w:t>
      </w:r>
      <w:r w:rsidR="00014BA5">
        <w:rPr>
          <w:rFonts w:ascii="宋体" w:eastAsia="宋体" w:hAnsi="宋体"/>
          <w:b/>
          <w:bCs/>
          <w:szCs w:val="21"/>
        </w:rPr>
        <w:t>交流的主要情况及公司回复概要（同类问题已作汇总整理</w:t>
      </w:r>
      <w:r w:rsidR="00014BA5">
        <w:rPr>
          <w:rFonts w:ascii="宋体" w:eastAsia="宋体" w:hAnsi="宋体" w:hint="eastAsia"/>
          <w:b/>
          <w:bCs/>
          <w:szCs w:val="21"/>
        </w:rPr>
        <w:t>，近期已回复问题不再重复</w:t>
      </w:r>
      <w:r w:rsidR="006F6EC3">
        <w:rPr>
          <w:rFonts w:ascii="宋体" w:eastAsia="宋体" w:hAnsi="宋体" w:hint="eastAsia"/>
          <w:b/>
          <w:bCs/>
          <w:szCs w:val="21"/>
        </w:rPr>
        <w:t>，业绩说明会交流情况详见公告</w:t>
      </w:r>
      <w:r w:rsidR="00014BA5">
        <w:rPr>
          <w:rFonts w:ascii="宋体" w:eastAsia="宋体" w:hAnsi="宋体"/>
          <w:b/>
          <w:bCs/>
          <w:szCs w:val="21"/>
        </w:rPr>
        <w:t>）</w:t>
      </w:r>
    </w:p>
    <w:p w14:paraId="145D7EA0" w14:textId="796B3F25" w:rsidR="0058238C" w:rsidRDefault="001F6622" w:rsidP="0058238C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1" w:name="OLE_LINK2"/>
      <w:r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 w:rsidR="00F6653E">
        <w:rPr>
          <w:rFonts w:ascii="宋体" w:eastAsia="宋体" w:hAnsi="宋体" w:cs="宋体" w:hint="eastAsia"/>
          <w:b/>
          <w:bCs/>
          <w:kern w:val="0"/>
          <w:szCs w:val="21"/>
        </w:rPr>
        <w:t>．</w:t>
      </w:r>
      <w:r w:rsidR="003C5990">
        <w:rPr>
          <w:rFonts w:ascii="宋体" w:eastAsia="宋体" w:hAnsi="宋体" w:cs="宋体" w:hint="eastAsia"/>
          <w:b/>
          <w:bCs/>
          <w:kern w:val="0"/>
          <w:szCs w:val="21"/>
        </w:rPr>
        <w:t>简要介绍年报和一季报的情况</w:t>
      </w:r>
      <w:r w:rsidR="00AC5075">
        <w:rPr>
          <w:rFonts w:ascii="宋体" w:eastAsia="宋体" w:hAnsi="宋体" w:cs="宋体" w:hint="eastAsia"/>
          <w:b/>
          <w:bCs/>
          <w:kern w:val="0"/>
          <w:szCs w:val="21"/>
        </w:rPr>
        <w:t>？</w:t>
      </w:r>
    </w:p>
    <w:p w14:paraId="17F873D7" w14:textId="6AB84C85" w:rsidR="002E7B5E" w:rsidRPr="003C5990" w:rsidRDefault="0058238C" w:rsidP="0022577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3C5990">
        <w:rPr>
          <w:rFonts w:ascii="宋体" w:eastAsia="宋体" w:hAnsi="宋体" w:cs="Times New Roman"/>
          <w:kern w:val="0"/>
          <w:szCs w:val="21"/>
        </w:rPr>
        <w:t>答：</w:t>
      </w:r>
      <w:r w:rsidR="003C5990">
        <w:rPr>
          <w:rFonts w:ascii="宋体" w:eastAsia="宋体" w:hAnsi="宋体" w:cs="Times New Roman" w:hint="eastAsia"/>
          <w:kern w:val="0"/>
          <w:szCs w:val="21"/>
        </w:rPr>
        <w:t>之前年报电话会时已经介绍过，</w:t>
      </w:r>
      <w:r w:rsidR="00D2113B">
        <w:rPr>
          <w:rFonts w:ascii="宋体" w:eastAsia="宋体" w:hAnsi="宋体" w:cs="Times New Roman" w:hint="eastAsia"/>
          <w:kern w:val="0"/>
          <w:szCs w:val="21"/>
        </w:rPr>
        <w:t>具体内容</w:t>
      </w:r>
      <w:r w:rsidR="003C5990">
        <w:rPr>
          <w:rFonts w:ascii="宋体" w:eastAsia="宋体" w:hAnsi="宋体" w:cs="Times New Roman" w:hint="eastAsia"/>
          <w:kern w:val="0"/>
          <w:szCs w:val="21"/>
        </w:rPr>
        <w:t>可以看一下上一期的调研纪要。</w:t>
      </w:r>
      <w:r w:rsidR="003C5990" w:rsidRPr="009A6EFF">
        <w:rPr>
          <w:rFonts w:ascii="Times New Roman" w:eastAsia="宋体" w:hAnsi="Times New Roman" w:cs="Times New Roman"/>
        </w:rPr>
        <w:t xml:space="preserve">2024 </w:t>
      </w:r>
      <w:r w:rsidR="003C5990" w:rsidRPr="009A6EFF">
        <w:rPr>
          <w:rFonts w:ascii="Times New Roman" w:eastAsia="宋体" w:hAnsi="Times New Roman" w:cs="Times New Roman"/>
        </w:rPr>
        <w:t>年报，公司实现营业收入</w:t>
      </w:r>
      <w:r w:rsidR="003C5990" w:rsidRPr="009A6EFF">
        <w:rPr>
          <w:rFonts w:ascii="Times New Roman" w:eastAsia="宋体" w:hAnsi="Times New Roman" w:cs="Times New Roman"/>
        </w:rPr>
        <w:t>27.52</w:t>
      </w:r>
      <w:r w:rsidR="003C5990" w:rsidRPr="009A6EFF">
        <w:rPr>
          <w:rFonts w:ascii="Times New Roman" w:eastAsia="宋体" w:hAnsi="Times New Roman" w:cs="Times New Roman"/>
        </w:rPr>
        <w:t>亿</w:t>
      </w:r>
      <w:r w:rsidR="009A6EFF">
        <w:rPr>
          <w:rFonts w:ascii="Times New Roman" w:eastAsia="宋体" w:hAnsi="Times New Roman" w:cs="Times New Roman" w:hint="eastAsia"/>
        </w:rPr>
        <w:t>元</w:t>
      </w:r>
      <w:r w:rsidR="003C5990" w:rsidRPr="009A6EFF">
        <w:rPr>
          <w:rFonts w:ascii="Times New Roman" w:eastAsia="宋体" w:hAnsi="Times New Roman" w:cs="Times New Roman"/>
        </w:rPr>
        <w:t>，同比增长</w:t>
      </w:r>
      <w:r w:rsidR="003C5990" w:rsidRPr="009A6EFF">
        <w:rPr>
          <w:rFonts w:ascii="Times New Roman" w:eastAsia="宋体" w:hAnsi="Times New Roman" w:cs="Times New Roman"/>
        </w:rPr>
        <w:t>45.17%</w:t>
      </w:r>
      <w:r w:rsidR="003C5990" w:rsidRPr="009A6EFF">
        <w:rPr>
          <w:rFonts w:ascii="Times New Roman" w:eastAsia="宋体" w:hAnsi="Times New Roman" w:cs="Times New Roman"/>
        </w:rPr>
        <w:t>；归母净利润</w:t>
      </w:r>
      <w:r w:rsidR="003C5990" w:rsidRPr="009A6EFF">
        <w:rPr>
          <w:rFonts w:ascii="Times New Roman" w:eastAsia="宋体" w:hAnsi="Times New Roman" w:cs="Times New Roman"/>
        </w:rPr>
        <w:t>2.57</w:t>
      </w:r>
      <w:r w:rsidR="003C5990" w:rsidRPr="009A6EFF">
        <w:rPr>
          <w:rFonts w:ascii="Times New Roman" w:eastAsia="宋体" w:hAnsi="Times New Roman" w:cs="Times New Roman"/>
        </w:rPr>
        <w:t>亿元，同比</w:t>
      </w:r>
      <w:r w:rsidR="009A6EFF">
        <w:rPr>
          <w:rFonts w:ascii="Times New Roman" w:eastAsia="宋体" w:hAnsi="Times New Roman" w:cs="Times New Roman" w:hint="eastAsia"/>
        </w:rPr>
        <w:t>下滑</w:t>
      </w:r>
      <w:r w:rsidR="003C5990" w:rsidRPr="009A6EFF">
        <w:rPr>
          <w:rFonts w:ascii="Times New Roman" w:eastAsia="宋体" w:hAnsi="Times New Roman" w:cs="Times New Roman"/>
        </w:rPr>
        <w:t>26.33%</w:t>
      </w:r>
      <w:r w:rsidR="003C5990" w:rsidRPr="009A6EFF">
        <w:rPr>
          <w:rFonts w:ascii="Times New Roman" w:eastAsia="宋体" w:hAnsi="Times New Roman" w:cs="Times New Roman"/>
        </w:rPr>
        <w:t>。</w:t>
      </w:r>
      <w:r w:rsidR="003C5990" w:rsidRPr="009A6EFF">
        <w:rPr>
          <w:rFonts w:ascii="Times New Roman" w:eastAsia="宋体" w:hAnsi="Times New Roman" w:cs="Times New Roman"/>
        </w:rPr>
        <w:t xml:space="preserve"> 2025 </w:t>
      </w:r>
      <w:r w:rsidR="003C5990" w:rsidRPr="009A6EFF">
        <w:rPr>
          <w:rFonts w:ascii="Times New Roman" w:eastAsia="宋体" w:hAnsi="Times New Roman" w:cs="Times New Roman"/>
        </w:rPr>
        <w:t>年一季</w:t>
      </w:r>
      <w:r w:rsidR="00225774" w:rsidRPr="009A6EFF">
        <w:rPr>
          <w:rFonts w:ascii="Times New Roman" w:eastAsia="宋体" w:hAnsi="Times New Roman" w:cs="Times New Roman"/>
        </w:rPr>
        <w:t>度</w:t>
      </w:r>
      <w:r w:rsidR="003C5990" w:rsidRPr="009A6EFF">
        <w:rPr>
          <w:rFonts w:ascii="Times New Roman" w:eastAsia="宋体" w:hAnsi="Times New Roman" w:cs="Times New Roman"/>
        </w:rPr>
        <w:t>，公司重回增长态势，营业收入</w:t>
      </w:r>
      <w:r w:rsidR="003C5990" w:rsidRPr="009A6EFF">
        <w:rPr>
          <w:rFonts w:ascii="Times New Roman" w:eastAsia="宋体" w:hAnsi="Times New Roman" w:cs="Times New Roman"/>
        </w:rPr>
        <w:t>8.59</w:t>
      </w:r>
      <w:r w:rsidR="003C5990" w:rsidRPr="009A6EFF">
        <w:rPr>
          <w:rFonts w:ascii="Times New Roman" w:eastAsia="宋体" w:hAnsi="Times New Roman" w:cs="Times New Roman"/>
        </w:rPr>
        <w:t>亿，同比增长</w:t>
      </w:r>
      <w:r w:rsidR="003C5990" w:rsidRPr="009A6EFF">
        <w:rPr>
          <w:rFonts w:ascii="Times New Roman" w:eastAsia="宋体" w:hAnsi="Times New Roman" w:cs="Times New Roman"/>
        </w:rPr>
        <w:t>91.68%</w:t>
      </w:r>
      <w:r w:rsidR="003C5990" w:rsidRPr="009A6EFF">
        <w:rPr>
          <w:rFonts w:ascii="Times New Roman" w:eastAsia="宋体" w:hAnsi="Times New Roman" w:cs="Times New Roman"/>
        </w:rPr>
        <w:t>；归母净利润</w:t>
      </w:r>
      <w:r w:rsidR="003C5990" w:rsidRPr="009A6EFF">
        <w:rPr>
          <w:rFonts w:ascii="Times New Roman" w:eastAsia="宋体" w:hAnsi="Times New Roman" w:cs="Times New Roman"/>
        </w:rPr>
        <w:t xml:space="preserve"> 0.67 </w:t>
      </w:r>
      <w:r w:rsidR="003C5990" w:rsidRPr="009A6EFF">
        <w:rPr>
          <w:rFonts w:ascii="Times New Roman" w:eastAsia="宋体" w:hAnsi="Times New Roman" w:cs="Times New Roman"/>
        </w:rPr>
        <w:t>亿元，同比增长</w:t>
      </w:r>
      <w:r w:rsidR="003C5990" w:rsidRPr="009A6EFF">
        <w:rPr>
          <w:rFonts w:ascii="Times New Roman" w:eastAsia="宋体" w:hAnsi="Times New Roman" w:cs="Times New Roman"/>
        </w:rPr>
        <w:t>10.46%</w:t>
      </w:r>
      <w:r w:rsidR="003C5990" w:rsidRPr="009A6EFF">
        <w:rPr>
          <w:rFonts w:ascii="Times New Roman" w:eastAsia="宋体" w:hAnsi="Times New Roman" w:cs="Times New Roman"/>
        </w:rPr>
        <w:t>。</w:t>
      </w:r>
      <w:r w:rsidR="003C5990" w:rsidRPr="009A6EFF">
        <w:rPr>
          <w:rFonts w:ascii="Times New Roman" w:eastAsia="宋体" w:hAnsi="Times New Roman" w:cs="Times New Roman"/>
        </w:rPr>
        <w:t xml:space="preserve"> 2024 </w:t>
      </w:r>
      <w:r w:rsidR="003C5990" w:rsidRPr="003C5990">
        <w:rPr>
          <w:rFonts w:ascii="宋体" w:eastAsia="宋体" w:hAnsi="宋体"/>
        </w:rPr>
        <w:t>年报利润下滑，主要有两方面的原因：一是尾泥提锂和江山锂电材料，两个涉锂的项目</w:t>
      </w:r>
      <w:r w:rsidR="009A6EFF">
        <w:rPr>
          <w:rFonts w:ascii="宋体" w:eastAsia="宋体" w:hAnsi="宋体" w:hint="eastAsia"/>
        </w:rPr>
        <w:t>，</w:t>
      </w:r>
      <w:r w:rsidR="003C5990" w:rsidRPr="003C5990">
        <w:rPr>
          <w:rFonts w:ascii="宋体" w:eastAsia="宋体" w:hAnsi="宋体"/>
        </w:rPr>
        <w:t>受锂业周期性影响，江西金岭计提锂云母</w:t>
      </w:r>
      <w:r w:rsidR="009A6EFF">
        <w:rPr>
          <w:rFonts w:ascii="宋体" w:eastAsia="宋体" w:hAnsi="宋体" w:hint="eastAsia"/>
        </w:rPr>
        <w:lastRenderedPageBreak/>
        <w:t>精矿</w:t>
      </w:r>
      <w:r w:rsidR="003C5990" w:rsidRPr="003C5990">
        <w:rPr>
          <w:rFonts w:ascii="宋体" w:eastAsia="宋体" w:hAnsi="宋体"/>
        </w:rPr>
        <w:t>存货减值</w:t>
      </w:r>
      <w:r w:rsidR="003C5990">
        <w:rPr>
          <w:rFonts w:ascii="宋体" w:eastAsia="宋体" w:hAnsi="宋体" w:hint="eastAsia"/>
        </w:rPr>
        <w:t>，</w:t>
      </w:r>
      <w:r w:rsidR="009A6EFF">
        <w:rPr>
          <w:rFonts w:ascii="宋体" w:eastAsia="宋体" w:hAnsi="宋体" w:hint="eastAsia"/>
        </w:rPr>
        <w:t>江西</w:t>
      </w:r>
      <w:r w:rsidR="003C5990">
        <w:rPr>
          <w:rFonts w:ascii="宋体" w:eastAsia="宋体" w:hAnsi="宋体" w:hint="eastAsia"/>
        </w:rPr>
        <w:t>金岭和金石新材料两个项目影响上市公司利润</w:t>
      </w:r>
      <w:r w:rsidR="003C5990" w:rsidRPr="009A6EFF">
        <w:rPr>
          <w:rFonts w:ascii="Times New Roman" w:eastAsia="宋体" w:hAnsi="Times New Roman" w:cs="Times New Roman"/>
        </w:rPr>
        <w:t>4,000</w:t>
      </w:r>
      <w:r w:rsidR="003C5990" w:rsidRPr="009A6EFF">
        <w:rPr>
          <w:rFonts w:ascii="Times New Roman" w:eastAsia="宋体" w:hAnsi="Times New Roman" w:cs="Times New Roman"/>
        </w:rPr>
        <w:t>余万</w:t>
      </w:r>
      <w:r w:rsidR="00225774" w:rsidRPr="009A6EFF">
        <w:rPr>
          <w:rFonts w:ascii="Times New Roman" w:eastAsia="宋体" w:hAnsi="Times New Roman" w:cs="Times New Roman"/>
        </w:rPr>
        <w:t>；</w:t>
      </w:r>
      <w:r w:rsidR="003C5990" w:rsidRPr="009A6EFF">
        <w:rPr>
          <w:rFonts w:ascii="Times New Roman" w:eastAsia="宋体" w:hAnsi="Times New Roman" w:cs="Times New Roman"/>
        </w:rPr>
        <w:t>二是单一矿山的产销量下滑，产销量比</w:t>
      </w:r>
      <w:r w:rsidR="003C5990" w:rsidRPr="009A6EFF">
        <w:rPr>
          <w:rFonts w:ascii="Times New Roman" w:eastAsia="宋体" w:hAnsi="Times New Roman" w:cs="Times New Roman"/>
        </w:rPr>
        <w:t>2023</w:t>
      </w:r>
      <w:r w:rsidR="003C5990" w:rsidRPr="009A6EFF">
        <w:rPr>
          <w:rFonts w:ascii="Times New Roman" w:eastAsia="宋体" w:hAnsi="Times New Roman" w:cs="Times New Roman"/>
        </w:rPr>
        <w:t>年减少</w:t>
      </w:r>
      <w:r w:rsidR="003C5990" w:rsidRPr="009A6EFF">
        <w:rPr>
          <w:rFonts w:ascii="Times New Roman" w:eastAsia="宋体" w:hAnsi="Times New Roman" w:cs="Times New Roman"/>
        </w:rPr>
        <w:t>4</w:t>
      </w:r>
      <w:r w:rsidR="003C5990" w:rsidRPr="009A6EFF">
        <w:rPr>
          <w:rFonts w:ascii="Times New Roman" w:eastAsia="宋体" w:hAnsi="Times New Roman" w:cs="Times New Roman"/>
        </w:rPr>
        <w:t>万余吨，</w:t>
      </w:r>
      <w:r w:rsidR="00225774" w:rsidRPr="009A6EFF">
        <w:rPr>
          <w:rFonts w:ascii="Times New Roman" w:eastAsia="宋体" w:hAnsi="Times New Roman" w:cs="Times New Roman"/>
        </w:rPr>
        <w:t>同时</w:t>
      </w:r>
      <w:r w:rsidR="003C5990" w:rsidRPr="009A6EFF">
        <w:rPr>
          <w:rFonts w:ascii="Times New Roman" w:eastAsia="宋体" w:hAnsi="Times New Roman" w:cs="Times New Roman"/>
        </w:rPr>
        <w:t>安全环保投入增加带来成本增加。目前</w:t>
      </w:r>
      <w:r w:rsidR="00225774" w:rsidRPr="009A6EFF">
        <w:rPr>
          <w:rFonts w:ascii="Times New Roman" w:eastAsia="宋体" w:hAnsi="Times New Roman" w:cs="Times New Roman"/>
        </w:rPr>
        <w:t>，</w:t>
      </w:r>
      <w:r w:rsidR="003C5990" w:rsidRPr="009A6EFF">
        <w:rPr>
          <w:rFonts w:ascii="Times New Roman" w:eastAsia="宋体" w:hAnsi="Times New Roman" w:cs="Times New Roman"/>
        </w:rPr>
        <w:t>各主要子公司生产经营基本走上正轨。特别是包头</w:t>
      </w:r>
      <w:r w:rsidR="003C5990" w:rsidRPr="009A6EFF">
        <w:rPr>
          <w:rFonts w:ascii="Times New Roman" w:eastAsia="宋体" w:hAnsi="Times New Roman" w:cs="Times New Roman"/>
        </w:rPr>
        <w:t>“</w:t>
      </w:r>
      <w:r w:rsidR="003C5990" w:rsidRPr="009A6EFF">
        <w:rPr>
          <w:rFonts w:ascii="Times New Roman" w:eastAsia="宋体" w:hAnsi="Times New Roman" w:cs="Times New Roman"/>
        </w:rPr>
        <w:t>选化一体</w:t>
      </w:r>
      <w:r w:rsidR="003C5990" w:rsidRPr="009A6EFF">
        <w:rPr>
          <w:rFonts w:ascii="Times New Roman" w:eastAsia="宋体" w:hAnsi="Times New Roman" w:cs="Times New Roman"/>
        </w:rPr>
        <w:t>”</w:t>
      </w:r>
      <w:r w:rsidR="003C5990" w:rsidRPr="009A6EFF">
        <w:rPr>
          <w:rFonts w:ascii="Times New Roman" w:eastAsia="宋体" w:hAnsi="Times New Roman" w:cs="Times New Roman"/>
        </w:rPr>
        <w:t>项目，一季度生产萤石精粉约</w:t>
      </w:r>
      <w:r w:rsidR="003C5990" w:rsidRPr="009A6EFF">
        <w:rPr>
          <w:rFonts w:ascii="Times New Roman" w:eastAsia="宋体" w:hAnsi="Times New Roman" w:cs="Times New Roman"/>
        </w:rPr>
        <w:t xml:space="preserve"> 20</w:t>
      </w:r>
      <w:r w:rsidR="003C5990" w:rsidRPr="009A6EFF">
        <w:rPr>
          <w:rFonts w:ascii="Times New Roman" w:eastAsia="宋体" w:hAnsi="Times New Roman" w:cs="Times New Roman"/>
        </w:rPr>
        <w:t>万吨，金鄂博生产无水氟化氢</w:t>
      </w:r>
      <w:r w:rsidR="003C5990" w:rsidRPr="009A6EFF">
        <w:rPr>
          <w:rFonts w:ascii="Times New Roman" w:eastAsia="宋体" w:hAnsi="Times New Roman" w:cs="Times New Roman"/>
        </w:rPr>
        <w:t xml:space="preserve">4.95 </w:t>
      </w:r>
      <w:r w:rsidR="003C5990" w:rsidRPr="009A6EFF">
        <w:rPr>
          <w:rFonts w:ascii="Times New Roman" w:eastAsia="宋体" w:hAnsi="Times New Roman" w:cs="Times New Roman"/>
        </w:rPr>
        <w:t>万吨。包钢金石选矿平均制造成本已控制在</w:t>
      </w:r>
      <w:r w:rsidR="003C5990" w:rsidRPr="009A6EFF">
        <w:rPr>
          <w:rFonts w:ascii="Times New Roman" w:eastAsia="宋体" w:hAnsi="Times New Roman" w:cs="Times New Roman"/>
        </w:rPr>
        <w:t>800</w:t>
      </w:r>
      <w:r w:rsidR="003C5990" w:rsidRPr="009A6EFF">
        <w:rPr>
          <w:rFonts w:ascii="Times New Roman" w:eastAsia="宋体" w:hAnsi="Times New Roman" w:cs="Times New Roman"/>
        </w:rPr>
        <w:t>元</w:t>
      </w:r>
      <w:r w:rsidR="003C5990" w:rsidRPr="009A6EFF">
        <w:rPr>
          <w:rFonts w:ascii="Times New Roman" w:eastAsia="宋体" w:hAnsi="Times New Roman" w:cs="Times New Roman"/>
        </w:rPr>
        <w:t>/</w:t>
      </w:r>
      <w:r w:rsidR="003C5990" w:rsidRPr="009A6EFF">
        <w:rPr>
          <w:rFonts w:ascii="Times New Roman" w:eastAsia="宋体" w:hAnsi="Times New Roman" w:cs="Times New Roman"/>
        </w:rPr>
        <w:t>吨以内，无水氟化氢</w:t>
      </w:r>
      <w:r w:rsidR="00225774" w:rsidRPr="009A6EFF">
        <w:rPr>
          <w:rFonts w:ascii="Times New Roman" w:eastAsia="宋体" w:hAnsi="Times New Roman" w:cs="Times New Roman"/>
        </w:rPr>
        <w:t>也</w:t>
      </w:r>
      <w:r w:rsidR="003C5990" w:rsidRPr="009A6EFF">
        <w:rPr>
          <w:rFonts w:ascii="Times New Roman" w:eastAsia="宋体" w:hAnsi="Times New Roman" w:cs="Times New Roman"/>
        </w:rPr>
        <w:t>开始盈利，</w:t>
      </w:r>
      <w:r w:rsidR="00225774" w:rsidRPr="009A6EFF">
        <w:rPr>
          <w:rFonts w:ascii="Times New Roman" w:eastAsia="宋体" w:hAnsi="Times New Roman" w:cs="Times New Roman"/>
        </w:rPr>
        <w:t>一季度</w:t>
      </w:r>
      <w:r w:rsidR="003C5990" w:rsidRPr="009A6EFF">
        <w:rPr>
          <w:rFonts w:ascii="Times New Roman" w:eastAsia="宋体" w:hAnsi="Times New Roman" w:cs="Times New Roman"/>
        </w:rPr>
        <w:t>毛利率为</w:t>
      </w:r>
      <w:r w:rsidR="003C5990" w:rsidRPr="009A6EFF">
        <w:rPr>
          <w:rFonts w:ascii="Times New Roman" w:eastAsia="宋体" w:hAnsi="Times New Roman" w:cs="Times New Roman"/>
        </w:rPr>
        <w:t>10.66%</w:t>
      </w:r>
      <w:r w:rsidR="003C5990" w:rsidRPr="003C5990">
        <w:rPr>
          <w:rFonts w:ascii="宋体" w:eastAsia="宋体" w:hAnsi="宋体"/>
        </w:rPr>
        <w:t>，“选化一体”成本优势逐步体现</w:t>
      </w:r>
      <w:r w:rsidR="00BF59E8" w:rsidRPr="003C5990">
        <w:rPr>
          <w:rFonts w:ascii="宋体" w:eastAsia="宋体" w:hAnsi="宋体" w:cs="Times New Roman"/>
          <w:kern w:val="0"/>
          <w:szCs w:val="21"/>
        </w:rPr>
        <w:t>。</w:t>
      </w:r>
      <w:r w:rsidR="00225774">
        <w:rPr>
          <w:rFonts w:ascii="宋体" w:eastAsia="宋体" w:hAnsi="宋体" w:cs="Times New Roman" w:hint="eastAsia"/>
          <w:kern w:val="0"/>
          <w:szCs w:val="21"/>
        </w:rPr>
        <w:t>更重要的是，无论年报还是一季度，</w:t>
      </w:r>
      <w:r w:rsidR="002E7B5E">
        <w:rPr>
          <w:rFonts w:ascii="宋体" w:eastAsia="宋体" w:hAnsi="宋体" w:cs="Times New Roman" w:hint="eastAsia"/>
          <w:kern w:val="0"/>
          <w:szCs w:val="21"/>
        </w:rPr>
        <w:t>营</w:t>
      </w:r>
      <w:r w:rsidR="00225774">
        <w:rPr>
          <w:rFonts w:ascii="宋体" w:eastAsia="宋体" w:hAnsi="宋体" w:cs="Times New Roman" w:hint="eastAsia"/>
          <w:kern w:val="0"/>
          <w:szCs w:val="21"/>
        </w:rPr>
        <w:t>业</w:t>
      </w:r>
      <w:r w:rsidR="002E7B5E">
        <w:rPr>
          <w:rFonts w:ascii="宋体" w:eastAsia="宋体" w:hAnsi="宋体" w:cs="Times New Roman" w:hint="eastAsia"/>
          <w:kern w:val="0"/>
          <w:szCs w:val="21"/>
        </w:rPr>
        <w:t>收</w:t>
      </w:r>
      <w:r w:rsidR="00225774">
        <w:rPr>
          <w:rFonts w:ascii="宋体" w:eastAsia="宋体" w:hAnsi="宋体" w:cs="Times New Roman" w:hint="eastAsia"/>
          <w:kern w:val="0"/>
          <w:szCs w:val="21"/>
        </w:rPr>
        <w:t>入</w:t>
      </w:r>
      <w:r w:rsidR="002E7B5E">
        <w:rPr>
          <w:rFonts w:ascii="宋体" w:eastAsia="宋体" w:hAnsi="宋体" w:cs="Times New Roman" w:hint="eastAsia"/>
          <w:kern w:val="0"/>
          <w:szCs w:val="21"/>
        </w:rPr>
        <w:t>和经营性现金流大增，显示公司的市场地位和竞争力、经营质量</w:t>
      </w:r>
      <w:r w:rsidR="00225774">
        <w:rPr>
          <w:rFonts w:ascii="宋体" w:eastAsia="宋体" w:hAnsi="宋体" w:cs="Times New Roman" w:hint="eastAsia"/>
          <w:kern w:val="0"/>
          <w:szCs w:val="21"/>
        </w:rPr>
        <w:t>、抗风险能力</w:t>
      </w:r>
      <w:r w:rsidR="002E7B5E">
        <w:rPr>
          <w:rFonts w:ascii="宋体" w:eastAsia="宋体" w:hAnsi="宋体" w:cs="Times New Roman" w:hint="eastAsia"/>
          <w:kern w:val="0"/>
          <w:szCs w:val="21"/>
        </w:rPr>
        <w:t>显著增强。</w:t>
      </w:r>
    </w:p>
    <w:p w14:paraId="168BFC0E" w14:textId="425D1038" w:rsidR="00FB7CD5" w:rsidRPr="00FB7CD5" w:rsidRDefault="00A54898" w:rsidP="00E70F2E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A54898">
        <w:rPr>
          <w:rFonts w:ascii="宋体" w:eastAsia="宋体" w:hAnsi="宋体" w:cs="宋体"/>
          <w:b/>
          <w:bCs/>
          <w:kern w:val="0"/>
          <w:szCs w:val="21"/>
        </w:rPr>
        <w:t>2</w:t>
      </w:r>
      <w:r w:rsidRPr="00A54898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="00AC4FF3">
        <w:rPr>
          <w:rFonts w:ascii="宋体" w:eastAsia="宋体" w:hAnsi="宋体" w:cs="宋体" w:hint="eastAsia"/>
          <w:b/>
          <w:bCs/>
          <w:kern w:val="0"/>
          <w:szCs w:val="21"/>
        </w:rPr>
        <w:t>今年的增量主要在哪块？</w:t>
      </w:r>
    </w:p>
    <w:p w14:paraId="37AED1F5" w14:textId="76BE330E" w:rsidR="00E02A0A" w:rsidRDefault="00FB7CD5" w:rsidP="00E02A0A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B7CD5">
        <w:rPr>
          <w:rFonts w:ascii="宋体" w:eastAsia="宋体" w:hAnsi="宋体" w:cs="宋体" w:hint="eastAsia"/>
          <w:kern w:val="0"/>
          <w:szCs w:val="21"/>
        </w:rPr>
        <w:t>答：</w:t>
      </w:r>
      <w:r w:rsidR="00A54898" w:rsidRPr="000D7C69">
        <w:rPr>
          <w:rFonts w:ascii="Times New Roman" w:eastAsia="宋体" w:hAnsi="Times New Roman" w:cs="Times New Roman"/>
          <w:kern w:val="0"/>
          <w:szCs w:val="21"/>
        </w:rPr>
        <w:t>根据我们年报披露的经营计划，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2025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年单一萤石</w:t>
      </w:r>
      <w:r w:rsidR="00E82320" w:rsidRPr="009A6EFF">
        <w:rPr>
          <w:rFonts w:ascii="Times New Roman" w:eastAsia="宋体" w:hAnsi="Times New Roman" w:cs="Times New Roman"/>
          <w:kern w:val="0"/>
          <w:szCs w:val="21"/>
        </w:rPr>
        <w:t>矿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计划生产各类萤石产品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40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-45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万吨；包头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“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选化一体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”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计划生产萤石粉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60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-70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万吨，无水氟化氢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18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-22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万（包括柔性化生产氟化铝所需的无水氟化氢</w:t>
      </w:r>
      <w:r w:rsidR="00E82320" w:rsidRPr="009A6EFF">
        <w:rPr>
          <w:rFonts w:ascii="Times New Roman" w:eastAsia="宋体" w:hAnsi="Times New Roman" w:cs="Times New Roman"/>
          <w:kern w:val="0"/>
          <w:szCs w:val="21"/>
        </w:rPr>
        <w:t>，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无水氟化铝产量视市场销路、价格等安排生产；蒙古项目，计划生产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10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-20</w:t>
      </w:r>
      <w:r w:rsidR="00A54898" w:rsidRPr="009A6EFF">
        <w:rPr>
          <w:rFonts w:ascii="Times New Roman" w:eastAsia="宋体" w:hAnsi="Times New Roman" w:cs="Times New Roman"/>
          <w:kern w:val="0"/>
          <w:szCs w:val="21"/>
        </w:rPr>
        <w:t>万</w:t>
      </w:r>
      <w:r w:rsidR="00A54898" w:rsidRPr="000D7C69">
        <w:rPr>
          <w:rFonts w:ascii="Times New Roman" w:eastAsia="宋体" w:hAnsi="Times New Roman" w:cs="Times New Roman"/>
          <w:kern w:val="0"/>
          <w:szCs w:val="21"/>
        </w:rPr>
        <w:t>吨萤石产品。公司会根据市场情况随时调整以上生产计划。</w:t>
      </w:r>
      <w:r w:rsidR="00A40834">
        <w:rPr>
          <w:rFonts w:ascii="Times New Roman" w:eastAsia="宋体" w:hAnsi="Times New Roman" w:cs="Times New Roman" w:hint="eastAsia"/>
          <w:kern w:val="0"/>
          <w:szCs w:val="21"/>
        </w:rPr>
        <w:t>也就是说，增量</w:t>
      </w:r>
      <w:r w:rsidR="00E62FF2">
        <w:rPr>
          <w:rFonts w:ascii="Times New Roman" w:eastAsia="宋体" w:hAnsi="Times New Roman" w:cs="Times New Roman" w:hint="eastAsia"/>
          <w:kern w:val="0"/>
          <w:szCs w:val="21"/>
        </w:rPr>
        <w:t>主要</w:t>
      </w:r>
      <w:r w:rsidR="00A40834">
        <w:rPr>
          <w:rFonts w:ascii="Times New Roman" w:eastAsia="宋体" w:hAnsi="Times New Roman" w:cs="Times New Roman" w:hint="eastAsia"/>
          <w:kern w:val="0"/>
          <w:szCs w:val="21"/>
        </w:rPr>
        <w:t>来自</w:t>
      </w:r>
      <w:r w:rsidR="00E62FF2">
        <w:rPr>
          <w:rFonts w:ascii="Times New Roman" w:eastAsia="宋体" w:hAnsi="Times New Roman" w:cs="Times New Roman" w:hint="eastAsia"/>
          <w:kern w:val="0"/>
          <w:szCs w:val="21"/>
        </w:rPr>
        <w:t>：</w:t>
      </w:r>
      <w:r w:rsidR="00A40834">
        <w:rPr>
          <w:rFonts w:ascii="Times New Roman" w:eastAsia="宋体" w:hAnsi="Times New Roman" w:cs="Times New Roman" w:hint="eastAsia"/>
          <w:kern w:val="0"/>
          <w:szCs w:val="21"/>
        </w:rPr>
        <w:t>自产萤石精矿正常生产后，恢复正常产能的增量</w:t>
      </w:r>
      <w:r w:rsidR="00E62FF2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="00E02A0A" w:rsidRPr="00E02A0A">
        <w:rPr>
          <w:rFonts w:ascii="Times New Roman" w:eastAsia="宋体" w:hAnsi="Times New Roman" w:cs="Times New Roman" w:hint="eastAsia"/>
          <w:kern w:val="0"/>
          <w:szCs w:val="21"/>
        </w:rPr>
        <w:t>氢氟酸产能利用率提升</w:t>
      </w:r>
      <w:r w:rsidR="00A40834">
        <w:rPr>
          <w:rFonts w:ascii="Times New Roman" w:eastAsia="宋体" w:hAnsi="Times New Roman" w:cs="Times New Roman" w:hint="eastAsia"/>
          <w:kern w:val="0"/>
          <w:szCs w:val="21"/>
        </w:rPr>
        <w:t>后增加的产量，以及蒙古国项目的产量。</w:t>
      </w:r>
    </w:p>
    <w:p w14:paraId="359367C8" w14:textId="3575BA8E" w:rsidR="00AE1192" w:rsidRDefault="00AE1192" w:rsidP="00E02A0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3.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萤石矿山是不是开采难度比较大，公司如何做好安全管理与防范？</w:t>
      </w:r>
    </w:p>
    <w:p w14:paraId="2E047203" w14:textId="6BDEA41A" w:rsidR="00AE1192" w:rsidRDefault="00AE1192" w:rsidP="00AE1192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E1192">
        <w:rPr>
          <w:rFonts w:ascii="Times New Roman" w:eastAsia="宋体" w:hAnsi="Times New Roman" w:cs="Times New Roman" w:hint="eastAsia"/>
          <w:kern w:val="0"/>
          <w:szCs w:val="21"/>
        </w:rPr>
        <w:t>矿山开采</w:t>
      </w:r>
      <w:r>
        <w:rPr>
          <w:rFonts w:ascii="Times New Roman" w:eastAsia="宋体" w:hAnsi="Times New Roman" w:cs="Times New Roman" w:hint="eastAsia"/>
          <w:kern w:val="0"/>
          <w:szCs w:val="21"/>
        </w:rPr>
        <w:t>以及下游化工是危险性较高的行业，存在一定的安全生产和环境保护风险。我们</w:t>
      </w:r>
      <w:r w:rsidRPr="00AE1192">
        <w:rPr>
          <w:rFonts w:ascii="Times New Roman" w:eastAsia="宋体" w:hAnsi="Times New Roman" w:cs="Times New Roman" w:hint="eastAsia"/>
          <w:kern w:val="0"/>
          <w:szCs w:val="21"/>
        </w:rPr>
        <w:t>一是</w:t>
      </w:r>
      <w:r>
        <w:rPr>
          <w:rFonts w:ascii="Times New Roman" w:eastAsia="宋体" w:hAnsi="Times New Roman" w:cs="Times New Roman" w:hint="eastAsia"/>
          <w:kern w:val="0"/>
          <w:szCs w:val="21"/>
        </w:rPr>
        <w:t>要做到</w:t>
      </w:r>
      <w:r w:rsidRPr="00AE1192">
        <w:rPr>
          <w:rFonts w:ascii="Times New Roman" w:eastAsia="宋体" w:hAnsi="Times New Roman" w:cs="Times New Roman" w:hint="eastAsia"/>
          <w:kern w:val="0"/>
          <w:szCs w:val="21"/>
        </w:rPr>
        <w:t>安全理念不断更新，必须跟上国家安全监察监管体制改革的步伐，统筹安全与发展；二是</w:t>
      </w:r>
      <w:r>
        <w:rPr>
          <w:rFonts w:ascii="Times New Roman" w:eastAsia="宋体" w:hAnsi="Times New Roman" w:cs="Times New Roman" w:hint="eastAsia"/>
          <w:kern w:val="0"/>
          <w:szCs w:val="21"/>
        </w:rPr>
        <w:t>要</w:t>
      </w:r>
      <w:r w:rsidRPr="00AE1192">
        <w:rPr>
          <w:rFonts w:ascii="Times New Roman" w:eastAsia="宋体" w:hAnsi="Times New Roman" w:cs="Times New Roman" w:hint="eastAsia"/>
          <w:kern w:val="0"/>
          <w:szCs w:val="21"/>
        </w:rPr>
        <w:t>以现场监管和对工程队的监管为重心，开展安全监管和督查工作；</w:t>
      </w:r>
      <w:r>
        <w:rPr>
          <w:rFonts w:ascii="Times New Roman" w:eastAsia="宋体" w:hAnsi="Times New Roman" w:cs="Times New Roman" w:hint="eastAsia"/>
          <w:kern w:val="0"/>
          <w:szCs w:val="21"/>
        </w:rPr>
        <w:t>三</w:t>
      </w:r>
      <w:r w:rsidRPr="00AE1192">
        <w:rPr>
          <w:rFonts w:ascii="Times New Roman" w:eastAsia="宋体" w:hAnsi="Times New Roman" w:cs="Times New Roman" w:hint="eastAsia"/>
          <w:kern w:val="0"/>
          <w:szCs w:val="21"/>
        </w:rPr>
        <w:t>是加大安全绩效考核力度、强化主体责任的落实</w:t>
      </w:r>
      <w:r>
        <w:rPr>
          <w:rFonts w:ascii="Times New Roman" w:eastAsia="宋体" w:hAnsi="Times New Roman" w:cs="Times New Roman" w:hint="eastAsia"/>
          <w:kern w:val="0"/>
          <w:szCs w:val="21"/>
        </w:rPr>
        <w:t>；四</w:t>
      </w:r>
      <w:r w:rsidRPr="00AE1192">
        <w:rPr>
          <w:rFonts w:ascii="Times New Roman" w:eastAsia="宋体" w:hAnsi="Times New Roman" w:cs="Times New Roman" w:hint="eastAsia"/>
          <w:kern w:val="0"/>
          <w:szCs w:val="21"/>
        </w:rPr>
        <w:t>是加大投入、加快工艺装备更新与智能化建设</w:t>
      </w:r>
      <w:r>
        <w:rPr>
          <w:rFonts w:ascii="Times New Roman" w:eastAsia="宋体" w:hAnsi="Times New Roman" w:cs="Times New Roman" w:hint="eastAsia"/>
          <w:kern w:val="0"/>
          <w:szCs w:val="21"/>
        </w:rPr>
        <w:t>。具体措施上，一是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管理模式转型</w:t>
      </w:r>
      <w:r w:rsidR="00CF686C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逐步试点自行组建采掘施工队进行</w:t>
      </w:r>
      <w:r w:rsidR="00E62FF2">
        <w:rPr>
          <w:rFonts w:ascii="Times New Roman" w:eastAsia="宋体" w:hAnsi="Times New Roman" w:cs="Times New Roman" w:hint="eastAsia"/>
          <w:kern w:val="0"/>
          <w:szCs w:val="21"/>
        </w:rPr>
        <w:t>采掘</w:t>
      </w:r>
      <w:r>
        <w:rPr>
          <w:rFonts w:ascii="Times New Roman" w:eastAsia="宋体" w:hAnsi="Times New Roman" w:cs="Times New Roman" w:hint="eastAsia"/>
          <w:kern w:val="0"/>
          <w:szCs w:val="21"/>
        </w:rPr>
        <w:t>作业，目前龙泉公司、兰溪公司的</w:t>
      </w:r>
      <w:bookmarkStart w:id="2" w:name="OLE_LINK3"/>
      <w:bookmarkStart w:id="3" w:name="OLE_LINK5"/>
      <w:bookmarkEnd w:id="1"/>
      <w:r w:rsidRPr="00AE1192">
        <w:rPr>
          <w:rFonts w:ascii="Times New Roman" w:eastAsia="宋体" w:hAnsi="Times New Roman" w:cs="Times New Roman" w:hint="eastAsia"/>
          <w:kern w:val="0"/>
          <w:szCs w:val="21"/>
        </w:rPr>
        <w:t>矿山采掘业务</w:t>
      </w:r>
      <w:r>
        <w:rPr>
          <w:rFonts w:ascii="Times New Roman" w:eastAsia="宋体" w:hAnsi="Times New Roman" w:cs="Times New Roman" w:hint="eastAsia"/>
          <w:kern w:val="0"/>
          <w:szCs w:val="21"/>
        </w:rPr>
        <w:t>已</w:t>
      </w:r>
      <w:r w:rsidRPr="00AE1192">
        <w:rPr>
          <w:rFonts w:ascii="Times New Roman" w:eastAsia="宋体" w:hAnsi="Times New Roman" w:cs="Times New Roman" w:hint="eastAsia"/>
          <w:kern w:val="0"/>
          <w:szCs w:val="21"/>
        </w:rPr>
        <w:t>由</w:t>
      </w:r>
      <w:r>
        <w:rPr>
          <w:rFonts w:ascii="Times New Roman" w:eastAsia="宋体" w:hAnsi="Times New Roman" w:cs="Times New Roman" w:hint="eastAsia"/>
          <w:kern w:val="0"/>
          <w:szCs w:val="21"/>
        </w:rPr>
        <w:t>外包转为</w:t>
      </w:r>
      <w:r w:rsidRPr="00AE1192">
        <w:rPr>
          <w:rFonts w:ascii="Times New Roman" w:eastAsia="宋体" w:hAnsi="Times New Roman" w:cs="Times New Roman" w:hint="eastAsia"/>
          <w:kern w:val="0"/>
          <w:szCs w:val="21"/>
        </w:rPr>
        <w:t>公司自建采掘施工队伍进行施工</w:t>
      </w:r>
      <w:r>
        <w:rPr>
          <w:rFonts w:ascii="Times New Roman" w:eastAsia="宋体" w:hAnsi="Times New Roman" w:cs="Times New Roman" w:hint="eastAsia"/>
          <w:kern w:val="0"/>
          <w:szCs w:val="21"/>
        </w:rPr>
        <w:t>；二是</w:t>
      </w:r>
      <w:r w:rsidR="00CF686C">
        <w:rPr>
          <w:rFonts w:ascii="Times New Roman" w:eastAsia="宋体" w:hAnsi="Times New Roman" w:cs="Times New Roman" w:hint="eastAsia"/>
          <w:kern w:val="0"/>
          <w:szCs w:val="21"/>
        </w:rPr>
        <w:t>以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技术驱动安全</w:t>
      </w:r>
      <w:r w:rsidR="00CF686C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="00E37D7D">
        <w:rPr>
          <w:rFonts w:ascii="Times New Roman" w:eastAsia="宋体" w:hAnsi="Times New Roman" w:cs="Times New Roman" w:hint="eastAsia"/>
          <w:kern w:val="0"/>
          <w:szCs w:val="21"/>
        </w:rPr>
        <w:t>逐步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以智能化手段替代传统人工监管，提升本质安全水平</w:t>
      </w:r>
      <w:r w:rsidR="00CF686C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="00E37D7D">
        <w:rPr>
          <w:rFonts w:ascii="Times New Roman" w:eastAsia="宋体" w:hAnsi="Times New Roman" w:cs="Times New Roman" w:hint="eastAsia"/>
          <w:kern w:val="0"/>
          <w:szCs w:val="21"/>
        </w:rPr>
        <w:t>已着手</w:t>
      </w:r>
      <w:r>
        <w:rPr>
          <w:rFonts w:ascii="Times New Roman" w:eastAsia="宋体" w:hAnsi="Times New Roman" w:cs="Times New Roman" w:hint="eastAsia"/>
          <w:kern w:val="0"/>
          <w:szCs w:val="21"/>
        </w:rPr>
        <w:t>加快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基于矿山场景的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AI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视频算法、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AI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训练、推理软件开发、工作面监察系统开发等技术</w:t>
      </w:r>
      <w:r w:rsidR="00516B54">
        <w:rPr>
          <w:rFonts w:ascii="Times New Roman" w:eastAsia="宋体" w:hAnsi="Times New Roman" w:cs="Times New Roman" w:hint="eastAsia"/>
          <w:kern w:val="0"/>
          <w:szCs w:val="21"/>
        </w:rPr>
        <w:t>的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研发</w:t>
      </w:r>
      <w:r w:rsidR="00516B54">
        <w:rPr>
          <w:rFonts w:ascii="Times New Roman" w:eastAsia="宋体" w:hAnsi="Times New Roman" w:cs="Times New Roman" w:hint="eastAsia"/>
          <w:kern w:val="0"/>
          <w:szCs w:val="21"/>
        </w:rPr>
        <w:t>和应用</w:t>
      </w:r>
      <w:r w:rsidR="00CF686C">
        <w:rPr>
          <w:rFonts w:ascii="Times New Roman" w:eastAsia="宋体" w:hAnsi="Times New Roman" w:cs="Times New Roman" w:hint="eastAsia"/>
          <w:kern w:val="0"/>
          <w:szCs w:val="21"/>
        </w:rPr>
        <w:t>；三是</w:t>
      </w:r>
      <w:r w:rsidR="00CF686C" w:rsidRPr="00CF686C">
        <w:rPr>
          <w:rFonts w:ascii="Times New Roman" w:eastAsia="宋体" w:hAnsi="Times New Roman" w:cs="Times New Roman" w:hint="eastAsia"/>
          <w:kern w:val="0"/>
          <w:szCs w:val="21"/>
        </w:rPr>
        <w:t>持续投入研发，推动矿山作业向无人化、少人化升级</w:t>
      </w:r>
      <w:r w:rsidR="001C0B45">
        <w:rPr>
          <w:rFonts w:ascii="Times New Roman" w:eastAsia="宋体" w:hAnsi="Times New Roman" w:cs="Times New Roman" w:hint="eastAsia"/>
          <w:kern w:val="0"/>
          <w:szCs w:val="21"/>
        </w:rPr>
        <w:t>，逐步实现“机器换人”。</w:t>
      </w:r>
    </w:p>
    <w:p w14:paraId="6918A245" w14:textId="076CFE20" w:rsidR="00561FF5" w:rsidRPr="00AE1192" w:rsidRDefault="00AE1192" w:rsidP="00AE1192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4" w:name="OLE_LINK7"/>
      <w:r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4</w:t>
      </w:r>
      <w:r w:rsidR="00894CEF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bookmarkEnd w:id="2"/>
      <w:r w:rsidR="00E02A0A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现金流明显改善，客户付款方式和账期</w:t>
      </w:r>
      <w:r w:rsidR="002A052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是怎样的？</w:t>
      </w:r>
    </w:p>
    <w:p w14:paraId="6BC7045D" w14:textId="6CAE3BB4" w:rsidR="00E02A0A" w:rsidRDefault="00E02A0A" w:rsidP="00045A7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E02A0A">
        <w:rPr>
          <w:rFonts w:ascii="宋体" w:eastAsia="宋体" w:hAnsi="宋体" w:cs="宋体" w:hint="eastAsia"/>
          <w:kern w:val="0"/>
          <w:szCs w:val="21"/>
        </w:rPr>
        <w:t>公司现金流较好</w:t>
      </w:r>
      <w:r w:rsidR="0093519E">
        <w:rPr>
          <w:rFonts w:ascii="宋体" w:eastAsia="宋体" w:hAnsi="宋体" w:cs="宋体" w:hint="eastAsia"/>
          <w:kern w:val="0"/>
          <w:szCs w:val="21"/>
        </w:rPr>
        <w:t>。从公司业务层面看，整体看付款条件较好，如高品位</w:t>
      </w:r>
      <w:r w:rsidR="0093519E" w:rsidRPr="00E02A0A">
        <w:rPr>
          <w:rFonts w:ascii="宋体" w:eastAsia="宋体" w:hAnsi="宋体" w:cs="宋体" w:hint="eastAsia"/>
          <w:kern w:val="0"/>
          <w:szCs w:val="21"/>
        </w:rPr>
        <w:t>萤石块矿</w:t>
      </w:r>
      <w:r w:rsidR="0093519E">
        <w:rPr>
          <w:rFonts w:ascii="宋体" w:eastAsia="宋体" w:hAnsi="宋体" w:cs="宋体" w:hint="eastAsia"/>
          <w:kern w:val="0"/>
          <w:szCs w:val="21"/>
        </w:rPr>
        <w:t>多为款到发货，无水氟化氢产品</w:t>
      </w:r>
      <w:r w:rsidR="00351B75">
        <w:rPr>
          <w:rFonts w:ascii="宋体" w:eastAsia="宋体" w:hAnsi="宋体" w:cs="宋体" w:hint="eastAsia"/>
          <w:kern w:val="0"/>
          <w:szCs w:val="21"/>
        </w:rPr>
        <w:t>贸易商多为</w:t>
      </w:r>
      <w:r w:rsidR="0093519E">
        <w:rPr>
          <w:rFonts w:ascii="宋体" w:eastAsia="宋体" w:hAnsi="宋体" w:cs="宋体" w:hint="eastAsia"/>
          <w:kern w:val="0"/>
          <w:szCs w:val="21"/>
        </w:rPr>
        <w:t>先款后货</w:t>
      </w:r>
      <w:r w:rsidR="00351B75">
        <w:rPr>
          <w:rFonts w:ascii="宋体" w:eastAsia="宋体" w:hAnsi="宋体" w:cs="宋体" w:hint="eastAsia"/>
          <w:kern w:val="0"/>
          <w:szCs w:val="21"/>
        </w:rPr>
        <w:t>，终端客户也多在</w:t>
      </w:r>
      <w:r w:rsidR="00351B75" w:rsidRPr="002A052C">
        <w:rPr>
          <w:rFonts w:ascii="Times New Roman" w:eastAsia="宋体" w:hAnsi="Times New Roman" w:cs="Times New Roman"/>
          <w:kern w:val="0"/>
          <w:szCs w:val="21"/>
        </w:rPr>
        <w:t>2</w:t>
      </w:r>
      <w:r w:rsidR="00351B75" w:rsidRPr="002A052C">
        <w:rPr>
          <w:rFonts w:ascii="Times New Roman" w:eastAsia="宋体" w:hAnsi="Times New Roman" w:cs="Times New Roman"/>
          <w:kern w:val="0"/>
          <w:szCs w:val="21"/>
        </w:rPr>
        <w:t>个月</w:t>
      </w:r>
      <w:r w:rsidR="00351B75">
        <w:rPr>
          <w:rFonts w:ascii="宋体" w:eastAsia="宋体" w:hAnsi="宋体" w:cs="宋体" w:hint="eastAsia"/>
          <w:kern w:val="0"/>
          <w:szCs w:val="21"/>
        </w:rPr>
        <w:t>以内付款</w:t>
      </w:r>
      <w:r w:rsidR="0093519E">
        <w:rPr>
          <w:rFonts w:ascii="宋体" w:eastAsia="宋体" w:hAnsi="宋体" w:cs="宋体" w:hint="eastAsia"/>
          <w:kern w:val="0"/>
          <w:szCs w:val="21"/>
        </w:rPr>
        <w:t>；萤石</w:t>
      </w:r>
      <w:r w:rsidR="00A06650" w:rsidRPr="00725D9F">
        <w:rPr>
          <w:rFonts w:ascii="宋体" w:eastAsia="宋体" w:hAnsi="宋体" w:cs="宋体" w:hint="eastAsia"/>
          <w:kern w:val="0"/>
          <w:szCs w:val="21"/>
        </w:rPr>
        <w:t>精</w:t>
      </w:r>
      <w:r w:rsidR="0093519E" w:rsidRPr="00725D9F">
        <w:rPr>
          <w:rFonts w:ascii="宋体" w:eastAsia="宋体" w:hAnsi="宋体" w:cs="宋体" w:hint="eastAsia"/>
          <w:kern w:val="0"/>
          <w:szCs w:val="21"/>
        </w:rPr>
        <w:t>粉客户的账期</w:t>
      </w:r>
      <w:r w:rsidR="00A06650" w:rsidRPr="00725D9F">
        <w:rPr>
          <w:rFonts w:ascii="宋体" w:eastAsia="宋体" w:hAnsi="宋体" w:cs="宋体" w:hint="eastAsia"/>
          <w:kern w:val="0"/>
          <w:szCs w:val="21"/>
        </w:rPr>
        <w:t>多</w:t>
      </w:r>
      <w:r w:rsidR="0093519E" w:rsidRPr="00725D9F">
        <w:rPr>
          <w:rFonts w:ascii="宋体" w:eastAsia="宋体" w:hAnsi="宋体" w:cs="宋体" w:hint="eastAsia"/>
          <w:kern w:val="0"/>
          <w:szCs w:val="21"/>
        </w:rPr>
        <w:t>为</w:t>
      </w:r>
      <w:r w:rsidR="00351B75" w:rsidRPr="002A052C">
        <w:rPr>
          <w:rFonts w:ascii="Times New Roman" w:eastAsia="宋体" w:hAnsi="Times New Roman" w:cs="Times New Roman"/>
          <w:kern w:val="0"/>
          <w:szCs w:val="21"/>
        </w:rPr>
        <w:t>1-2</w:t>
      </w:r>
      <w:r w:rsidR="00351B75" w:rsidRPr="002A052C">
        <w:rPr>
          <w:rFonts w:ascii="Times New Roman" w:eastAsia="宋体" w:hAnsi="Times New Roman" w:cs="Times New Roman"/>
          <w:kern w:val="0"/>
          <w:szCs w:val="21"/>
        </w:rPr>
        <w:t>个</w:t>
      </w:r>
      <w:r w:rsidR="00351B75" w:rsidRPr="00725D9F">
        <w:rPr>
          <w:rFonts w:ascii="宋体" w:eastAsia="宋体" w:hAnsi="宋体" w:cs="宋体" w:hint="eastAsia"/>
          <w:kern w:val="0"/>
          <w:szCs w:val="21"/>
        </w:rPr>
        <w:t>月</w:t>
      </w:r>
      <w:r w:rsidR="00A06650" w:rsidRPr="00725D9F">
        <w:rPr>
          <w:rFonts w:ascii="宋体" w:eastAsia="宋体" w:hAnsi="宋体" w:cs="宋体" w:hint="eastAsia"/>
          <w:kern w:val="0"/>
          <w:szCs w:val="21"/>
        </w:rPr>
        <w:t>左右</w:t>
      </w:r>
      <w:r w:rsidR="00725D9F" w:rsidRPr="00725D9F">
        <w:rPr>
          <w:rFonts w:ascii="宋体" w:eastAsia="宋体" w:hAnsi="宋体" w:cs="宋体" w:hint="eastAsia"/>
          <w:kern w:val="0"/>
          <w:szCs w:val="21"/>
        </w:rPr>
        <w:t>。</w:t>
      </w:r>
      <w:r w:rsidR="0093519E" w:rsidRPr="00725D9F">
        <w:rPr>
          <w:rFonts w:ascii="宋体" w:eastAsia="宋体" w:hAnsi="宋体" w:cs="宋体" w:hint="eastAsia"/>
          <w:kern w:val="0"/>
          <w:szCs w:val="21"/>
        </w:rPr>
        <w:t>下游客户信誉较好，能按合同</w:t>
      </w:r>
      <w:r w:rsidRPr="00725D9F">
        <w:rPr>
          <w:rFonts w:ascii="宋体" w:eastAsia="宋体" w:hAnsi="宋体" w:cs="宋体" w:hint="eastAsia"/>
          <w:kern w:val="0"/>
          <w:szCs w:val="21"/>
        </w:rPr>
        <w:t>及时</w:t>
      </w:r>
      <w:r w:rsidR="0093519E" w:rsidRPr="00725D9F">
        <w:rPr>
          <w:rFonts w:ascii="宋体" w:eastAsia="宋体" w:hAnsi="宋体" w:cs="宋体" w:hint="eastAsia"/>
          <w:kern w:val="0"/>
          <w:szCs w:val="21"/>
        </w:rPr>
        <w:t>付款。</w:t>
      </w:r>
    </w:p>
    <w:p w14:paraId="183B0B27" w14:textId="7DC35A9A" w:rsidR="001F3C3A" w:rsidRPr="007C46A2" w:rsidRDefault="00AE1192" w:rsidP="00E02A0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5" w:name="OLE_LINK4"/>
      <w:bookmarkEnd w:id="3"/>
      <w:bookmarkEnd w:id="4"/>
      <w:r>
        <w:rPr>
          <w:rFonts w:ascii="宋体" w:eastAsia="宋体" w:hAnsi="宋体" w:cs="宋体" w:hint="eastAsia"/>
          <w:b/>
          <w:bCs/>
          <w:kern w:val="0"/>
          <w:szCs w:val="21"/>
        </w:rPr>
        <w:t>5</w:t>
      </w:r>
      <w:r w:rsidR="001F3C3A" w:rsidRPr="007C46A2">
        <w:rPr>
          <w:rFonts w:ascii="宋体" w:eastAsia="宋体" w:hAnsi="宋体" w:cs="宋体" w:hint="eastAsia"/>
          <w:b/>
          <w:bCs/>
          <w:kern w:val="0"/>
          <w:szCs w:val="21"/>
        </w:rPr>
        <w:t>.如何看待新疆等偏远地区资源开发后对行业</w:t>
      </w:r>
      <w:r w:rsidR="0072474A">
        <w:rPr>
          <w:rFonts w:ascii="宋体" w:eastAsia="宋体" w:hAnsi="宋体" w:cs="宋体" w:hint="eastAsia"/>
          <w:b/>
          <w:bCs/>
          <w:kern w:val="0"/>
          <w:szCs w:val="21"/>
        </w:rPr>
        <w:t>及公司</w:t>
      </w:r>
      <w:r w:rsidR="001F3C3A" w:rsidRPr="007C46A2">
        <w:rPr>
          <w:rFonts w:ascii="宋体" w:eastAsia="宋体" w:hAnsi="宋体" w:cs="宋体" w:hint="eastAsia"/>
          <w:b/>
          <w:bCs/>
          <w:kern w:val="0"/>
          <w:szCs w:val="21"/>
        </w:rPr>
        <w:t>的影响？</w:t>
      </w:r>
    </w:p>
    <w:p w14:paraId="035813CC" w14:textId="4D3A8900" w:rsidR="001F3C3A" w:rsidRDefault="007C46A2" w:rsidP="00E02A0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答：一方面，</w:t>
      </w:r>
      <w:r w:rsidR="00F64427">
        <w:rPr>
          <w:rFonts w:ascii="宋体" w:eastAsia="宋体" w:hAnsi="宋体" w:cs="宋体" w:hint="eastAsia"/>
          <w:kern w:val="0"/>
          <w:szCs w:val="21"/>
        </w:rPr>
        <w:t>新疆等地区萤石资源的开发</w:t>
      </w:r>
      <w:r w:rsidR="002A052C">
        <w:rPr>
          <w:rFonts w:ascii="宋体" w:eastAsia="宋体" w:hAnsi="宋体" w:cs="宋体" w:hint="eastAsia"/>
          <w:kern w:val="0"/>
          <w:szCs w:val="21"/>
        </w:rPr>
        <w:t>和</w:t>
      </w:r>
      <w:r w:rsidR="00F64427">
        <w:rPr>
          <w:rFonts w:ascii="宋体" w:eastAsia="宋体" w:hAnsi="宋体" w:cs="宋体" w:hint="eastAsia"/>
          <w:kern w:val="0"/>
          <w:szCs w:val="21"/>
        </w:rPr>
        <w:t>投放，在一定程度上可以补充近年来内地单一萤石矿山减产的产量，另一方面，其</w:t>
      </w:r>
      <w:r>
        <w:rPr>
          <w:rFonts w:ascii="宋体" w:eastAsia="宋体" w:hAnsi="宋体" w:cs="宋体" w:hint="eastAsia"/>
          <w:kern w:val="0"/>
          <w:szCs w:val="21"/>
        </w:rPr>
        <w:t>受矿</w:t>
      </w:r>
      <w:r w:rsidR="00F64427">
        <w:rPr>
          <w:rFonts w:ascii="宋体" w:eastAsia="宋体" w:hAnsi="宋体" w:cs="宋体" w:hint="eastAsia"/>
          <w:kern w:val="0"/>
          <w:szCs w:val="21"/>
        </w:rPr>
        <w:t>业</w:t>
      </w:r>
      <w:r>
        <w:rPr>
          <w:rFonts w:ascii="宋体" w:eastAsia="宋体" w:hAnsi="宋体" w:cs="宋体" w:hint="eastAsia"/>
          <w:kern w:val="0"/>
          <w:szCs w:val="21"/>
        </w:rPr>
        <w:t>权</w:t>
      </w:r>
      <w:r w:rsidR="00F64427">
        <w:rPr>
          <w:rFonts w:ascii="宋体" w:eastAsia="宋体" w:hAnsi="宋体" w:cs="宋体" w:hint="eastAsia"/>
          <w:kern w:val="0"/>
          <w:szCs w:val="21"/>
        </w:rPr>
        <w:t>取得</w:t>
      </w:r>
      <w:r>
        <w:rPr>
          <w:rFonts w:ascii="宋体" w:eastAsia="宋体" w:hAnsi="宋体" w:cs="宋体" w:hint="eastAsia"/>
          <w:kern w:val="0"/>
          <w:szCs w:val="21"/>
        </w:rPr>
        <w:t>成本、地质</w:t>
      </w:r>
      <w:r w:rsidR="00F64427">
        <w:rPr>
          <w:rFonts w:ascii="宋体" w:eastAsia="宋体" w:hAnsi="宋体" w:cs="宋体" w:hint="eastAsia"/>
          <w:kern w:val="0"/>
          <w:szCs w:val="21"/>
        </w:rPr>
        <w:t>条件</w:t>
      </w:r>
      <w:r>
        <w:rPr>
          <w:rFonts w:ascii="宋体" w:eastAsia="宋体" w:hAnsi="宋体" w:cs="宋体" w:hint="eastAsia"/>
          <w:kern w:val="0"/>
          <w:szCs w:val="21"/>
        </w:rPr>
        <w:t>、气候、交通</w:t>
      </w:r>
      <w:r w:rsidR="00F64427">
        <w:rPr>
          <w:rFonts w:ascii="宋体" w:eastAsia="宋体" w:hAnsi="宋体" w:cs="宋体" w:hint="eastAsia"/>
          <w:kern w:val="0"/>
          <w:szCs w:val="21"/>
        </w:rPr>
        <w:t>等基础设施</w:t>
      </w:r>
      <w:r w:rsidR="0072474A">
        <w:rPr>
          <w:rFonts w:ascii="宋体" w:eastAsia="宋体" w:hAnsi="宋体" w:cs="宋体" w:hint="eastAsia"/>
          <w:kern w:val="0"/>
          <w:szCs w:val="21"/>
        </w:rPr>
        <w:t>以及</w:t>
      </w:r>
      <w:r>
        <w:rPr>
          <w:rFonts w:ascii="宋体" w:eastAsia="宋体" w:hAnsi="宋体" w:cs="宋体" w:hint="eastAsia"/>
          <w:kern w:val="0"/>
          <w:szCs w:val="21"/>
        </w:rPr>
        <w:t>下游</w:t>
      </w:r>
      <w:r w:rsidR="0072474A">
        <w:rPr>
          <w:rFonts w:ascii="宋体" w:eastAsia="宋体" w:hAnsi="宋体" w:cs="宋体" w:hint="eastAsia"/>
          <w:kern w:val="0"/>
          <w:szCs w:val="21"/>
        </w:rPr>
        <w:t>产业</w:t>
      </w:r>
      <w:r>
        <w:rPr>
          <w:rFonts w:ascii="宋体" w:eastAsia="宋体" w:hAnsi="宋体" w:cs="宋体" w:hint="eastAsia"/>
          <w:kern w:val="0"/>
          <w:szCs w:val="21"/>
        </w:rPr>
        <w:t>配套等的影响</w:t>
      </w:r>
      <w:r w:rsidR="00F64427">
        <w:rPr>
          <w:rFonts w:ascii="宋体" w:eastAsia="宋体" w:hAnsi="宋体" w:cs="宋体" w:hint="eastAsia"/>
          <w:kern w:val="0"/>
          <w:szCs w:val="21"/>
        </w:rPr>
        <w:t>，有可能抬高萤石产品的成本中枢。对公司来说，要坚持“资源+技术”两翼驱动战略，做大</w:t>
      </w:r>
      <w:r w:rsidR="0072474A">
        <w:rPr>
          <w:rFonts w:ascii="宋体" w:eastAsia="宋体" w:hAnsi="宋体" w:cs="宋体" w:hint="eastAsia"/>
          <w:kern w:val="0"/>
          <w:szCs w:val="21"/>
        </w:rPr>
        <w:t>、</w:t>
      </w:r>
      <w:r w:rsidR="00F64427">
        <w:rPr>
          <w:rFonts w:ascii="宋体" w:eastAsia="宋体" w:hAnsi="宋体" w:cs="宋体" w:hint="eastAsia"/>
          <w:kern w:val="0"/>
          <w:szCs w:val="21"/>
        </w:rPr>
        <w:t>做强</w:t>
      </w:r>
      <w:r w:rsidR="0072474A">
        <w:rPr>
          <w:rFonts w:ascii="宋体" w:eastAsia="宋体" w:hAnsi="宋体" w:cs="宋体" w:hint="eastAsia"/>
          <w:kern w:val="0"/>
          <w:szCs w:val="21"/>
        </w:rPr>
        <w:t>、</w:t>
      </w:r>
      <w:r w:rsidR="00F64427">
        <w:rPr>
          <w:rFonts w:ascii="宋体" w:eastAsia="宋体" w:hAnsi="宋体" w:cs="宋体" w:hint="eastAsia"/>
          <w:kern w:val="0"/>
          <w:szCs w:val="21"/>
        </w:rPr>
        <w:t>做足资源端，</w:t>
      </w:r>
      <w:r w:rsidR="0072474A">
        <w:rPr>
          <w:rFonts w:ascii="宋体" w:eastAsia="宋体" w:hAnsi="宋体" w:cs="宋体" w:hint="eastAsia"/>
          <w:kern w:val="0"/>
          <w:szCs w:val="21"/>
        </w:rPr>
        <w:t>通过</w:t>
      </w:r>
      <w:r w:rsidR="00F64427">
        <w:rPr>
          <w:rFonts w:ascii="宋体" w:eastAsia="宋体" w:hAnsi="宋体" w:cs="宋体" w:hint="eastAsia"/>
          <w:kern w:val="0"/>
          <w:szCs w:val="21"/>
        </w:rPr>
        <w:t>矿业权取得的成本优势、“技术撬动资源”带来的成本和规模优势等</w:t>
      </w:r>
      <w:r w:rsidR="0072474A">
        <w:rPr>
          <w:rFonts w:ascii="宋体" w:eastAsia="宋体" w:hAnsi="宋体" w:cs="宋体" w:hint="eastAsia"/>
          <w:kern w:val="0"/>
          <w:szCs w:val="21"/>
        </w:rPr>
        <w:t>，进一步巩固龙头企业的优势地位。</w:t>
      </w:r>
    </w:p>
    <w:bookmarkEnd w:id="5"/>
    <w:p w14:paraId="18C02BDF" w14:textId="043F4C9F" w:rsidR="00164FAC" w:rsidRPr="002A052C" w:rsidRDefault="002A052C" w:rsidP="00E02A0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2A052C">
        <w:rPr>
          <w:rFonts w:ascii="宋体" w:eastAsia="宋体" w:hAnsi="宋体" w:cs="宋体" w:hint="eastAsia"/>
          <w:b/>
          <w:bCs/>
          <w:kern w:val="0"/>
          <w:szCs w:val="21"/>
        </w:rPr>
        <w:t>6.其他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问题</w:t>
      </w:r>
    </w:p>
    <w:p w14:paraId="3702A24A" w14:textId="62559234" w:rsidR="001F3C3A" w:rsidRDefault="00164FAC" w:rsidP="00E02A0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业绩说明会上投资者提出的问题及回复，详见公司《</w:t>
      </w:r>
      <w:r w:rsidRPr="00164FAC">
        <w:rPr>
          <w:rFonts w:ascii="宋体" w:eastAsia="宋体" w:hAnsi="宋体" w:cs="宋体" w:hint="eastAsia"/>
          <w:kern w:val="0"/>
          <w:szCs w:val="21"/>
        </w:rPr>
        <w:t>关于2024年度暨2025年第一季度业绩说明会召开情况的公告</w:t>
      </w:r>
      <w:r>
        <w:rPr>
          <w:rFonts w:ascii="宋体" w:eastAsia="宋体" w:hAnsi="宋体" w:cs="宋体" w:hint="eastAsia"/>
          <w:kern w:val="0"/>
          <w:szCs w:val="21"/>
        </w:rPr>
        <w:t>》（</w:t>
      </w:r>
      <w:r w:rsidRPr="00164FAC">
        <w:rPr>
          <w:rFonts w:ascii="宋体" w:eastAsia="宋体" w:hAnsi="宋体" w:cs="宋体" w:hint="eastAsia"/>
          <w:kern w:val="0"/>
          <w:szCs w:val="21"/>
        </w:rPr>
        <w:t>2025-023</w:t>
      </w:r>
      <w:r>
        <w:rPr>
          <w:rFonts w:ascii="宋体" w:eastAsia="宋体" w:hAnsi="宋体" w:cs="宋体" w:hint="eastAsia"/>
          <w:kern w:val="0"/>
          <w:szCs w:val="21"/>
        </w:rPr>
        <w:t>）。</w:t>
      </w:r>
    </w:p>
    <w:p w14:paraId="3D85A00E" w14:textId="77777777" w:rsidR="00E02A0A" w:rsidRPr="00E02A0A" w:rsidRDefault="00E02A0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7F8B59CD" w14:textId="77777777" w:rsidR="000B11F8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金石资源集团股份有限公司</w:t>
      </w:r>
    </w:p>
    <w:p w14:paraId="1C5087FD" w14:textId="1802F577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</w:t>
      </w:r>
      <w:r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 xml:space="preserve"> 二〇二</w:t>
      </w:r>
      <w:r w:rsidR="003E1467">
        <w:rPr>
          <w:rFonts w:ascii="宋体" w:eastAsia="宋体" w:hAnsi="宋体" w:hint="eastAsia"/>
          <w:szCs w:val="21"/>
        </w:rPr>
        <w:t>五</w:t>
      </w:r>
      <w:r>
        <w:rPr>
          <w:rFonts w:ascii="宋体" w:eastAsia="宋体" w:hAnsi="宋体" w:hint="eastAsia"/>
          <w:szCs w:val="21"/>
        </w:rPr>
        <w:t>年</w:t>
      </w:r>
      <w:r w:rsidR="00894CEF">
        <w:rPr>
          <w:rFonts w:ascii="宋体" w:eastAsia="宋体" w:hAnsi="宋体" w:hint="eastAsia"/>
          <w:szCs w:val="21"/>
        </w:rPr>
        <w:t>五</w:t>
      </w:r>
      <w:r>
        <w:rPr>
          <w:rFonts w:ascii="宋体" w:eastAsia="宋体" w:hAnsi="宋体" w:hint="eastAsia"/>
          <w:szCs w:val="21"/>
        </w:rPr>
        <w:t>月</w:t>
      </w:r>
      <w:r w:rsidR="00894CEF">
        <w:rPr>
          <w:rFonts w:ascii="宋体" w:eastAsia="宋体" w:hAnsi="宋体" w:hint="eastAsia"/>
          <w:szCs w:val="21"/>
        </w:rPr>
        <w:t>十</w:t>
      </w:r>
      <w:r w:rsidR="002A052C">
        <w:rPr>
          <w:rFonts w:ascii="宋体" w:eastAsia="宋体" w:hAnsi="宋体" w:hint="eastAsia"/>
          <w:szCs w:val="21"/>
        </w:rPr>
        <w:t>六</w:t>
      </w:r>
      <w:r>
        <w:rPr>
          <w:rFonts w:ascii="宋体" w:eastAsia="宋体" w:hAnsi="宋体" w:hint="eastAsia"/>
          <w:szCs w:val="21"/>
        </w:rPr>
        <w:t>日</w:t>
      </w:r>
    </w:p>
    <w:sectPr w:rsidR="000B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271C" w14:textId="77777777" w:rsidR="00C623F8" w:rsidRDefault="00C623F8" w:rsidP="004C0A4E">
      <w:pPr>
        <w:rPr>
          <w:rFonts w:hint="eastAsia"/>
        </w:rPr>
      </w:pPr>
      <w:r>
        <w:separator/>
      </w:r>
    </w:p>
  </w:endnote>
  <w:endnote w:type="continuationSeparator" w:id="0">
    <w:p w14:paraId="1B51B3DE" w14:textId="77777777" w:rsidR="00C623F8" w:rsidRDefault="00C623F8" w:rsidP="004C0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F087" w14:textId="77777777" w:rsidR="00C623F8" w:rsidRDefault="00C623F8" w:rsidP="004C0A4E">
      <w:pPr>
        <w:rPr>
          <w:rFonts w:hint="eastAsia"/>
        </w:rPr>
      </w:pPr>
      <w:r>
        <w:separator/>
      </w:r>
    </w:p>
  </w:footnote>
  <w:footnote w:type="continuationSeparator" w:id="0">
    <w:p w14:paraId="5CF9B370" w14:textId="77777777" w:rsidR="00C623F8" w:rsidRDefault="00C623F8" w:rsidP="004C0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345671">
    <w:abstractNumId w:val="1"/>
  </w:num>
  <w:num w:numId="2" w16cid:durableId="4864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3MzM5NGViOWRlMzI5ODJhMTZlZjFjYTdkODgyMTQifQ=="/>
  </w:docVars>
  <w:rsids>
    <w:rsidRoot w:val="00744E69"/>
    <w:rsid w:val="000068ED"/>
    <w:rsid w:val="00007184"/>
    <w:rsid w:val="0001153B"/>
    <w:rsid w:val="00014BA5"/>
    <w:rsid w:val="00015E31"/>
    <w:rsid w:val="0001765C"/>
    <w:rsid w:val="000221BB"/>
    <w:rsid w:val="00023B1E"/>
    <w:rsid w:val="00027E16"/>
    <w:rsid w:val="00033165"/>
    <w:rsid w:val="00033229"/>
    <w:rsid w:val="00034EAC"/>
    <w:rsid w:val="000371F9"/>
    <w:rsid w:val="0003738E"/>
    <w:rsid w:val="000376F2"/>
    <w:rsid w:val="00045A77"/>
    <w:rsid w:val="000505A0"/>
    <w:rsid w:val="00050F55"/>
    <w:rsid w:val="00051534"/>
    <w:rsid w:val="000530CD"/>
    <w:rsid w:val="00053C29"/>
    <w:rsid w:val="00054D4E"/>
    <w:rsid w:val="00055635"/>
    <w:rsid w:val="00057076"/>
    <w:rsid w:val="00070AA0"/>
    <w:rsid w:val="000739B5"/>
    <w:rsid w:val="000769CE"/>
    <w:rsid w:val="0008027E"/>
    <w:rsid w:val="000816DB"/>
    <w:rsid w:val="00083729"/>
    <w:rsid w:val="00084534"/>
    <w:rsid w:val="00086537"/>
    <w:rsid w:val="00086F6B"/>
    <w:rsid w:val="00087B2A"/>
    <w:rsid w:val="0009072F"/>
    <w:rsid w:val="0009113C"/>
    <w:rsid w:val="00092538"/>
    <w:rsid w:val="00095704"/>
    <w:rsid w:val="000958F3"/>
    <w:rsid w:val="000A0F37"/>
    <w:rsid w:val="000A2003"/>
    <w:rsid w:val="000A3A97"/>
    <w:rsid w:val="000A41A6"/>
    <w:rsid w:val="000A49D7"/>
    <w:rsid w:val="000B11F8"/>
    <w:rsid w:val="000B2B98"/>
    <w:rsid w:val="000B3AEC"/>
    <w:rsid w:val="000B486A"/>
    <w:rsid w:val="000B4876"/>
    <w:rsid w:val="000B6F58"/>
    <w:rsid w:val="000C7760"/>
    <w:rsid w:val="000D21FE"/>
    <w:rsid w:val="000D584C"/>
    <w:rsid w:val="000D7C69"/>
    <w:rsid w:val="000E735F"/>
    <w:rsid w:val="000F3040"/>
    <w:rsid w:val="000F3061"/>
    <w:rsid w:val="000F307B"/>
    <w:rsid w:val="000F3DCA"/>
    <w:rsid w:val="00103198"/>
    <w:rsid w:val="001065C3"/>
    <w:rsid w:val="0010671C"/>
    <w:rsid w:val="00110BB1"/>
    <w:rsid w:val="0011249A"/>
    <w:rsid w:val="0011300A"/>
    <w:rsid w:val="0011409C"/>
    <w:rsid w:val="00116F13"/>
    <w:rsid w:val="00120C7B"/>
    <w:rsid w:val="0013117A"/>
    <w:rsid w:val="0013308E"/>
    <w:rsid w:val="001358C4"/>
    <w:rsid w:val="00137F65"/>
    <w:rsid w:val="0014274A"/>
    <w:rsid w:val="001447CC"/>
    <w:rsid w:val="001541A8"/>
    <w:rsid w:val="00154664"/>
    <w:rsid w:val="001547CD"/>
    <w:rsid w:val="00157143"/>
    <w:rsid w:val="00163F3B"/>
    <w:rsid w:val="00164FAC"/>
    <w:rsid w:val="00170708"/>
    <w:rsid w:val="00171559"/>
    <w:rsid w:val="00171F89"/>
    <w:rsid w:val="00174B17"/>
    <w:rsid w:val="00182A09"/>
    <w:rsid w:val="00184277"/>
    <w:rsid w:val="0018482A"/>
    <w:rsid w:val="0018561D"/>
    <w:rsid w:val="00187E06"/>
    <w:rsid w:val="001910F4"/>
    <w:rsid w:val="00193303"/>
    <w:rsid w:val="00197F32"/>
    <w:rsid w:val="001A1B30"/>
    <w:rsid w:val="001A21AE"/>
    <w:rsid w:val="001A463C"/>
    <w:rsid w:val="001A6502"/>
    <w:rsid w:val="001A737C"/>
    <w:rsid w:val="001B7C57"/>
    <w:rsid w:val="001C0B45"/>
    <w:rsid w:val="001C2037"/>
    <w:rsid w:val="001C21DA"/>
    <w:rsid w:val="001C4108"/>
    <w:rsid w:val="001C4AF1"/>
    <w:rsid w:val="001C7363"/>
    <w:rsid w:val="001D3124"/>
    <w:rsid w:val="001E1BEF"/>
    <w:rsid w:val="001E45A3"/>
    <w:rsid w:val="001F0FF8"/>
    <w:rsid w:val="001F3C3A"/>
    <w:rsid w:val="001F6622"/>
    <w:rsid w:val="00203BBE"/>
    <w:rsid w:val="002050A1"/>
    <w:rsid w:val="00212420"/>
    <w:rsid w:val="002147B0"/>
    <w:rsid w:val="00215D88"/>
    <w:rsid w:val="00215FCB"/>
    <w:rsid w:val="00216249"/>
    <w:rsid w:val="002167E2"/>
    <w:rsid w:val="00221202"/>
    <w:rsid w:val="00222680"/>
    <w:rsid w:val="00222B3E"/>
    <w:rsid w:val="00223EC8"/>
    <w:rsid w:val="00225774"/>
    <w:rsid w:val="00225BB8"/>
    <w:rsid w:val="00230B57"/>
    <w:rsid w:val="002330FB"/>
    <w:rsid w:val="00236B02"/>
    <w:rsid w:val="0024421E"/>
    <w:rsid w:val="00245A8C"/>
    <w:rsid w:val="002465F9"/>
    <w:rsid w:val="00250799"/>
    <w:rsid w:val="00250C64"/>
    <w:rsid w:val="002638E3"/>
    <w:rsid w:val="0026408F"/>
    <w:rsid w:val="00266F60"/>
    <w:rsid w:val="002671C0"/>
    <w:rsid w:val="002719ED"/>
    <w:rsid w:val="00272BDD"/>
    <w:rsid w:val="00274541"/>
    <w:rsid w:val="00274781"/>
    <w:rsid w:val="0027738C"/>
    <w:rsid w:val="00277503"/>
    <w:rsid w:val="00277A21"/>
    <w:rsid w:val="00277B6F"/>
    <w:rsid w:val="00282984"/>
    <w:rsid w:val="00286D14"/>
    <w:rsid w:val="00286E6C"/>
    <w:rsid w:val="00287061"/>
    <w:rsid w:val="0029066C"/>
    <w:rsid w:val="00291B0F"/>
    <w:rsid w:val="002929A3"/>
    <w:rsid w:val="0029300E"/>
    <w:rsid w:val="002947F0"/>
    <w:rsid w:val="0029765A"/>
    <w:rsid w:val="002A052C"/>
    <w:rsid w:val="002A1538"/>
    <w:rsid w:val="002A3613"/>
    <w:rsid w:val="002A394C"/>
    <w:rsid w:val="002A3D77"/>
    <w:rsid w:val="002A4164"/>
    <w:rsid w:val="002A55C4"/>
    <w:rsid w:val="002A6332"/>
    <w:rsid w:val="002B12E8"/>
    <w:rsid w:val="002B1441"/>
    <w:rsid w:val="002B78BF"/>
    <w:rsid w:val="002C2D55"/>
    <w:rsid w:val="002C4525"/>
    <w:rsid w:val="002D1E91"/>
    <w:rsid w:val="002D2BB8"/>
    <w:rsid w:val="002D52FE"/>
    <w:rsid w:val="002D5B7B"/>
    <w:rsid w:val="002D718F"/>
    <w:rsid w:val="002E0493"/>
    <w:rsid w:val="002E3D0E"/>
    <w:rsid w:val="002E73B6"/>
    <w:rsid w:val="002E7B5E"/>
    <w:rsid w:val="002F1F7E"/>
    <w:rsid w:val="002F445D"/>
    <w:rsid w:val="00302717"/>
    <w:rsid w:val="00305E00"/>
    <w:rsid w:val="00314B3A"/>
    <w:rsid w:val="003158FE"/>
    <w:rsid w:val="003226CE"/>
    <w:rsid w:val="003258E5"/>
    <w:rsid w:val="003328DF"/>
    <w:rsid w:val="003376B3"/>
    <w:rsid w:val="00340E17"/>
    <w:rsid w:val="003442BB"/>
    <w:rsid w:val="00344D6F"/>
    <w:rsid w:val="00350851"/>
    <w:rsid w:val="00351B75"/>
    <w:rsid w:val="003525A6"/>
    <w:rsid w:val="0035528D"/>
    <w:rsid w:val="00362B2A"/>
    <w:rsid w:val="00371516"/>
    <w:rsid w:val="00371EE2"/>
    <w:rsid w:val="00373196"/>
    <w:rsid w:val="00373CA4"/>
    <w:rsid w:val="00375ABD"/>
    <w:rsid w:val="00375EC1"/>
    <w:rsid w:val="003814D5"/>
    <w:rsid w:val="003819B0"/>
    <w:rsid w:val="003829C2"/>
    <w:rsid w:val="00384A1A"/>
    <w:rsid w:val="00384F8B"/>
    <w:rsid w:val="00385554"/>
    <w:rsid w:val="00391522"/>
    <w:rsid w:val="00391F25"/>
    <w:rsid w:val="0039287E"/>
    <w:rsid w:val="003931C5"/>
    <w:rsid w:val="0039553E"/>
    <w:rsid w:val="003A000B"/>
    <w:rsid w:val="003A571D"/>
    <w:rsid w:val="003B4D32"/>
    <w:rsid w:val="003B5BD6"/>
    <w:rsid w:val="003B6631"/>
    <w:rsid w:val="003B7B18"/>
    <w:rsid w:val="003C196F"/>
    <w:rsid w:val="003C1CE6"/>
    <w:rsid w:val="003C5990"/>
    <w:rsid w:val="003D27CE"/>
    <w:rsid w:val="003D46F0"/>
    <w:rsid w:val="003D6002"/>
    <w:rsid w:val="003E0EBE"/>
    <w:rsid w:val="003E1309"/>
    <w:rsid w:val="003E1467"/>
    <w:rsid w:val="003E63B8"/>
    <w:rsid w:val="003E6D63"/>
    <w:rsid w:val="003F0F5A"/>
    <w:rsid w:val="003F17AD"/>
    <w:rsid w:val="003F251C"/>
    <w:rsid w:val="003F40D5"/>
    <w:rsid w:val="00401844"/>
    <w:rsid w:val="0040243B"/>
    <w:rsid w:val="00402F02"/>
    <w:rsid w:val="00403955"/>
    <w:rsid w:val="0040683E"/>
    <w:rsid w:val="00414DF5"/>
    <w:rsid w:val="00416652"/>
    <w:rsid w:val="00420601"/>
    <w:rsid w:val="004302D1"/>
    <w:rsid w:val="0043114D"/>
    <w:rsid w:val="004319CD"/>
    <w:rsid w:val="004347BF"/>
    <w:rsid w:val="0043579D"/>
    <w:rsid w:val="0043799C"/>
    <w:rsid w:val="00437ACB"/>
    <w:rsid w:val="004408CB"/>
    <w:rsid w:val="00442C5C"/>
    <w:rsid w:val="004472F3"/>
    <w:rsid w:val="00450BA0"/>
    <w:rsid w:val="00460940"/>
    <w:rsid w:val="004633A4"/>
    <w:rsid w:val="00467776"/>
    <w:rsid w:val="00467EAB"/>
    <w:rsid w:val="00473929"/>
    <w:rsid w:val="00476601"/>
    <w:rsid w:val="00480CB1"/>
    <w:rsid w:val="0048214F"/>
    <w:rsid w:val="004822E6"/>
    <w:rsid w:val="00484F62"/>
    <w:rsid w:val="004A118F"/>
    <w:rsid w:val="004A15C1"/>
    <w:rsid w:val="004A1622"/>
    <w:rsid w:val="004A3FF0"/>
    <w:rsid w:val="004A536E"/>
    <w:rsid w:val="004B68AE"/>
    <w:rsid w:val="004C0A4E"/>
    <w:rsid w:val="004C5C97"/>
    <w:rsid w:val="004C7D20"/>
    <w:rsid w:val="004D5BBE"/>
    <w:rsid w:val="004D6AA1"/>
    <w:rsid w:val="004D6C40"/>
    <w:rsid w:val="004E06C8"/>
    <w:rsid w:val="004E43A0"/>
    <w:rsid w:val="004E6BB1"/>
    <w:rsid w:val="004F0712"/>
    <w:rsid w:val="004F2C92"/>
    <w:rsid w:val="004F62AC"/>
    <w:rsid w:val="004F72B9"/>
    <w:rsid w:val="004F771F"/>
    <w:rsid w:val="0050276F"/>
    <w:rsid w:val="00503399"/>
    <w:rsid w:val="00511074"/>
    <w:rsid w:val="00514F37"/>
    <w:rsid w:val="00516B54"/>
    <w:rsid w:val="0052083A"/>
    <w:rsid w:val="0053123E"/>
    <w:rsid w:val="0053309A"/>
    <w:rsid w:val="00534FD0"/>
    <w:rsid w:val="005351DD"/>
    <w:rsid w:val="00535729"/>
    <w:rsid w:val="005363CC"/>
    <w:rsid w:val="005375DB"/>
    <w:rsid w:val="005403C4"/>
    <w:rsid w:val="005409EC"/>
    <w:rsid w:val="00540D50"/>
    <w:rsid w:val="00543CBA"/>
    <w:rsid w:val="0054417A"/>
    <w:rsid w:val="00553E51"/>
    <w:rsid w:val="005566CD"/>
    <w:rsid w:val="00556AC0"/>
    <w:rsid w:val="00557B61"/>
    <w:rsid w:val="00561FF5"/>
    <w:rsid w:val="00566AB9"/>
    <w:rsid w:val="005670FA"/>
    <w:rsid w:val="00567AD6"/>
    <w:rsid w:val="00570EB3"/>
    <w:rsid w:val="00572AC1"/>
    <w:rsid w:val="00573A6E"/>
    <w:rsid w:val="00574297"/>
    <w:rsid w:val="00575546"/>
    <w:rsid w:val="00577F91"/>
    <w:rsid w:val="00582114"/>
    <w:rsid w:val="0058238C"/>
    <w:rsid w:val="005900F3"/>
    <w:rsid w:val="005915FB"/>
    <w:rsid w:val="0059431D"/>
    <w:rsid w:val="00597963"/>
    <w:rsid w:val="005A1EF9"/>
    <w:rsid w:val="005A44D9"/>
    <w:rsid w:val="005A4ECE"/>
    <w:rsid w:val="005A6B0A"/>
    <w:rsid w:val="005B03BB"/>
    <w:rsid w:val="005B0F79"/>
    <w:rsid w:val="005B1488"/>
    <w:rsid w:val="005B28F6"/>
    <w:rsid w:val="005B2EBB"/>
    <w:rsid w:val="005B3CCD"/>
    <w:rsid w:val="005C15CB"/>
    <w:rsid w:val="005C468C"/>
    <w:rsid w:val="005C5369"/>
    <w:rsid w:val="005D04C2"/>
    <w:rsid w:val="005D08C6"/>
    <w:rsid w:val="005D0BD1"/>
    <w:rsid w:val="005D1310"/>
    <w:rsid w:val="005D167A"/>
    <w:rsid w:val="005D72DB"/>
    <w:rsid w:val="005E5D6A"/>
    <w:rsid w:val="005F04D6"/>
    <w:rsid w:val="005F2B5D"/>
    <w:rsid w:val="0061085A"/>
    <w:rsid w:val="00610CEC"/>
    <w:rsid w:val="00611294"/>
    <w:rsid w:val="00616D4A"/>
    <w:rsid w:val="00617D57"/>
    <w:rsid w:val="00617F95"/>
    <w:rsid w:val="006246E8"/>
    <w:rsid w:val="0062569A"/>
    <w:rsid w:val="00631FD7"/>
    <w:rsid w:val="00632B2C"/>
    <w:rsid w:val="00644F84"/>
    <w:rsid w:val="00645783"/>
    <w:rsid w:val="00647431"/>
    <w:rsid w:val="00647531"/>
    <w:rsid w:val="00647D1D"/>
    <w:rsid w:val="00651A5A"/>
    <w:rsid w:val="00651A99"/>
    <w:rsid w:val="006602AE"/>
    <w:rsid w:val="00661521"/>
    <w:rsid w:val="00663941"/>
    <w:rsid w:val="00666B05"/>
    <w:rsid w:val="00674A75"/>
    <w:rsid w:val="006750BA"/>
    <w:rsid w:val="00684169"/>
    <w:rsid w:val="0068559F"/>
    <w:rsid w:val="0068726A"/>
    <w:rsid w:val="00693201"/>
    <w:rsid w:val="00695617"/>
    <w:rsid w:val="0069639B"/>
    <w:rsid w:val="006A0839"/>
    <w:rsid w:val="006A5B10"/>
    <w:rsid w:val="006A6438"/>
    <w:rsid w:val="006B0A99"/>
    <w:rsid w:val="006B0B79"/>
    <w:rsid w:val="006B5F8E"/>
    <w:rsid w:val="006C083B"/>
    <w:rsid w:val="006C19C3"/>
    <w:rsid w:val="006C2A53"/>
    <w:rsid w:val="006C428F"/>
    <w:rsid w:val="006C686D"/>
    <w:rsid w:val="006D10F6"/>
    <w:rsid w:val="006D22F3"/>
    <w:rsid w:val="006D2CF3"/>
    <w:rsid w:val="006D3E4E"/>
    <w:rsid w:val="006E2B3D"/>
    <w:rsid w:val="006E319C"/>
    <w:rsid w:val="006E3A1B"/>
    <w:rsid w:val="006F4762"/>
    <w:rsid w:val="006F6EC3"/>
    <w:rsid w:val="00702A3D"/>
    <w:rsid w:val="00707156"/>
    <w:rsid w:val="0070798F"/>
    <w:rsid w:val="00707C0F"/>
    <w:rsid w:val="0071395B"/>
    <w:rsid w:val="00716CFC"/>
    <w:rsid w:val="00717B21"/>
    <w:rsid w:val="00721359"/>
    <w:rsid w:val="0072474A"/>
    <w:rsid w:val="00724EC1"/>
    <w:rsid w:val="00725CFC"/>
    <w:rsid w:val="00725D9F"/>
    <w:rsid w:val="00727A60"/>
    <w:rsid w:val="00727CF4"/>
    <w:rsid w:val="0073176C"/>
    <w:rsid w:val="007335C9"/>
    <w:rsid w:val="00733B26"/>
    <w:rsid w:val="0073797D"/>
    <w:rsid w:val="007405B0"/>
    <w:rsid w:val="0074268B"/>
    <w:rsid w:val="00744CA9"/>
    <w:rsid w:val="00744E69"/>
    <w:rsid w:val="00744F50"/>
    <w:rsid w:val="007500E3"/>
    <w:rsid w:val="007554C8"/>
    <w:rsid w:val="007566AF"/>
    <w:rsid w:val="00762CB5"/>
    <w:rsid w:val="00764EB7"/>
    <w:rsid w:val="007663EF"/>
    <w:rsid w:val="00767BCB"/>
    <w:rsid w:val="00773DAD"/>
    <w:rsid w:val="007746BB"/>
    <w:rsid w:val="00775819"/>
    <w:rsid w:val="00777FF2"/>
    <w:rsid w:val="00781451"/>
    <w:rsid w:val="00782F00"/>
    <w:rsid w:val="00783613"/>
    <w:rsid w:val="0078470F"/>
    <w:rsid w:val="00787869"/>
    <w:rsid w:val="007917B4"/>
    <w:rsid w:val="00793C93"/>
    <w:rsid w:val="0079515F"/>
    <w:rsid w:val="007A20F7"/>
    <w:rsid w:val="007A2D08"/>
    <w:rsid w:val="007A3A5E"/>
    <w:rsid w:val="007A41B8"/>
    <w:rsid w:val="007A48C3"/>
    <w:rsid w:val="007A59CF"/>
    <w:rsid w:val="007A7AC9"/>
    <w:rsid w:val="007B35D5"/>
    <w:rsid w:val="007C0699"/>
    <w:rsid w:val="007C40E5"/>
    <w:rsid w:val="007C46A2"/>
    <w:rsid w:val="007C6866"/>
    <w:rsid w:val="007C695E"/>
    <w:rsid w:val="007D06EE"/>
    <w:rsid w:val="007D4E9C"/>
    <w:rsid w:val="007E0BFD"/>
    <w:rsid w:val="007E1A5C"/>
    <w:rsid w:val="007E3894"/>
    <w:rsid w:val="007E3FBA"/>
    <w:rsid w:val="007E4441"/>
    <w:rsid w:val="007E5FC5"/>
    <w:rsid w:val="007E60CF"/>
    <w:rsid w:val="007E66DC"/>
    <w:rsid w:val="007F060B"/>
    <w:rsid w:val="007F1D03"/>
    <w:rsid w:val="007F22CF"/>
    <w:rsid w:val="007F3A12"/>
    <w:rsid w:val="007F4A62"/>
    <w:rsid w:val="007F5F91"/>
    <w:rsid w:val="00805666"/>
    <w:rsid w:val="0081043F"/>
    <w:rsid w:val="008128BF"/>
    <w:rsid w:val="00814455"/>
    <w:rsid w:val="00814F01"/>
    <w:rsid w:val="00816673"/>
    <w:rsid w:val="00817474"/>
    <w:rsid w:val="00821B79"/>
    <w:rsid w:val="00822991"/>
    <w:rsid w:val="008236D1"/>
    <w:rsid w:val="00823990"/>
    <w:rsid w:val="00825921"/>
    <w:rsid w:val="00826ED7"/>
    <w:rsid w:val="00827C05"/>
    <w:rsid w:val="00835FC3"/>
    <w:rsid w:val="00845703"/>
    <w:rsid w:val="00845C36"/>
    <w:rsid w:val="00850B0D"/>
    <w:rsid w:val="0085118D"/>
    <w:rsid w:val="00855D9B"/>
    <w:rsid w:val="00856647"/>
    <w:rsid w:val="00861519"/>
    <w:rsid w:val="00864598"/>
    <w:rsid w:val="00865168"/>
    <w:rsid w:val="0087097F"/>
    <w:rsid w:val="00872B0E"/>
    <w:rsid w:val="0087645E"/>
    <w:rsid w:val="00877F54"/>
    <w:rsid w:val="00881315"/>
    <w:rsid w:val="00886B6D"/>
    <w:rsid w:val="00893ECF"/>
    <w:rsid w:val="00894CEF"/>
    <w:rsid w:val="00895B4B"/>
    <w:rsid w:val="008A144C"/>
    <w:rsid w:val="008A19DA"/>
    <w:rsid w:val="008B0049"/>
    <w:rsid w:val="008B2FC9"/>
    <w:rsid w:val="008B3BDA"/>
    <w:rsid w:val="008B604B"/>
    <w:rsid w:val="008B6720"/>
    <w:rsid w:val="008B7B27"/>
    <w:rsid w:val="008C5E1A"/>
    <w:rsid w:val="008C74DF"/>
    <w:rsid w:val="008D6138"/>
    <w:rsid w:val="008E3934"/>
    <w:rsid w:val="008E3F0A"/>
    <w:rsid w:val="008E63E7"/>
    <w:rsid w:val="008E6639"/>
    <w:rsid w:val="008E71A8"/>
    <w:rsid w:val="008E7C60"/>
    <w:rsid w:val="008F2EC2"/>
    <w:rsid w:val="008F4551"/>
    <w:rsid w:val="008F778A"/>
    <w:rsid w:val="008F7FF6"/>
    <w:rsid w:val="00900E87"/>
    <w:rsid w:val="00902B73"/>
    <w:rsid w:val="00904593"/>
    <w:rsid w:val="00904B0D"/>
    <w:rsid w:val="00915B49"/>
    <w:rsid w:val="009208C4"/>
    <w:rsid w:val="00921600"/>
    <w:rsid w:val="00924A9C"/>
    <w:rsid w:val="00924BDB"/>
    <w:rsid w:val="0093023C"/>
    <w:rsid w:val="00931264"/>
    <w:rsid w:val="0093457A"/>
    <w:rsid w:val="0093519E"/>
    <w:rsid w:val="00935EF0"/>
    <w:rsid w:val="00943D36"/>
    <w:rsid w:val="009445C2"/>
    <w:rsid w:val="00952A94"/>
    <w:rsid w:val="00956C6F"/>
    <w:rsid w:val="00961501"/>
    <w:rsid w:val="00961960"/>
    <w:rsid w:val="00966746"/>
    <w:rsid w:val="0096781A"/>
    <w:rsid w:val="0097003D"/>
    <w:rsid w:val="00971158"/>
    <w:rsid w:val="009747E4"/>
    <w:rsid w:val="009768BA"/>
    <w:rsid w:val="00976AEC"/>
    <w:rsid w:val="00977ABB"/>
    <w:rsid w:val="0098251D"/>
    <w:rsid w:val="0098587A"/>
    <w:rsid w:val="009914BD"/>
    <w:rsid w:val="009A6EFF"/>
    <w:rsid w:val="009B0CB3"/>
    <w:rsid w:val="009B5A19"/>
    <w:rsid w:val="009B7CAD"/>
    <w:rsid w:val="009C278D"/>
    <w:rsid w:val="009C2843"/>
    <w:rsid w:val="009C47F4"/>
    <w:rsid w:val="009C63D7"/>
    <w:rsid w:val="009C7184"/>
    <w:rsid w:val="009D1A5F"/>
    <w:rsid w:val="009D3ED6"/>
    <w:rsid w:val="009F2DFF"/>
    <w:rsid w:val="009F3377"/>
    <w:rsid w:val="009F4D6B"/>
    <w:rsid w:val="00A00534"/>
    <w:rsid w:val="00A02870"/>
    <w:rsid w:val="00A030CB"/>
    <w:rsid w:val="00A03561"/>
    <w:rsid w:val="00A06650"/>
    <w:rsid w:val="00A06950"/>
    <w:rsid w:val="00A07076"/>
    <w:rsid w:val="00A10E57"/>
    <w:rsid w:val="00A12F69"/>
    <w:rsid w:val="00A13E26"/>
    <w:rsid w:val="00A21310"/>
    <w:rsid w:val="00A2213A"/>
    <w:rsid w:val="00A23C48"/>
    <w:rsid w:val="00A24BFB"/>
    <w:rsid w:val="00A30C4A"/>
    <w:rsid w:val="00A31294"/>
    <w:rsid w:val="00A40834"/>
    <w:rsid w:val="00A44EFF"/>
    <w:rsid w:val="00A453BA"/>
    <w:rsid w:val="00A453ED"/>
    <w:rsid w:val="00A458AF"/>
    <w:rsid w:val="00A518CD"/>
    <w:rsid w:val="00A54898"/>
    <w:rsid w:val="00A559AA"/>
    <w:rsid w:val="00A678AF"/>
    <w:rsid w:val="00A70793"/>
    <w:rsid w:val="00A75CAC"/>
    <w:rsid w:val="00A85373"/>
    <w:rsid w:val="00A9173F"/>
    <w:rsid w:val="00A938F2"/>
    <w:rsid w:val="00AA3549"/>
    <w:rsid w:val="00AA47FD"/>
    <w:rsid w:val="00AA71B6"/>
    <w:rsid w:val="00AA7987"/>
    <w:rsid w:val="00AB0C99"/>
    <w:rsid w:val="00AB115B"/>
    <w:rsid w:val="00AB2086"/>
    <w:rsid w:val="00AB4C1D"/>
    <w:rsid w:val="00AB524F"/>
    <w:rsid w:val="00AC1C3D"/>
    <w:rsid w:val="00AC1E0B"/>
    <w:rsid w:val="00AC4FF3"/>
    <w:rsid w:val="00AC5075"/>
    <w:rsid w:val="00AC58BD"/>
    <w:rsid w:val="00AD1666"/>
    <w:rsid w:val="00AD7061"/>
    <w:rsid w:val="00AD7EE2"/>
    <w:rsid w:val="00AE1192"/>
    <w:rsid w:val="00AE7EDA"/>
    <w:rsid w:val="00AF19D8"/>
    <w:rsid w:val="00AF6097"/>
    <w:rsid w:val="00AF64AD"/>
    <w:rsid w:val="00B17E3C"/>
    <w:rsid w:val="00B21D0C"/>
    <w:rsid w:val="00B229E3"/>
    <w:rsid w:val="00B24871"/>
    <w:rsid w:val="00B249A0"/>
    <w:rsid w:val="00B268F6"/>
    <w:rsid w:val="00B34FE4"/>
    <w:rsid w:val="00B36F6E"/>
    <w:rsid w:val="00B409D2"/>
    <w:rsid w:val="00B44D0F"/>
    <w:rsid w:val="00B50471"/>
    <w:rsid w:val="00B50DB0"/>
    <w:rsid w:val="00B50E8E"/>
    <w:rsid w:val="00B51C53"/>
    <w:rsid w:val="00B52752"/>
    <w:rsid w:val="00B60C9C"/>
    <w:rsid w:val="00B7119E"/>
    <w:rsid w:val="00B7339F"/>
    <w:rsid w:val="00B75415"/>
    <w:rsid w:val="00B8495D"/>
    <w:rsid w:val="00B8659E"/>
    <w:rsid w:val="00B8738D"/>
    <w:rsid w:val="00B91E8E"/>
    <w:rsid w:val="00B92DE1"/>
    <w:rsid w:val="00B9402E"/>
    <w:rsid w:val="00B94F86"/>
    <w:rsid w:val="00B955A6"/>
    <w:rsid w:val="00B96CE2"/>
    <w:rsid w:val="00BA2875"/>
    <w:rsid w:val="00BA3C96"/>
    <w:rsid w:val="00BA6FE7"/>
    <w:rsid w:val="00BB468C"/>
    <w:rsid w:val="00BB7ED2"/>
    <w:rsid w:val="00BC00FA"/>
    <w:rsid w:val="00BC0699"/>
    <w:rsid w:val="00BC07D0"/>
    <w:rsid w:val="00BC154F"/>
    <w:rsid w:val="00BC3374"/>
    <w:rsid w:val="00BC54FF"/>
    <w:rsid w:val="00BC7B7C"/>
    <w:rsid w:val="00BC7D09"/>
    <w:rsid w:val="00BD00D7"/>
    <w:rsid w:val="00BD0339"/>
    <w:rsid w:val="00BD51AD"/>
    <w:rsid w:val="00BD5C50"/>
    <w:rsid w:val="00BE15E9"/>
    <w:rsid w:val="00BE1EC1"/>
    <w:rsid w:val="00BE218A"/>
    <w:rsid w:val="00BE4BD2"/>
    <w:rsid w:val="00BE7C7F"/>
    <w:rsid w:val="00BF4449"/>
    <w:rsid w:val="00BF59E8"/>
    <w:rsid w:val="00BF6BCB"/>
    <w:rsid w:val="00BF7296"/>
    <w:rsid w:val="00C0243B"/>
    <w:rsid w:val="00C02F37"/>
    <w:rsid w:val="00C045BC"/>
    <w:rsid w:val="00C07EE0"/>
    <w:rsid w:val="00C11FDF"/>
    <w:rsid w:val="00C120A3"/>
    <w:rsid w:val="00C212D4"/>
    <w:rsid w:val="00C26E1B"/>
    <w:rsid w:val="00C30E08"/>
    <w:rsid w:val="00C32BB8"/>
    <w:rsid w:val="00C36EE9"/>
    <w:rsid w:val="00C41275"/>
    <w:rsid w:val="00C444B7"/>
    <w:rsid w:val="00C44E49"/>
    <w:rsid w:val="00C47A92"/>
    <w:rsid w:val="00C47FD9"/>
    <w:rsid w:val="00C50D17"/>
    <w:rsid w:val="00C50D4C"/>
    <w:rsid w:val="00C5346F"/>
    <w:rsid w:val="00C54379"/>
    <w:rsid w:val="00C56575"/>
    <w:rsid w:val="00C56DDE"/>
    <w:rsid w:val="00C60522"/>
    <w:rsid w:val="00C61A8A"/>
    <w:rsid w:val="00C623F8"/>
    <w:rsid w:val="00C658CE"/>
    <w:rsid w:val="00C73A1D"/>
    <w:rsid w:val="00C74BC1"/>
    <w:rsid w:val="00C81B70"/>
    <w:rsid w:val="00C81DDF"/>
    <w:rsid w:val="00C869F3"/>
    <w:rsid w:val="00C87231"/>
    <w:rsid w:val="00C87D30"/>
    <w:rsid w:val="00C93932"/>
    <w:rsid w:val="00C94F58"/>
    <w:rsid w:val="00CA15CA"/>
    <w:rsid w:val="00CA1C2B"/>
    <w:rsid w:val="00CA4833"/>
    <w:rsid w:val="00CB3E55"/>
    <w:rsid w:val="00CB5B1A"/>
    <w:rsid w:val="00CB5D6C"/>
    <w:rsid w:val="00CB5E58"/>
    <w:rsid w:val="00CB605A"/>
    <w:rsid w:val="00CC19B0"/>
    <w:rsid w:val="00CC3473"/>
    <w:rsid w:val="00CC4CA1"/>
    <w:rsid w:val="00CD779E"/>
    <w:rsid w:val="00CE0728"/>
    <w:rsid w:val="00CE498C"/>
    <w:rsid w:val="00CE7AC5"/>
    <w:rsid w:val="00CF38F8"/>
    <w:rsid w:val="00CF686C"/>
    <w:rsid w:val="00D00F40"/>
    <w:rsid w:val="00D028AC"/>
    <w:rsid w:val="00D2113B"/>
    <w:rsid w:val="00D219CB"/>
    <w:rsid w:val="00D24BD0"/>
    <w:rsid w:val="00D24EA8"/>
    <w:rsid w:val="00D301E3"/>
    <w:rsid w:val="00D30EA8"/>
    <w:rsid w:val="00D311E0"/>
    <w:rsid w:val="00D32714"/>
    <w:rsid w:val="00D40284"/>
    <w:rsid w:val="00D429A5"/>
    <w:rsid w:val="00D42CFC"/>
    <w:rsid w:val="00D44447"/>
    <w:rsid w:val="00D52DEE"/>
    <w:rsid w:val="00D52FA8"/>
    <w:rsid w:val="00D53880"/>
    <w:rsid w:val="00D54791"/>
    <w:rsid w:val="00D55454"/>
    <w:rsid w:val="00D55565"/>
    <w:rsid w:val="00D615B4"/>
    <w:rsid w:val="00D616A6"/>
    <w:rsid w:val="00D62D4C"/>
    <w:rsid w:val="00D63199"/>
    <w:rsid w:val="00D631FB"/>
    <w:rsid w:val="00D63779"/>
    <w:rsid w:val="00D65248"/>
    <w:rsid w:val="00D66B1E"/>
    <w:rsid w:val="00D7360F"/>
    <w:rsid w:val="00D803E7"/>
    <w:rsid w:val="00D8044B"/>
    <w:rsid w:val="00D8357C"/>
    <w:rsid w:val="00D83652"/>
    <w:rsid w:val="00D93499"/>
    <w:rsid w:val="00D94E96"/>
    <w:rsid w:val="00DA1E37"/>
    <w:rsid w:val="00DA3A3F"/>
    <w:rsid w:val="00DA6AAF"/>
    <w:rsid w:val="00DB05F9"/>
    <w:rsid w:val="00DB2975"/>
    <w:rsid w:val="00DB35CB"/>
    <w:rsid w:val="00DB5DD0"/>
    <w:rsid w:val="00DC2988"/>
    <w:rsid w:val="00DC2F14"/>
    <w:rsid w:val="00DC2FBB"/>
    <w:rsid w:val="00DC3D86"/>
    <w:rsid w:val="00DD0AF7"/>
    <w:rsid w:val="00DD4953"/>
    <w:rsid w:val="00DD619F"/>
    <w:rsid w:val="00DD6A09"/>
    <w:rsid w:val="00DD7FFB"/>
    <w:rsid w:val="00DE301A"/>
    <w:rsid w:val="00DE3DDC"/>
    <w:rsid w:val="00DF0F70"/>
    <w:rsid w:val="00DF2E47"/>
    <w:rsid w:val="00DF397D"/>
    <w:rsid w:val="00DF629D"/>
    <w:rsid w:val="00E0063C"/>
    <w:rsid w:val="00E009C2"/>
    <w:rsid w:val="00E02A0A"/>
    <w:rsid w:val="00E041E4"/>
    <w:rsid w:val="00E079EC"/>
    <w:rsid w:val="00E1160C"/>
    <w:rsid w:val="00E12D8E"/>
    <w:rsid w:val="00E13999"/>
    <w:rsid w:val="00E17CCE"/>
    <w:rsid w:val="00E17ED7"/>
    <w:rsid w:val="00E21B94"/>
    <w:rsid w:val="00E2281D"/>
    <w:rsid w:val="00E268AD"/>
    <w:rsid w:val="00E27AF3"/>
    <w:rsid w:val="00E308EE"/>
    <w:rsid w:val="00E30B36"/>
    <w:rsid w:val="00E316C3"/>
    <w:rsid w:val="00E32202"/>
    <w:rsid w:val="00E32BFF"/>
    <w:rsid w:val="00E3313A"/>
    <w:rsid w:val="00E37D7D"/>
    <w:rsid w:val="00E40681"/>
    <w:rsid w:val="00E41780"/>
    <w:rsid w:val="00E42504"/>
    <w:rsid w:val="00E457AF"/>
    <w:rsid w:val="00E50266"/>
    <w:rsid w:val="00E510C4"/>
    <w:rsid w:val="00E53D56"/>
    <w:rsid w:val="00E53EDA"/>
    <w:rsid w:val="00E547A8"/>
    <w:rsid w:val="00E61BB6"/>
    <w:rsid w:val="00E61C24"/>
    <w:rsid w:val="00E62FF2"/>
    <w:rsid w:val="00E63AD3"/>
    <w:rsid w:val="00E66787"/>
    <w:rsid w:val="00E70F2E"/>
    <w:rsid w:val="00E7125C"/>
    <w:rsid w:val="00E74424"/>
    <w:rsid w:val="00E74AA4"/>
    <w:rsid w:val="00E7518A"/>
    <w:rsid w:val="00E82320"/>
    <w:rsid w:val="00E84683"/>
    <w:rsid w:val="00E85B84"/>
    <w:rsid w:val="00EA3B90"/>
    <w:rsid w:val="00EA3DE0"/>
    <w:rsid w:val="00EA5BFF"/>
    <w:rsid w:val="00EA5DAA"/>
    <w:rsid w:val="00EB1C59"/>
    <w:rsid w:val="00EB2C0A"/>
    <w:rsid w:val="00EB31D6"/>
    <w:rsid w:val="00EB5A91"/>
    <w:rsid w:val="00EB72C9"/>
    <w:rsid w:val="00EC55D2"/>
    <w:rsid w:val="00EC5FE1"/>
    <w:rsid w:val="00ED11A7"/>
    <w:rsid w:val="00ED15DE"/>
    <w:rsid w:val="00EE2854"/>
    <w:rsid w:val="00EE7224"/>
    <w:rsid w:val="00EF53EF"/>
    <w:rsid w:val="00EF5A6C"/>
    <w:rsid w:val="00EF69D3"/>
    <w:rsid w:val="00EF7B54"/>
    <w:rsid w:val="00EF7E91"/>
    <w:rsid w:val="00F00A83"/>
    <w:rsid w:val="00F02FD1"/>
    <w:rsid w:val="00F073A4"/>
    <w:rsid w:val="00F103FA"/>
    <w:rsid w:val="00F11061"/>
    <w:rsid w:val="00F110D6"/>
    <w:rsid w:val="00F17085"/>
    <w:rsid w:val="00F207AF"/>
    <w:rsid w:val="00F20DD6"/>
    <w:rsid w:val="00F230FE"/>
    <w:rsid w:val="00F23536"/>
    <w:rsid w:val="00F24DB3"/>
    <w:rsid w:val="00F2770A"/>
    <w:rsid w:val="00F31DDE"/>
    <w:rsid w:val="00F35568"/>
    <w:rsid w:val="00F3590C"/>
    <w:rsid w:val="00F35E44"/>
    <w:rsid w:val="00F37166"/>
    <w:rsid w:val="00F3792B"/>
    <w:rsid w:val="00F4443C"/>
    <w:rsid w:val="00F57134"/>
    <w:rsid w:val="00F573F0"/>
    <w:rsid w:val="00F64427"/>
    <w:rsid w:val="00F64793"/>
    <w:rsid w:val="00F662AA"/>
    <w:rsid w:val="00F6653E"/>
    <w:rsid w:val="00F70ACE"/>
    <w:rsid w:val="00F716F4"/>
    <w:rsid w:val="00F76EC1"/>
    <w:rsid w:val="00F81A58"/>
    <w:rsid w:val="00F835A4"/>
    <w:rsid w:val="00F8483A"/>
    <w:rsid w:val="00F87A27"/>
    <w:rsid w:val="00F90FD0"/>
    <w:rsid w:val="00F92173"/>
    <w:rsid w:val="00F93E65"/>
    <w:rsid w:val="00FA2617"/>
    <w:rsid w:val="00FA33AD"/>
    <w:rsid w:val="00FA79EA"/>
    <w:rsid w:val="00FB4168"/>
    <w:rsid w:val="00FB4ABF"/>
    <w:rsid w:val="00FB7CD5"/>
    <w:rsid w:val="00FC3D33"/>
    <w:rsid w:val="00FC6312"/>
    <w:rsid w:val="00FD2CFE"/>
    <w:rsid w:val="00FD3055"/>
    <w:rsid w:val="00FD4979"/>
    <w:rsid w:val="00FD5DDD"/>
    <w:rsid w:val="00FD6374"/>
    <w:rsid w:val="00FE484A"/>
    <w:rsid w:val="00FF27D0"/>
    <w:rsid w:val="00FF2877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4B0C"/>
  <w15:docId w15:val="{E85F6186-003C-4446-96FF-636844D3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A625-4E48-4704-ABC9-F6A268A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1083</Words>
  <Characters>1116</Characters>
  <Application>Microsoft Office Word</Application>
  <DocSecurity>0</DocSecurity>
  <Lines>50</Lines>
  <Paragraphs>48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SJ</dc:creator>
  <cp:lastModifiedBy>水君 戴</cp:lastModifiedBy>
  <cp:revision>110</cp:revision>
  <cp:lastPrinted>2025-04-30T02:28:00Z</cp:lastPrinted>
  <dcterms:created xsi:type="dcterms:W3CDTF">2025-03-17T03:41:00Z</dcterms:created>
  <dcterms:modified xsi:type="dcterms:W3CDTF">2025-05-16T07:56:00Z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