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4300" w14:textId="77777777" w:rsidR="00A316DA" w:rsidRDefault="00576EF6">
      <w:pPr>
        <w:spacing w:beforeLines="50" w:before="156" w:afterLines="50" w:after="156" w:line="400" w:lineRule="exact"/>
        <w:jc w:val="center"/>
        <w:rPr>
          <w:rFonts w:ascii="宋体" w:hAnsi="宋体"/>
          <w:iCs/>
          <w:color w:val="000000"/>
          <w:sz w:val="24"/>
        </w:rPr>
      </w:pPr>
      <w:r>
        <w:rPr>
          <w:rFonts w:ascii="宋体" w:hAnsi="宋体" w:hint="eastAsia"/>
          <w:iCs/>
          <w:color w:val="000000"/>
          <w:sz w:val="24"/>
        </w:rPr>
        <w:t>证券代码：</w:t>
      </w:r>
      <w:r>
        <w:rPr>
          <w:rFonts w:ascii="宋体" w:hAnsi="宋体"/>
          <w:iCs/>
          <w:color w:val="000000"/>
          <w:sz w:val="24"/>
        </w:rPr>
        <w:t>603049</w:t>
      </w:r>
      <w:r>
        <w:rPr>
          <w:rFonts w:ascii="宋体" w:hAnsi="宋体" w:hint="eastAsia"/>
          <w:iCs/>
          <w:color w:val="000000"/>
          <w:sz w:val="24"/>
        </w:rPr>
        <w:t xml:space="preserve">                                         </w:t>
      </w:r>
      <w:r>
        <w:rPr>
          <w:rFonts w:ascii="宋体" w:hAnsi="宋体" w:hint="eastAsia"/>
          <w:iCs/>
          <w:color w:val="000000"/>
          <w:sz w:val="24"/>
        </w:rPr>
        <w:t>证券简称：中策橡胶</w:t>
      </w:r>
    </w:p>
    <w:p w14:paraId="3170B603" w14:textId="77777777" w:rsidR="00A316DA" w:rsidRDefault="00576EF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中策橡胶集团</w:t>
      </w:r>
      <w:r>
        <w:rPr>
          <w:rFonts w:ascii="宋体" w:hAnsi="宋体"/>
          <w:b/>
          <w:bCs/>
          <w:iCs/>
          <w:color w:val="000000"/>
          <w:sz w:val="32"/>
          <w:szCs w:val="32"/>
        </w:rPr>
        <w:t>股份有限公司</w:t>
      </w:r>
    </w:p>
    <w:p w14:paraId="0230F113" w14:textId="77777777" w:rsidR="00A316DA" w:rsidRDefault="00576EF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bookmarkStart w:id="0" w:name="OLE_LINK1"/>
      <w:bookmarkStart w:id="1" w:name="OLE_LINK2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159"/>
      </w:tblGrid>
      <w:tr w:rsidR="00A316DA" w14:paraId="45E17BF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2880DD9E" w14:textId="77777777" w:rsidR="00A316DA" w:rsidRDefault="00576EF6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投资者关系活动类别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7B8" w14:textId="77777777" w:rsidR="00A316DA" w:rsidRDefault="0057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特定对象调研</w:t>
            </w: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6057F342" w14:textId="77777777" w:rsidR="00A316DA" w:rsidRDefault="0057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媒体采访</w:t>
            </w: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64A2EF4C" w14:textId="77777777" w:rsidR="00A316DA" w:rsidRDefault="0057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新闻发布会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4360C6D3" w14:textId="77777777" w:rsidR="00A316DA" w:rsidRDefault="0057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现场参观</w:t>
            </w:r>
            <w:r>
              <w:rPr>
                <w:rFonts w:ascii="宋体" w:hAnsi="宋体" w:cs="宋体" w:hint="eastAsia"/>
                <w:sz w:val="24"/>
              </w:rPr>
              <w:tab/>
            </w:r>
          </w:p>
          <w:p w14:paraId="2DBBA568" w14:textId="77777777" w:rsidR="00A316DA" w:rsidRDefault="00576EF6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其他：</w:t>
            </w:r>
            <w:r>
              <w:rPr>
                <w:rFonts w:ascii="宋体" w:hAnsi="宋体" w:cs="宋体" w:hint="eastAsia"/>
                <w:sz w:val="24"/>
                <w:u w:val="single"/>
              </w:rPr>
              <w:t>业绩预告交流会</w:t>
            </w:r>
          </w:p>
        </w:tc>
      </w:tr>
      <w:tr w:rsidR="00A316DA" w14:paraId="0C73BF8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C6B" w14:textId="77777777" w:rsidR="00A316DA" w:rsidRDefault="00576EF6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参与单位名称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B0D" w14:textId="77777777" w:rsidR="00A316DA" w:rsidRDefault="00576EF6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</w:t>
            </w:r>
          </w:p>
        </w:tc>
      </w:tr>
      <w:tr w:rsidR="00A316DA" w14:paraId="187E054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F21" w14:textId="77777777" w:rsidR="00A316DA" w:rsidRDefault="00576EF6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F94" w14:textId="77777777" w:rsidR="00A316DA" w:rsidRDefault="00576EF6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周一</w:t>
            </w:r>
            <w:r>
              <w:rPr>
                <w:rFonts w:ascii="宋体" w:hAnsi="宋体" w:cs="宋体" w:hint="eastAsia"/>
                <w:sz w:val="24"/>
              </w:rPr>
              <w:t xml:space="preserve">) </w:t>
            </w:r>
            <w:r>
              <w:rPr>
                <w:rFonts w:ascii="宋体" w:hAnsi="宋体" w:cs="宋体" w:hint="eastAsia"/>
                <w:sz w:val="24"/>
              </w:rPr>
              <w:t>上午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:00~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:00</w:t>
            </w:r>
          </w:p>
        </w:tc>
      </w:tr>
      <w:tr w:rsidR="00A316DA" w14:paraId="668590F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456" w14:textId="77777777" w:rsidR="00A316DA" w:rsidRDefault="00576EF6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地点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808" w14:textId="128135F2" w:rsidR="00A316DA" w:rsidRDefault="0057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线</w:t>
            </w:r>
            <w:r>
              <w:rPr>
                <w:rFonts w:ascii="宋体" w:hAnsi="宋体" w:cs="宋体" w:hint="eastAsia"/>
                <w:sz w:val="24"/>
              </w:rPr>
              <w:t>上</w:t>
            </w:r>
            <w:r>
              <w:rPr>
                <w:rFonts w:ascii="宋体" w:hAnsi="宋体" w:cs="宋体" w:hint="eastAsia"/>
                <w:sz w:val="24"/>
              </w:rPr>
              <w:t>会议</w:t>
            </w:r>
          </w:p>
        </w:tc>
      </w:tr>
      <w:tr w:rsidR="00A316DA" w14:paraId="779F0A2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19E" w14:textId="77777777" w:rsidR="00A316DA" w:rsidRDefault="00576EF6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上市公司接待人员姓名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051" w14:textId="77777777" w:rsidR="00A316DA" w:rsidRDefault="0057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公司副总经理、董事会秘书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沈昊昱先生</w:t>
            </w:r>
          </w:p>
        </w:tc>
      </w:tr>
      <w:tr w:rsidR="00A316DA" w14:paraId="5A53294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5968" w14:textId="77777777" w:rsidR="00A316DA" w:rsidRDefault="00576EF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18D" w14:textId="77777777" w:rsidR="00A316DA" w:rsidRDefault="00576EF6">
            <w:pPr>
              <w:pStyle w:val="ab"/>
              <w:spacing w:line="360" w:lineRule="auto"/>
            </w:pPr>
            <w:r>
              <w:rPr>
                <w:rFonts w:hint="eastAsia"/>
              </w:rPr>
              <w:t>交流会主要内容：</w:t>
            </w:r>
          </w:p>
          <w:p w14:paraId="3122151A" w14:textId="2E4EE90F" w:rsidR="00A316DA" w:rsidRDefault="00576EF6">
            <w:pPr>
              <w:pStyle w:val="ab"/>
              <w:spacing w:line="360" w:lineRule="auto"/>
              <w:ind w:firstLineChars="200" w:firstLine="480"/>
            </w:pPr>
            <w:r>
              <w:rPr>
                <w:rFonts w:hint="eastAsia"/>
              </w:rPr>
              <w:t>董事会秘书沈昊昱介绍了公司半年度业绩</w:t>
            </w:r>
            <w:r>
              <w:rPr>
                <w:rFonts w:hint="eastAsia"/>
              </w:rPr>
              <w:t>预告</w:t>
            </w:r>
            <w:r>
              <w:rPr>
                <w:rFonts w:hint="eastAsia"/>
              </w:rPr>
              <w:t>情况，销售收入实现两位数增长，公司业绩表现良好的原因</w:t>
            </w:r>
            <w:r>
              <w:t>包括</w:t>
            </w:r>
            <w:r>
              <w:rPr>
                <w:rFonts w:hint="eastAsia"/>
              </w:rPr>
              <w:t>半钢轮胎及全钢轮胎在境内外的销售均实现明显增长，全系列产品</w:t>
            </w:r>
            <w:r>
              <w:rPr>
                <w:rFonts w:hint="eastAsia"/>
              </w:rPr>
              <w:t>市场需求较为旺盛</w:t>
            </w:r>
            <w:r>
              <w:rPr>
                <w:rFonts w:hint="eastAsia"/>
              </w:rPr>
              <w:t>，</w:t>
            </w:r>
            <w:r w:rsidR="00E01BDA">
              <w:rPr>
                <w:rFonts w:hint="eastAsia"/>
              </w:rPr>
              <w:t>公司</w:t>
            </w:r>
            <w:r>
              <w:rPr>
                <w:rFonts w:hint="eastAsia"/>
              </w:rPr>
              <w:t>业绩增速大于境外业绩增速，主要系海外新增产能在持续建设中。</w:t>
            </w:r>
          </w:p>
          <w:p w14:paraId="0DA9E4B6" w14:textId="1F139349" w:rsidR="00A316DA" w:rsidRDefault="00576EF6">
            <w:pPr>
              <w:pStyle w:val="ab"/>
              <w:spacing w:line="360" w:lineRule="auto"/>
              <w:ind w:firstLineChars="200" w:firstLine="480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年上半年，</w:t>
            </w:r>
            <w:r>
              <w:rPr>
                <w:rFonts w:hint="eastAsia"/>
              </w:rPr>
              <w:t>中美存在贸易摩擦</w:t>
            </w:r>
            <w:r>
              <w:rPr>
                <w:rFonts w:hint="eastAsia"/>
              </w:rPr>
              <w:t>，但公司位于泰国和印尼的两家海外工厂</w:t>
            </w:r>
            <w:r>
              <w:rPr>
                <w:rFonts w:hint="eastAsia"/>
              </w:rPr>
              <w:t>受到</w:t>
            </w:r>
            <w:r>
              <w:rPr>
                <w:rFonts w:hint="eastAsia"/>
              </w:rPr>
              <w:t>的影响较小，</w:t>
            </w:r>
            <w:r>
              <w:t>从而</w:t>
            </w:r>
            <w:r>
              <w:rPr>
                <w:rFonts w:hint="eastAsia"/>
              </w:rPr>
              <w:t>获得更多市场份额。考虑到中国出口到欧盟的轮胎可能受到欧盟反倾销关税影响，公司会将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>到欧盟反倾销关税影响的国内工厂订单转移到海外工厂。</w:t>
            </w:r>
          </w:p>
          <w:p w14:paraId="6749C4C7" w14:textId="77777777" w:rsidR="00A316DA" w:rsidRDefault="00576EF6">
            <w:pPr>
              <w:pStyle w:val="ab"/>
            </w:pPr>
            <w:r>
              <w:t>投资者提出的主要问题及公司回复情况</w:t>
            </w:r>
            <w:r>
              <w:t>:</w:t>
            </w:r>
          </w:p>
          <w:p w14:paraId="7E86A09E" w14:textId="4D061E07" w:rsidR="00A316DA" w:rsidRDefault="00576EF6">
            <w:pPr>
              <w:pStyle w:val="Style6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如何看待</w:t>
            </w:r>
            <w:r>
              <w:rPr>
                <w:rFonts w:ascii="宋体" w:hAnsi="宋体" w:hint="eastAsia"/>
                <w:sz w:val="24"/>
                <w:szCs w:val="24"/>
              </w:rPr>
              <w:t>今年整体的产能利用率</w:t>
            </w:r>
            <w:r>
              <w:rPr>
                <w:rFonts w:ascii="宋体" w:hAnsi="宋体" w:hint="eastAsia"/>
                <w:sz w:val="24"/>
                <w:szCs w:val="24"/>
              </w:rPr>
              <w:t>，以及未来两到三年的产能增量？</w:t>
            </w:r>
          </w:p>
          <w:p w14:paraId="1D02BC8F" w14:textId="77777777" w:rsidR="00A316DA" w:rsidRDefault="00576EF6">
            <w:pPr>
              <w:pStyle w:val="Style6"/>
              <w:spacing w:line="460" w:lineRule="exact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今年国内全钢轮胎产能处于供不应求状态，在激烈的市场竞争环境中破茧而出，发挥自身材料配方工艺研发优势，数量与利润率均明显提升，产能按照募投项目规划，未来持续增加。半钢产能亦有所增加，现有新增生产线已经基本调试完毕。面对欧洲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市场的订单转移海外，</w:t>
            </w:r>
            <w:r>
              <w:rPr>
                <w:rFonts w:ascii="宋体" w:hAnsi="宋体" w:hint="eastAsia"/>
                <w:sz w:val="24"/>
                <w:szCs w:val="24"/>
              </w:rPr>
              <w:t>公司将</w:t>
            </w:r>
            <w:r>
              <w:rPr>
                <w:rFonts w:ascii="宋体" w:hAnsi="宋体" w:hint="eastAsia"/>
                <w:sz w:val="24"/>
                <w:szCs w:val="24"/>
              </w:rPr>
              <w:t>会获得新的订单和机遇，同时海外工厂的产能快速累加也将带来更多的</w:t>
            </w:r>
            <w:r>
              <w:rPr>
                <w:rFonts w:ascii="宋体" w:hAnsi="宋体" w:hint="eastAsia"/>
                <w:sz w:val="24"/>
                <w:szCs w:val="24"/>
              </w:rPr>
              <w:t>业绩</w:t>
            </w:r>
            <w:r>
              <w:rPr>
                <w:rFonts w:ascii="宋体" w:hAnsi="宋体" w:hint="eastAsia"/>
                <w:sz w:val="24"/>
                <w:szCs w:val="24"/>
              </w:rPr>
              <w:t>增长。</w:t>
            </w:r>
          </w:p>
          <w:p w14:paraId="21996BEA" w14:textId="77777777" w:rsidR="00A316DA" w:rsidRDefault="00576EF6">
            <w:pPr>
              <w:pStyle w:val="Style6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如何看待原材料价格问题？</w:t>
            </w:r>
          </w:p>
          <w:p w14:paraId="6C93B85F" w14:textId="77777777" w:rsidR="00A316DA" w:rsidRDefault="00576EF6">
            <w:pPr>
              <w:pStyle w:val="Style6"/>
              <w:spacing w:line="460" w:lineRule="exact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答：原材料价格整体下行，公司采购团队持续跟踪价格，确保原材料成本竞争力。</w:t>
            </w:r>
          </w:p>
          <w:p w14:paraId="0FF85FBD" w14:textId="77777777" w:rsidR="00A316DA" w:rsidRDefault="00576EF6">
            <w:pPr>
              <w:pStyle w:val="Style6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如何看待轮胎市场压力与应对策略</w:t>
            </w:r>
            <w:r>
              <w:rPr>
                <w:rFonts w:ascii="宋体" w:hAnsi="宋体" w:hint="eastAsia"/>
                <w:sz w:val="24"/>
                <w:szCs w:val="24"/>
              </w:rPr>
              <w:t>?</w:t>
            </w:r>
          </w:p>
          <w:p w14:paraId="379519A9" w14:textId="5ECF8251" w:rsidR="00A316DA" w:rsidRDefault="00576EF6">
            <w:pPr>
              <w:pStyle w:val="Style6"/>
              <w:spacing w:line="460" w:lineRule="exact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答：依托技术领先优势和对市场的敏感</w:t>
            </w:r>
            <w:r>
              <w:rPr>
                <w:rFonts w:ascii="宋体" w:hAnsi="宋体" w:hint="eastAsia"/>
                <w:sz w:val="24"/>
                <w:szCs w:val="24"/>
              </w:rPr>
              <w:t>度，公司以技术和产品的调整很好</w:t>
            </w:r>
            <w:r>
              <w:rPr>
                <w:rFonts w:ascii="宋体" w:hAnsi="宋体" w:hint="eastAsia"/>
                <w:sz w:val="24"/>
                <w:szCs w:val="24"/>
              </w:rPr>
              <w:t>地</w:t>
            </w:r>
            <w:r>
              <w:rPr>
                <w:rFonts w:ascii="宋体" w:hAnsi="宋体" w:hint="eastAsia"/>
                <w:sz w:val="24"/>
                <w:szCs w:val="24"/>
              </w:rPr>
              <w:t>应对了轮胎市场压力。通过大量自研的材料、装备等技术手段降低成本，使得公司的产品一直拥有很强的竞争优势。</w:t>
            </w:r>
          </w:p>
          <w:p w14:paraId="254D0AAA" w14:textId="77777777" w:rsidR="00A316DA" w:rsidRDefault="00576EF6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目前墨西哥工厂进展如何</w:t>
            </w:r>
            <w:r>
              <w:rPr>
                <w:rFonts w:ascii="宋体" w:hAnsi="宋体" w:hint="eastAsia"/>
                <w:sz w:val="24"/>
                <w:szCs w:val="24"/>
              </w:rPr>
              <w:t>?</w:t>
            </w:r>
            <w:bookmarkStart w:id="2" w:name="_GoBack"/>
            <w:bookmarkEnd w:id="2"/>
          </w:p>
          <w:p w14:paraId="42843920" w14:textId="59C73E28" w:rsidR="00A316DA" w:rsidRDefault="00576EF6">
            <w:pPr>
              <w:pStyle w:val="Style6"/>
              <w:spacing w:line="460" w:lineRule="exact"/>
              <w:ind w:left="360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答：已完成土地平整并在进行程序申请，</w:t>
            </w:r>
            <w:r>
              <w:rPr>
                <w:rFonts w:ascii="宋体" w:hAnsi="宋体" w:hint="eastAsia"/>
                <w:sz w:val="24"/>
                <w:szCs w:val="24"/>
              </w:rPr>
              <w:t>处于随时可</w:t>
            </w:r>
            <w:r>
              <w:rPr>
                <w:rFonts w:ascii="宋体" w:hAnsi="宋体" w:hint="eastAsia"/>
                <w:sz w:val="24"/>
                <w:szCs w:val="24"/>
              </w:rPr>
              <w:t>施工</w:t>
            </w:r>
            <w:r>
              <w:rPr>
                <w:rFonts w:ascii="宋体" w:hAnsi="宋体" w:hint="eastAsia"/>
                <w:sz w:val="24"/>
                <w:szCs w:val="24"/>
              </w:rPr>
              <w:t>状态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A316DA" w14:paraId="0124EC8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EF8" w14:textId="77777777" w:rsidR="00A316DA" w:rsidRDefault="00576EF6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DAA" w14:textId="77777777" w:rsidR="00A316DA" w:rsidRDefault="00576EF6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A316DA" w14:paraId="16FF7D3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1E63" w14:textId="77777777" w:rsidR="00A316DA" w:rsidRDefault="00576EF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9F6" w14:textId="77777777" w:rsidR="00A316DA" w:rsidRDefault="00576EF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134E8C36" w14:textId="77777777" w:rsidR="00A316DA" w:rsidRDefault="00A316DA"/>
    <w:sectPr w:rsidR="00A316DA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3D55E" w14:textId="77777777" w:rsidR="00576EF6" w:rsidRDefault="00576EF6">
      <w:r>
        <w:separator/>
      </w:r>
    </w:p>
  </w:endnote>
  <w:endnote w:type="continuationSeparator" w:id="0">
    <w:p w14:paraId="747BC668" w14:textId="77777777" w:rsidR="00576EF6" w:rsidRDefault="0057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BB37" w14:textId="77777777" w:rsidR="00A316DA" w:rsidRDefault="00A316D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D6E9" w14:textId="77777777" w:rsidR="00576EF6" w:rsidRDefault="00576EF6">
      <w:r>
        <w:separator/>
      </w:r>
    </w:p>
  </w:footnote>
  <w:footnote w:type="continuationSeparator" w:id="0">
    <w:p w14:paraId="271E2C9E" w14:textId="77777777" w:rsidR="00576EF6" w:rsidRDefault="0057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49B57" w14:textId="77777777" w:rsidR="00A316DA" w:rsidRDefault="00A316DA">
    <w:pPr>
      <w:pStyle w:val="a9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E57B7"/>
    <w:multiLevelType w:val="multilevel"/>
    <w:tmpl w:val="361E57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13D9"/>
    <w:rsid w:val="000268C0"/>
    <w:rsid w:val="00034DEF"/>
    <w:rsid w:val="000363B5"/>
    <w:rsid w:val="000375D7"/>
    <w:rsid w:val="00043015"/>
    <w:rsid w:val="00046DDE"/>
    <w:rsid w:val="00047EB9"/>
    <w:rsid w:val="00060A74"/>
    <w:rsid w:val="00067110"/>
    <w:rsid w:val="00073CB8"/>
    <w:rsid w:val="00090A08"/>
    <w:rsid w:val="0009298A"/>
    <w:rsid w:val="000A2808"/>
    <w:rsid w:val="000A3BAC"/>
    <w:rsid w:val="000C26FD"/>
    <w:rsid w:val="000C2D85"/>
    <w:rsid w:val="000E5700"/>
    <w:rsid w:val="000F0C4B"/>
    <w:rsid w:val="000F0E22"/>
    <w:rsid w:val="00101D95"/>
    <w:rsid w:val="00105A04"/>
    <w:rsid w:val="001169A9"/>
    <w:rsid w:val="00125EB2"/>
    <w:rsid w:val="00142A4C"/>
    <w:rsid w:val="00144279"/>
    <w:rsid w:val="001452FF"/>
    <w:rsid w:val="001514AB"/>
    <w:rsid w:val="00164F36"/>
    <w:rsid w:val="0016617A"/>
    <w:rsid w:val="00167E99"/>
    <w:rsid w:val="0017500C"/>
    <w:rsid w:val="0017636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0810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A5CE1"/>
    <w:rsid w:val="002B1184"/>
    <w:rsid w:val="002B71B8"/>
    <w:rsid w:val="002B7469"/>
    <w:rsid w:val="002C22C6"/>
    <w:rsid w:val="002C23FC"/>
    <w:rsid w:val="002C6568"/>
    <w:rsid w:val="002C723B"/>
    <w:rsid w:val="002D2151"/>
    <w:rsid w:val="002D39BC"/>
    <w:rsid w:val="002D5E38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0E98"/>
    <w:rsid w:val="00433384"/>
    <w:rsid w:val="0043777D"/>
    <w:rsid w:val="0045767F"/>
    <w:rsid w:val="00463E9B"/>
    <w:rsid w:val="00467414"/>
    <w:rsid w:val="004713D3"/>
    <w:rsid w:val="00473F30"/>
    <w:rsid w:val="0048591A"/>
    <w:rsid w:val="00486D86"/>
    <w:rsid w:val="0048721A"/>
    <w:rsid w:val="004A0BD5"/>
    <w:rsid w:val="004A1BBF"/>
    <w:rsid w:val="004A73E5"/>
    <w:rsid w:val="004B63DB"/>
    <w:rsid w:val="004C19BF"/>
    <w:rsid w:val="004D7640"/>
    <w:rsid w:val="004E1A9B"/>
    <w:rsid w:val="00500AB6"/>
    <w:rsid w:val="005155FB"/>
    <w:rsid w:val="00523907"/>
    <w:rsid w:val="00533D7F"/>
    <w:rsid w:val="00537C53"/>
    <w:rsid w:val="005438F5"/>
    <w:rsid w:val="00544901"/>
    <w:rsid w:val="005474D3"/>
    <w:rsid w:val="00550737"/>
    <w:rsid w:val="00553C89"/>
    <w:rsid w:val="00555DD2"/>
    <w:rsid w:val="00565ED9"/>
    <w:rsid w:val="005760C6"/>
    <w:rsid w:val="00576EF6"/>
    <w:rsid w:val="00585A1B"/>
    <w:rsid w:val="00591260"/>
    <w:rsid w:val="00591314"/>
    <w:rsid w:val="00591997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D7384"/>
    <w:rsid w:val="005E2B4B"/>
    <w:rsid w:val="005E5F63"/>
    <w:rsid w:val="005E6BA1"/>
    <w:rsid w:val="0060779A"/>
    <w:rsid w:val="00617A62"/>
    <w:rsid w:val="00622F13"/>
    <w:rsid w:val="00625503"/>
    <w:rsid w:val="0062662D"/>
    <w:rsid w:val="00632E78"/>
    <w:rsid w:val="006344F1"/>
    <w:rsid w:val="00637186"/>
    <w:rsid w:val="00641810"/>
    <w:rsid w:val="00645D80"/>
    <w:rsid w:val="00646DF4"/>
    <w:rsid w:val="006475A8"/>
    <w:rsid w:val="00651DE6"/>
    <w:rsid w:val="006523BB"/>
    <w:rsid w:val="00652928"/>
    <w:rsid w:val="0065347E"/>
    <w:rsid w:val="00654B49"/>
    <w:rsid w:val="00662505"/>
    <w:rsid w:val="00664538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B7EA0"/>
    <w:rsid w:val="006C6BC5"/>
    <w:rsid w:val="006D61A2"/>
    <w:rsid w:val="006E1DB4"/>
    <w:rsid w:val="00707D30"/>
    <w:rsid w:val="00714059"/>
    <w:rsid w:val="00716833"/>
    <w:rsid w:val="00726DC9"/>
    <w:rsid w:val="00753DB6"/>
    <w:rsid w:val="00755BE8"/>
    <w:rsid w:val="00763847"/>
    <w:rsid w:val="00771FE3"/>
    <w:rsid w:val="00776BDE"/>
    <w:rsid w:val="007816EC"/>
    <w:rsid w:val="00786870"/>
    <w:rsid w:val="00792237"/>
    <w:rsid w:val="0079272A"/>
    <w:rsid w:val="007A1DA9"/>
    <w:rsid w:val="007B2252"/>
    <w:rsid w:val="007B79D9"/>
    <w:rsid w:val="007C67B1"/>
    <w:rsid w:val="007D3272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193F"/>
    <w:rsid w:val="00864202"/>
    <w:rsid w:val="00873B59"/>
    <w:rsid w:val="0087701F"/>
    <w:rsid w:val="0089283D"/>
    <w:rsid w:val="00893108"/>
    <w:rsid w:val="008A0ADC"/>
    <w:rsid w:val="008A1BAB"/>
    <w:rsid w:val="008B38B7"/>
    <w:rsid w:val="008B458E"/>
    <w:rsid w:val="008C4D4A"/>
    <w:rsid w:val="008D14CC"/>
    <w:rsid w:val="008E11AE"/>
    <w:rsid w:val="008E1708"/>
    <w:rsid w:val="008E1E3A"/>
    <w:rsid w:val="008E4844"/>
    <w:rsid w:val="009007CF"/>
    <w:rsid w:val="00904492"/>
    <w:rsid w:val="00904DFB"/>
    <w:rsid w:val="0091457B"/>
    <w:rsid w:val="00923763"/>
    <w:rsid w:val="00930C19"/>
    <w:rsid w:val="00930ED6"/>
    <w:rsid w:val="0093293F"/>
    <w:rsid w:val="00933105"/>
    <w:rsid w:val="00944147"/>
    <w:rsid w:val="009474EF"/>
    <w:rsid w:val="00962626"/>
    <w:rsid w:val="00975657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05010"/>
    <w:rsid w:val="00A13CB6"/>
    <w:rsid w:val="00A14A1A"/>
    <w:rsid w:val="00A22CDD"/>
    <w:rsid w:val="00A25AEE"/>
    <w:rsid w:val="00A316DA"/>
    <w:rsid w:val="00A31EB1"/>
    <w:rsid w:val="00A33AEA"/>
    <w:rsid w:val="00A3668F"/>
    <w:rsid w:val="00A43D62"/>
    <w:rsid w:val="00A461CD"/>
    <w:rsid w:val="00A469C5"/>
    <w:rsid w:val="00A47093"/>
    <w:rsid w:val="00A5317D"/>
    <w:rsid w:val="00A60C3F"/>
    <w:rsid w:val="00A6284E"/>
    <w:rsid w:val="00A63E81"/>
    <w:rsid w:val="00A8775A"/>
    <w:rsid w:val="00AA5998"/>
    <w:rsid w:val="00AB054B"/>
    <w:rsid w:val="00AB07E7"/>
    <w:rsid w:val="00AD1BA8"/>
    <w:rsid w:val="00AD760F"/>
    <w:rsid w:val="00AE49A4"/>
    <w:rsid w:val="00B02A29"/>
    <w:rsid w:val="00B03522"/>
    <w:rsid w:val="00B04AD6"/>
    <w:rsid w:val="00B14CAA"/>
    <w:rsid w:val="00B257CE"/>
    <w:rsid w:val="00B377C1"/>
    <w:rsid w:val="00B4537C"/>
    <w:rsid w:val="00B4746C"/>
    <w:rsid w:val="00B65354"/>
    <w:rsid w:val="00B7089E"/>
    <w:rsid w:val="00B71A0E"/>
    <w:rsid w:val="00B80C24"/>
    <w:rsid w:val="00B81765"/>
    <w:rsid w:val="00B832F5"/>
    <w:rsid w:val="00BA2FAB"/>
    <w:rsid w:val="00BB5E28"/>
    <w:rsid w:val="00BC0E76"/>
    <w:rsid w:val="00BC7AD1"/>
    <w:rsid w:val="00BD15F3"/>
    <w:rsid w:val="00BD7986"/>
    <w:rsid w:val="00BD79D3"/>
    <w:rsid w:val="00C0144F"/>
    <w:rsid w:val="00C04F82"/>
    <w:rsid w:val="00C15AC0"/>
    <w:rsid w:val="00C26030"/>
    <w:rsid w:val="00C41091"/>
    <w:rsid w:val="00C45222"/>
    <w:rsid w:val="00C63056"/>
    <w:rsid w:val="00C661D1"/>
    <w:rsid w:val="00C73E0A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1004"/>
    <w:rsid w:val="00D512E3"/>
    <w:rsid w:val="00D602C9"/>
    <w:rsid w:val="00D659D1"/>
    <w:rsid w:val="00DA26A9"/>
    <w:rsid w:val="00DB01FF"/>
    <w:rsid w:val="00DC7778"/>
    <w:rsid w:val="00DE7391"/>
    <w:rsid w:val="00DF2DB5"/>
    <w:rsid w:val="00DF361E"/>
    <w:rsid w:val="00DF6560"/>
    <w:rsid w:val="00E01BDA"/>
    <w:rsid w:val="00E04CC0"/>
    <w:rsid w:val="00E136FF"/>
    <w:rsid w:val="00E32528"/>
    <w:rsid w:val="00E35F26"/>
    <w:rsid w:val="00E51C50"/>
    <w:rsid w:val="00E53165"/>
    <w:rsid w:val="00E61EF7"/>
    <w:rsid w:val="00E663B4"/>
    <w:rsid w:val="00E80CEB"/>
    <w:rsid w:val="00E971F4"/>
    <w:rsid w:val="00EA5103"/>
    <w:rsid w:val="00EA6FB9"/>
    <w:rsid w:val="00EB5E6A"/>
    <w:rsid w:val="00EC2AD7"/>
    <w:rsid w:val="00ED7DE0"/>
    <w:rsid w:val="00EE3956"/>
    <w:rsid w:val="00EE7891"/>
    <w:rsid w:val="00EF49FE"/>
    <w:rsid w:val="00EF5341"/>
    <w:rsid w:val="00F04908"/>
    <w:rsid w:val="00F07C21"/>
    <w:rsid w:val="00F12EF6"/>
    <w:rsid w:val="00F21065"/>
    <w:rsid w:val="00F24311"/>
    <w:rsid w:val="00F24CB4"/>
    <w:rsid w:val="00F26C30"/>
    <w:rsid w:val="00F43465"/>
    <w:rsid w:val="00F45475"/>
    <w:rsid w:val="00F64E72"/>
    <w:rsid w:val="00F70C7D"/>
    <w:rsid w:val="00F9272E"/>
    <w:rsid w:val="00F95565"/>
    <w:rsid w:val="00F97743"/>
    <w:rsid w:val="00FA6DAF"/>
    <w:rsid w:val="00FC6884"/>
    <w:rsid w:val="00FE62F3"/>
    <w:rsid w:val="00FF71D2"/>
    <w:rsid w:val="03872335"/>
    <w:rsid w:val="04CD4E0D"/>
    <w:rsid w:val="05F30D52"/>
    <w:rsid w:val="07E84685"/>
    <w:rsid w:val="07F43921"/>
    <w:rsid w:val="08582CB3"/>
    <w:rsid w:val="08964C8B"/>
    <w:rsid w:val="08E5231F"/>
    <w:rsid w:val="099B29F9"/>
    <w:rsid w:val="09E87633"/>
    <w:rsid w:val="0A63192C"/>
    <w:rsid w:val="0C493B9B"/>
    <w:rsid w:val="0C93758E"/>
    <w:rsid w:val="0D4D0B5F"/>
    <w:rsid w:val="0D837D9E"/>
    <w:rsid w:val="0E1D5BD4"/>
    <w:rsid w:val="0E207A31"/>
    <w:rsid w:val="0F20786F"/>
    <w:rsid w:val="10A61842"/>
    <w:rsid w:val="13C4450D"/>
    <w:rsid w:val="141B6967"/>
    <w:rsid w:val="169C7F0D"/>
    <w:rsid w:val="17B1375A"/>
    <w:rsid w:val="17B3729E"/>
    <w:rsid w:val="18893D8F"/>
    <w:rsid w:val="18D93A98"/>
    <w:rsid w:val="1A117BE6"/>
    <w:rsid w:val="1B2418A5"/>
    <w:rsid w:val="1C633AFD"/>
    <w:rsid w:val="1E6E3573"/>
    <w:rsid w:val="1EDF7D66"/>
    <w:rsid w:val="1FBFC074"/>
    <w:rsid w:val="204B02F6"/>
    <w:rsid w:val="2052439D"/>
    <w:rsid w:val="241C2252"/>
    <w:rsid w:val="24E80350"/>
    <w:rsid w:val="26C339D5"/>
    <w:rsid w:val="2733348E"/>
    <w:rsid w:val="27E94D39"/>
    <w:rsid w:val="27FC492A"/>
    <w:rsid w:val="28B03A1C"/>
    <w:rsid w:val="2B620922"/>
    <w:rsid w:val="2BA7533C"/>
    <w:rsid w:val="2C253D8E"/>
    <w:rsid w:val="2E256BC7"/>
    <w:rsid w:val="2FF91C3F"/>
    <w:rsid w:val="31B85A3E"/>
    <w:rsid w:val="31F54A45"/>
    <w:rsid w:val="31FD161E"/>
    <w:rsid w:val="32384404"/>
    <w:rsid w:val="327645E7"/>
    <w:rsid w:val="32CC663E"/>
    <w:rsid w:val="32DF2AD1"/>
    <w:rsid w:val="33645CC3"/>
    <w:rsid w:val="3488335F"/>
    <w:rsid w:val="34FD33C1"/>
    <w:rsid w:val="359B46F3"/>
    <w:rsid w:val="35B61405"/>
    <w:rsid w:val="35DC7F6D"/>
    <w:rsid w:val="36FB9E1F"/>
    <w:rsid w:val="381D5949"/>
    <w:rsid w:val="38DA69D3"/>
    <w:rsid w:val="39C443D2"/>
    <w:rsid w:val="3AE95412"/>
    <w:rsid w:val="3B583D69"/>
    <w:rsid w:val="3BFA3B96"/>
    <w:rsid w:val="3CEF3472"/>
    <w:rsid w:val="3E4405D4"/>
    <w:rsid w:val="3EFF16E9"/>
    <w:rsid w:val="419210A2"/>
    <w:rsid w:val="42024A2E"/>
    <w:rsid w:val="422C1AAB"/>
    <w:rsid w:val="42764AD5"/>
    <w:rsid w:val="43FB5176"/>
    <w:rsid w:val="448156A1"/>
    <w:rsid w:val="44F00B6E"/>
    <w:rsid w:val="450A4511"/>
    <w:rsid w:val="46947ED0"/>
    <w:rsid w:val="490B575C"/>
    <w:rsid w:val="4E2F3499"/>
    <w:rsid w:val="4EBA27E3"/>
    <w:rsid w:val="4F9323C9"/>
    <w:rsid w:val="51F4195F"/>
    <w:rsid w:val="54994F4D"/>
    <w:rsid w:val="56611B3C"/>
    <w:rsid w:val="56D604B0"/>
    <w:rsid w:val="57AA7B05"/>
    <w:rsid w:val="57E4165B"/>
    <w:rsid w:val="581157B6"/>
    <w:rsid w:val="592C42F5"/>
    <w:rsid w:val="5A61633E"/>
    <w:rsid w:val="5AC468CD"/>
    <w:rsid w:val="5CBC0AC3"/>
    <w:rsid w:val="5CD76845"/>
    <w:rsid w:val="5D3A0B7D"/>
    <w:rsid w:val="5D464695"/>
    <w:rsid w:val="5DAE4E34"/>
    <w:rsid w:val="5DD82899"/>
    <w:rsid w:val="5FE72FC9"/>
    <w:rsid w:val="601257DB"/>
    <w:rsid w:val="61D01DD2"/>
    <w:rsid w:val="623B7475"/>
    <w:rsid w:val="64BA262A"/>
    <w:rsid w:val="653A410A"/>
    <w:rsid w:val="657E5B22"/>
    <w:rsid w:val="66AA5270"/>
    <w:rsid w:val="66B27F22"/>
    <w:rsid w:val="683A2C86"/>
    <w:rsid w:val="68751207"/>
    <w:rsid w:val="68D56618"/>
    <w:rsid w:val="6A5538CC"/>
    <w:rsid w:val="6ADE0725"/>
    <w:rsid w:val="6BFA733C"/>
    <w:rsid w:val="6E072310"/>
    <w:rsid w:val="70236471"/>
    <w:rsid w:val="71333506"/>
    <w:rsid w:val="718D24AC"/>
    <w:rsid w:val="71905711"/>
    <w:rsid w:val="728B6EC5"/>
    <w:rsid w:val="734E202F"/>
    <w:rsid w:val="74677B2C"/>
    <w:rsid w:val="74E03D43"/>
    <w:rsid w:val="75760AE5"/>
    <w:rsid w:val="759F5B15"/>
    <w:rsid w:val="77CF73AC"/>
    <w:rsid w:val="78FF0116"/>
    <w:rsid w:val="79B24925"/>
    <w:rsid w:val="7A151680"/>
    <w:rsid w:val="7B166879"/>
    <w:rsid w:val="7C656439"/>
    <w:rsid w:val="7DD84285"/>
    <w:rsid w:val="7E73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F44AF"/>
  <w15:docId w15:val="{52944A5F-E0E3-4DF5-9B7D-C5EF259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character" w:styleId="ae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145</Words>
  <Characters>830</Characters>
  <Application>Microsoft Office Word</Application>
  <DocSecurity>0</DocSecurity>
  <Lines>6</Lines>
  <Paragraphs>1</Paragraphs>
  <ScaleCrop>false</ScaleCrop>
  <Company>微软中国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Louie</dc:creator>
  <cp:lastModifiedBy>沈璐逸</cp:lastModifiedBy>
  <cp:revision>10</cp:revision>
  <cp:lastPrinted>2014-02-21T05:34:00Z</cp:lastPrinted>
  <dcterms:created xsi:type="dcterms:W3CDTF">2025-07-07T03:23:00Z</dcterms:created>
  <dcterms:modified xsi:type="dcterms:W3CDTF">2025-07-07T07:26:00Z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63E994641795482EB31920201F11D1FB_13</vt:lpwstr>
  </property>
  <property fmtid="{D5CDD505-2E9C-101B-9397-08002B2CF9AE}" pid="4" name="KSOTemplateDocerSaveRecord">
    <vt:lpwstr>eyJoZGlkIjoiYmQxYjg0ZTEyNGYyZGZhYjA3OGQ3ZDBjMGYxYzg1OGEiLCJ1c2VySWQiOiIyNzA3MDIzNTUifQ==</vt:lpwstr>
  </property>
</Properties>
</file>