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1D4C9" w14:textId="190D2030" w:rsidR="00A911F8" w:rsidRPr="00A911F8" w:rsidRDefault="007A11F3" w:rsidP="00A911F8">
      <w:pPr>
        <w:spacing w:beforeLines="50" w:before="156" w:afterLines="50" w:after="156" w:line="400" w:lineRule="exact"/>
        <w:jc w:val="center"/>
        <w:rPr>
          <w:b/>
          <w:color w:val="000000"/>
          <w:sz w:val="24"/>
        </w:rPr>
      </w:pPr>
      <w:r w:rsidRPr="008F4545">
        <w:rPr>
          <w:b/>
          <w:iCs/>
          <w:color w:val="000000"/>
          <w:sz w:val="24"/>
        </w:rPr>
        <w:t>证券代码：</w:t>
      </w:r>
      <w:r w:rsidRPr="008F4545">
        <w:rPr>
          <w:b/>
          <w:iCs/>
          <w:color w:val="000000"/>
          <w:sz w:val="24"/>
        </w:rPr>
        <w:t xml:space="preserve"> </w:t>
      </w:r>
      <w:r w:rsidRPr="008F4545">
        <w:rPr>
          <w:b/>
          <w:color w:val="000000"/>
          <w:sz w:val="24"/>
        </w:rPr>
        <w:t xml:space="preserve">600988         </w:t>
      </w:r>
      <w:r w:rsidR="008F4545">
        <w:rPr>
          <w:rFonts w:hint="eastAsia"/>
          <w:b/>
          <w:color w:val="000000"/>
          <w:sz w:val="24"/>
        </w:rPr>
        <w:t xml:space="preserve">     </w:t>
      </w:r>
      <w:r w:rsidRPr="008F4545">
        <w:rPr>
          <w:b/>
          <w:color w:val="000000"/>
          <w:sz w:val="24"/>
        </w:rPr>
        <w:t xml:space="preserve">                    </w:t>
      </w:r>
      <w:r w:rsidRPr="008F4545">
        <w:rPr>
          <w:b/>
          <w:iCs/>
          <w:color w:val="000000"/>
          <w:sz w:val="24"/>
        </w:rPr>
        <w:t>证券简称：</w:t>
      </w:r>
      <w:r w:rsidRPr="008F4545">
        <w:rPr>
          <w:b/>
          <w:color w:val="000000"/>
          <w:sz w:val="24"/>
        </w:rPr>
        <w:t>赤峰黄金</w:t>
      </w:r>
    </w:p>
    <w:p w14:paraId="5D5F8AF8" w14:textId="2798A00A" w:rsidR="008F4545" w:rsidRDefault="007A11F3" w:rsidP="001F4D7F">
      <w:pPr>
        <w:spacing w:beforeLines="100" w:before="312" w:afterLines="50" w:after="156" w:line="400" w:lineRule="exact"/>
        <w:jc w:val="center"/>
        <w:rPr>
          <w:b/>
          <w:bCs/>
          <w:iCs/>
          <w:color w:val="000000"/>
          <w:sz w:val="32"/>
          <w:szCs w:val="32"/>
        </w:rPr>
      </w:pPr>
      <w:r w:rsidRPr="00B65E41">
        <w:rPr>
          <w:b/>
          <w:bCs/>
          <w:iCs/>
          <w:color w:val="000000"/>
          <w:sz w:val="32"/>
          <w:szCs w:val="32"/>
        </w:rPr>
        <w:t>赤峰吉隆黄金矿业股份有限公司</w:t>
      </w:r>
    </w:p>
    <w:p w14:paraId="7364041F" w14:textId="54EB2E64" w:rsidR="00261956" w:rsidRPr="00B65E41" w:rsidRDefault="007A11F3">
      <w:pPr>
        <w:spacing w:beforeLines="50" w:before="156" w:afterLines="50" w:after="156" w:line="400" w:lineRule="exact"/>
        <w:jc w:val="center"/>
        <w:rPr>
          <w:b/>
          <w:bCs/>
          <w:iCs/>
          <w:color w:val="000000"/>
          <w:sz w:val="32"/>
          <w:szCs w:val="32"/>
        </w:rPr>
      </w:pPr>
      <w:r w:rsidRPr="00B65E41">
        <w:rPr>
          <w:b/>
          <w:bCs/>
          <w:iCs/>
          <w:color w:val="000000"/>
          <w:sz w:val="32"/>
          <w:szCs w:val="32"/>
        </w:rPr>
        <w:t>投资者关系活动记录表</w:t>
      </w:r>
    </w:p>
    <w:p w14:paraId="5EFF1198" w14:textId="77777777" w:rsidR="00261956" w:rsidRPr="00B65E41" w:rsidRDefault="007A11F3">
      <w:pPr>
        <w:spacing w:line="400" w:lineRule="exact"/>
        <w:rPr>
          <w:bCs/>
          <w:iCs/>
          <w:color w:val="000000"/>
          <w:sz w:val="24"/>
        </w:rPr>
      </w:pPr>
      <w:r w:rsidRPr="00B65E41">
        <w:rPr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847"/>
      </w:tblGrid>
      <w:tr w:rsidR="00261956" w:rsidRPr="00B65E41" w14:paraId="5626CF26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B787" w14:textId="502D6023" w:rsidR="00261956" w:rsidRPr="00C43EF6" w:rsidRDefault="007A11F3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 w:rsidRPr="00B65E41">
              <w:rPr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A191" w14:textId="39851A01" w:rsidR="00261956" w:rsidRPr="00B65E41" w:rsidRDefault="007A11F3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 w:rsidRPr="00B65E41"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Pr="00B65E41">
              <w:rPr>
                <w:kern w:val="0"/>
                <w:sz w:val="24"/>
              </w:rPr>
              <w:t>特定对象调研</w:t>
            </w:r>
            <w:r w:rsidRPr="00B65E41">
              <w:rPr>
                <w:kern w:val="0"/>
                <w:sz w:val="24"/>
              </w:rPr>
              <w:t xml:space="preserve">        </w:t>
            </w:r>
            <w:r w:rsidRPr="00B65E41">
              <w:rPr>
                <w:bCs/>
                <w:iCs/>
                <w:color w:val="000000"/>
                <w:kern w:val="0"/>
                <w:sz w:val="24"/>
              </w:rPr>
              <w:t xml:space="preserve">□ </w:t>
            </w:r>
            <w:r w:rsidRPr="00B65E41">
              <w:rPr>
                <w:kern w:val="0"/>
                <w:sz w:val="24"/>
              </w:rPr>
              <w:t>分析师会议</w:t>
            </w:r>
          </w:p>
          <w:p w14:paraId="32DD0441" w14:textId="77777777" w:rsidR="00261956" w:rsidRPr="00B65E41" w:rsidRDefault="007A11F3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 w:rsidRPr="00B65E41">
              <w:rPr>
                <w:bCs/>
                <w:iCs/>
                <w:color w:val="000000"/>
                <w:kern w:val="0"/>
                <w:sz w:val="24"/>
              </w:rPr>
              <w:t xml:space="preserve">□ </w:t>
            </w:r>
            <w:r w:rsidRPr="00B65E41">
              <w:rPr>
                <w:kern w:val="0"/>
                <w:sz w:val="24"/>
              </w:rPr>
              <w:t>媒体采访</w:t>
            </w:r>
            <w:r w:rsidRPr="00B65E41">
              <w:rPr>
                <w:kern w:val="0"/>
                <w:sz w:val="24"/>
              </w:rPr>
              <w:t xml:space="preserve">            </w:t>
            </w:r>
            <w:r w:rsidRPr="00B65E41">
              <w:rPr>
                <w:bCs/>
                <w:iCs/>
                <w:color w:val="000000"/>
                <w:kern w:val="0"/>
                <w:sz w:val="24"/>
              </w:rPr>
              <w:t xml:space="preserve">√ </w:t>
            </w:r>
            <w:r w:rsidRPr="00B65E41">
              <w:rPr>
                <w:kern w:val="0"/>
                <w:sz w:val="24"/>
              </w:rPr>
              <w:t>业绩说明会</w:t>
            </w:r>
          </w:p>
          <w:p w14:paraId="63F8FD84" w14:textId="77777777" w:rsidR="00261956" w:rsidRPr="00B65E41" w:rsidRDefault="007A11F3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 w:rsidRPr="00B65E41">
              <w:rPr>
                <w:bCs/>
                <w:iCs/>
                <w:color w:val="000000"/>
                <w:kern w:val="0"/>
                <w:sz w:val="24"/>
              </w:rPr>
              <w:t xml:space="preserve">□ </w:t>
            </w:r>
            <w:r w:rsidRPr="00B65E41">
              <w:rPr>
                <w:kern w:val="0"/>
                <w:sz w:val="24"/>
              </w:rPr>
              <w:t>新闻发布会</w:t>
            </w:r>
            <w:r w:rsidRPr="00B65E41">
              <w:rPr>
                <w:kern w:val="0"/>
                <w:sz w:val="24"/>
              </w:rPr>
              <w:t xml:space="preserve">          </w:t>
            </w:r>
            <w:r w:rsidRPr="00B65E41">
              <w:rPr>
                <w:bCs/>
                <w:iCs/>
                <w:color w:val="000000"/>
                <w:kern w:val="0"/>
                <w:sz w:val="24"/>
              </w:rPr>
              <w:t xml:space="preserve">□ </w:t>
            </w:r>
            <w:r w:rsidRPr="00B65E41">
              <w:rPr>
                <w:kern w:val="0"/>
                <w:sz w:val="24"/>
              </w:rPr>
              <w:t>路演活动</w:t>
            </w:r>
          </w:p>
          <w:p w14:paraId="62228ADE" w14:textId="77777777" w:rsidR="00261956" w:rsidRPr="00B65E41" w:rsidRDefault="007A11F3"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 w:rsidRPr="00B65E41">
              <w:rPr>
                <w:bCs/>
                <w:iCs/>
                <w:color w:val="000000"/>
                <w:kern w:val="0"/>
                <w:sz w:val="24"/>
              </w:rPr>
              <w:t xml:space="preserve">□ </w:t>
            </w:r>
            <w:r w:rsidRPr="00B65E41">
              <w:rPr>
                <w:kern w:val="0"/>
                <w:sz w:val="24"/>
              </w:rPr>
              <w:t>现场参观</w:t>
            </w:r>
            <w:r w:rsidRPr="00B65E41"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14:paraId="62363F49" w14:textId="77777777" w:rsidR="00261956" w:rsidRPr="00B65E41" w:rsidRDefault="007A11F3"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 w:rsidRPr="00B65E41">
              <w:rPr>
                <w:bCs/>
                <w:iCs/>
                <w:color w:val="000000"/>
                <w:kern w:val="0"/>
                <w:sz w:val="24"/>
              </w:rPr>
              <w:t xml:space="preserve">□ </w:t>
            </w:r>
            <w:r w:rsidRPr="00B65E41">
              <w:rPr>
                <w:kern w:val="0"/>
                <w:sz w:val="24"/>
              </w:rPr>
              <w:t>其他</w:t>
            </w:r>
            <w:r w:rsidRPr="00B65E41">
              <w:rPr>
                <w:kern w:val="0"/>
                <w:sz w:val="24"/>
              </w:rPr>
              <w:t xml:space="preserve"> </w:t>
            </w:r>
            <w:r w:rsidRPr="00B65E41">
              <w:rPr>
                <w:kern w:val="0"/>
                <w:sz w:val="24"/>
              </w:rPr>
              <w:t>（</w:t>
            </w:r>
            <w:proofErr w:type="gramStart"/>
            <w:r w:rsidRPr="00B65E41">
              <w:rPr>
                <w:kern w:val="0"/>
                <w:sz w:val="24"/>
                <w:u w:val="single"/>
              </w:rPr>
              <w:t>请文字</w:t>
            </w:r>
            <w:proofErr w:type="gramEnd"/>
            <w:r w:rsidRPr="00B65E41">
              <w:rPr>
                <w:kern w:val="0"/>
                <w:sz w:val="24"/>
                <w:u w:val="single"/>
              </w:rPr>
              <w:t>说明其他活动内容）</w:t>
            </w:r>
          </w:p>
        </w:tc>
      </w:tr>
      <w:tr w:rsidR="00261956" w:rsidRPr="00B65E41" w14:paraId="3EA3C9D8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D9C5" w14:textId="77777777" w:rsidR="00261956" w:rsidRPr="00B65E41" w:rsidRDefault="007A11F3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 w:rsidRPr="00B65E41">
              <w:rPr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22CB" w14:textId="77777777" w:rsidR="00261956" w:rsidRPr="00B65E41" w:rsidRDefault="007A11F3">
            <w:pPr>
              <w:spacing w:line="420" w:lineRule="exact"/>
              <w:rPr>
                <w:bCs/>
                <w:iCs/>
                <w:color w:val="000000"/>
                <w:sz w:val="24"/>
                <w:lang w:val="en-GB"/>
              </w:rPr>
            </w:pPr>
            <w:r w:rsidRPr="00B65E41">
              <w:rPr>
                <w:bCs/>
                <w:iCs/>
                <w:color w:val="000000"/>
                <w:sz w:val="24"/>
                <w:lang w:val="en-GB"/>
              </w:rPr>
              <w:t>投资者网上提问</w:t>
            </w:r>
          </w:p>
        </w:tc>
      </w:tr>
      <w:tr w:rsidR="00261956" w:rsidRPr="00B65E41" w14:paraId="2715A5C8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464D" w14:textId="77777777" w:rsidR="00261956" w:rsidRPr="00B65E41" w:rsidRDefault="007A11F3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 w:rsidRPr="00B65E41">
              <w:rPr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C1DA" w14:textId="6311A2F3" w:rsidR="00261956" w:rsidRPr="00B65E41" w:rsidRDefault="007A11F3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 w:rsidRPr="00B65E41">
              <w:rPr>
                <w:bCs/>
                <w:iCs/>
                <w:color w:val="000000"/>
                <w:sz w:val="24"/>
              </w:rPr>
              <w:t>2025</w:t>
            </w:r>
            <w:r w:rsidRPr="00B65E41">
              <w:rPr>
                <w:bCs/>
                <w:iCs/>
                <w:color w:val="000000"/>
                <w:sz w:val="24"/>
              </w:rPr>
              <w:t>年</w:t>
            </w:r>
            <w:r w:rsidRPr="00B65E41">
              <w:rPr>
                <w:bCs/>
                <w:iCs/>
                <w:color w:val="000000"/>
                <w:sz w:val="24"/>
              </w:rPr>
              <w:t>7</w:t>
            </w:r>
            <w:r w:rsidRPr="00B65E41">
              <w:rPr>
                <w:bCs/>
                <w:iCs/>
                <w:color w:val="000000"/>
                <w:sz w:val="24"/>
              </w:rPr>
              <w:t>月</w:t>
            </w:r>
            <w:r w:rsidRPr="00B65E41">
              <w:rPr>
                <w:bCs/>
                <w:iCs/>
                <w:color w:val="000000"/>
                <w:sz w:val="24"/>
              </w:rPr>
              <w:t>11</w:t>
            </w:r>
            <w:r w:rsidRPr="00B65E41">
              <w:rPr>
                <w:bCs/>
                <w:iCs/>
                <w:color w:val="000000"/>
                <w:sz w:val="24"/>
              </w:rPr>
              <w:t>日</w:t>
            </w:r>
            <w:r w:rsidRPr="00B65E41">
              <w:rPr>
                <w:bCs/>
                <w:iCs/>
                <w:color w:val="000000"/>
                <w:sz w:val="24"/>
              </w:rPr>
              <w:t>(</w:t>
            </w:r>
            <w:r w:rsidRPr="00B65E41">
              <w:rPr>
                <w:bCs/>
                <w:iCs/>
                <w:color w:val="000000"/>
                <w:sz w:val="24"/>
              </w:rPr>
              <w:t>周五</w:t>
            </w:r>
            <w:r w:rsidRPr="00B65E41">
              <w:rPr>
                <w:bCs/>
                <w:iCs/>
                <w:color w:val="000000"/>
                <w:sz w:val="24"/>
              </w:rPr>
              <w:t>)</w:t>
            </w:r>
            <w:r w:rsidRPr="00B65E41">
              <w:rPr>
                <w:bCs/>
                <w:iCs/>
                <w:color w:val="000000"/>
                <w:sz w:val="24"/>
              </w:rPr>
              <w:t>下午</w:t>
            </w:r>
            <w:r w:rsidRPr="00B65E41">
              <w:rPr>
                <w:bCs/>
                <w:iCs/>
                <w:color w:val="000000"/>
                <w:sz w:val="24"/>
              </w:rPr>
              <w:t>13:30~18:00</w:t>
            </w:r>
          </w:p>
        </w:tc>
      </w:tr>
      <w:tr w:rsidR="00261956" w:rsidRPr="00B65E41" w14:paraId="1E8317EB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BE7B" w14:textId="77777777" w:rsidR="00261956" w:rsidRPr="00B65E41" w:rsidRDefault="007A11F3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 w:rsidRPr="00B65E41">
              <w:rPr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197A" w14:textId="77777777" w:rsidR="00261956" w:rsidRPr="00B65E41" w:rsidRDefault="007A11F3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 w:rsidRPr="00B65E41">
              <w:rPr>
                <w:sz w:val="24"/>
              </w:rPr>
              <w:t>公司通过</w:t>
            </w:r>
            <w:r w:rsidRPr="00B65E41">
              <w:rPr>
                <w:bCs/>
                <w:sz w:val="24"/>
              </w:rPr>
              <w:t>全景网</w:t>
            </w:r>
            <w:r w:rsidRPr="00B65E41">
              <w:rPr>
                <w:bCs/>
                <w:sz w:val="24"/>
              </w:rPr>
              <w:t>“</w:t>
            </w:r>
            <w:r w:rsidRPr="00B65E41">
              <w:rPr>
                <w:sz w:val="24"/>
              </w:rPr>
              <w:t>投资者关系互动平台</w:t>
            </w:r>
            <w:r w:rsidRPr="00B65E41">
              <w:rPr>
                <w:bCs/>
                <w:sz w:val="24"/>
              </w:rPr>
              <w:t>”</w:t>
            </w:r>
            <w:r w:rsidRPr="00B65E41">
              <w:rPr>
                <w:bCs/>
                <w:sz w:val="24"/>
              </w:rPr>
              <w:t>（</w:t>
            </w:r>
            <w:r w:rsidRPr="00B65E41">
              <w:rPr>
                <w:bCs/>
                <w:sz w:val="24"/>
              </w:rPr>
              <w:t>https://ir.p5w.net</w:t>
            </w:r>
            <w:r w:rsidRPr="00B65E41">
              <w:rPr>
                <w:bCs/>
                <w:sz w:val="24"/>
              </w:rPr>
              <w:t>）采用网络远程的方式</w:t>
            </w:r>
            <w:r w:rsidRPr="00B65E41">
              <w:rPr>
                <w:sz w:val="24"/>
              </w:rPr>
              <w:t>召开业绩说明会</w:t>
            </w:r>
          </w:p>
        </w:tc>
      </w:tr>
      <w:tr w:rsidR="00261956" w:rsidRPr="00B65E41" w14:paraId="5A47055F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477F" w14:textId="77777777" w:rsidR="00261956" w:rsidRPr="00B65E41" w:rsidRDefault="007A11F3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 w:rsidRPr="00B65E41">
              <w:rPr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A4A8" w14:textId="77777777" w:rsidR="00261956" w:rsidRPr="00B65E41" w:rsidRDefault="007A11F3">
            <w:pPr>
              <w:spacing w:line="420" w:lineRule="exact"/>
              <w:rPr>
                <w:bCs/>
                <w:sz w:val="24"/>
              </w:rPr>
            </w:pPr>
            <w:r w:rsidRPr="00B65E41">
              <w:rPr>
                <w:bCs/>
                <w:sz w:val="24"/>
              </w:rPr>
              <w:t>1</w:t>
            </w:r>
            <w:r w:rsidRPr="00B65E41">
              <w:rPr>
                <w:bCs/>
                <w:sz w:val="24"/>
              </w:rPr>
              <w:t>、董事会秘书</w:t>
            </w:r>
            <w:proofErr w:type="gramStart"/>
            <w:r w:rsidRPr="00B65E41">
              <w:rPr>
                <w:bCs/>
                <w:sz w:val="24"/>
              </w:rPr>
              <w:t>董淑宝</w:t>
            </w:r>
            <w:proofErr w:type="gramEnd"/>
          </w:p>
          <w:p w14:paraId="7551B2D8" w14:textId="77777777" w:rsidR="00261956" w:rsidRPr="00B65E41" w:rsidRDefault="007A11F3">
            <w:pPr>
              <w:spacing w:line="420" w:lineRule="exact"/>
              <w:rPr>
                <w:bCs/>
                <w:sz w:val="24"/>
              </w:rPr>
            </w:pPr>
            <w:r w:rsidRPr="00B65E41">
              <w:rPr>
                <w:bCs/>
                <w:sz w:val="24"/>
              </w:rPr>
              <w:t>2</w:t>
            </w:r>
            <w:r w:rsidRPr="00B65E41">
              <w:rPr>
                <w:bCs/>
                <w:sz w:val="24"/>
              </w:rPr>
              <w:t>、董事会办公室副主任高飞</w:t>
            </w:r>
          </w:p>
        </w:tc>
      </w:tr>
      <w:tr w:rsidR="00261956" w:rsidRPr="00B65E41" w14:paraId="735BC2C3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05EB" w14:textId="77777777" w:rsidR="00261956" w:rsidRPr="00B65E41" w:rsidRDefault="007A11F3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 w:rsidRPr="00B65E41">
              <w:rPr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14:paraId="093E049B" w14:textId="77777777" w:rsidR="00261956" w:rsidRPr="00B65E41" w:rsidRDefault="00261956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6814" w14:textId="77777777" w:rsidR="00261956" w:rsidRPr="00B65E41" w:rsidRDefault="007A11F3" w:rsidP="00C43EF6">
            <w:pPr>
              <w:spacing w:beforeLines="50" w:before="156" w:line="460" w:lineRule="exact"/>
              <w:ind w:leftChars="-29" w:left="-61" w:firstLineChars="206" w:firstLine="496"/>
              <w:rPr>
                <w:b/>
                <w:sz w:val="24"/>
              </w:rPr>
            </w:pPr>
            <w:r w:rsidRPr="00B65E41">
              <w:rPr>
                <w:b/>
                <w:sz w:val="24"/>
              </w:rPr>
              <w:t>投资者提出的问题及公司回复情况</w:t>
            </w:r>
          </w:p>
          <w:p w14:paraId="53FCA2D4" w14:textId="53157957" w:rsidR="00261956" w:rsidRPr="00B65E41" w:rsidRDefault="007A11F3" w:rsidP="00C43EF6">
            <w:pPr>
              <w:spacing w:line="460" w:lineRule="exact"/>
              <w:ind w:leftChars="-29" w:left="-61" w:firstLineChars="206" w:firstLine="494"/>
              <w:rPr>
                <w:sz w:val="24"/>
              </w:rPr>
            </w:pPr>
            <w:r w:rsidRPr="00B65E41">
              <w:rPr>
                <w:sz w:val="24"/>
              </w:rPr>
              <w:t>公司就投资者在本次说明会中提出的问题进行了回复：</w:t>
            </w:r>
          </w:p>
          <w:p w14:paraId="1DFF7782" w14:textId="3278B455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请问贵公司海外项目成本控制是否有显著改善？</w:t>
            </w:r>
          </w:p>
          <w:p w14:paraId="6C987D8E" w14:textId="77777777" w:rsidR="00261956" w:rsidRPr="00B65E41" w:rsidRDefault="007A11F3" w:rsidP="00C43EF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您好！近年来公司在采矿、选矿等生产环节及采购、人员等管理环节采取了多项措施，海外项目成本在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2023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年实现显著下降，近两年来公司黄金单位成本保持在全球行业相对较低水平。</w:t>
            </w:r>
          </w:p>
          <w:p w14:paraId="3115ADCB" w14:textId="195B3B7C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塞班矿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SND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勘探区作为重点增储靶区，具有斑岩型金铜矿体厚、埋藏浅、规模大的显著特征，公司计划什么时间开始开采？距离现有选矿厂多远？可以共用吗？矿体有现在开采的矿山矿体大吗？</w:t>
            </w:r>
          </w:p>
          <w:p w14:paraId="27B90C4E" w14:textId="77777777" w:rsidR="00261956" w:rsidRPr="00B65E41" w:rsidRDefault="007A11F3" w:rsidP="00C43EF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您好！公司将根据勘探的阶段性进展制定开发利用方案。公司将依据信息披露规则对资源勘探和项目进展情况及时进行披露。感谢您的支持！</w:t>
            </w:r>
          </w:p>
          <w:p w14:paraId="0119D1B9" w14:textId="7A744B54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半年业绩预告能出吗</w:t>
            </w:r>
          </w:p>
          <w:p w14:paraId="568F6153" w14:textId="77777777" w:rsidR="00261956" w:rsidRPr="00B65E41" w:rsidRDefault="007A11F3" w:rsidP="00C43EF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您好！公司财务部门正在核算半年度财务数据，公司将根据核算结果确定是否发布业绩预告。谢谢！</w:t>
            </w:r>
          </w:p>
          <w:p w14:paraId="5595930E" w14:textId="084AE744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未来公司高质量发展的规划是怎么样做的？</w:t>
            </w:r>
          </w:p>
          <w:p w14:paraId="66376696" w14:textId="77777777" w:rsidR="00261956" w:rsidRPr="00B65E41" w:rsidRDefault="007A11F3" w:rsidP="00C43EF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您好！请关注公司已于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2024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年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3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月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2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日披露的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“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提质增效重回报行动方案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”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，谢谢！</w:t>
            </w:r>
          </w:p>
          <w:p w14:paraId="766774E9" w14:textId="7D8A1203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请问公司重量级的外延并购是不是安排在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年公布？</w:t>
            </w:r>
          </w:p>
          <w:p w14:paraId="79FD087A" w14:textId="02E1608B" w:rsidR="00261956" w:rsidRPr="00B65E41" w:rsidRDefault="007A11F3" w:rsidP="00AC5A10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尊敬的投资者您好，公司在持续谨慎评估国内外适合的潜在收购机会，将依据信息披露规则做好相关业务信息披露工作。感谢您的关注与支持！</w:t>
            </w:r>
          </w:p>
          <w:p w14:paraId="18CC2055" w14:textId="33D71D25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公司持有的稀土矿开发进展如何</w:t>
            </w:r>
          </w:p>
          <w:p w14:paraId="6A0124A8" w14:textId="77777777" w:rsidR="00261956" w:rsidRPr="00B65E41" w:rsidRDefault="007A11F3" w:rsidP="00C43EF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公司于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2025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年一季度完成了一项稀土资源开发项目的交割，详见《关于控股子公司收购资产完成交割的公告》（公告编号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2025-018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），预计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2025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年上半年开始贡献收入，具体情况请关注公司即将发布的半年度报告。</w:t>
            </w:r>
          </w:p>
          <w:p w14:paraId="48E841AF" w14:textId="07A4422C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全年产量指引变吗？</w:t>
            </w:r>
          </w:p>
          <w:p w14:paraId="112CABB2" w14:textId="77777777" w:rsidR="00261956" w:rsidRPr="00B65E41" w:rsidRDefault="007A11F3" w:rsidP="00C43EF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您好！公司将对照年初生</w:t>
            </w:r>
            <w:proofErr w:type="gramStart"/>
            <w:r w:rsidRPr="00B65E41">
              <w:rPr>
                <w:rFonts w:ascii="Times New Roman" w:hAnsi="Times New Roman"/>
                <w:sz w:val="24"/>
                <w:szCs w:val="24"/>
              </w:rPr>
              <w:t>产计划</w:t>
            </w:r>
            <w:proofErr w:type="gramEnd"/>
            <w:r w:rsidRPr="00B65E41">
              <w:rPr>
                <w:rFonts w:ascii="Times New Roman" w:hAnsi="Times New Roman"/>
                <w:sz w:val="24"/>
                <w:szCs w:val="24"/>
              </w:rPr>
              <w:t>努力完成产量目标，生产经营完成情况存在不确定性，全年实际产量请关注公司年度报告。</w:t>
            </w:r>
          </w:p>
          <w:p w14:paraId="79C38C53" w14:textId="669A47BB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请问公司管理层有这样的</w:t>
            </w:r>
            <w:proofErr w:type="gramStart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愿景吗</w:t>
            </w:r>
            <w:proofErr w:type="gramEnd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？将来把紫金矿业收购过来，山东黄金也是赤峰黄金的分公司。请问目前的管理层有这样的信心和能力吗？？？请</w:t>
            </w:r>
            <w:proofErr w:type="gramStart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董秘认真</w:t>
            </w:r>
            <w:proofErr w:type="gramEnd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回答这个问题，不要复制。</w:t>
            </w:r>
          </w:p>
          <w:p w14:paraId="5DEB42FD" w14:textId="77777777" w:rsidR="00261956" w:rsidRPr="00B65E41" w:rsidRDefault="007A11F3" w:rsidP="00C43EF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您好！赤峰黄金的</w:t>
            </w:r>
            <w:proofErr w:type="gramStart"/>
            <w:r w:rsidRPr="00B65E41">
              <w:rPr>
                <w:rFonts w:ascii="Times New Roman" w:hAnsi="Times New Roman"/>
                <w:sz w:val="24"/>
                <w:szCs w:val="24"/>
              </w:rPr>
              <w:t>发展愿景是</w:t>
            </w:r>
            <w:proofErr w:type="gramEnd"/>
            <w:r w:rsidRPr="00B65E41">
              <w:rPr>
                <w:rFonts w:ascii="Times New Roman" w:hAnsi="Times New Roman"/>
                <w:sz w:val="24"/>
                <w:szCs w:val="24"/>
              </w:rPr>
              <w:t>“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成为全球欢迎的主要黄金生产商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”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。紫金矿业、山东黄金都是行业内优质企业，在很多方面是我们学习的榜样和对标的标杆，也是我们追赶的目标。公司和管理层有不断成长的坚定信心，并在发展中不断充实人才队伍和调整结构以适应发展需求。</w:t>
            </w:r>
          </w:p>
          <w:p w14:paraId="72B77BCF" w14:textId="44DDD0F9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在此，我代表全部投资者郑重的向</w:t>
            </w:r>
            <w:proofErr w:type="gramStart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董秘提</w:t>
            </w:r>
            <w:proofErr w:type="gramEnd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一个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分重量级的问题：请问十年后贵公司市值能否上万亿？金价上每克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5000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元人民币计价时。对于本人提的这个问题请问管理层是否考虑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过？请不要在这里急于回答。</w:t>
            </w:r>
          </w:p>
          <w:p w14:paraId="0415B947" w14:textId="77777777" w:rsidR="00261956" w:rsidRPr="00B65E41" w:rsidRDefault="007A11F3" w:rsidP="00C43EF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您好！公司及管理层的目标是持续提升公司盈利能力，保持规范运作，实现高质量可持续发展。相信股价和市值会在此基础上会</w:t>
            </w:r>
            <w:proofErr w:type="gramStart"/>
            <w:r w:rsidRPr="00B65E41">
              <w:rPr>
                <w:rFonts w:ascii="Times New Roman" w:hAnsi="Times New Roman"/>
                <w:sz w:val="24"/>
                <w:szCs w:val="24"/>
              </w:rPr>
              <w:t>作出</w:t>
            </w:r>
            <w:proofErr w:type="gramEnd"/>
            <w:r w:rsidRPr="00B65E41">
              <w:rPr>
                <w:rFonts w:ascii="Times New Roman" w:hAnsi="Times New Roman"/>
                <w:sz w:val="24"/>
                <w:szCs w:val="24"/>
              </w:rPr>
              <w:t>合理反映。</w:t>
            </w:r>
          </w:p>
          <w:p w14:paraId="3ACF96CB" w14:textId="7B1BF46F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请问尊敬的</w:t>
            </w:r>
            <w:proofErr w:type="gramStart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董秘公司</w:t>
            </w:r>
            <w:proofErr w:type="gramEnd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前几年在云南收购的金矿资源是基于什么考虑去收购的？难道将来有很大的资源潜力吗？？？目前来看只是一个小虾米而已。</w:t>
            </w:r>
          </w:p>
          <w:p w14:paraId="48D8B6C6" w14:textId="77777777" w:rsidR="00261956" w:rsidRPr="00B65E41" w:rsidRDefault="007A11F3" w:rsidP="00C43EF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您好！公司于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2023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年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1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月完成云南锦泰矿业收购，截至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2024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年末锦泰矿业</w:t>
            </w:r>
            <w:proofErr w:type="gramStart"/>
            <w:r w:rsidRPr="00B65E41">
              <w:rPr>
                <w:rFonts w:ascii="Times New Roman" w:hAnsi="Times New Roman"/>
                <w:sz w:val="24"/>
                <w:szCs w:val="24"/>
              </w:rPr>
              <w:t>保有金资源</w:t>
            </w:r>
            <w:proofErr w:type="gramEnd"/>
            <w:r w:rsidRPr="00B65E41">
              <w:rPr>
                <w:rFonts w:ascii="Times New Roman" w:hAnsi="Times New Roman"/>
                <w:sz w:val="24"/>
                <w:szCs w:val="24"/>
              </w:rPr>
              <w:t>量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13.75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吨，且具有进一步的勘探潜力，其采取露天开采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+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堆浸工艺，生产成本较低，有利于提升公司资源规模和业绩。</w:t>
            </w:r>
          </w:p>
          <w:p w14:paraId="3CE89947" w14:textId="5E7C05AE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目前我看了很多投资者的提的问题，可以总结出来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95%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以上的投资者提的问题都是外行，鼠目寸光。说明我们赤峰黄金投资者绝大部分的身份都是幼儿园级别的，同时也说明了我们的公司正在起步过程中，希望你们在王董的带领下加油。好好珍惜。</w:t>
            </w:r>
          </w:p>
          <w:p w14:paraId="424D2058" w14:textId="77777777" w:rsidR="00261956" w:rsidRPr="00B65E41" w:rsidRDefault="007A11F3" w:rsidP="00C43EF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尊敬的投资者您好，公司将继续坚持不断成长的自我发展要求，努力做好生产经营，提升黄金产量，以更好的业绩回报广大投资者。感谢您的关注与支持！</w:t>
            </w:r>
          </w:p>
          <w:p w14:paraId="27507DDF" w14:textId="7E338A6D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加纳的产量在第二季度是否会增加？</w:t>
            </w:r>
          </w:p>
          <w:p w14:paraId="55F9A77B" w14:textId="4F7B19E7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尊敬的投资者您好，公司相关部门正在核算半年度业绩，加纳产量等数据请关注公司即将发布的半年度报告。感谢您的关注与支持！</w:t>
            </w:r>
          </w:p>
          <w:p w14:paraId="659B00DC" w14:textId="3DD0C17D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大股东在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月初减持报告，近期走势下跌，大股东是否还有减持动向。</w:t>
            </w:r>
          </w:p>
          <w:p w14:paraId="067CD656" w14:textId="333429CF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尊敬的投资者您好！公司未收到股东减持股份的通知，也未发现有大股东存在减持情况。谢谢！</w:t>
            </w:r>
          </w:p>
          <w:p w14:paraId="7E374F9F" w14:textId="0C01F7F0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王董对公司的起了决定性的作用，希望董事会能对其有所奖赏。也希望</w:t>
            </w:r>
            <w:proofErr w:type="gramStart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王董能继续</w:t>
            </w:r>
            <w:proofErr w:type="gramEnd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任职</w:t>
            </w:r>
          </w:p>
          <w:p w14:paraId="2AF67150" w14:textId="77777777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感谢您的支持！</w:t>
            </w:r>
          </w:p>
          <w:p w14:paraId="4B65C8ED" w14:textId="278255B0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黄金现货价格大幅增长，公司目前</w:t>
            </w:r>
            <w:proofErr w:type="gramStart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连预增报告</w:t>
            </w:r>
            <w:proofErr w:type="gramEnd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也发不出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来，这样情况</w:t>
            </w:r>
            <w:proofErr w:type="gramStart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算经营</w:t>
            </w:r>
            <w:proofErr w:type="gramEnd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正常吗？</w:t>
            </w:r>
          </w:p>
          <w:p w14:paraId="1ADA1526" w14:textId="77777777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您好！公司财务部门正在对半年度业绩情况进行初步核算，目前尚未完成。公司将根据初步核算数据和信息披露规则确定是否发布业绩预告。谢谢！</w:t>
            </w:r>
          </w:p>
          <w:p w14:paraId="3B6A1F9B" w14:textId="78F710D9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公司存货的账面价值，随着金价的上涨，目前实际价值大概有多少差值</w:t>
            </w:r>
          </w:p>
          <w:p w14:paraId="714B5E1D" w14:textId="2DF76335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尊敬的投资者您好，公司相关部门正在核算半年度业绩，存货账面价值等财务数据请关注公司即将发布的半年度报告。感谢您的关注与支持！</w:t>
            </w:r>
          </w:p>
          <w:p w14:paraId="73667272" w14:textId="0C6AB690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公司海外矿产业务是否存在降低税费的可能性？</w:t>
            </w:r>
          </w:p>
          <w:p w14:paraId="3C417F9E" w14:textId="77777777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您好！海外矿产</w:t>
            </w:r>
            <w:proofErr w:type="gramStart"/>
            <w:r w:rsidRPr="00B65E41">
              <w:rPr>
                <w:rFonts w:ascii="Times New Roman" w:hAnsi="Times New Roman"/>
                <w:sz w:val="24"/>
                <w:szCs w:val="24"/>
              </w:rPr>
              <w:t>业务税</w:t>
            </w:r>
            <w:proofErr w:type="gramEnd"/>
            <w:r w:rsidRPr="00B65E41">
              <w:rPr>
                <w:rFonts w:ascii="Times New Roman" w:hAnsi="Times New Roman"/>
                <w:sz w:val="24"/>
                <w:szCs w:val="24"/>
              </w:rPr>
              <w:t>费率取决于项目所在国的税收政策，存在不确定性。</w:t>
            </w:r>
          </w:p>
          <w:p w14:paraId="37C9A225" w14:textId="3D2F2A8E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董事会秘书董先生您好！基于贵司稀土的储量与产量，能否将上市公司增加到稀土概念板块？谢谢！</w:t>
            </w:r>
          </w:p>
          <w:p w14:paraId="4D5E45CC" w14:textId="77777777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您好！目前公司仍以黄金开采业务为主，稀土资源开发业务在公司整体业务中</w:t>
            </w:r>
            <w:proofErr w:type="gramStart"/>
            <w:r w:rsidRPr="00B65E41">
              <w:rPr>
                <w:rFonts w:ascii="Times New Roman" w:hAnsi="Times New Roman"/>
                <w:sz w:val="24"/>
                <w:szCs w:val="24"/>
              </w:rPr>
              <w:t>占比较</w:t>
            </w:r>
            <w:proofErr w:type="gramEnd"/>
            <w:r w:rsidRPr="00B65E41">
              <w:rPr>
                <w:rFonts w:ascii="Times New Roman" w:hAnsi="Times New Roman"/>
                <w:sz w:val="24"/>
                <w:szCs w:val="24"/>
              </w:rPr>
              <w:t>小。</w:t>
            </w:r>
          </w:p>
          <w:p w14:paraId="19C62786" w14:textId="7E04FBC6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五龙矿业的深部探矿前景如何？</w:t>
            </w:r>
          </w:p>
          <w:p w14:paraId="61E703B6" w14:textId="77777777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包括五龙矿业在内，公司拥有的各主要在产黄金矿山矿石禀赋和勘探前景广阔，公司秉持可持续发展理念，将加速提高公司资源量的级别和储量水平，同时加大风险勘探投入，充分挖掘公司矿区的潜在资源。感谢您的关注与支持！</w:t>
            </w:r>
          </w:p>
          <w:p w14:paraId="76865A9E" w14:textId="30FF73CC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董秘，您好！公司的市值管理规划是什么？比如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年后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亿，还是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亿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......</w:t>
            </w:r>
          </w:p>
          <w:p w14:paraId="1B4F691F" w14:textId="77777777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您好！公司及管理层的目标是持续提升公司盈利能力，保持规范运作，实现高质量可持续发展。相信股价和市值会在此基础上会</w:t>
            </w:r>
            <w:proofErr w:type="gramStart"/>
            <w:r w:rsidRPr="00B65E41">
              <w:rPr>
                <w:rFonts w:ascii="Times New Roman" w:hAnsi="Times New Roman"/>
                <w:sz w:val="24"/>
                <w:szCs w:val="24"/>
              </w:rPr>
              <w:t>作出</w:t>
            </w:r>
            <w:proofErr w:type="gramEnd"/>
            <w:r w:rsidRPr="00B65E41">
              <w:rPr>
                <w:rFonts w:ascii="Times New Roman" w:hAnsi="Times New Roman"/>
                <w:sz w:val="24"/>
                <w:szCs w:val="24"/>
              </w:rPr>
              <w:t>合理反映。</w:t>
            </w:r>
          </w:p>
          <w:p w14:paraId="50807858" w14:textId="44DC394B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最近股价大幅下跌，十大股东是否存在违规减持情况？</w:t>
            </w:r>
          </w:p>
          <w:p w14:paraId="6B9596A4" w14:textId="77777777" w:rsidR="00261956" w:rsidRPr="00B65E41" w:rsidRDefault="007A11F3" w:rsidP="00CE0864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您好！近期公司未收到股东减持股份的通知，也未发现有股东存在违规减持情况。谢谢！</w:t>
            </w:r>
          </w:p>
          <w:p w14:paraId="64C10724" w14:textId="321EB1D9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公司一季度的金矿产量异常，二季度恢复得如何？</w:t>
            </w:r>
          </w:p>
          <w:p w14:paraId="5C3BC9C4" w14:textId="25329D06" w:rsidR="00261956" w:rsidRPr="00B65E41" w:rsidRDefault="007A11F3" w:rsidP="00CE0864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lastRenderedPageBreak/>
              <w:t>尊敬的投资者您好，公司经营持续向好，公司相关部门正在核算半年度业绩，请关注公司即将发布的半年度报告。感谢您的关注与支持！</w:t>
            </w:r>
          </w:p>
          <w:p w14:paraId="7CB84E4C" w14:textId="48CBD21D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请问公司半年报什么时候出？</w:t>
            </w:r>
          </w:p>
          <w:p w14:paraId="45A0C19B" w14:textId="77777777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您好！公司已预约于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8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月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23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日披露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2025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年半年度报告。</w:t>
            </w:r>
          </w:p>
          <w:p w14:paraId="433024DC" w14:textId="4CB02DDE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公司的股息率太低，建议提高分红比例。</w:t>
            </w:r>
          </w:p>
          <w:p w14:paraId="2902E5B0" w14:textId="77777777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尊敬的投资者您好，感谢您的建议！公司将根据盈利能力、现金流状况和资金需求等因素制定现金分红方案，不断提升现金分红水平回报广大投资者。感谢您的关注与支持！</w:t>
            </w:r>
          </w:p>
          <w:p w14:paraId="6F325BA3" w14:textId="2E2E6497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作为公司长期股东，希望公司通过大规模稀土开发提升公司市值。另外</w:t>
            </w:r>
            <w:proofErr w:type="gramStart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赛班矿的</w:t>
            </w:r>
            <w:proofErr w:type="gramEnd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中重稀土计划什么时候开始单独开发？</w:t>
            </w:r>
          </w:p>
          <w:p w14:paraId="79F28016" w14:textId="77777777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您好！感谢您对公司稀土资源开发的建议。目前公司尚未制定塞班矿的稀土开发计划。谢谢！</w:t>
            </w:r>
          </w:p>
          <w:p w14:paraId="6728C034" w14:textId="59E8AE84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我们知道股票的价格跟诸多因素有关，但是你们股票近期下降了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多，那你们采取了什么措施稳定股价呀？</w:t>
            </w:r>
          </w:p>
          <w:p w14:paraId="2162809B" w14:textId="77777777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您好！经营业绩是市值的根本，公司首先将努力做好生产经营，持续提升公司业绩，使市场合理反映公司价值。</w:t>
            </w:r>
          </w:p>
          <w:p w14:paraId="5AEC7B7F" w14:textId="00F56E35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中</w:t>
            </w:r>
            <w:proofErr w:type="gramStart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金黄金</w:t>
            </w:r>
            <w:proofErr w:type="gramEnd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和西部黄金提前发布</w:t>
            </w:r>
            <w:proofErr w:type="gramStart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了预增公告</w:t>
            </w:r>
            <w:proofErr w:type="gramEnd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，半</w:t>
            </w:r>
            <w:proofErr w:type="gramStart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年报预增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号</w:t>
            </w:r>
            <w:proofErr w:type="gramEnd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截止，你公司上半年业绩是否有增长，为何股价跌</w:t>
            </w:r>
            <w:proofErr w:type="gramStart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跌</w:t>
            </w:r>
            <w:proofErr w:type="gramEnd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不休</w:t>
            </w:r>
          </w:p>
          <w:p w14:paraId="3D4A9206" w14:textId="40F8F7D4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股票价格受宏观经济形势、行业发展、产品价格等多重因素综合影响存在波动，请注意投资风险。公司将根据财务部门的初步核算数据，遵循信息披露规则确定是否发布业绩预告。感谢您的关注与支持！</w:t>
            </w:r>
          </w:p>
          <w:p w14:paraId="70D0D6AE" w14:textId="040CCA97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董秘，您好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!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公司有新的股权融资计划？另外公司是否有具体的市值管理计划？</w:t>
            </w:r>
          </w:p>
          <w:p w14:paraId="16C8BDA3" w14:textId="77777777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您好！公司将根据资金需求、财务状况等制定融资方案，目前没有新的股权融资计划。公司已制定了市值管理制度。</w:t>
            </w:r>
          </w:p>
          <w:p w14:paraId="2E1FC366" w14:textId="08BC41C4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公司近几年盈利能力较强，是否考虑，产业技术升级，业务范围与业务规模扩展，外部合作</w:t>
            </w:r>
          </w:p>
          <w:p w14:paraId="1397E7D7" w14:textId="77777777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尊敬的投资者您好，公司专注黄金矿山的开采，聚焦海内外</w:t>
            </w:r>
            <w:r w:rsidRPr="00B65E41">
              <w:rPr>
                <w:rFonts w:ascii="Times New Roman" w:hAnsi="Times New Roman"/>
                <w:sz w:val="24"/>
                <w:szCs w:val="24"/>
              </w:rPr>
              <w:lastRenderedPageBreak/>
              <w:t>优质黄金矿山资源，做专注、专业的黄金矿业公司。公司现有矿山有多个正在实施的产能扩建项目，完成后公司黄金产能和产量有望继续提高。感谢您的关注与支持！</w:t>
            </w:r>
          </w:p>
          <w:p w14:paraId="45A5D708" w14:textId="0CA891C0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董秘，您好！公司是否在寻找新的并购项目？</w:t>
            </w:r>
          </w:p>
          <w:p w14:paraId="06372307" w14:textId="77777777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尊敬的投资者您好，公司在持续谨慎评估、跟踪国内外适合的潜在收购机会。感谢您的关注与支持！</w:t>
            </w:r>
          </w:p>
          <w:p w14:paraId="0C478436" w14:textId="363AF172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一季度海外矿山成本大幅上涨的两个因素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投入</w:t>
            </w:r>
            <w:r w:rsidR="005B6836">
              <w:rPr>
                <w:rFonts w:ascii="Times New Roman" w:hAnsi="Times New Roman" w:hint="eastAsia"/>
                <w:b/>
                <w:sz w:val="24"/>
                <w:szCs w:val="24"/>
              </w:rPr>
              <w:t>、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入选品位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在第二季度是否有改善</w:t>
            </w:r>
          </w:p>
          <w:p w14:paraId="2EA7B5BA" w14:textId="13FB27CD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尊敬的投资者您好，公司经营持续向好，公司相关部门正在核算半年度业绩，请关注公司即将发布的半年度报告。感谢您的关注与支持！</w:t>
            </w:r>
          </w:p>
          <w:p w14:paraId="51438DB9" w14:textId="7DC22A1C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公司加大勘探投入后，会不会大幅度影响二季度利润增速，所以不再公布中期利润预告？</w:t>
            </w:r>
          </w:p>
          <w:p w14:paraId="27A0D02C" w14:textId="77777777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您好！增加勘探投入有利于公司资源提升和可持续发展，预计不会对当期业绩产生重大影响。公司将根据财务部门初步测算的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2025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年半年度财务数据，遵循信息披露规则确定是否发布半年度业绩预告。</w:t>
            </w:r>
          </w:p>
          <w:p w14:paraId="5F5EE9EB" w14:textId="6827909F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请问您，万象重稀土矿的开采进展到什么地步了，投产预计在什么时候？</w:t>
            </w:r>
          </w:p>
          <w:p w14:paraId="5740D694" w14:textId="77777777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尊敬的投资者您好，公司预计新增稀土资源开发项目将于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2025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年上半年开始贡献收入，具体情况请关注公司将发布的半年度报告。感谢您的关注与支持！</w:t>
            </w:r>
          </w:p>
          <w:p w14:paraId="6D74CF6B" w14:textId="56CF5FBE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稀土目前开采了吗，</w:t>
            </w:r>
            <w:proofErr w:type="gramStart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最情进展</w:t>
            </w:r>
            <w:proofErr w:type="gramEnd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是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14:paraId="35462C0A" w14:textId="77777777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公司预计稀土资源开发项目将于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2025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年上半年开始贡献收入，具体情况请关注公司将发布的半年度报告。感谢您的关注与支持！</w:t>
            </w:r>
          </w:p>
          <w:p w14:paraId="60145253" w14:textId="41F786ED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公司稀土业绩披露吗，对旗下的稀土资源未来展望如何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14:paraId="06A71A10" w14:textId="77777777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公司将在半年度报告中披露稀土业务开展情况，请及时关注。目前公司战略仍以黄金矿业为主。感谢您的关注与支持！</w:t>
            </w:r>
          </w:p>
          <w:p w14:paraId="539F9E78" w14:textId="2D49C2B0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高主任：对你们的市值管理很失望，可能很多股民都失望。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月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（星期五）赤金收盘价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29.42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元，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24.68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元将是跌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，至今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月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日（星期五）刚好是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个交易日。当下价位是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24.00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元附近。按照保护投资者要求，企业要进行回购、注销。请问：企业有没有相应的回购机制？如果今天赤金收盘价在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24.68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元下面，你们的回购安排是怎样？</w:t>
            </w:r>
          </w:p>
          <w:p w14:paraId="2D8F4673" w14:textId="01D2EDD8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公司生产经营情况正常，由于股票价格受宏观经济形势、行业发展、产品价格等多重因素综合影响存在波动，请注意投资风险。目前公司尚未制定股份回购方案，如有制定，将及时进行披露。感谢您的关注与支持！</w:t>
            </w:r>
          </w:p>
          <w:p w14:paraId="6C8E6FFC" w14:textId="0A3D7F67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董秘，您好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!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公司近期是否推出员工持股计划？</w:t>
            </w:r>
          </w:p>
          <w:p w14:paraId="2F6AF7F4" w14:textId="7FA5419C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尊敬的投资者您好，目前公司第三期员工持股计划尚在存续期，如制定新的员工持股计划，公司将及时披露。感谢您的关注与支持！</w:t>
            </w:r>
          </w:p>
          <w:p w14:paraId="35B72A93" w14:textId="5345CD71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赤峰黄金收购了稀土矿，请公司介绍一下稀土矿的经营思路</w:t>
            </w:r>
          </w:p>
          <w:p w14:paraId="4EE92890" w14:textId="786B0C13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公司将在半年度报告中披露稀土业务开展情况，请及时关注。目前公司战略仍以黄金矿业为主。感谢您的关注与支持！</w:t>
            </w:r>
          </w:p>
          <w:p w14:paraId="61C5EA03" w14:textId="40BD3822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黄金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3150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的时候赤峰股价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，黄金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3280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的时候赤峰股价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23.8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，为什么？</w:t>
            </w:r>
          </w:p>
          <w:p w14:paraId="00AF5CCB" w14:textId="77777777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您好！股价受到多重因素影响存在波动，相信随着公司业绩的实现，股价将逐步反映公司价值。</w:t>
            </w:r>
          </w:p>
          <w:p w14:paraId="62879A35" w14:textId="6B00795D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半年报</w:t>
            </w:r>
            <w:proofErr w:type="gramStart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预增吗</w:t>
            </w:r>
            <w:proofErr w:type="gramEnd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？利润有分配吗？</w:t>
            </w:r>
          </w:p>
          <w:p w14:paraId="0733C185" w14:textId="0B4F6BEE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尊敬的投资者您好，公司相关部门正在核算半年度业绩。公司根据盈利能力、现金流状况和资金需求等因素制定年度利润分配方案。感谢您的关注与支持！</w:t>
            </w:r>
          </w:p>
          <w:p w14:paraId="0B5E724F" w14:textId="27373048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最近股价公司</w:t>
            </w:r>
            <w:proofErr w:type="gramStart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有关注吗</w:t>
            </w:r>
            <w:proofErr w:type="gramEnd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？</w:t>
            </w:r>
          </w:p>
          <w:p w14:paraId="4153E916" w14:textId="51840F15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尊敬的投资者您好，公司生产经营情况正常，由于股票价格受宏观经济形势、行业发展、产品价格等多重因素综合影响存在波动，请注意投资风险。感谢您的关注与支持！</w:t>
            </w:r>
          </w:p>
          <w:p w14:paraId="4B21C729" w14:textId="4A72D554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是不是企业经营出现什么问题，股票怎么老是跌</w:t>
            </w:r>
            <w:proofErr w:type="gramStart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跌</w:t>
            </w:r>
            <w:proofErr w:type="gramEnd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不休？</w:t>
            </w:r>
          </w:p>
          <w:p w14:paraId="69E24563" w14:textId="6A4AC568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尊敬的投资者您好，公司生产经营情况正常，由于股票价格受宏观经济形势、行业发展、产品价格等多重因素综合影响存在波动，请注意投资风险。感谢您的关注与支持！</w:t>
            </w:r>
          </w:p>
          <w:p w14:paraId="288CCA79" w14:textId="63A9BBF7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半年报增幅有多少？</w:t>
            </w:r>
          </w:p>
          <w:p w14:paraId="3C403FD3" w14:textId="5389D8B0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尊敬的投资者您好，公司经营持续向好，公司相关部门正在核算半年度业绩，请关注公司即将发布的半年度报告。感谢您的关注与支持！</w:t>
            </w:r>
          </w:p>
          <w:p w14:paraId="07DD6084" w14:textId="7AF2E595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最近股价下跌较大，如果能把稀土销售情况做一个简单汇报，借稀土股大涨的趋势，能保持股价的平稳，能不能汇报一下，销售从何时开始，销量大概多少，销售额大概多少？</w:t>
            </w:r>
          </w:p>
          <w:p w14:paraId="52CC59C8" w14:textId="77777777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尊敬的投资者您好，感谢您的建议，公司将依据信息披露规则做好相关业务信息披露工作。上半年稀土业务开展情况将在半年度报告中披露。谢谢！</w:t>
            </w:r>
          </w:p>
          <w:p w14:paraId="049D1F7B" w14:textId="6B30F68B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请问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年二季度中报利润同比变化如何？公司主营业务今年销量如何</w:t>
            </w:r>
          </w:p>
          <w:p w14:paraId="1ACD72A6" w14:textId="45226502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尊敬的投资者您好，公司经营持续向好，公司相关部门正在核算半年度业绩，请关注公司即将发布的半年度报告。感谢您的关注与支持！</w:t>
            </w:r>
          </w:p>
          <w:p w14:paraId="71ABA1E5" w14:textId="4422070F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贵司目前稀土产量和储量是多少</w:t>
            </w:r>
          </w:p>
          <w:p w14:paraId="606ED297" w14:textId="77777777" w:rsidR="00261956" w:rsidRPr="00B65E41" w:rsidRDefault="007A11F3" w:rsidP="00273316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尊敬的投资者您好，截止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2024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年年报勘探数据披露，公司稀土资源金属量约为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6.42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万吨，详细数据请查阅公司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2024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年年度报告。感谢您的关注与支持！</w:t>
            </w:r>
          </w:p>
          <w:p w14:paraId="1691C333" w14:textId="0371A4F7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目前公司金矿和稀土资源储量可够开采几年？如何保证公司未来有足够的矿产资源，保持公司可持续发展？</w:t>
            </w:r>
          </w:p>
          <w:p w14:paraId="70FA34EB" w14:textId="77777777" w:rsidR="00261956" w:rsidRPr="00B65E41" w:rsidRDefault="007A11F3" w:rsidP="00FC3BF5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公司拥有的各主要在产黄金矿山矿石禀赋和勘探前景广阔，公司秉持可持续发展理念，将加速提高公司资源量的级别和储量水平，同时加大风险勘探投入，充分挖掘公司矿区的潜在资源。同时，公司也在持续谨慎评估国内外适合的</w:t>
            </w:r>
            <w:r w:rsidRPr="00B65E41">
              <w:rPr>
                <w:rFonts w:ascii="Times New Roman" w:hAnsi="Times New Roman"/>
                <w:sz w:val="24"/>
                <w:szCs w:val="24"/>
              </w:rPr>
              <w:lastRenderedPageBreak/>
              <w:t>潜在收购机会。截至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2024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年末公司保有资源量数据请查阅公司披露的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2024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年度报告。感谢您的关注与支持！</w:t>
            </w:r>
          </w:p>
          <w:p w14:paraId="49CD20D1" w14:textId="5370E3DD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贵公司最近股价跌</w:t>
            </w:r>
            <w:proofErr w:type="gramStart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跌</w:t>
            </w:r>
            <w:proofErr w:type="gramEnd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不休，显示出投资者对贵公司未来的增长点存在质疑，请问贵公司对未来黄金的增长有什么看法</w:t>
            </w:r>
          </w:p>
          <w:p w14:paraId="5D70DF18" w14:textId="77777777" w:rsidR="00261956" w:rsidRPr="00B65E41" w:rsidRDefault="007A11F3" w:rsidP="00FC3BF5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尊敬的投资者您好，受持续强劲的央行购金和投资需求增长等因素驱动，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2024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年以来黄金需求趋势持续增长，公司持续看好黄金行业发展。公司也将继续坚持不断成长的自我发展要求，努力做好生产经营，提升黄金产量，以更好的业绩回报广大投资者。感谢您的关注与支持！</w:t>
            </w:r>
          </w:p>
          <w:p w14:paraId="4E2B8E82" w14:textId="09406899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公司有没有稀土矿</w:t>
            </w:r>
          </w:p>
          <w:p w14:paraId="7806F58D" w14:textId="77777777" w:rsidR="00261956" w:rsidRPr="00B65E41" w:rsidRDefault="007A11F3" w:rsidP="00FC3BF5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2025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年一季度公司完成了一项稀土资源开发项目的交割，详见《关于控股子公司收购资产完成交割的公告》（公告编号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2025-018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），预计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2025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年上半年开始贡献收入，具体情况请关注公司即将发布的半年度报告。感谢您的关注与支持！</w:t>
            </w:r>
          </w:p>
          <w:p w14:paraId="3E072ABE" w14:textId="294E957A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贵公司稀土项目进展如何</w:t>
            </w:r>
          </w:p>
          <w:p w14:paraId="33FF9311" w14:textId="77777777" w:rsidR="00261956" w:rsidRPr="00B65E41" w:rsidRDefault="007A11F3" w:rsidP="00FC3BF5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尊敬的投资者您好，公司预计新增稀土资源开发项目将于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2025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年上半年开始贡献收入，具体情况请关注公司将发布的半年度报告。感谢您的关注与支持！</w:t>
            </w:r>
          </w:p>
          <w:p w14:paraId="6EB9B70F" w14:textId="2EFA91E9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赤峰黄金矿储量还有多少吨？计划分多少年开采完？是否在收购其它金矿？</w:t>
            </w:r>
          </w:p>
          <w:p w14:paraId="65B0AA04" w14:textId="77777777" w:rsidR="00261956" w:rsidRPr="00B65E41" w:rsidRDefault="007A11F3" w:rsidP="00FC3BF5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尊敬的投资者您好，截至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2024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年末公司保有黄金资源量约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390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吨（金属量），详细数据请查阅公司披露的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2024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年年度报告。公司将加速提高公司资源量的级别和储量水平，并加大风险勘探投入，充分挖掘公司矿区的潜在资源。同时，公司也在持续谨慎评估国内外适合的潜在收购机会。感谢您的关注与支持！</w:t>
            </w:r>
          </w:p>
          <w:p w14:paraId="223135BE" w14:textId="1E8BE64C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五龙矿山超过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米采矿公司技术上有没问题？</w:t>
            </w:r>
          </w:p>
          <w:p w14:paraId="54E76E53" w14:textId="77777777" w:rsidR="00261956" w:rsidRPr="00B65E41" w:rsidRDefault="007A11F3" w:rsidP="00FC3BF5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尊敬的投资者您好，公司将继续以可持续发展的理念合理规划资源开发利用，目前生产经营未遇到技术困难。感谢您的关注与支持！</w:t>
            </w:r>
          </w:p>
          <w:p w14:paraId="4D8037C0" w14:textId="69833940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董秘，您好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!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公司的股价最近大幅下跌，公司是否会进行股票回购以提振股价？</w:t>
            </w:r>
          </w:p>
          <w:p w14:paraId="4AE7932C" w14:textId="29DE02E9" w:rsidR="00261956" w:rsidRPr="00B65E41" w:rsidRDefault="007A11F3" w:rsidP="00FC3BF5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尊敬的投资者您好，股票价格受宏观经济形势、行业发展、产品价格等多重因素综合影响存在波动，请注意投资风险。如制定股份回购方案，公司将及时披露。感谢您的关注与支持！</w:t>
            </w:r>
          </w:p>
          <w:p w14:paraId="3105D155" w14:textId="0AB1E8A6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稀土产销情况，能不能做一个简要报告？</w:t>
            </w:r>
          </w:p>
          <w:p w14:paraId="473C7542" w14:textId="77777777" w:rsidR="00261956" w:rsidRPr="00B65E41" w:rsidRDefault="007A11F3" w:rsidP="00FC3BF5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尊敬的投资者您好，感谢您的建议，公司将依据信息披露规则做好相关业务信息披露工作。</w:t>
            </w:r>
          </w:p>
          <w:p w14:paraId="756B3479" w14:textId="5F6132EF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塞班矿区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SND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探矿区最快几时可以有金和</w:t>
            </w:r>
            <w:proofErr w:type="gramStart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铜产出</w:t>
            </w:r>
            <w:proofErr w:type="gramEnd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？</w:t>
            </w:r>
          </w:p>
          <w:p w14:paraId="2CC8FB72" w14:textId="77777777" w:rsidR="00261956" w:rsidRPr="00B65E41" w:rsidRDefault="007A11F3" w:rsidP="00FC3BF5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尊敬的投资者您好，公司计划在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2025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年内完成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SND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矿区的初期资源量评估数据。感谢您的关注与支持！</w:t>
            </w:r>
          </w:p>
          <w:p w14:paraId="35631710" w14:textId="29C5BE5C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请问：公司大本营是在内蒙古，为什么不把同行业的竞争对手从内蒙古赶出去？？？吃独食不好吗？内蒙古的潜力是很大的。</w:t>
            </w:r>
          </w:p>
          <w:p w14:paraId="357881B4" w14:textId="61587CB2" w:rsidR="00261956" w:rsidRPr="00B65E41" w:rsidRDefault="007A11F3" w:rsidP="00FC3BF5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感谢您的关注与支持！</w:t>
            </w:r>
          </w:p>
          <w:p w14:paraId="6B149567" w14:textId="72648DAF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贵司在老挝的稀土项目是否已经量产？如果量产，产能大约每月多少吨？</w:t>
            </w:r>
          </w:p>
          <w:p w14:paraId="0FB48768" w14:textId="77777777" w:rsidR="00261956" w:rsidRPr="00B65E41" w:rsidRDefault="007A11F3" w:rsidP="00FC3BF5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公司预计稀土资源开发项目将于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2025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年上半年开始贡献收入，具体情况请关注公司将发布的半年度报告。谢谢！</w:t>
            </w:r>
          </w:p>
          <w:p w14:paraId="1BBB6558" w14:textId="08232E1E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最近公司股价跌幅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已经触发市值管理制度，公司可以启动回购了吗</w:t>
            </w:r>
          </w:p>
          <w:p w14:paraId="7F2B9C29" w14:textId="729A7095" w:rsidR="00261956" w:rsidRPr="00B65E41" w:rsidRDefault="007A11F3" w:rsidP="00FC3BF5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尊敬的投资者您好，股票价格受宏观经济形势、行业发展、产品价格等多重因素综合影响存在波动，请注意投资风险。如制定股份回购方案，公司将及时披露。感谢您的关注与支持！</w:t>
            </w:r>
          </w:p>
          <w:p w14:paraId="4712BDC4" w14:textId="2B44A918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稀土和黄金都涨了，股价为何一点都不跟</w:t>
            </w:r>
          </w:p>
          <w:p w14:paraId="3506DF32" w14:textId="4D41DBCF" w:rsidR="00261956" w:rsidRPr="00B65E41" w:rsidRDefault="007A11F3" w:rsidP="00FC3BF5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尊敬的投资者您好，股票价格受宏观经济形势、行业发展、产品价格等多重因素综合影响存在波动，请注意投资风险。感谢您的关注与支持！</w:t>
            </w:r>
          </w:p>
          <w:p w14:paraId="63AD5695" w14:textId="1E4E61CF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公司股价连续下跌，公司有什么利空消息没出吗？</w:t>
            </w:r>
          </w:p>
          <w:p w14:paraId="0BDF6EAB" w14:textId="77777777" w:rsidR="00261956" w:rsidRPr="00B65E41" w:rsidRDefault="007A11F3" w:rsidP="00FC3BF5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尊敬的投资者您好，公司生产经营情况正常，由于股票价格</w:t>
            </w:r>
            <w:r w:rsidRPr="00B65E41">
              <w:rPr>
                <w:rFonts w:ascii="Times New Roman" w:hAnsi="Times New Roman"/>
                <w:sz w:val="24"/>
                <w:szCs w:val="24"/>
              </w:rPr>
              <w:lastRenderedPageBreak/>
              <w:t>受宏观经济形势、行业发展、产品价格等多重因素综合影响存在波动，请注意投资风险。公司没有应披露而未披露的重大信息。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5E41">
              <w:rPr>
                <w:rFonts w:ascii="Times New Roman" w:hAnsi="Times New Roman"/>
                <w:sz w:val="24"/>
                <w:szCs w:val="24"/>
              </w:rPr>
              <w:t>感谢您的关注与支持！</w:t>
            </w:r>
          </w:p>
          <w:p w14:paraId="15A5561D" w14:textId="02963BF5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公司要倒闭了吗？逆大盘连跌一个月？？</w:t>
            </w:r>
          </w:p>
          <w:p w14:paraId="02E54EA9" w14:textId="21199A5A" w:rsidR="00261956" w:rsidRPr="00B65E41" w:rsidRDefault="007A11F3" w:rsidP="00FC3BF5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尊敬的投资者您好，目前公司生产经营情况正常，股票价格受宏观经济形势、行业发展、产品价格等多重因素综合影响存在波动。公司将努力做好生产经营以更好的业绩回报广大投资者。感谢您的关注与支持！</w:t>
            </w:r>
          </w:p>
          <w:p w14:paraId="32075EBF" w14:textId="4AE457BE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你好，董秘先生，贵公司上次路演后股价就一直跌，其他同行却没有怎么跌，甚至涨了不少，贵公司有什么想法吗？这么让自家股票随意被做空，跌幅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35%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了，行业里贵公司出台了市值管理制度，却跌幅最惨，什么情况？</w:t>
            </w:r>
          </w:p>
          <w:p w14:paraId="5FCA8573" w14:textId="363F6B36" w:rsidR="00261956" w:rsidRPr="00B65E41" w:rsidRDefault="007A11F3" w:rsidP="00171307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尊敬的投资者您好，目前公司生产经营情况正常，股票价格受宏观经济形势、行业发展、产品价格等多重因素综合影响存在波动。公司将努力做好生产经营以更好的业绩回报广大投资者。感谢您的关注与支持！</w:t>
            </w:r>
          </w:p>
          <w:p w14:paraId="776E893B" w14:textId="65CEC9BB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至今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月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日（星期五）刚好是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个交易日。当下价位是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24.00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元附近。按照保护投资者要求，企业要进行回购、注销。请问：企业有没有相应的回购机制？如果今天赤金收盘价在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24.68</w:t>
            </w: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元下面，你们的回购安排是怎样？</w:t>
            </w:r>
          </w:p>
          <w:p w14:paraId="66939152" w14:textId="62688615" w:rsidR="00261956" w:rsidRPr="00B65E41" w:rsidRDefault="007A11F3" w:rsidP="00DC69CD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，股票价格受宏观经济形势、行业发展、产品价格等多重因素综合影响存在波动。公司将努力做好生产经营以更好的业绩回报广大投资者。如公司制定股份回购方案将及时进行披露。感谢您的关注与支持！</w:t>
            </w:r>
          </w:p>
          <w:p w14:paraId="463ADE6A" w14:textId="1E81A7B4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最近贵司的股票价格持续在下跌，是否上半年的产量和利润不及预期？</w:t>
            </w:r>
          </w:p>
          <w:p w14:paraId="5B736A5D" w14:textId="77777777" w:rsidR="00261956" w:rsidRPr="00B65E41" w:rsidRDefault="007A11F3" w:rsidP="00171307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t>尊敬的投资者您好！公司目前生产经营情况正常，半年度财务数据请关注公司发布的半年度报告。谢谢！</w:t>
            </w:r>
          </w:p>
          <w:p w14:paraId="60843508" w14:textId="3A0D3069" w:rsidR="00261956" w:rsidRPr="00B65E41" w:rsidRDefault="007A11F3" w:rsidP="00AA64B2">
            <w:pPr>
              <w:pStyle w:val="Style6"/>
              <w:numPr>
                <w:ilvl w:val="0"/>
                <w:numId w:val="1"/>
              </w:numPr>
              <w:spacing w:line="460" w:lineRule="exact"/>
              <w:ind w:left="-60" w:firstLineChars="0" w:firstLine="495"/>
              <w:rPr>
                <w:rFonts w:ascii="Times New Roman" w:hAnsi="Times New Roman"/>
                <w:b/>
                <w:sz w:val="24"/>
                <w:szCs w:val="24"/>
              </w:rPr>
            </w:pPr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赤峰股价从高位下来跌</w:t>
            </w:r>
            <w:proofErr w:type="gramStart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跌</w:t>
            </w:r>
            <w:proofErr w:type="gramEnd"/>
            <w:r w:rsidRPr="00B65E41">
              <w:rPr>
                <w:rFonts w:ascii="Times New Roman" w:hAnsi="Times New Roman"/>
                <w:b/>
                <w:sz w:val="24"/>
                <w:szCs w:val="24"/>
              </w:rPr>
              <w:t>不休无法企稳，公司层面一直没有任何措施保护投资者利益么，还是有未披露的事宜？</w:t>
            </w:r>
          </w:p>
          <w:p w14:paraId="42CDFC7B" w14:textId="738754CF" w:rsidR="00261956" w:rsidRPr="00B65E41" w:rsidRDefault="007A11F3" w:rsidP="00171307">
            <w:pPr>
              <w:pStyle w:val="Style6"/>
              <w:spacing w:line="460" w:lineRule="exact"/>
              <w:ind w:leftChars="-29" w:left="-61" w:firstLineChars="206" w:firstLine="494"/>
              <w:rPr>
                <w:rFonts w:ascii="Times New Roman" w:hAnsi="Times New Roman"/>
                <w:sz w:val="24"/>
                <w:szCs w:val="24"/>
              </w:rPr>
            </w:pPr>
            <w:r w:rsidRPr="00B65E41">
              <w:rPr>
                <w:rFonts w:ascii="Times New Roman" w:hAnsi="Times New Roman"/>
                <w:sz w:val="24"/>
                <w:szCs w:val="24"/>
              </w:rPr>
              <w:lastRenderedPageBreak/>
              <w:t>尊敬的投资者您好，公司生产经营情况正常，由于股票价格受宏观经济形势、行业发展、产品价格等多重因素综合影响存在波动，请注意投资风险。公司将努力做好生产经营以更好的业绩回报广大投资者。感谢您的关注与支持！</w:t>
            </w:r>
          </w:p>
        </w:tc>
      </w:tr>
      <w:tr w:rsidR="00261956" w:rsidRPr="00B65E41" w14:paraId="39CFB208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A901" w14:textId="77777777" w:rsidR="00261956" w:rsidRPr="00B65E41" w:rsidRDefault="007A11F3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 w:rsidRPr="00B65E41">
              <w:rPr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5012" w14:textId="37180E9B" w:rsidR="00261956" w:rsidRPr="00B65E41" w:rsidRDefault="00856A6B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无</w:t>
            </w:r>
          </w:p>
        </w:tc>
      </w:tr>
    </w:tbl>
    <w:p w14:paraId="2AF6E246" w14:textId="77777777" w:rsidR="00261956" w:rsidRPr="00B65E41" w:rsidRDefault="00261956"/>
    <w:sectPr w:rsidR="00261956" w:rsidRPr="00B65E4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854E6" w14:textId="77777777" w:rsidR="00130AAB" w:rsidRDefault="00130AAB">
      <w:r>
        <w:separator/>
      </w:r>
    </w:p>
  </w:endnote>
  <w:endnote w:type="continuationSeparator" w:id="0">
    <w:p w14:paraId="183F9285" w14:textId="77777777" w:rsidR="00130AAB" w:rsidRDefault="0013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D453E" w14:textId="77777777" w:rsidR="00261956" w:rsidRDefault="007A11F3">
    <w:pPr>
      <w:pStyle w:val="a3"/>
      <w:jc w:val="right"/>
    </w:pPr>
    <w:r>
      <w:rPr>
        <w:rFonts w:ascii="仿宋" w:eastAsia="仿宋" w:hAnsi="仿宋" w:hint="eastAsia"/>
        <w:sz w:val="24"/>
        <w:szCs w:val="24"/>
        <w:lang w:eastAsia="zh-Hans"/>
      </w:rPr>
      <w:t>深圳市全景网络有限公司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43182" w14:textId="77777777" w:rsidR="00130AAB" w:rsidRDefault="00130AAB">
      <w:r>
        <w:separator/>
      </w:r>
    </w:p>
  </w:footnote>
  <w:footnote w:type="continuationSeparator" w:id="0">
    <w:p w14:paraId="28982390" w14:textId="77777777" w:rsidR="00130AAB" w:rsidRDefault="00130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F2074" w14:textId="77777777" w:rsidR="00261956" w:rsidRDefault="007A11F3">
    <w:pPr>
      <w:pStyle w:val="a5"/>
      <w:pBdr>
        <w:bottom w:val="none" w:sz="0" w:space="0" w:color="auto"/>
      </w:pBdr>
      <w:jc w:val="left"/>
    </w:pPr>
    <w:r>
      <w:rPr>
        <w:noProof/>
      </w:rPr>
      <w:drawing>
        <wp:inline distT="0" distB="0" distL="114300" distR="114300" wp14:anchorId="39757FEE" wp14:editId="6BB9AC05">
          <wp:extent cx="674370" cy="328295"/>
          <wp:effectExtent l="0" t="0" r="11430" b="190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23F41"/>
    <w:multiLevelType w:val="hybridMultilevel"/>
    <w:tmpl w:val="F35A5B62"/>
    <w:lvl w:ilvl="0" w:tplc="5550333E">
      <w:start w:val="1"/>
      <w:numFmt w:val="decimal"/>
      <w:suff w:val="nothing"/>
      <w:lvlText w:val="%1、"/>
      <w:lvlJc w:val="left"/>
      <w:pPr>
        <w:ind w:left="1715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5" w:hanging="440"/>
      </w:pPr>
    </w:lvl>
    <w:lvl w:ilvl="2" w:tplc="0409001B" w:tentative="1">
      <w:start w:val="1"/>
      <w:numFmt w:val="lowerRoman"/>
      <w:lvlText w:val="%3."/>
      <w:lvlJc w:val="righ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9" w:tentative="1">
      <w:start w:val="1"/>
      <w:numFmt w:val="lowerLetter"/>
      <w:lvlText w:val="%5)"/>
      <w:lvlJc w:val="left"/>
      <w:pPr>
        <w:ind w:left="2635" w:hanging="440"/>
      </w:pPr>
    </w:lvl>
    <w:lvl w:ilvl="5" w:tplc="0409001B" w:tentative="1">
      <w:start w:val="1"/>
      <w:numFmt w:val="lowerRoman"/>
      <w:lvlText w:val="%6."/>
      <w:lvlJc w:val="righ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9" w:tentative="1">
      <w:start w:val="1"/>
      <w:numFmt w:val="lowerLetter"/>
      <w:lvlText w:val="%8)"/>
      <w:lvlJc w:val="left"/>
      <w:pPr>
        <w:ind w:left="3955" w:hanging="440"/>
      </w:pPr>
    </w:lvl>
    <w:lvl w:ilvl="8" w:tplc="0409001B" w:tentative="1">
      <w:start w:val="1"/>
      <w:numFmt w:val="lowerRoman"/>
      <w:lvlText w:val="%9."/>
      <w:lvlJc w:val="right"/>
      <w:pPr>
        <w:ind w:left="4395" w:hanging="440"/>
      </w:pPr>
    </w:lvl>
  </w:abstractNum>
  <w:abstractNum w:abstractNumId="1" w15:restartNumberingAfterBreak="0">
    <w:nsid w:val="375B523B"/>
    <w:multiLevelType w:val="hybridMultilevel"/>
    <w:tmpl w:val="357C5450"/>
    <w:lvl w:ilvl="0" w:tplc="355A372E">
      <w:start w:val="1"/>
      <w:numFmt w:val="decimal"/>
      <w:lvlText w:val="%1、"/>
      <w:lvlJc w:val="left"/>
      <w:pPr>
        <w:ind w:left="81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5" w:hanging="440"/>
      </w:pPr>
    </w:lvl>
    <w:lvl w:ilvl="2" w:tplc="0409001B" w:tentative="1">
      <w:start w:val="1"/>
      <w:numFmt w:val="lowerRoman"/>
      <w:lvlText w:val="%3."/>
      <w:lvlJc w:val="righ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9" w:tentative="1">
      <w:start w:val="1"/>
      <w:numFmt w:val="lowerLetter"/>
      <w:lvlText w:val="%5)"/>
      <w:lvlJc w:val="left"/>
      <w:pPr>
        <w:ind w:left="2635" w:hanging="440"/>
      </w:pPr>
    </w:lvl>
    <w:lvl w:ilvl="5" w:tplc="0409001B" w:tentative="1">
      <w:start w:val="1"/>
      <w:numFmt w:val="lowerRoman"/>
      <w:lvlText w:val="%6."/>
      <w:lvlJc w:val="righ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9" w:tentative="1">
      <w:start w:val="1"/>
      <w:numFmt w:val="lowerLetter"/>
      <w:lvlText w:val="%8)"/>
      <w:lvlJc w:val="left"/>
      <w:pPr>
        <w:ind w:left="3955" w:hanging="440"/>
      </w:pPr>
    </w:lvl>
    <w:lvl w:ilvl="8" w:tplc="0409001B" w:tentative="1">
      <w:start w:val="1"/>
      <w:numFmt w:val="lowerRoman"/>
      <w:lvlText w:val="%9."/>
      <w:lvlJc w:val="right"/>
      <w:pPr>
        <w:ind w:left="4395" w:hanging="440"/>
      </w:pPr>
    </w:lvl>
  </w:abstractNum>
  <w:num w:numId="1" w16cid:durableId="1406731048">
    <w:abstractNumId w:val="0"/>
  </w:num>
  <w:num w:numId="2" w16cid:durableId="901065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1C7"/>
    <w:rsid w:val="B7DDD54D"/>
    <w:rsid w:val="E3FFE6ED"/>
    <w:rsid w:val="F5DB8A63"/>
    <w:rsid w:val="F797912E"/>
    <w:rsid w:val="FE7B4896"/>
    <w:rsid w:val="000268C0"/>
    <w:rsid w:val="000363B5"/>
    <w:rsid w:val="000375D7"/>
    <w:rsid w:val="00043015"/>
    <w:rsid w:val="00046DDE"/>
    <w:rsid w:val="00047EB9"/>
    <w:rsid w:val="0005396D"/>
    <w:rsid w:val="00060A74"/>
    <w:rsid w:val="00067110"/>
    <w:rsid w:val="0009298A"/>
    <w:rsid w:val="000A2808"/>
    <w:rsid w:val="000A3BAC"/>
    <w:rsid w:val="000B6713"/>
    <w:rsid w:val="000C26FD"/>
    <w:rsid w:val="000C2D85"/>
    <w:rsid w:val="000E5700"/>
    <w:rsid w:val="000F0C4B"/>
    <w:rsid w:val="000F0E22"/>
    <w:rsid w:val="00105A04"/>
    <w:rsid w:val="001169A9"/>
    <w:rsid w:val="00125EB2"/>
    <w:rsid w:val="00130AAB"/>
    <w:rsid w:val="00142A4C"/>
    <w:rsid w:val="00144279"/>
    <w:rsid w:val="001452FF"/>
    <w:rsid w:val="0016617A"/>
    <w:rsid w:val="00167E99"/>
    <w:rsid w:val="00171307"/>
    <w:rsid w:val="001953D8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1F275A"/>
    <w:rsid w:val="001F4D7F"/>
    <w:rsid w:val="00211C2D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61956"/>
    <w:rsid w:val="00271C8D"/>
    <w:rsid w:val="00273316"/>
    <w:rsid w:val="00273B53"/>
    <w:rsid w:val="0028080C"/>
    <w:rsid w:val="00282468"/>
    <w:rsid w:val="00295257"/>
    <w:rsid w:val="00297703"/>
    <w:rsid w:val="002A0826"/>
    <w:rsid w:val="002A0984"/>
    <w:rsid w:val="002A589B"/>
    <w:rsid w:val="002B1184"/>
    <w:rsid w:val="002B71B8"/>
    <w:rsid w:val="002B7469"/>
    <w:rsid w:val="002B795D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4326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92839"/>
    <w:rsid w:val="004A0BD5"/>
    <w:rsid w:val="004A1BBF"/>
    <w:rsid w:val="004A73E5"/>
    <w:rsid w:val="004C19BF"/>
    <w:rsid w:val="004D7640"/>
    <w:rsid w:val="004E1A9B"/>
    <w:rsid w:val="004E33B0"/>
    <w:rsid w:val="00500AB6"/>
    <w:rsid w:val="005155FB"/>
    <w:rsid w:val="00523907"/>
    <w:rsid w:val="00537C53"/>
    <w:rsid w:val="005438F5"/>
    <w:rsid w:val="00544901"/>
    <w:rsid w:val="005474D3"/>
    <w:rsid w:val="00550110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B6836"/>
    <w:rsid w:val="005C04C1"/>
    <w:rsid w:val="005C1785"/>
    <w:rsid w:val="005D2D87"/>
    <w:rsid w:val="005D6A09"/>
    <w:rsid w:val="005E2B4B"/>
    <w:rsid w:val="005E5F63"/>
    <w:rsid w:val="005E6BA1"/>
    <w:rsid w:val="0060779A"/>
    <w:rsid w:val="006114FD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53DB6"/>
    <w:rsid w:val="00763847"/>
    <w:rsid w:val="00771FE3"/>
    <w:rsid w:val="007743DF"/>
    <w:rsid w:val="00776BDE"/>
    <w:rsid w:val="00786870"/>
    <w:rsid w:val="00792237"/>
    <w:rsid w:val="0079272A"/>
    <w:rsid w:val="007A11F3"/>
    <w:rsid w:val="007A1DA9"/>
    <w:rsid w:val="007A528E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17BD7"/>
    <w:rsid w:val="00836F34"/>
    <w:rsid w:val="00843E73"/>
    <w:rsid w:val="00844EBF"/>
    <w:rsid w:val="00854F61"/>
    <w:rsid w:val="00856A6B"/>
    <w:rsid w:val="00864202"/>
    <w:rsid w:val="00873B59"/>
    <w:rsid w:val="0087701F"/>
    <w:rsid w:val="008919B4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8F4545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06FF2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911F8"/>
    <w:rsid w:val="00A9749D"/>
    <w:rsid w:val="00AA5998"/>
    <w:rsid w:val="00AA64B2"/>
    <w:rsid w:val="00AB07E7"/>
    <w:rsid w:val="00AC5A10"/>
    <w:rsid w:val="00AD1BA8"/>
    <w:rsid w:val="00B02A29"/>
    <w:rsid w:val="00B03522"/>
    <w:rsid w:val="00B04AD6"/>
    <w:rsid w:val="00B14CAA"/>
    <w:rsid w:val="00B257CE"/>
    <w:rsid w:val="00B4746C"/>
    <w:rsid w:val="00B65354"/>
    <w:rsid w:val="00B65E41"/>
    <w:rsid w:val="00B6682C"/>
    <w:rsid w:val="00B71A0E"/>
    <w:rsid w:val="00B81765"/>
    <w:rsid w:val="00B832F5"/>
    <w:rsid w:val="00B96157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43EF6"/>
    <w:rsid w:val="00C63056"/>
    <w:rsid w:val="00C65D48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E0864"/>
    <w:rsid w:val="00CE1106"/>
    <w:rsid w:val="00CF565C"/>
    <w:rsid w:val="00D016A3"/>
    <w:rsid w:val="00D512E3"/>
    <w:rsid w:val="00D602C9"/>
    <w:rsid w:val="00D80D9C"/>
    <w:rsid w:val="00D933F3"/>
    <w:rsid w:val="00DA26A9"/>
    <w:rsid w:val="00DB01FF"/>
    <w:rsid w:val="00DC69CD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5103"/>
    <w:rsid w:val="00EA6FB9"/>
    <w:rsid w:val="00EB5E6A"/>
    <w:rsid w:val="00EB70F7"/>
    <w:rsid w:val="00EC2AD7"/>
    <w:rsid w:val="00ED4159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46FA6"/>
    <w:rsid w:val="00F64E72"/>
    <w:rsid w:val="00F70C7D"/>
    <w:rsid w:val="00F806D1"/>
    <w:rsid w:val="00F9272E"/>
    <w:rsid w:val="00F97743"/>
    <w:rsid w:val="00FA6DAF"/>
    <w:rsid w:val="00FC3BF5"/>
    <w:rsid w:val="00FC6884"/>
    <w:rsid w:val="00FE62F3"/>
    <w:rsid w:val="00FF71D2"/>
    <w:rsid w:val="1B2418A5"/>
    <w:rsid w:val="1FBFC074"/>
    <w:rsid w:val="36FB9E1F"/>
    <w:rsid w:val="3BFA3B96"/>
    <w:rsid w:val="3CEF3472"/>
    <w:rsid w:val="3EFF16E9"/>
    <w:rsid w:val="77CF73AC"/>
    <w:rsid w:val="78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9B9CCE"/>
  <w15:docId w15:val="{AE23469E-BED3-443A-A3AB-705363BD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0">
    <w:name w:val="Char Char Char"/>
    <w:basedOn w:val="a"/>
    <w:qFormat/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paragraph" w:styleId="a7">
    <w:name w:val="Revision"/>
    <w:hidden/>
    <w:uiPriority w:val="99"/>
    <w:unhideWhenUsed/>
    <w:rsid w:val="001F27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9dcf9174-9991-4ae9-b466-f5ff24c8ecb4}" enabled="0" method="" siteId="{9dcf9174-9991-4ae9-b466-f5ff24c8ec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1118</Words>
  <Characters>6377</Characters>
  <Application>Microsoft Office Word</Application>
  <DocSecurity>0</DocSecurity>
  <Lines>53</Lines>
  <Paragraphs>14</Paragraphs>
  <ScaleCrop>false</ScaleCrop>
  <Company>微软中国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Nan Li</cp:lastModifiedBy>
  <cp:revision>302</cp:revision>
  <cp:lastPrinted>2014-02-21T05:34:00Z</cp:lastPrinted>
  <dcterms:created xsi:type="dcterms:W3CDTF">2012-09-09T08:59:00Z</dcterms:created>
  <dcterms:modified xsi:type="dcterms:W3CDTF">2025-07-14T08:07:00Z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3378DF92D5494EA79182626F58817F75</vt:lpwstr>
  </property>
</Properties>
</file>