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6A53" w14:textId="56ACD7E3" w:rsidR="00BA7A73" w:rsidRPr="004E71C4" w:rsidRDefault="006D1EE2" w:rsidP="006D1EE2">
      <w:pPr>
        <w:spacing w:line="360" w:lineRule="auto"/>
        <w:jc w:val="center"/>
        <w:rPr>
          <w:rFonts w:ascii="黑体" w:eastAsia="黑体" w:hAnsi="黑体" w:cs="Times New Roman"/>
          <w:color w:val="FF0000"/>
          <w:sz w:val="32"/>
          <w:szCs w:val="32"/>
        </w:rPr>
      </w:pPr>
      <w:r w:rsidRPr="006D1EE2">
        <w:rPr>
          <w:rFonts w:ascii="黑体" w:eastAsia="黑体" w:hAnsi="黑体" w:cs="Times New Roman" w:hint="eastAsia"/>
          <w:color w:val="FF0000"/>
          <w:sz w:val="32"/>
          <w:szCs w:val="32"/>
        </w:rPr>
        <w:t>长电科技</w:t>
      </w:r>
      <w:r w:rsidR="00BD741F" w:rsidRPr="00BD741F">
        <w:rPr>
          <w:rFonts w:ascii="黑体" w:eastAsia="黑体" w:hAnsi="黑体" w:cs="Times New Roman" w:hint="eastAsia"/>
          <w:color w:val="FF0000"/>
          <w:sz w:val="32"/>
          <w:szCs w:val="32"/>
        </w:rPr>
        <w:t>2025</w:t>
      </w:r>
      <w:r w:rsidR="00BD741F">
        <w:rPr>
          <w:rFonts w:ascii="黑体" w:eastAsia="黑体" w:hAnsi="黑体" w:cs="Times New Roman" w:hint="eastAsia"/>
          <w:color w:val="FF0000"/>
          <w:sz w:val="32"/>
          <w:szCs w:val="32"/>
        </w:rPr>
        <w:t>年半年度业绩</w:t>
      </w:r>
      <w:r w:rsidR="009A373C" w:rsidRPr="009A373C">
        <w:rPr>
          <w:rFonts w:ascii="黑体" w:eastAsia="黑体" w:hAnsi="黑体" w:cs="Times New Roman" w:hint="eastAsia"/>
          <w:color w:val="FF0000"/>
          <w:sz w:val="32"/>
          <w:szCs w:val="32"/>
        </w:rPr>
        <w:t>说明会记录</w:t>
      </w:r>
    </w:p>
    <w:p w14:paraId="00A9B3DE" w14:textId="77777777" w:rsidR="00BA7A73" w:rsidRPr="006D1EE2" w:rsidRDefault="00BA7A73" w:rsidP="002A07A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9660A98" w14:textId="1854162B" w:rsidR="00602CD8" w:rsidRPr="002A07A3" w:rsidRDefault="00BA7A73" w:rsidP="0078778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A07A3">
        <w:rPr>
          <w:rFonts w:ascii="Times New Roman" w:hAnsi="Times New Roman" w:cs="Times New Roman"/>
          <w:sz w:val="24"/>
          <w:szCs w:val="24"/>
        </w:rPr>
        <w:t>江苏长电科技股份有限公司（以下简称</w:t>
      </w:r>
      <w:r w:rsidR="00B458D6">
        <w:rPr>
          <w:rFonts w:ascii="Times New Roman" w:hAnsi="Times New Roman" w:cs="Times New Roman" w:hint="eastAsia"/>
          <w:sz w:val="24"/>
          <w:szCs w:val="24"/>
        </w:rPr>
        <w:t>“</w:t>
      </w:r>
      <w:r w:rsidRPr="002A07A3">
        <w:rPr>
          <w:rFonts w:ascii="Times New Roman" w:hAnsi="Times New Roman" w:cs="Times New Roman"/>
          <w:sz w:val="24"/>
          <w:szCs w:val="24"/>
        </w:rPr>
        <w:t>公司</w:t>
      </w:r>
      <w:r w:rsidR="00B458D6">
        <w:rPr>
          <w:rFonts w:ascii="Times New Roman" w:hAnsi="Times New Roman" w:cs="Times New Roman" w:hint="eastAsia"/>
          <w:sz w:val="24"/>
          <w:szCs w:val="24"/>
        </w:rPr>
        <w:t>”</w:t>
      </w:r>
      <w:r w:rsidRPr="002A07A3">
        <w:rPr>
          <w:rFonts w:ascii="Times New Roman" w:hAnsi="Times New Roman" w:cs="Times New Roman"/>
          <w:sz w:val="24"/>
          <w:szCs w:val="24"/>
        </w:rPr>
        <w:t>）于</w:t>
      </w:r>
      <w:r w:rsidR="007D03D3" w:rsidRPr="002A07A3">
        <w:rPr>
          <w:rFonts w:ascii="Times New Roman" w:hAnsi="Times New Roman" w:cs="Times New Roman"/>
          <w:sz w:val="24"/>
          <w:szCs w:val="24"/>
        </w:rPr>
        <w:t>202</w:t>
      </w:r>
      <w:r w:rsidR="009A373C">
        <w:rPr>
          <w:rFonts w:ascii="Times New Roman" w:hAnsi="Times New Roman" w:cs="Times New Roman"/>
          <w:sz w:val="24"/>
          <w:szCs w:val="24"/>
        </w:rPr>
        <w:t>5</w:t>
      </w:r>
      <w:r w:rsidR="007D03D3" w:rsidRPr="002A07A3">
        <w:rPr>
          <w:rFonts w:ascii="Times New Roman" w:hAnsi="Times New Roman" w:cs="Times New Roman"/>
          <w:sz w:val="24"/>
          <w:szCs w:val="24"/>
        </w:rPr>
        <w:t>年</w:t>
      </w:r>
      <w:r w:rsidR="00BD741F">
        <w:rPr>
          <w:rFonts w:ascii="Times New Roman" w:hAnsi="Times New Roman" w:cs="Times New Roman"/>
          <w:sz w:val="24"/>
          <w:szCs w:val="24"/>
        </w:rPr>
        <w:t>8</w:t>
      </w:r>
      <w:r w:rsidR="005D0A96" w:rsidRPr="002A07A3">
        <w:rPr>
          <w:rFonts w:ascii="Times New Roman" w:hAnsi="Times New Roman" w:cs="Times New Roman"/>
          <w:sz w:val="24"/>
          <w:szCs w:val="24"/>
        </w:rPr>
        <w:t>月</w:t>
      </w:r>
      <w:r w:rsidR="00BD741F">
        <w:rPr>
          <w:rFonts w:ascii="Times New Roman" w:hAnsi="Times New Roman" w:cs="Times New Roman"/>
          <w:sz w:val="24"/>
          <w:szCs w:val="24"/>
        </w:rPr>
        <w:t>21</w:t>
      </w:r>
      <w:r w:rsidR="007F03C0">
        <w:rPr>
          <w:rFonts w:ascii="Times New Roman" w:hAnsi="Times New Roman" w:cs="Times New Roman"/>
          <w:sz w:val="24"/>
          <w:szCs w:val="24"/>
        </w:rPr>
        <w:t>日（星期</w:t>
      </w:r>
      <w:r w:rsidR="00BD741F">
        <w:rPr>
          <w:rFonts w:ascii="Times New Roman" w:hAnsi="Times New Roman" w:cs="Times New Roman" w:hint="eastAsia"/>
          <w:sz w:val="24"/>
          <w:szCs w:val="24"/>
        </w:rPr>
        <w:t>四</w:t>
      </w:r>
      <w:r w:rsidR="005D0A96" w:rsidRPr="002A07A3">
        <w:rPr>
          <w:rFonts w:ascii="Times New Roman" w:hAnsi="Times New Roman" w:cs="Times New Roman"/>
          <w:sz w:val="24"/>
          <w:szCs w:val="24"/>
        </w:rPr>
        <w:t>）</w:t>
      </w:r>
      <w:r w:rsidR="00787784">
        <w:rPr>
          <w:rFonts w:ascii="Times New Roman" w:hAnsi="Times New Roman" w:cs="Times New Roman"/>
          <w:sz w:val="24"/>
          <w:szCs w:val="24"/>
        </w:rPr>
        <w:t>1</w:t>
      </w:r>
      <w:r w:rsidR="00BD741F">
        <w:rPr>
          <w:rFonts w:ascii="Times New Roman" w:hAnsi="Times New Roman" w:cs="Times New Roman"/>
          <w:sz w:val="24"/>
          <w:szCs w:val="24"/>
        </w:rPr>
        <w:t>4</w:t>
      </w:r>
      <w:r w:rsidR="00787784">
        <w:rPr>
          <w:rFonts w:ascii="Times New Roman" w:hAnsi="Times New Roman" w:cs="Times New Roman"/>
          <w:sz w:val="24"/>
          <w:szCs w:val="24"/>
        </w:rPr>
        <w:t>:</w:t>
      </w:r>
      <w:r w:rsidR="00BD741F">
        <w:rPr>
          <w:rFonts w:ascii="Times New Roman" w:hAnsi="Times New Roman" w:cs="Times New Roman"/>
          <w:sz w:val="24"/>
          <w:szCs w:val="24"/>
        </w:rPr>
        <w:t>3</w:t>
      </w:r>
      <w:r w:rsidR="00787784">
        <w:rPr>
          <w:rFonts w:ascii="Times New Roman" w:hAnsi="Times New Roman" w:cs="Times New Roman"/>
          <w:sz w:val="24"/>
          <w:szCs w:val="24"/>
        </w:rPr>
        <w:t>0-1</w:t>
      </w:r>
      <w:r w:rsidR="006D1EE2">
        <w:rPr>
          <w:rFonts w:ascii="Times New Roman" w:hAnsi="Times New Roman" w:cs="Times New Roman"/>
          <w:sz w:val="24"/>
          <w:szCs w:val="24"/>
        </w:rPr>
        <w:t>6</w:t>
      </w:r>
      <w:r w:rsidR="00E14B4C" w:rsidRPr="002A07A3">
        <w:rPr>
          <w:rFonts w:ascii="Times New Roman" w:hAnsi="Times New Roman" w:cs="Times New Roman"/>
          <w:sz w:val="24"/>
          <w:szCs w:val="24"/>
        </w:rPr>
        <w:t>:</w:t>
      </w:r>
      <w:r w:rsidR="00BD741F">
        <w:rPr>
          <w:rFonts w:ascii="Times New Roman" w:hAnsi="Times New Roman" w:cs="Times New Roman"/>
          <w:sz w:val="24"/>
          <w:szCs w:val="24"/>
        </w:rPr>
        <w:t>0</w:t>
      </w:r>
      <w:r w:rsidR="00E14B4C" w:rsidRPr="002A07A3">
        <w:rPr>
          <w:rFonts w:ascii="Times New Roman" w:hAnsi="Times New Roman" w:cs="Times New Roman"/>
          <w:sz w:val="24"/>
          <w:szCs w:val="24"/>
        </w:rPr>
        <w:t>0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通过进门财经电话会议、上证路演中心转播及网络文字互动方式</w:t>
      </w:r>
      <w:r w:rsidR="00BD741F">
        <w:rPr>
          <w:rFonts w:ascii="Times New Roman" w:hAnsi="Times New Roman" w:cs="Times New Roman" w:hint="eastAsia"/>
          <w:sz w:val="24"/>
          <w:szCs w:val="24"/>
        </w:rPr>
        <w:t>召开了</w:t>
      </w:r>
      <w:r w:rsidR="00BD741F">
        <w:rPr>
          <w:rFonts w:ascii="Times New Roman" w:hAnsi="Times New Roman" w:cs="Times New Roman" w:hint="eastAsia"/>
          <w:sz w:val="24"/>
          <w:szCs w:val="24"/>
        </w:rPr>
        <w:t>202</w:t>
      </w:r>
      <w:r w:rsidR="00BD741F">
        <w:rPr>
          <w:rFonts w:ascii="Times New Roman" w:hAnsi="Times New Roman" w:cs="Times New Roman"/>
          <w:sz w:val="24"/>
          <w:szCs w:val="24"/>
        </w:rPr>
        <w:t>5</w:t>
      </w:r>
      <w:r w:rsidR="009A373C" w:rsidRPr="009A373C">
        <w:rPr>
          <w:rFonts w:ascii="Times New Roman" w:hAnsi="Times New Roman" w:cs="Times New Roman" w:hint="eastAsia"/>
          <w:sz w:val="24"/>
          <w:szCs w:val="24"/>
        </w:rPr>
        <w:t>年</w:t>
      </w:r>
      <w:r w:rsidR="00BD741F">
        <w:rPr>
          <w:rFonts w:ascii="Times New Roman" w:hAnsi="Times New Roman" w:cs="Times New Roman" w:hint="eastAsia"/>
          <w:sz w:val="24"/>
          <w:szCs w:val="24"/>
        </w:rPr>
        <w:t>半年</w:t>
      </w:r>
      <w:r w:rsidR="009A373C" w:rsidRPr="009A373C">
        <w:rPr>
          <w:rFonts w:ascii="Times New Roman" w:hAnsi="Times New Roman" w:cs="Times New Roman" w:hint="eastAsia"/>
          <w:sz w:val="24"/>
          <w:szCs w:val="24"/>
        </w:rPr>
        <w:t>度业绩说明会</w:t>
      </w:r>
      <w:r w:rsidRPr="002A07A3">
        <w:rPr>
          <w:rFonts w:ascii="Times New Roman" w:hAnsi="Times New Roman" w:cs="Times New Roman"/>
          <w:sz w:val="24"/>
          <w:szCs w:val="24"/>
        </w:rPr>
        <w:t>，</w:t>
      </w:r>
      <w:r w:rsidR="0036212F" w:rsidRPr="002A07A3">
        <w:rPr>
          <w:rFonts w:ascii="Times New Roman" w:hAnsi="Times New Roman" w:cs="Times New Roman"/>
          <w:sz w:val="24"/>
          <w:szCs w:val="24"/>
        </w:rPr>
        <w:t>公司</w:t>
      </w:r>
      <w:r w:rsidR="000B35B2" w:rsidRPr="002A07A3">
        <w:rPr>
          <w:rFonts w:ascii="Times New Roman" w:hAnsi="Times New Roman" w:cs="Times New Roman"/>
          <w:sz w:val="24"/>
          <w:szCs w:val="24"/>
        </w:rPr>
        <w:t>董事</w:t>
      </w:r>
      <w:r w:rsidR="00693BDA" w:rsidRPr="002A07A3">
        <w:rPr>
          <w:rFonts w:ascii="Times New Roman" w:hAnsi="Times New Roman" w:cs="Times New Roman"/>
          <w:sz w:val="24"/>
          <w:szCs w:val="24"/>
        </w:rPr>
        <w:t>/</w:t>
      </w:r>
      <w:r w:rsidR="0036212F" w:rsidRPr="002A07A3">
        <w:rPr>
          <w:rFonts w:ascii="Times New Roman" w:hAnsi="Times New Roman" w:cs="Times New Roman"/>
          <w:sz w:val="24"/>
          <w:szCs w:val="24"/>
        </w:rPr>
        <w:t>首席执行长（</w:t>
      </w:r>
      <w:r w:rsidR="0036212F" w:rsidRPr="002A07A3">
        <w:rPr>
          <w:rFonts w:ascii="Times New Roman" w:hAnsi="Times New Roman" w:cs="Times New Roman"/>
          <w:sz w:val="24"/>
          <w:szCs w:val="24"/>
        </w:rPr>
        <w:t>CEO</w:t>
      </w:r>
      <w:r w:rsidR="0036212F" w:rsidRPr="002A07A3">
        <w:rPr>
          <w:rFonts w:ascii="Times New Roman" w:hAnsi="Times New Roman" w:cs="Times New Roman"/>
          <w:sz w:val="24"/>
          <w:szCs w:val="24"/>
        </w:rPr>
        <w:t>）郑力先生、</w:t>
      </w:r>
      <w:r w:rsidR="00602CD8" w:rsidRPr="002A07A3">
        <w:rPr>
          <w:rFonts w:ascii="Times New Roman" w:hAnsi="Times New Roman" w:cs="Times New Roman"/>
          <w:sz w:val="24"/>
          <w:szCs w:val="24"/>
        </w:rPr>
        <w:t>独立董事</w:t>
      </w:r>
      <w:r w:rsidR="00BD741F">
        <w:rPr>
          <w:rFonts w:ascii="Times New Roman" w:hAnsi="Times New Roman" w:cs="Times New Roman" w:hint="eastAsia"/>
          <w:sz w:val="24"/>
          <w:szCs w:val="24"/>
        </w:rPr>
        <w:t>董斌先生</w:t>
      </w:r>
      <w:r w:rsidR="00602CD8" w:rsidRPr="002A07A3">
        <w:rPr>
          <w:rFonts w:ascii="Times New Roman" w:hAnsi="Times New Roman" w:cs="Times New Roman"/>
          <w:sz w:val="24"/>
          <w:szCs w:val="24"/>
        </w:rPr>
        <w:t>、</w:t>
      </w:r>
      <w:r w:rsidR="009A373C">
        <w:rPr>
          <w:rFonts w:ascii="Times New Roman" w:hAnsi="Times New Roman" w:cs="Times New Roman" w:hint="eastAsia"/>
          <w:sz w:val="24"/>
          <w:szCs w:val="24"/>
        </w:rPr>
        <w:t>董事</w:t>
      </w:r>
      <w:r w:rsidR="009A373C">
        <w:rPr>
          <w:rFonts w:ascii="Times New Roman" w:hAnsi="Times New Roman" w:cs="Times New Roman" w:hint="eastAsia"/>
          <w:sz w:val="24"/>
          <w:szCs w:val="24"/>
        </w:rPr>
        <w:t>/</w:t>
      </w:r>
      <w:r w:rsidR="0056670F">
        <w:rPr>
          <w:rFonts w:ascii="Times New Roman" w:hAnsi="Times New Roman" w:cs="Times New Roman" w:hint="eastAsia"/>
          <w:sz w:val="24"/>
          <w:szCs w:val="24"/>
        </w:rPr>
        <w:t>首席财务长</w:t>
      </w:r>
      <w:r w:rsidR="009A373C">
        <w:rPr>
          <w:rFonts w:ascii="Times New Roman" w:hAnsi="Times New Roman" w:cs="Times New Roman" w:hint="eastAsia"/>
          <w:sz w:val="24"/>
          <w:szCs w:val="24"/>
        </w:rPr>
        <w:t>梁征</w:t>
      </w:r>
      <w:r w:rsidR="0056670F">
        <w:rPr>
          <w:rFonts w:ascii="Times New Roman" w:hAnsi="Times New Roman" w:cs="Times New Roman" w:hint="eastAsia"/>
          <w:sz w:val="24"/>
          <w:szCs w:val="24"/>
        </w:rPr>
        <w:t>先生</w:t>
      </w:r>
      <w:r w:rsidR="00602CD8" w:rsidRPr="002A07A3">
        <w:rPr>
          <w:rFonts w:ascii="Times New Roman" w:hAnsi="Times New Roman" w:cs="Times New Roman"/>
          <w:sz w:val="24"/>
          <w:szCs w:val="24"/>
        </w:rPr>
        <w:t>、董事会秘书</w:t>
      </w:r>
      <w:r w:rsidR="009A373C">
        <w:rPr>
          <w:rFonts w:ascii="Times New Roman" w:hAnsi="Times New Roman" w:cs="Times New Roman" w:hint="eastAsia"/>
          <w:sz w:val="24"/>
          <w:szCs w:val="24"/>
        </w:rPr>
        <w:t>袁燕女士</w:t>
      </w:r>
      <w:r w:rsidR="00BD741F">
        <w:rPr>
          <w:rFonts w:ascii="Times New Roman" w:hAnsi="Times New Roman" w:cs="Times New Roman" w:hint="eastAsia"/>
          <w:sz w:val="24"/>
          <w:szCs w:val="24"/>
        </w:rPr>
        <w:t>、副总裁吴宏鲲</w:t>
      </w:r>
      <w:r w:rsidR="001E66B7">
        <w:rPr>
          <w:rFonts w:ascii="Times New Roman" w:hAnsi="Times New Roman" w:cs="Times New Roman" w:hint="eastAsia"/>
          <w:sz w:val="24"/>
          <w:szCs w:val="24"/>
        </w:rPr>
        <w:t>先生</w:t>
      </w:r>
      <w:r w:rsidR="00602CD8" w:rsidRPr="002A07A3">
        <w:rPr>
          <w:rFonts w:ascii="Times New Roman" w:hAnsi="Times New Roman" w:cs="Times New Roman"/>
          <w:sz w:val="24"/>
          <w:szCs w:val="24"/>
        </w:rPr>
        <w:t>等相关人员就公司</w:t>
      </w:r>
      <w:r w:rsidR="00BD741F">
        <w:rPr>
          <w:rFonts w:ascii="Times New Roman" w:hAnsi="Times New Roman" w:cs="Times New Roman" w:hint="eastAsia"/>
          <w:sz w:val="24"/>
          <w:szCs w:val="24"/>
        </w:rPr>
        <w:t>202</w:t>
      </w:r>
      <w:r w:rsidR="00BD741F">
        <w:rPr>
          <w:rFonts w:ascii="Times New Roman" w:hAnsi="Times New Roman" w:cs="Times New Roman"/>
          <w:sz w:val="24"/>
          <w:szCs w:val="24"/>
        </w:rPr>
        <w:t>5</w:t>
      </w:r>
      <w:r w:rsidR="00D825F5">
        <w:rPr>
          <w:rFonts w:ascii="Times New Roman" w:hAnsi="Times New Roman" w:cs="Times New Roman" w:hint="eastAsia"/>
          <w:sz w:val="24"/>
          <w:szCs w:val="24"/>
        </w:rPr>
        <w:t>年</w:t>
      </w:r>
      <w:r w:rsidR="00BD741F">
        <w:rPr>
          <w:rFonts w:ascii="Times New Roman" w:hAnsi="Times New Roman" w:cs="Times New Roman" w:hint="eastAsia"/>
          <w:sz w:val="24"/>
          <w:szCs w:val="24"/>
        </w:rPr>
        <w:t>上半年</w:t>
      </w:r>
      <w:r w:rsidR="006D1EE2">
        <w:rPr>
          <w:rFonts w:ascii="Times New Roman" w:hAnsi="Times New Roman" w:cs="Times New Roman" w:hint="eastAsia"/>
          <w:sz w:val="24"/>
          <w:szCs w:val="24"/>
        </w:rPr>
        <w:t>经营成果及</w:t>
      </w:r>
      <w:r w:rsidR="00787784" w:rsidRPr="00787784">
        <w:rPr>
          <w:rFonts w:ascii="Times New Roman" w:hAnsi="Times New Roman" w:cs="Times New Roman" w:hint="eastAsia"/>
          <w:sz w:val="24"/>
          <w:szCs w:val="24"/>
        </w:rPr>
        <w:t>财务</w:t>
      </w:r>
      <w:r w:rsidR="006D1EE2">
        <w:rPr>
          <w:rFonts w:ascii="Times New Roman" w:hAnsi="Times New Roman" w:cs="Times New Roman" w:hint="eastAsia"/>
          <w:kern w:val="0"/>
          <w:sz w:val="24"/>
          <w:szCs w:val="24"/>
        </w:rPr>
        <w:t>具体</w:t>
      </w:r>
      <w:r w:rsidR="006D1EE2">
        <w:rPr>
          <w:rFonts w:ascii="Times New Roman" w:hAnsi="Times New Roman" w:cs="Times New Roman" w:hint="eastAsia"/>
          <w:sz w:val="24"/>
          <w:szCs w:val="24"/>
        </w:rPr>
        <w:t>情</w:t>
      </w:r>
      <w:r w:rsidR="00787784" w:rsidRPr="00787784">
        <w:rPr>
          <w:rFonts w:ascii="Times New Roman" w:hAnsi="Times New Roman" w:cs="Times New Roman" w:hint="eastAsia"/>
          <w:sz w:val="24"/>
          <w:szCs w:val="24"/>
        </w:rPr>
        <w:t>况</w:t>
      </w:r>
      <w:r w:rsidR="00BD741F">
        <w:rPr>
          <w:rFonts w:ascii="Times New Roman" w:hAnsi="Times New Roman" w:cs="Times New Roman" w:hint="eastAsia"/>
          <w:sz w:val="24"/>
          <w:szCs w:val="24"/>
        </w:rPr>
        <w:t>与</w:t>
      </w:r>
      <w:r w:rsidR="00602CD8" w:rsidRPr="002A07A3">
        <w:rPr>
          <w:rFonts w:ascii="Times New Roman" w:hAnsi="Times New Roman" w:cs="Times New Roman"/>
          <w:sz w:val="24"/>
          <w:szCs w:val="24"/>
        </w:rPr>
        <w:t>投资者进行了交流和沟通，并在有效时间内就投资者普遍关注的问题进行了回答。</w:t>
      </w:r>
    </w:p>
    <w:p w14:paraId="2AB10C83" w14:textId="77777777" w:rsidR="000B4F75" w:rsidRPr="000B4F75" w:rsidRDefault="00BA7A73" w:rsidP="006B1F7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A07A3">
        <w:rPr>
          <w:rFonts w:ascii="Times New Roman" w:hAnsi="Times New Roman" w:cs="Times New Roman"/>
          <w:sz w:val="24"/>
          <w:szCs w:val="24"/>
        </w:rPr>
        <w:t>本次会议投资者提出的问题及公司回复情况如下：</w:t>
      </w:r>
    </w:p>
    <w:p w14:paraId="279F0A73" w14:textId="12F9AD56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1.  </w:t>
      </w:r>
      <w:r w:rsidRPr="00BD741F">
        <w:rPr>
          <w:rFonts w:ascii="Times New Roman" w:hAnsi="Times New Roman" w:cs="Times New Roman" w:hint="eastAsia"/>
          <w:sz w:val="24"/>
          <w:szCs w:val="24"/>
        </w:rPr>
        <w:t>公司</w:t>
      </w:r>
      <w:r w:rsidR="00403EAA">
        <w:rPr>
          <w:rFonts w:ascii="Times New Roman" w:hAnsi="Times New Roman" w:cs="Times New Roman" w:hint="eastAsia"/>
          <w:sz w:val="24"/>
          <w:szCs w:val="24"/>
        </w:rPr>
        <w:t>对</w:t>
      </w:r>
      <w:r w:rsidRPr="00BD741F">
        <w:rPr>
          <w:rFonts w:ascii="Times New Roman" w:hAnsi="Times New Roman" w:cs="Times New Roman" w:hint="eastAsia"/>
          <w:sz w:val="24"/>
          <w:szCs w:val="24"/>
        </w:rPr>
        <w:t>AI</w:t>
      </w:r>
      <w:r w:rsidRPr="00BD741F">
        <w:rPr>
          <w:rFonts w:ascii="Times New Roman" w:hAnsi="Times New Roman" w:cs="Times New Roman" w:hint="eastAsia"/>
          <w:sz w:val="24"/>
          <w:szCs w:val="24"/>
        </w:rPr>
        <w:t>算力</w:t>
      </w:r>
      <w:r w:rsidR="00403EAA">
        <w:rPr>
          <w:rFonts w:ascii="Times New Roman" w:hAnsi="Times New Roman" w:cs="Times New Roman" w:hint="eastAsia"/>
          <w:sz w:val="24"/>
          <w:szCs w:val="24"/>
        </w:rPr>
        <w:t>、</w:t>
      </w:r>
      <w:r w:rsidRPr="00BD741F">
        <w:rPr>
          <w:rFonts w:ascii="Times New Roman" w:hAnsi="Times New Roman" w:cs="Times New Roman" w:hint="eastAsia"/>
          <w:sz w:val="24"/>
          <w:szCs w:val="24"/>
        </w:rPr>
        <w:t>通信</w:t>
      </w:r>
      <w:r w:rsidR="00403EAA">
        <w:rPr>
          <w:rFonts w:ascii="Times New Roman" w:hAnsi="Times New Roman" w:cs="Times New Roman" w:hint="eastAsia"/>
          <w:sz w:val="24"/>
          <w:szCs w:val="24"/>
        </w:rPr>
        <w:t>以及</w:t>
      </w:r>
      <w:r w:rsidRPr="00BD741F">
        <w:rPr>
          <w:rFonts w:ascii="Times New Roman" w:hAnsi="Times New Roman" w:cs="Times New Roman" w:hint="eastAsia"/>
          <w:sz w:val="24"/>
          <w:szCs w:val="24"/>
        </w:rPr>
        <w:t>汽车电子的市场前景目前是如何判断的</w:t>
      </w:r>
      <w:r w:rsidRPr="00BD741F">
        <w:rPr>
          <w:rFonts w:ascii="Times New Roman" w:hAnsi="Times New Roman" w:cs="Times New Roman" w:hint="eastAsia"/>
          <w:sz w:val="24"/>
          <w:szCs w:val="24"/>
        </w:rPr>
        <w:t>?</w:t>
      </w:r>
    </w:p>
    <w:p w14:paraId="1B60A7F5" w14:textId="2E641864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从封装来看，整个行业处在承前启后，辞旧迎新的阶段。前道和后道更加紧密的联系在一起，围绕算力、通信和汽车电子里的核心的芯片进行协同创新，</w:t>
      </w:r>
      <w:r w:rsidR="00403EAA">
        <w:rPr>
          <w:rFonts w:ascii="Times New Roman" w:hAnsi="Times New Roman" w:cs="Times New Roman" w:hint="eastAsia"/>
          <w:sz w:val="24"/>
          <w:szCs w:val="24"/>
        </w:rPr>
        <w:t>达成</w:t>
      </w:r>
      <w:r w:rsidRPr="00BD741F">
        <w:rPr>
          <w:rFonts w:ascii="Times New Roman" w:hAnsi="Times New Roman" w:cs="Times New Roman" w:hint="eastAsia"/>
          <w:sz w:val="24"/>
          <w:szCs w:val="24"/>
        </w:rPr>
        <w:t>协同发展的状态，从原来的传统技术走向先进技术，从以晶圆为主来驱动半导体业务发展</w:t>
      </w:r>
      <w:r w:rsidR="00403EAA">
        <w:rPr>
          <w:rFonts w:ascii="Times New Roman" w:hAnsi="Times New Roman" w:cs="Times New Roman" w:hint="eastAsia"/>
          <w:sz w:val="24"/>
          <w:szCs w:val="24"/>
        </w:rPr>
        <w:t>的阶段</w:t>
      </w:r>
      <w:r w:rsidRPr="00BD741F">
        <w:rPr>
          <w:rFonts w:ascii="Times New Roman" w:hAnsi="Times New Roman" w:cs="Times New Roman" w:hint="eastAsia"/>
          <w:sz w:val="24"/>
          <w:szCs w:val="24"/>
        </w:rPr>
        <w:t>，到后道封装成为重要的旗手的阶段。在这样的大环境下，市场周期</w:t>
      </w:r>
      <w:r w:rsidR="00403EAA">
        <w:rPr>
          <w:rFonts w:ascii="Times New Roman" w:hAnsi="Times New Roman" w:cs="Times New Roman" w:hint="eastAsia"/>
          <w:sz w:val="24"/>
          <w:szCs w:val="24"/>
        </w:rPr>
        <w:t>自身的</w:t>
      </w:r>
      <w:r w:rsidRPr="00BD741F">
        <w:rPr>
          <w:rFonts w:ascii="Times New Roman" w:hAnsi="Times New Roman" w:cs="Times New Roman" w:hint="eastAsia"/>
          <w:sz w:val="24"/>
          <w:szCs w:val="24"/>
        </w:rPr>
        <w:t>波动性，叠加技术向前发展，</w:t>
      </w:r>
      <w:r w:rsidR="00403EAA">
        <w:rPr>
          <w:rFonts w:ascii="Times New Roman" w:hAnsi="Times New Roman" w:cs="Times New Roman" w:hint="eastAsia"/>
          <w:sz w:val="24"/>
          <w:szCs w:val="24"/>
        </w:rPr>
        <w:t>会</w:t>
      </w:r>
      <w:r w:rsidRPr="00BD741F">
        <w:rPr>
          <w:rFonts w:ascii="Times New Roman" w:hAnsi="Times New Roman" w:cs="Times New Roman" w:hint="eastAsia"/>
          <w:sz w:val="24"/>
          <w:szCs w:val="24"/>
        </w:rPr>
        <w:t>出现革命性的变化。</w:t>
      </w:r>
    </w:p>
    <w:p w14:paraId="66183519" w14:textId="1126DD28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对长电科技来讲，一方面感受到以上提到的市场快速增长的需求，所以我们在研发资金和资本的投入，都是以更大规模向前推进；同时也</w:t>
      </w:r>
      <w:r w:rsidR="00403EAA">
        <w:rPr>
          <w:rFonts w:ascii="Times New Roman" w:hAnsi="Times New Roman" w:cs="Times New Roman" w:hint="eastAsia"/>
          <w:sz w:val="24"/>
          <w:szCs w:val="24"/>
        </w:rPr>
        <w:t>对</w:t>
      </w:r>
      <w:r w:rsidRPr="00BD741F">
        <w:rPr>
          <w:rFonts w:ascii="Times New Roman" w:hAnsi="Times New Roman" w:cs="Times New Roman" w:hint="eastAsia"/>
          <w:sz w:val="24"/>
          <w:szCs w:val="24"/>
        </w:rPr>
        <w:t>一些业务有</w:t>
      </w:r>
      <w:r w:rsidR="00403EAA">
        <w:rPr>
          <w:rFonts w:ascii="Times New Roman" w:hAnsi="Times New Roman" w:cs="Times New Roman" w:hint="eastAsia"/>
          <w:sz w:val="24"/>
          <w:szCs w:val="24"/>
        </w:rPr>
        <w:t>所</w:t>
      </w:r>
      <w:r w:rsidRPr="00BD741F">
        <w:rPr>
          <w:rFonts w:ascii="Times New Roman" w:hAnsi="Times New Roman" w:cs="Times New Roman" w:hint="eastAsia"/>
          <w:sz w:val="24"/>
          <w:szCs w:val="24"/>
        </w:rPr>
        <w:t>取舍，对于过去曾经</w:t>
      </w:r>
      <w:r w:rsidR="00403EAA">
        <w:rPr>
          <w:rFonts w:ascii="Times New Roman" w:hAnsi="Times New Roman" w:cs="Times New Roman" w:hint="eastAsia"/>
          <w:sz w:val="24"/>
          <w:szCs w:val="24"/>
        </w:rPr>
        <w:t>的</w:t>
      </w:r>
      <w:r w:rsidRPr="00BD741F">
        <w:rPr>
          <w:rFonts w:ascii="Times New Roman" w:hAnsi="Times New Roman" w:cs="Times New Roman" w:hint="eastAsia"/>
          <w:sz w:val="24"/>
          <w:szCs w:val="24"/>
        </w:rPr>
        <w:t>主流产品，面向未来</w:t>
      </w:r>
      <w:r w:rsidR="00403EAA">
        <w:rPr>
          <w:rFonts w:ascii="Times New Roman" w:hAnsi="Times New Roman" w:cs="Times New Roman" w:hint="eastAsia"/>
          <w:sz w:val="24"/>
          <w:szCs w:val="24"/>
        </w:rPr>
        <w:t>而言</w:t>
      </w:r>
      <w:r w:rsidRPr="00BD741F">
        <w:rPr>
          <w:rFonts w:ascii="Times New Roman" w:hAnsi="Times New Roman" w:cs="Times New Roman" w:hint="eastAsia"/>
          <w:sz w:val="24"/>
          <w:szCs w:val="24"/>
        </w:rPr>
        <w:t>，哪怕是大客户的产品，也不要单纯为了追随而参加价格的竞争。</w:t>
      </w:r>
      <w:r w:rsidRPr="00BD74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9B9EAC8" w14:textId="1AFF03B4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市场在向前发展</w:t>
      </w:r>
      <w:r w:rsidR="00403EAA">
        <w:rPr>
          <w:rFonts w:ascii="Times New Roman" w:hAnsi="Times New Roman" w:cs="Times New Roman" w:hint="eastAsia"/>
          <w:sz w:val="24"/>
          <w:szCs w:val="24"/>
        </w:rPr>
        <w:t>过程</w:t>
      </w:r>
      <w:r w:rsidRPr="00BD741F">
        <w:rPr>
          <w:rFonts w:ascii="Times New Roman" w:hAnsi="Times New Roman" w:cs="Times New Roman" w:hint="eastAsia"/>
          <w:sz w:val="24"/>
          <w:szCs w:val="24"/>
        </w:rPr>
        <w:t>中，我们围绕以上机遇坚决的投入资源。同时对传统的业务有一定的取舍，集中精力把市场未来发展产生的机遇和相关的技术紧紧抓牢。</w:t>
      </w:r>
    </w:p>
    <w:p w14:paraId="7C70C74E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D9AF493" w14:textId="443DBE66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BD741F">
        <w:rPr>
          <w:rFonts w:ascii="Times New Roman" w:hAnsi="Times New Roman" w:cs="Times New Roman" w:hint="eastAsia"/>
          <w:sz w:val="24"/>
          <w:szCs w:val="24"/>
        </w:rPr>
        <w:t>近期关注到股东华润董事长调研了公司海内外各个工厂，后续跟股东方面会有哪些合作？</w:t>
      </w:r>
      <w:r w:rsidRPr="00BD74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CA55AFC" w14:textId="0C3E3FEB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华润集团作为长电的大股东，对于长电的发展高度重视。近期集团董事长在长电海内外都做了调研，董事会上通过了对于</w:t>
      </w:r>
      <w:r w:rsidRPr="00BD741F">
        <w:rPr>
          <w:rFonts w:ascii="Times New Roman" w:hAnsi="Times New Roman" w:cs="Times New Roman" w:hint="eastAsia"/>
          <w:sz w:val="24"/>
          <w:szCs w:val="24"/>
        </w:rPr>
        <w:t>CEO</w:t>
      </w:r>
      <w:r w:rsidRPr="00BD741F">
        <w:rPr>
          <w:rFonts w:ascii="Times New Roman" w:hAnsi="Times New Roman" w:cs="Times New Roman" w:hint="eastAsia"/>
          <w:sz w:val="24"/>
          <w:szCs w:val="24"/>
        </w:rPr>
        <w:t>的授权方案，目的也是为了进一步支持长电保持市场化的机制。因为华润集团长期以来是充分在市场上参与竞争的多元化集团公司，有着非常好</w:t>
      </w:r>
      <w:r w:rsidR="001E66B7">
        <w:rPr>
          <w:rFonts w:ascii="Times New Roman" w:hAnsi="Times New Roman" w:cs="Times New Roman" w:hint="eastAsia"/>
          <w:sz w:val="24"/>
          <w:szCs w:val="24"/>
        </w:rPr>
        <w:t>的</w:t>
      </w:r>
      <w:r w:rsidR="00C7455A">
        <w:rPr>
          <w:rFonts w:ascii="Times New Roman" w:hAnsi="Times New Roman" w:cs="Times New Roman" w:hint="eastAsia"/>
          <w:sz w:val="24"/>
          <w:szCs w:val="24"/>
        </w:rPr>
        <w:t>国际视野</w:t>
      </w:r>
      <w:r w:rsidRPr="00BD741F">
        <w:rPr>
          <w:rFonts w:ascii="Times New Roman" w:hAnsi="Times New Roman" w:cs="Times New Roman" w:hint="eastAsia"/>
          <w:sz w:val="24"/>
          <w:szCs w:val="24"/>
        </w:rPr>
        <w:t>和战略思维。一直以来从</w:t>
      </w:r>
      <w:r w:rsidR="00A231D9" w:rsidRPr="00A231D9">
        <w:rPr>
          <w:rFonts w:ascii="Times New Roman" w:hAnsi="Times New Roman" w:cs="Times New Roman" w:hint="eastAsia"/>
          <w:sz w:val="24"/>
          <w:szCs w:val="24"/>
        </w:rPr>
        <w:t>战略</w:t>
      </w:r>
      <w:r w:rsidR="00A231D9">
        <w:rPr>
          <w:rFonts w:ascii="Times New Roman" w:hAnsi="Times New Roman" w:cs="Times New Roman" w:hint="eastAsia"/>
          <w:sz w:val="24"/>
          <w:szCs w:val="24"/>
        </w:rPr>
        <w:t>、资源协调等</w:t>
      </w:r>
      <w:r w:rsidRPr="00BD741F">
        <w:rPr>
          <w:rFonts w:ascii="Times New Roman" w:hAnsi="Times New Roman" w:cs="Times New Roman" w:hint="eastAsia"/>
          <w:sz w:val="24"/>
          <w:szCs w:val="24"/>
        </w:rPr>
        <w:t>方面持续给长电赋能。</w:t>
      </w:r>
    </w:p>
    <w:p w14:paraId="3EA03623" w14:textId="02C3D61F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在战略层面，华润集</w:t>
      </w:r>
      <w:r w:rsidR="00A85C7B">
        <w:rPr>
          <w:rFonts w:ascii="Times New Roman" w:hAnsi="Times New Roman" w:cs="Times New Roman" w:hint="eastAsia"/>
          <w:sz w:val="24"/>
          <w:szCs w:val="24"/>
        </w:rPr>
        <w:t>团有非常好的战略管理工具，长电也结合我们正在进行的</w:t>
      </w:r>
      <w:r w:rsidR="001E66B7">
        <w:rPr>
          <w:rFonts w:ascii="Times New Roman" w:hAnsi="Times New Roman" w:cs="Times New Roman" w:hint="eastAsia"/>
          <w:sz w:val="24"/>
          <w:szCs w:val="24"/>
        </w:rPr>
        <w:t>“</w:t>
      </w:r>
      <w:r w:rsidR="00A85C7B">
        <w:rPr>
          <w:rFonts w:ascii="Times New Roman" w:hAnsi="Times New Roman" w:cs="Times New Roman" w:hint="eastAsia"/>
          <w:sz w:val="24"/>
          <w:szCs w:val="24"/>
        </w:rPr>
        <w:t>十五五</w:t>
      </w:r>
      <w:r w:rsidR="001E66B7">
        <w:rPr>
          <w:rFonts w:ascii="Times New Roman" w:hAnsi="Times New Roman" w:cs="Times New Roman" w:hint="eastAsia"/>
          <w:sz w:val="24"/>
          <w:szCs w:val="24"/>
        </w:rPr>
        <w:t>”</w:t>
      </w:r>
      <w:r w:rsidR="00A85C7B">
        <w:rPr>
          <w:rFonts w:ascii="Times New Roman" w:hAnsi="Times New Roman" w:cs="Times New Roman" w:hint="eastAsia"/>
          <w:sz w:val="24"/>
          <w:szCs w:val="24"/>
        </w:rPr>
        <w:t>规划，</w:t>
      </w:r>
      <w:r w:rsidRPr="00BD741F">
        <w:rPr>
          <w:rFonts w:ascii="Times New Roman" w:hAnsi="Times New Roman" w:cs="Times New Roman" w:hint="eastAsia"/>
          <w:sz w:val="24"/>
          <w:szCs w:val="24"/>
        </w:rPr>
        <w:t>运用好华润集团的“四个重塑”等工具</w:t>
      </w:r>
      <w:r w:rsidR="00A231D9" w:rsidRPr="00BD741F">
        <w:rPr>
          <w:rFonts w:ascii="Times New Roman" w:hAnsi="Times New Roman" w:cs="Times New Roman" w:hint="eastAsia"/>
          <w:sz w:val="24"/>
          <w:szCs w:val="24"/>
        </w:rPr>
        <w:t>，进一步的</w:t>
      </w:r>
      <w:r w:rsidRPr="00BD741F">
        <w:rPr>
          <w:rFonts w:ascii="Times New Roman" w:hAnsi="Times New Roman" w:cs="Times New Roman" w:hint="eastAsia"/>
          <w:sz w:val="24"/>
          <w:szCs w:val="24"/>
        </w:rPr>
        <w:t>规划长期发展战略，实现战略对于业务的引领。</w:t>
      </w:r>
    </w:p>
    <w:p w14:paraId="2349A639" w14:textId="2820C0CA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在资源协同方面，华润具有多元化的优势，能够为长电提供产业、客户和财务资源等各方面的支持，助力长电在供应链的整合，以及外延式并购，合规体系的建设。现在也正在进行中的，包括对于我们融资以及日常经营等方面都具有非常大的支持。</w:t>
      </w:r>
    </w:p>
    <w:p w14:paraId="5B7A9373" w14:textId="539EA022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在人才激励方面，华润集团继续支持长电完善现有人才管理的激励机制，并且将集团的培训能力提升资源提供给长电，强化了长电的梯队和</w:t>
      </w:r>
      <w:r w:rsidR="00A85C7B">
        <w:rPr>
          <w:rFonts w:ascii="Times New Roman" w:hAnsi="Times New Roman" w:cs="Times New Roman" w:hint="eastAsia"/>
          <w:sz w:val="24"/>
          <w:szCs w:val="24"/>
        </w:rPr>
        <w:t>团</w:t>
      </w:r>
      <w:r w:rsidRPr="00BD741F">
        <w:rPr>
          <w:rFonts w:ascii="Times New Roman" w:hAnsi="Times New Roman" w:cs="Times New Roman" w:hint="eastAsia"/>
          <w:sz w:val="24"/>
          <w:szCs w:val="24"/>
        </w:rPr>
        <w:t>队的融合能力提升。</w:t>
      </w:r>
    </w:p>
    <w:p w14:paraId="08778C35" w14:textId="401C3D5C" w:rsidR="00BD741F" w:rsidRPr="00BD741F" w:rsidRDefault="005A30AB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在管理工具方面，</w:t>
      </w:r>
      <w:r w:rsidRPr="005A30AB">
        <w:rPr>
          <w:rFonts w:ascii="Times New Roman" w:hAnsi="Times New Roman" w:cs="Times New Roman" w:hint="eastAsia"/>
          <w:sz w:val="24"/>
          <w:szCs w:val="24"/>
        </w:rPr>
        <w:t>华润集团过去也有一些经典的</w:t>
      </w:r>
      <w:r w:rsidRPr="005A30AB">
        <w:rPr>
          <w:rFonts w:ascii="Times New Roman" w:hAnsi="Times New Roman" w:cs="Times New Roman" w:hint="eastAsia"/>
          <w:sz w:val="24"/>
          <w:szCs w:val="24"/>
        </w:rPr>
        <w:t>5C</w:t>
      </w:r>
      <w:r w:rsidRPr="005A30AB">
        <w:rPr>
          <w:rFonts w:ascii="Times New Roman" w:hAnsi="Times New Roman" w:cs="Times New Roman" w:hint="eastAsia"/>
          <w:sz w:val="24"/>
          <w:szCs w:val="24"/>
        </w:rPr>
        <w:t>价值型财务管理体系和</w:t>
      </w:r>
      <w:r w:rsidRPr="005A30AB">
        <w:rPr>
          <w:rFonts w:ascii="Times New Roman" w:hAnsi="Times New Roman" w:cs="Times New Roman" w:hint="eastAsia"/>
          <w:sz w:val="24"/>
          <w:szCs w:val="24"/>
        </w:rPr>
        <w:t>6S</w:t>
      </w:r>
      <w:r w:rsidRPr="005A30AB">
        <w:rPr>
          <w:rFonts w:ascii="Times New Roman" w:hAnsi="Times New Roman" w:cs="Times New Roman" w:hint="eastAsia"/>
          <w:sz w:val="24"/>
          <w:szCs w:val="24"/>
        </w:rPr>
        <w:t>战略体系的工具和方法，进一步助力长电未来管理体系和能力的升级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D4A702B" w14:textId="289D278F" w:rsidR="00BD741F" w:rsidRPr="00BD741F" w:rsidRDefault="00C7455A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华润集团是一个支持和赋能的角色，长电在积极融入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华润的管理体系中，通过这样的双向奔赴，能够提升管理效率，助力业绩的达成，进一步提升长电的企业价值。</w:t>
      </w:r>
    </w:p>
    <w:p w14:paraId="5BBE142F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61944F0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3.</w:t>
      </w:r>
      <w:r w:rsidRPr="00BD741F">
        <w:rPr>
          <w:rFonts w:ascii="Times New Roman" w:hAnsi="Times New Roman" w:cs="Times New Roman" w:hint="eastAsia"/>
          <w:sz w:val="24"/>
          <w:szCs w:val="24"/>
        </w:rPr>
        <w:t>产能利用率及价格变动趋势？</w:t>
      </w:r>
    </w:p>
    <w:p w14:paraId="32767A50" w14:textId="7DD6BBCC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整体公司的产能利用率在第二季度环比有所提升。</w:t>
      </w:r>
    </w:p>
    <w:p w14:paraId="063F21B6" w14:textId="527E768F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国内工厂订单饱满，其中晶圆级封装、功率器件及电源管理芯片封装产线接近满产；国内存储类需求旺盛，公司正持续扩充紧缺产能以匹配客户需求。海外工厂因部分客户去年第二季度备货量大、基数较高，且今年受</w:t>
      </w:r>
      <w:r w:rsidR="0001781B">
        <w:rPr>
          <w:rFonts w:ascii="Times New Roman" w:hAnsi="Times New Roman" w:cs="Times New Roman" w:hint="eastAsia"/>
          <w:sz w:val="24"/>
          <w:szCs w:val="24"/>
        </w:rPr>
        <w:t>外部环境</w:t>
      </w:r>
      <w:r w:rsidRPr="00BD741F">
        <w:rPr>
          <w:rFonts w:ascii="Times New Roman" w:hAnsi="Times New Roman" w:cs="Times New Roman" w:hint="eastAsia"/>
          <w:sz w:val="24"/>
          <w:szCs w:val="24"/>
        </w:rPr>
        <w:t>影响第一季度提前备货，海外第二季度产能利用率同环比有所</w:t>
      </w:r>
      <w:r w:rsidR="0001781B">
        <w:rPr>
          <w:rFonts w:ascii="Times New Roman" w:hAnsi="Times New Roman" w:cs="Times New Roman" w:hint="eastAsia"/>
          <w:sz w:val="24"/>
          <w:szCs w:val="24"/>
        </w:rPr>
        <w:t>波动</w:t>
      </w:r>
      <w:r w:rsidRPr="00BD741F">
        <w:rPr>
          <w:rFonts w:ascii="Times New Roman" w:hAnsi="Times New Roman" w:cs="Times New Roman" w:hint="eastAsia"/>
          <w:sz w:val="24"/>
          <w:szCs w:val="24"/>
        </w:rPr>
        <w:t>；受外部贸易环境变化影响，部分客户做了供应链的调整和排产的重新安排，短期对产能利用率会有影响</w:t>
      </w:r>
      <w:r w:rsidR="00403EAA">
        <w:rPr>
          <w:rFonts w:ascii="Times New Roman" w:hAnsi="Times New Roman" w:cs="Times New Roman" w:hint="eastAsia"/>
          <w:sz w:val="24"/>
          <w:szCs w:val="24"/>
        </w:rPr>
        <w:t>；</w:t>
      </w:r>
      <w:r w:rsidRPr="00BD741F">
        <w:rPr>
          <w:rFonts w:ascii="Times New Roman" w:hAnsi="Times New Roman" w:cs="Times New Roman" w:hint="eastAsia"/>
          <w:sz w:val="24"/>
          <w:szCs w:val="24"/>
        </w:rPr>
        <w:t>公司</w:t>
      </w:r>
      <w:r w:rsidR="00403EAA">
        <w:rPr>
          <w:rFonts w:ascii="Times New Roman" w:hAnsi="Times New Roman" w:cs="Times New Roman" w:hint="eastAsia"/>
          <w:sz w:val="24"/>
          <w:szCs w:val="24"/>
        </w:rPr>
        <w:t>为</w:t>
      </w:r>
      <w:r w:rsidRPr="00BD741F">
        <w:rPr>
          <w:rFonts w:ascii="Times New Roman" w:hAnsi="Times New Roman" w:cs="Times New Roman" w:hint="eastAsia"/>
          <w:sz w:val="24"/>
          <w:szCs w:val="24"/>
        </w:rPr>
        <w:t>适应变化，正加速新订单认证，推动相关工厂生产节奏恢复和正常化。</w:t>
      </w:r>
    </w:p>
    <w:p w14:paraId="3EFD0401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第三季度逐渐进入客户旺季备货期，虽然季节性相比往年有所平缓，但产能利用率环比继续上升趋势。</w:t>
      </w:r>
    </w:p>
    <w:p w14:paraId="17F37862" w14:textId="02B1A14B" w:rsidR="00A231D9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今年以来价格承压有所减弱，公司保持随行就市的价格策略。上半年针对国际大宗商品价格上涨，原材料出现价格上涨趋势，公司首先主动消化吸收部分成本、承担涨价的压力，以</w:t>
      </w:r>
      <w:r w:rsidR="00A231D9">
        <w:rPr>
          <w:rFonts w:ascii="Times New Roman" w:hAnsi="Times New Roman" w:cs="Times New Roman" w:hint="eastAsia"/>
          <w:sz w:val="24"/>
          <w:szCs w:val="24"/>
        </w:rPr>
        <w:t>保持</w:t>
      </w:r>
      <w:r w:rsidRPr="00BD741F">
        <w:rPr>
          <w:rFonts w:ascii="Times New Roman" w:hAnsi="Times New Roman" w:cs="Times New Roman" w:hint="eastAsia"/>
          <w:sz w:val="24"/>
          <w:szCs w:val="24"/>
        </w:rPr>
        <w:t>供应链</w:t>
      </w:r>
      <w:r w:rsidR="00A231D9">
        <w:rPr>
          <w:rFonts w:ascii="Times New Roman" w:hAnsi="Times New Roman" w:cs="Times New Roman" w:hint="eastAsia"/>
          <w:sz w:val="24"/>
          <w:szCs w:val="24"/>
        </w:rPr>
        <w:t>、产业链生态稳定</w:t>
      </w:r>
      <w:r w:rsidRPr="00BD741F">
        <w:rPr>
          <w:rFonts w:ascii="Times New Roman" w:hAnsi="Times New Roman" w:cs="Times New Roman" w:hint="eastAsia"/>
          <w:sz w:val="24"/>
          <w:szCs w:val="24"/>
        </w:rPr>
        <w:t>，体现公司在</w:t>
      </w:r>
      <w:r w:rsidR="00A231D9">
        <w:rPr>
          <w:rFonts w:ascii="Times New Roman" w:hAnsi="Times New Roman" w:cs="Times New Roman" w:hint="eastAsia"/>
          <w:sz w:val="24"/>
          <w:szCs w:val="24"/>
        </w:rPr>
        <w:t>整个</w:t>
      </w:r>
      <w:r w:rsidRPr="00BD741F">
        <w:rPr>
          <w:rFonts w:ascii="Times New Roman" w:hAnsi="Times New Roman" w:cs="Times New Roman" w:hint="eastAsia"/>
          <w:sz w:val="24"/>
          <w:szCs w:val="24"/>
        </w:rPr>
        <w:t>产业链</w:t>
      </w: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的</w:t>
      </w:r>
      <w:r w:rsidR="00A231D9">
        <w:rPr>
          <w:rFonts w:ascii="Times New Roman" w:hAnsi="Times New Roman" w:cs="Times New Roman" w:hint="eastAsia"/>
          <w:sz w:val="24"/>
          <w:szCs w:val="24"/>
        </w:rPr>
        <w:t>责任</w:t>
      </w:r>
      <w:r w:rsidRPr="00BD741F">
        <w:rPr>
          <w:rFonts w:ascii="Times New Roman" w:hAnsi="Times New Roman" w:cs="Times New Roman" w:hint="eastAsia"/>
          <w:sz w:val="24"/>
          <w:szCs w:val="24"/>
        </w:rPr>
        <w:t>担当</w:t>
      </w:r>
      <w:r w:rsidR="00A231D9">
        <w:rPr>
          <w:rFonts w:ascii="Times New Roman" w:hAnsi="Times New Roman" w:cs="Times New Roman" w:hint="eastAsia"/>
          <w:sz w:val="24"/>
          <w:szCs w:val="24"/>
        </w:rPr>
        <w:t>；</w:t>
      </w:r>
      <w:r w:rsidRPr="00BD741F">
        <w:rPr>
          <w:rFonts w:ascii="Times New Roman" w:hAnsi="Times New Roman" w:cs="Times New Roman" w:hint="eastAsia"/>
          <w:sz w:val="24"/>
          <w:szCs w:val="24"/>
        </w:rPr>
        <w:t>同时为保障经营稳健，也逐步启动分批分类价格调整机制，实现大宗商品的联动报价机制，确保将部分成本压力合理传导。</w:t>
      </w:r>
    </w:p>
    <w:p w14:paraId="0B8F7FBF" w14:textId="73856BD9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随着需求复苏和产能利用率提升，公司将针对性地做好服务定价及产品结构优化工作，优先聚焦高毛利产品进行产能分配，提升单位产出利润率。</w:t>
      </w:r>
    </w:p>
    <w:p w14:paraId="1B246CA6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F68E0DD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4.</w:t>
      </w:r>
      <w:r w:rsidRPr="00BD741F">
        <w:rPr>
          <w:rFonts w:ascii="Times New Roman" w:hAnsi="Times New Roman" w:cs="Times New Roman" w:hint="eastAsia"/>
          <w:sz w:val="24"/>
          <w:szCs w:val="24"/>
        </w:rPr>
        <w:t>先进封装与汽车业务远期目标占比？</w:t>
      </w:r>
    </w:p>
    <w:p w14:paraId="4574A7FA" w14:textId="05732798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汽车行业这两年发生了非常大的变化。市场构成与以往大不相同。过去从车企到一级供应商再到设计公司的传统生产制造链路，如今已出现大幅调整。汽车由于走向智能化，带来了更多的半导体产品和模组进入到汽车。智能终端产品汽车化，不少智能终端厂商也纷纷切入汽车赛道。行业结构的巨大变化，也带动了商业模式与产品形态的调整。因此我们认为，汽车电子市场的发展前景十分广阔。基于这一判断，前几年我们已在汽车领域投入大量资源。我们的业务布局不仅限于传统</w:t>
      </w:r>
      <w:r w:rsidRPr="00BD741F">
        <w:rPr>
          <w:rFonts w:ascii="Times New Roman" w:hAnsi="Times New Roman" w:cs="Times New Roman" w:hint="eastAsia"/>
          <w:sz w:val="24"/>
          <w:szCs w:val="24"/>
        </w:rPr>
        <w:t>MCU</w:t>
      </w:r>
      <w:r w:rsidRPr="00BD741F">
        <w:rPr>
          <w:rFonts w:ascii="Times New Roman" w:hAnsi="Times New Roman" w:cs="Times New Roman" w:hint="eastAsia"/>
          <w:sz w:val="24"/>
          <w:szCs w:val="24"/>
        </w:rPr>
        <w:t>、传感器等汽车半导体产品的封装，更希望超越封装本身，深度绑定汽车产业各环节，紧跟电子化、智能化的发展方向。大家看到电池大厂，积极的进入到半导体领域，来支持汽车向智能化、新能源化的发展</w:t>
      </w:r>
      <w:r w:rsidR="0001781B">
        <w:rPr>
          <w:rFonts w:ascii="Times New Roman" w:hAnsi="Times New Roman" w:cs="Times New Roman" w:hint="eastAsia"/>
          <w:sz w:val="24"/>
          <w:szCs w:val="24"/>
        </w:rPr>
        <w:t>。公司将不断提升汽车收入占比</w:t>
      </w:r>
      <w:r w:rsidRPr="00BD741F">
        <w:rPr>
          <w:rFonts w:ascii="Times New Roman" w:hAnsi="Times New Roman" w:cs="Times New Roman" w:hint="eastAsia"/>
          <w:sz w:val="24"/>
          <w:szCs w:val="24"/>
        </w:rPr>
        <w:t>。凭借在该领域的长期积累，我们有信心厚积薄发，开拓出超越传统封装的更大发展空间。</w:t>
      </w:r>
    </w:p>
    <w:p w14:paraId="275CF8BD" w14:textId="57A5464D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在先进封装领域，定义也在不断的与时俱进。长电科技的晶圆级封装的产能，在</w:t>
      </w:r>
      <w:r w:rsidRPr="00BD741F">
        <w:rPr>
          <w:rFonts w:ascii="Times New Roman" w:hAnsi="Times New Roman" w:cs="Times New Roman" w:hint="eastAsia"/>
          <w:sz w:val="24"/>
          <w:szCs w:val="24"/>
        </w:rPr>
        <w:t>2024</w:t>
      </w:r>
      <w:r w:rsidR="00C7455A">
        <w:rPr>
          <w:rFonts w:ascii="Times New Roman" w:hAnsi="Times New Roman" w:cs="Times New Roman" w:hint="eastAsia"/>
          <w:sz w:val="24"/>
          <w:szCs w:val="24"/>
        </w:rPr>
        <w:t>年下半年已经接近满产，在不断</w:t>
      </w:r>
      <w:r w:rsidRPr="00BD741F">
        <w:rPr>
          <w:rFonts w:ascii="Times New Roman" w:hAnsi="Times New Roman" w:cs="Times New Roman" w:hint="eastAsia"/>
          <w:sz w:val="24"/>
          <w:szCs w:val="24"/>
        </w:rPr>
        <w:t>扩充产能，今年上半年晶圆级封装同比增长达到</w:t>
      </w:r>
      <w:r w:rsidRPr="00BD741F">
        <w:rPr>
          <w:rFonts w:ascii="Times New Roman" w:hAnsi="Times New Roman" w:cs="Times New Roman" w:hint="eastAsia"/>
          <w:sz w:val="24"/>
          <w:szCs w:val="24"/>
        </w:rPr>
        <w:t>30%</w:t>
      </w:r>
      <w:r w:rsidR="00C7455A">
        <w:rPr>
          <w:rFonts w:ascii="Times New Roman" w:hAnsi="Times New Roman" w:cs="Times New Roman" w:hint="eastAsia"/>
          <w:sz w:val="24"/>
          <w:szCs w:val="24"/>
        </w:rPr>
        <w:t>，这块业务占比会快速</w:t>
      </w:r>
      <w:r w:rsidRPr="00BD741F">
        <w:rPr>
          <w:rFonts w:ascii="Times New Roman" w:hAnsi="Times New Roman" w:cs="Times New Roman" w:hint="eastAsia"/>
          <w:sz w:val="24"/>
          <w:szCs w:val="24"/>
        </w:rPr>
        <w:t>提升。在面向运算类电子相关的收入</w:t>
      </w:r>
      <w:r w:rsidR="0001781B">
        <w:rPr>
          <w:rFonts w:ascii="Times New Roman" w:hAnsi="Times New Roman" w:cs="Times New Roman" w:hint="eastAsia"/>
          <w:sz w:val="24"/>
          <w:szCs w:val="24"/>
        </w:rPr>
        <w:t>占比不断提升</w:t>
      </w:r>
      <w:r w:rsidRPr="00BD741F">
        <w:rPr>
          <w:rFonts w:ascii="Times New Roman" w:hAnsi="Times New Roman" w:cs="Times New Roman" w:hint="eastAsia"/>
          <w:sz w:val="24"/>
          <w:szCs w:val="24"/>
        </w:rPr>
        <w:t>。</w:t>
      </w:r>
      <w:r w:rsidRPr="00BD74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6FEC7D5" w14:textId="6657330C" w:rsidR="00BD741F" w:rsidRPr="00BD741F" w:rsidRDefault="00BD741F" w:rsidP="00017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4F5FF" w14:textId="2C78992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BD741F">
        <w:rPr>
          <w:rFonts w:ascii="Times New Roman" w:hAnsi="Times New Roman" w:cs="Times New Roman" w:hint="eastAsia"/>
          <w:sz w:val="24"/>
          <w:szCs w:val="24"/>
        </w:rPr>
        <w:t>汽车和先进封装未来会有明显增长，</w:t>
      </w:r>
      <w:r w:rsidR="00403EAA">
        <w:rPr>
          <w:rFonts w:ascii="Times New Roman" w:hAnsi="Times New Roman" w:cs="Times New Roman" w:hint="eastAsia"/>
          <w:sz w:val="24"/>
          <w:szCs w:val="24"/>
        </w:rPr>
        <w:t>公司</w:t>
      </w:r>
      <w:r w:rsidRPr="00BD741F">
        <w:rPr>
          <w:rFonts w:ascii="Times New Roman" w:hAnsi="Times New Roman" w:cs="Times New Roman" w:hint="eastAsia"/>
          <w:sz w:val="24"/>
          <w:szCs w:val="24"/>
        </w:rPr>
        <w:t>如何展望下半年和</w:t>
      </w:r>
      <w:r w:rsidRPr="00BD741F">
        <w:rPr>
          <w:rFonts w:ascii="Times New Roman" w:hAnsi="Times New Roman" w:cs="Times New Roman" w:hint="eastAsia"/>
          <w:sz w:val="24"/>
          <w:szCs w:val="24"/>
        </w:rPr>
        <w:t>2026</w:t>
      </w:r>
      <w:r w:rsidRPr="00BD741F">
        <w:rPr>
          <w:rFonts w:ascii="Times New Roman" w:hAnsi="Times New Roman" w:cs="Times New Roman" w:hint="eastAsia"/>
          <w:sz w:val="24"/>
          <w:szCs w:val="24"/>
        </w:rPr>
        <w:t>年及中期的利润率水平？有什么积极因素会使得整体利润率有比较明显的回升？</w:t>
      </w:r>
      <w:r w:rsidRPr="00BD74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B9DF347" w14:textId="2D34461B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下半年从外部环境和应用的领域来看，都是机遇和挑战并存的状况。公司总体上对于下半年达成业绩目标有一定的信心，因为上半年</w:t>
      </w:r>
      <w:r w:rsidR="00A231D9">
        <w:rPr>
          <w:rFonts w:ascii="Times New Roman" w:hAnsi="Times New Roman" w:cs="Times New Roman" w:hint="eastAsia"/>
          <w:sz w:val="24"/>
          <w:szCs w:val="24"/>
        </w:rPr>
        <w:t>虽</w:t>
      </w:r>
      <w:r w:rsidRPr="00BD741F">
        <w:rPr>
          <w:rFonts w:ascii="Times New Roman" w:hAnsi="Times New Roman" w:cs="Times New Roman" w:hint="eastAsia"/>
          <w:sz w:val="24"/>
          <w:szCs w:val="24"/>
        </w:rPr>
        <w:t>有一定利润下滑，但毛利率</w:t>
      </w:r>
      <w:r w:rsidR="00A231D9">
        <w:rPr>
          <w:rFonts w:ascii="Times New Roman" w:hAnsi="Times New Roman" w:cs="Times New Roman" w:hint="eastAsia"/>
          <w:sz w:val="24"/>
          <w:szCs w:val="24"/>
        </w:rPr>
        <w:t>基本持平</w:t>
      </w:r>
      <w:r w:rsidRPr="00BD741F">
        <w:rPr>
          <w:rFonts w:ascii="Times New Roman" w:hAnsi="Times New Roman" w:cs="Times New Roman" w:hint="eastAsia"/>
          <w:sz w:val="24"/>
          <w:szCs w:val="24"/>
        </w:rPr>
        <w:t>。</w:t>
      </w:r>
      <w:r w:rsidR="00A231D9">
        <w:rPr>
          <w:rFonts w:ascii="Times New Roman" w:hAnsi="Times New Roman" w:cs="Times New Roman" w:hint="eastAsia"/>
          <w:sz w:val="24"/>
          <w:szCs w:val="24"/>
        </w:rPr>
        <w:t>上半年</w:t>
      </w:r>
      <w:r w:rsidRPr="00BD741F">
        <w:rPr>
          <w:rFonts w:ascii="Times New Roman" w:hAnsi="Times New Roman" w:cs="Times New Roman" w:hint="eastAsia"/>
          <w:sz w:val="24"/>
          <w:szCs w:val="24"/>
        </w:rPr>
        <w:t>盈利下滑主要有几方面的因素影响</w:t>
      </w:r>
      <w:r w:rsidR="00A231D9">
        <w:rPr>
          <w:rFonts w:ascii="Times New Roman" w:hAnsi="Times New Roman" w:cs="Times New Roman" w:hint="eastAsia"/>
          <w:sz w:val="24"/>
          <w:szCs w:val="24"/>
        </w:rPr>
        <w:t>：</w:t>
      </w:r>
      <w:r w:rsidRPr="00BD741F">
        <w:rPr>
          <w:rFonts w:ascii="Times New Roman" w:hAnsi="Times New Roman" w:cs="Times New Roman" w:hint="eastAsia"/>
          <w:sz w:val="24"/>
          <w:szCs w:val="24"/>
        </w:rPr>
        <w:t>首先是新建工厂和在建项目的投入在加大，形成了阶段性的亏损。第二方面是公司在持续加大研发投入和前沿技术的布局，研发费用会侵蚀一部分利润。第三是财务费用，</w:t>
      </w:r>
      <w:r w:rsidR="00403EAA">
        <w:rPr>
          <w:rFonts w:ascii="Times New Roman" w:hAnsi="Times New Roman" w:cs="Times New Roman" w:hint="eastAsia"/>
          <w:sz w:val="24"/>
          <w:szCs w:val="24"/>
        </w:rPr>
        <w:t>其中</w:t>
      </w:r>
      <w:r w:rsidRPr="00BD741F">
        <w:rPr>
          <w:rFonts w:ascii="Times New Roman" w:hAnsi="Times New Roman" w:cs="Times New Roman" w:hint="eastAsia"/>
          <w:sz w:val="24"/>
          <w:szCs w:val="24"/>
        </w:rPr>
        <w:t>影</w:t>
      </w: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响比较大的</w:t>
      </w:r>
      <w:r w:rsidR="00403EAA">
        <w:rPr>
          <w:rFonts w:ascii="Times New Roman" w:hAnsi="Times New Roman" w:cs="Times New Roman" w:hint="eastAsia"/>
          <w:sz w:val="24"/>
          <w:szCs w:val="24"/>
        </w:rPr>
        <w:t>是</w:t>
      </w:r>
      <w:r w:rsidRPr="00BD741F">
        <w:rPr>
          <w:rFonts w:ascii="Times New Roman" w:hAnsi="Times New Roman" w:cs="Times New Roman" w:hint="eastAsia"/>
          <w:sz w:val="24"/>
          <w:szCs w:val="24"/>
        </w:rPr>
        <w:t>汇率波动，</w:t>
      </w:r>
      <w:r w:rsidR="00403EAA">
        <w:rPr>
          <w:rFonts w:ascii="Times New Roman" w:hAnsi="Times New Roman" w:cs="Times New Roman" w:hint="eastAsia"/>
          <w:sz w:val="24"/>
          <w:szCs w:val="24"/>
        </w:rPr>
        <w:t>这</w:t>
      </w:r>
      <w:r w:rsidRPr="00BD741F">
        <w:rPr>
          <w:rFonts w:ascii="Times New Roman" w:hAnsi="Times New Roman" w:cs="Times New Roman" w:hint="eastAsia"/>
          <w:sz w:val="24"/>
          <w:szCs w:val="24"/>
        </w:rPr>
        <w:t>是短期的因素。最后是作为龙头公司，在原材料价格上涨的情况下，没有完全向上下游进行转嫁，而是选择主动性消化了一部分的成本，体现了对于产业的责任担当，有利供应链的长期可持续的发展。</w:t>
      </w:r>
    </w:p>
    <w:p w14:paraId="058ADB1D" w14:textId="73526328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展望下半年，一方面国内工厂</w:t>
      </w:r>
      <w:r w:rsidR="00C7455A">
        <w:rPr>
          <w:rFonts w:ascii="Times New Roman" w:hAnsi="Times New Roman" w:cs="Times New Roman" w:hint="eastAsia"/>
          <w:sz w:val="24"/>
          <w:szCs w:val="24"/>
        </w:rPr>
        <w:t>良</w:t>
      </w:r>
      <w:r w:rsidRPr="00BD741F">
        <w:rPr>
          <w:rFonts w:ascii="Times New Roman" w:hAnsi="Times New Roman" w:cs="Times New Roman" w:hint="eastAsia"/>
          <w:sz w:val="24"/>
          <w:szCs w:val="24"/>
        </w:rPr>
        <w:t>好的态势还会持续，另一方面</w:t>
      </w:r>
      <w:r w:rsidR="00403EAA">
        <w:rPr>
          <w:rFonts w:ascii="Times New Roman" w:hAnsi="Times New Roman" w:cs="Times New Roman" w:hint="eastAsia"/>
          <w:sz w:val="24"/>
          <w:szCs w:val="24"/>
        </w:rPr>
        <w:t>受</w:t>
      </w:r>
      <w:r w:rsidRPr="00BD741F">
        <w:rPr>
          <w:rFonts w:ascii="Times New Roman" w:hAnsi="Times New Roman" w:cs="Times New Roman" w:hint="eastAsia"/>
          <w:sz w:val="24"/>
          <w:szCs w:val="24"/>
        </w:rPr>
        <w:t>下半年产品结构变化的影响，公司的毛利率可能会有一定的波动，但是</w:t>
      </w:r>
      <w:r w:rsidR="001E66B7" w:rsidRPr="00BD741F">
        <w:rPr>
          <w:rFonts w:ascii="Times New Roman" w:hAnsi="Times New Roman" w:cs="Times New Roman" w:hint="eastAsia"/>
          <w:sz w:val="24"/>
          <w:szCs w:val="24"/>
        </w:rPr>
        <w:t>会</w:t>
      </w:r>
      <w:r w:rsidRPr="00BD741F">
        <w:rPr>
          <w:rFonts w:ascii="Times New Roman" w:hAnsi="Times New Roman" w:cs="Times New Roman" w:hint="eastAsia"/>
          <w:sz w:val="24"/>
          <w:szCs w:val="24"/>
        </w:rPr>
        <w:t>努力通过加强内部管理，优化管理机制，来降低成本费用的影响。</w:t>
      </w:r>
    </w:p>
    <w:p w14:paraId="3B04A5BA" w14:textId="0136F090" w:rsidR="00BD741F" w:rsidRPr="00BD741F" w:rsidRDefault="00C7455A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因为公司在加速向先进封装转型的阶段，所以需要投入大量高端设备，以及升级高性能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材料，</w:t>
      </w:r>
      <w:r w:rsidR="00403EAA">
        <w:rPr>
          <w:rFonts w:ascii="Times New Roman" w:hAnsi="Times New Roman" w:cs="Times New Roman" w:hint="eastAsia"/>
          <w:sz w:val="24"/>
          <w:szCs w:val="24"/>
        </w:rPr>
        <w:t>这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会</w:t>
      </w:r>
      <w:r w:rsidR="00403EAA">
        <w:rPr>
          <w:rFonts w:ascii="Times New Roman" w:hAnsi="Times New Roman" w:cs="Times New Roman" w:hint="eastAsia"/>
          <w:sz w:val="24"/>
          <w:szCs w:val="24"/>
        </w:rPr>
        <w:t>造成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我们成本压力的上升，包括折旧和费用的增加。初期这些投入转化为业绩需要一定的时间，部分产品的导入期还没有完全实现量产，盈利的潜力还没有得到充分的释放，所以对我们盈利会带来一定的</w:t>
      </w:r>
      <w:r w:rsidR="00403EAA" w:rsidRPr="00403EAA">
        <w:rPr>
          <w:rFonts w:ascii="Times New Roman" w:hAnsi="Times New Roman" w:cs="Times New Roman" w:hint="eastAsia"/>
          <w:sz w:val="24"/>
          <w:szCs w:val="24"/>
        </w:rPr>
        <w:t>短期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压力。总体上管理层认为目前盈利阶段性的相对低位，是公司转型升级过程中的正常现象，叠加外部经营的不确定性，公司面临一定</w:t>
      </w:r>
      <w:r>
        <w:rPr>
          <w:rFonts w:ascii="Times New Roman" w:hAnsi="Times New Roman" w:cs="Times New Roman" w:hint="eastAsia"/>
          <w:sz w:val="24"/>
          <w:szCs w:val="24"/>
        </w:rPr>
        <w:t>的挑战。相信未来随着技术的突破，以及先进产品的大量导入，盈利能力会得到逐步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释放。</w:t>
      </w:r>
    </w:p>
    <w:p w14:paraId="3C56A145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2759F98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Pr="00BD741F">
        <w:rPr>
          <w:rFonts w:ascii="Times New Roman" w:hAnsi="Times New Roman" w:cs="Times New Roman" w:hint="eastAsia"/>
          <w:sz w:val="24"/>
          <w:szCs w:val="24"/>
        </w:rPr>
        <w:t>展望下半年需求，公司提到下半年季节性比往年平缓，按照海外与国内的客户，各类不同的应用中，哪些是更好，哪些相对弱一些？</w:t>
      </w:r>
    </w:p>
    <w:p w14:paraId="557867A7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这并非简单的国内外市场强与弱的对比。今年有比较有意思的现象，国内市场的需求确定性更强，回暖的势头稳定。现在国内工厂订单都比较饱满，下半年可以清楚的看到持续增长的势头，叠加了“在中国，为中国”，有不断的新的生产转移到中国市场的趋势。</w:t>
      </w:r>
    </w:p>
    <w:p w14:paraId="072D5EEB" w14:textId="0A3E769B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反而今年海外市场，不一定是强与弱的问题，而是由于</w:t>
      </w:r>
      <w:r w:rsidR="001E66B7">
        <w:rPr>
          <w:rFonts w:ascii="Times New Roman" w:hAnsi="Times New Roman" w:cs="Times New Roman" w:hint="eastAsia"/>
          <w:sz w:val="24"/>
          <w:szCs w:val="24"/>
        </w:rPr>
        <w:t>国际政策环境</w:t>
      </w:r>
      <w:r w:rsidRPr="00BD741F">
        <w:rPr>
          <w:rFonts w:ascii="Times New Roman" w:hAnsi="Times New Roman" w:cs="Times New Roman" w:hint="eastAsia"/>
          <w:sz w:val="24"/>
          <w:szCs w:val="24"/>
        </w:rPr>
        <w:t>的不确定性，海外需求确定性不及国内，呈现此起彼伏的特征。不少客户上月可能因国际贸易因素，看不清生产的预测。下月却会迫切推进封装及供应链比如基板需求的拉升。从海外的客户来讲，先进封装的产品会</w:t>
      </w:r>
      <w:r w:rsidR="00403EAA" w:rsidRPr="00403EAA">
        <w:rPr>
          <w:rFonts w:ascii="Times New Roman" w:hAnsi="Times New Roman" w:cs="Times New Roman" w:hint="eastAsia"/>
          <w:sz w:val="24"/>
          <w:szCs w:val="24"/>
        </w:rPr>
        <w:t>相对</w:t>
      </w:r>
      <w:r w:rsidRPr="00BD741F">
        <w:rPr>
          <w:rFonts w:ascii="Times New Roman" w:hAnsi="Times New Roman" w:cs="Times New Roman" w:hint="eastAsia"/>
          <w:sz w:val="24"/>
          <w:szCs w:val="24"/>
        </w:rPr>
        <w:t>比较多。</w:t>
      </w:r>
    </w:p>
    <w:p w14:paraId="729F0A66" w14:textId="7F71C579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当前行业正处于承前启后、新旧交替的关键阶段。从去年开始，我们已针对未来几个季度的产品布局主动做了取舍：若某类需求仅短期有一定规模，但技术含量与未来趋势不符合公司中长期发展方向，即便来自大客户，我们也不会盲目迎合这类短期需求，而是将主要精力聚焦于先进技术与具备长期发展潜力的产品。以面向通信的系统级封装为例，其中既包含面向未来的更高密度、更高技术含量</w:t>
      </w: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的产品，也存在重复过去传统技术的产品，因此全球头部的几家海外</w:t>
      </w:r>
      <w:r w:rsidRPr="00BD741F">
        <w:rPr>
          <w:rFonts w:ascii="Times New Roman" w:hAnsi="Times New Roman" w:cs="Times New Roman" w:hint="eastAsia"/>
          <w:sz w:val="24"/>
          <w:szCs w:val="24"/>
        </w:rPr>
        <w:t>SiP</w:t>
      </w:r>
      <w:r w:rsidRPr="00BD741F">
        <w:rPr>
          <w:rFonts w:ascii="Times New Roman" w:hAnsi="Times New Roman" w:cs="Times New Roman" w:hint="eastAsia"/>
          <w:sz w:val="24"/>
          <w:szCs w:val="24"/>
        </w:rPr>
        <w:t>生产企业，也都在主动进行类似的产品取舍。因此，海外需求的变化并非单纯的市场回暖或强与弱的过程，而是在行业新旧产品交替、企业主动转型与取舍的过程中，逐步向前发展的趋势。</w:t>
      </w:r>
    </w:p>
    <w:p w14:paraId="5A5EF1A0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6869A9" w14:textId="08DEA136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BD741F">
        <w:rPr>
          <w:rFonts w:ascii="Times New Roman" w:hAnsi="Times New Roman" w:cs="Times New Roman" w:hint="eastAsia"/>
          <w:sz w:val="24"/>
          <w:szCs w:val="24"/>
        </w:rPr>
        <w:t>可能整体来看今年季节性的节奏并不是上下差异非常大的情况。</w:t>
      </w:r>
      <w:r w:rsidRPr="00BD741F">
        <w:rPr>
          <w:rFonts w:ascii="Times New Roman" w:hAnsi="Times New Roman" w:cs="Times New Roman" w:hint="eastAsia"/>
          <w:sz w:val="24"/>
          <w:szCs w:val="24"/>
        </w:rPr>
        <w:t>Q3</w:t>
      </w:r>
      <w:r w:rsidRPr="00BD741F">
        <w:rPr>
          <w:rFonts w:ascii="Times New Roman" w:hAnsi="Times New Roman" w:cs="Times New Roman" w:hint="eastAsia"/>
          <w:sz w:val="24"/>
          <w:szCs w:val="24"/>
        </w:rPr>
        <w:t>是常规消费电子旺季。所以如果只看像通讯类的这些大客户，现在看到的订单的情况怎么样？</w:t>
      </w:r>
    </w:p>
    <w:p w14:paraId="4BAA2666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Q3</w:t>
      </w:r>
      <w:r w:rsidRPr="00BD741F">
        <w:rPr>
          <w:rFonts w:ascii="Times New Roman" w:hAnsi="Times New Roman" w:cs="Times New Roman" w:hint="eastAsia"/>
          <w:sz w:val="24"/>
          <w:szCs w:val="24"/>
        </w:rPr>
        <w:t>必然是通信领域大客户的旺季，我们已提前做好充分准备，确保能顺利承接旺季需求。从当前产业链材料供应情况来看，基板等关键材料已出现较为明显的短缺。因此在旺季期间，针对主流通信应用，我们一方面要全力做好产能保障，另一方面，在行业材料紧缺的背景下，与客户协同保障材料供应链稳定，也成为当前的重要课题。整体来看，通信电子旺季的大趋势并未改变。</w:t>
      </w:r>
    </w:p>
    <w:p w14:paraId="59900520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当前封装产业正从传统封装向先进封装转型，即便在大客户及通信领域，头部企业也在主动进行产品与产能的取舍，将有限的产能和资源，加速向未来新机型、新产品模组转移。因此，未来几个季度，通信领域在传统旺季的基础上，还将叠加行业新旧产品交替、承前启后的转型过程。以上便是我对后续通信类产品及大客户相关业务的判断。</w:t>
      </w:r>
    </w:p>
    <w:p w14:paraId="05216FF3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ED07027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8. 2021</w:t>
      </w:r>
      <w:r w:rsidRPr="00BD741F">
        <w:rPr>
          <w:rFonts w:ascii="Times New Roman" w:hAnsi="Times New Roman" w:cs="Times New Roman" w:hint="eastAsia"/>
          <w:sz w:val="24"/>
          <w:szCs w:val="24"/>
        </w:rPr>
        <w:t>年公司提到</w:t>
      </w:r>
      <w:r w:rsidRPr="00BD741F">
        <w:rPr>
          <w:rFonts w:ascii="Times New Roman" w:hAnsi="Times New Roman" w:cs="Times New Roman" w:hint="eastAsia"/>
          <w:sz w:val="24"/>
          <w:szCs w:val="24"/>
        </w:rPr>
        <w:t>China for China</w:t>
      </w:r>
      <w:r w:rsidRPr="00BD741F">
        <w:rPr>
          <w:rFonts w:ascii="Times New Roman" w:hAnsi="Times New Roman" w:cs="Times New Roman" w:hint="eastAsia"/>
          <w:sz w:val="24"/>
          <w:szCs w:val="24"/>
        </w:rPr>
        <w:t>的趋势，今年初我们明确的看到海外的</w:t>
      </w:r>
      <w:r w:rsidRPr="00BD741F">
        <w:rPr>
          <w:rFonts w:ascii="Times New Roman" w:hAnsi="Times New Roman" w:cs="Times New Roman" w:hint="eastAsia"/>
          <w:sz w:val="24"/>
          <w:szCs w:val="24"/>
        </w:rPr>
        <w:t>IDM</w:t>
      </w:r>
      <w:r w:rsidRPr="00BD741F">
        <w:rPr>
          <w:rFonts w:ascii="Times New Roman" w:hAnsi="Times New Roman" w:cs="Times New Roman" w:hint="eastAsia"/>
          <w:sz w:val="24"/>
          <w:szCs w:val="24"/>
        </w:rPr>
        <w:t>把面向中国的终端需求向大陆转单，国内工厂比如宿迁和滁州厂目前感受到的情况如何？国内工厂稼动率已经较满的话，后续有无涨价机会？</w:t>
      </w:r>
    </w:p>
    <w:p w14:paraId="4D6B6ED2" w14:textId="6D64DFB1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IDM</w:t>
      </w:r>
      <w:r w:rsidRPr="00BD741F">
        <w:rPr>
          <w:rFonts w:ascii="Times New Roman" w:hAnsi="Times New Roman" w:cs="Times New Roman" w:hint="eastAsia"/>
          <w:sz w:val="24"/>
          <w:szCs w:val="24"/>
        </w:rPr>
        <w:t>厂</w:t>
      </w:r>
      <w:r w:rsidRPr="00BD741F">
        <w:rPr>
          <w:rFonts w:ascii="Times New Roman" w:hAnsi="Times New Roman" w:cs="Times New Roman" w:hint="eastAsia"/>
          <w:sz w:val="24"/>
          <w:szCs w:val="24"/>
        </w:rPr>
        <w:t>China for China</w:t>
      </w:r>
      <w:r w:rsidRPr="00BD741F">
        <w:rPr>
          <w:rFonts w:ascii="Times New Roman" w:hAnsi="Times New Roman" w:cs="Times New Roman" w:hint="eastAsia"/>
          <w:sz w:val="24"/>
          <w:szCs w:val="24"/>
        </w:rPr>
        <w:t>的趋势从去年开始就已较为明显，这一趋势在晶圆厂层面已得到充分体现。随着晶圆产能向国内转移，后道封装环节也需积极承接相应需求。对长电科技而言，这一趋势的影响不仅限于宿迁、滁州工厂，目前这两家工厂已开始导入部分海外新</w:t>
      </w:r>
      <w:r w:rsidRPr="00BD741F">
        <w:rPr>
          <w:rFonts w:ascii="Times New Roman" w:hAnsi="Times New Roman" w:cs="Times New Roman" w:hint="eastAsia"/>
          <w:sz w:val="24"/>
          <w:szCs w:val="24"/>
        </w:rPr>
        <w:t>IDM</w:t>
      </w:r>
      <w:r w:rsidRPr="00BD741F">
        <w:rPr>
          <w:rFonts w:ascii="Times New Roman" w:hAnsi="Times New Roman" w:cs="Times New Roman" w:hint="eastAsia"/>
          <w:sz w:val="24"/>
          <w:szCs w:val="24"/>
        </w:rPr>
        <w:t>厂的订单，客户结构也因此形成新格局；国内其他工厂，包括江阴的几大主力工厂，同样明显感受到这一趋势带来的变化。</w:t>
      </w:r>
    </w:p>
    <w:p w14:paraId="2D87426F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当前，无论是与晶圆厂对接产能需求，还是与客户面向中国市场的设计团队协作、保障新产品在国内的生产落地，相关工作都在紧张有序推进中。我们也已</w:t>
      </w: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抽调大量人力，为这些工作提供技术与工艺层面的支持和对接，确保各项需求高效落地。</w:t>
      </w:r>
    </w:p>
    <w:p w14:paraId="390C757D" w14:textId="143030D9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关于此前提到的涨价问题，近两年集成电路产业呈现此起彼伏的逐步增长态势。</w:t>
      </w:r>
      <w:r w:rsidR="00C7455A">
        <w:rPr>
          <w:rFonts w:ascii="Times New Roman" w:hAnsi="Times New Roman" w:cs="Times New Roman" w:hint="eastAsia"/>
          <w:sz w:val="24"/>
          <w:szCs w:val="24"/>
        </w:rPr>
        <w:t>受</w:t>
      </w:r>
      <w:r w:rsidRPr="00BD741F">
        <w:rPr>
          <w:rFonts w:ascii="Times New Roman" w:hAnsi="Times New Roman" w:cs="Times New Roman" w:hint="eastAsia"/>
          <w:sz w:val="24"/>
          <w:szCs w:val="24"/>
        </w:rPr>
        <w:t>金价及部分核心材料价格明显上涨的影响，我们正与客户积极沟通协商。不过，目前并未因产能紧张而短期向客户主动推动价格调整，这方面暂未成为我们的核心工作。在产业链各环节，我们更倾向于与全产业链伙伴协同，共同伴随半导体产业复苏，主动承担起产业链责任，这是我们的核心方向。</w:t>
      </w:r>
    </w:p>
    <w:p w14:paraId="2E041C18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EB69CD5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Pr="00BD741F">
        <w:rPr>
          <w:rFonts w:ascii="Times New Roman" w:hAnsi="Times New Roman" w:cs="Times New Roman" w:hint="eastAsia"/>
          <w:sz w:val="24"/>
          <w:szCs w:val="24"/>
        </w:rPr>
        <w:t>预计在今明两年会有越来越多的超薄</w:t>
      </w:r>
      <w:r w:rsidRPr="00BD741F">
        <w:rPr>
          <w:rFonts w:ascii="Times New Roman" w:hAnsi="Times New Roman" w:cs="Times New Roman" w:hint="eastAsia"/>
          <w:sz w:val="24"/>
          <w:szCs w:val="24"/>
        </w:rPr>
        <w:t>Air</w:t>
      </w:r>
      <w:r w:rsidRPr="00BD741F">
        <w:rPr>
          <w:rFonts w:ascii="Times New Roman" w:hAnsi="Times New Roman" w:cs="Times New Roman" w:hint="eastAsia"/>
          <w:sz w:val="24"/>
          <w:szCs w:val="24"/>
        </w:rPr>
        <w:t>机型或折叠机型以及智能眼镜等可穿戴产品对外发布，更轻薄的外观对内部</w:t>
      </w:r>
      <w:r w:rsidRPr="00BD741F">
        <w:rPr>
          <w:rFonts w:ascii="Times New Roman" w:hAnsi="Times New Roman" w:cs="Times New Roman" w:hint="eastAsia"/>
          <w:sz w:val="24"/>
          <w:szCs w:val="24"/>
        </w:rPr>
        <w:t>SiP</w:t>
      </w:r>
      <w:r w:rsidRPr="00BD741F">
        <w:rPr>
          <w:rFonts w:ascii="Times New Roman" w:hAnsi="Times New Roman" w:cs="Times New Roman" w:hint="eastAsia"/>
          <w:sz w:val="24"/>
          <w:szCs w:val="24"/>
        </w:rPr>
        <w:t>模组的规格是否提出新的要求？规格升级能带来多大的价值量和份额提升的空间？</w:t>
      </w:r>
      <w:r w:rsidRPr="00BD741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6EAB8898" w14:textId="52AF22D6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目前智能终端行业确实正经历显著的技术变革，这一点在各类报道中也能看到，且并非某一家大客户的单独需求，而是几家主流客户的共同趋势。这一趋势下，市场对</w:t>
      </w:r>
      <w:r w:rsidRPr="00BD741F">
        <w:rPr>
          <w:rFonts w:ascii="Times New Roman" w:hAnsi="Times New Roman" w:cs="Times New Roman" w:hint="eastAsia"/>
          <w:sz w:val="24"/>
          <w:szCs w:val="24"/>
        </w:rPr>
        <w:t>SiP</w:t>
      </w:r>
      <w:r w:rsidRPr="00BD741F">
        <w:rPr>
          <w:rFonts w:ascii="Times New Roman" w:hAnsi="Times New Roman" w:cs="Times New Roman" w:hint="eastAsia"/>
          <w:sz w:val="24"/>
          <w:szCs w:val="24"/>
        </w:rPr>
        <w:t>产品的要求明显提升，尤其是密度方面的突破尤为突出。在</w:t>
      </w:r>
      <w:r w:rsidRPr="00BD741F">
        <w:rPr>
          <w:rFonts w:ascii="Times New Roman" w:hAnsi="Times New Roman" w:cs="Times New Roman" w:hint="eastAsia"/>
          <w:sz w:val="24"/>
          <w:szCs w:val="24"/>
        </w:rPr>
        <w:t>SiP</w:t>
      </w:r>
      <w:r w:rsidRPr="00BD741F">
        <w:rPr>
          <w:rFonts w:ascii="Times New Roman" w:hAnsi="Times New Roman" w:cs="Times New Roman" w:hint="eastAsia"/>
          <w:sz w:val="24"/>
          <w:szCs w:val="24"/>
        </w:rPr>
        <w:t>领域，</w:t>
      </w:r>
      <w:r w:rsidRPr="00BD741F">
        <w:rPr>
          <w:rFonts w:ascii="Times New Roman" w:hAnsi="Times New Roman" w:cs="Times New Roman" w:hint="eastAsia"/>
          <w:sz w:val="24"/>
          <w:szCs w:val="24"/>
        </w:rPr>
        <w:t>2.5D</w:t>
      </w:r>
      <w:r w:rsidRPr="00BD741F">
        <w:rPr>
          <w:rFonts w:ascii="Times New Roman" w:hAnsi="Times New Roman" w:cs="Times New Roman" w:hint="eastAsia"/>
          <w:sz w:val="24"/>
          <w:szCs w:val="24"/>
        </w:rPr>
        <w:t>、</w:t>
      </w:r>
      <w:r w:rsidRPr="00BD741F">
        <w:rPr>
          <w:rFonts w:ascii="Times New Roman" w:hAnsi="Times New Roman" w:cs="Times New Roman" w:hint="eastAsia"/>
          <w:sz w:val="24"/>
          <w:szCs w:val="24"/>
        </w:rPr>
        <w:t>3D</w:t>
      </w:r>
      <w:r w:rsidRPr="00BD741F">
        <w:rPr>
          <w:rFonts w:ascii="Times New Roman" w:hAnsi="Times New Roman" w:cs="Times New Roman" w:hint="eastAsia"/>
          <w:sz w:val="24"/>
          <w:szCs w:val="24"/>
        </w:rPr>
        <w:t>立体架构成为重要方向，需要将更多高端芯片、被动器件集成到更小体积、更高密度的封装中，同时还要满足更优的热效能、供电效能与信号处理能力。</w:t>
      </w:r>
    </w:p>
    <w:p w14:paraId="45A41ABE" w14:textId="23D85A5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具体到手机主芯片，其封装需求已呈现类似数据中心的技术方向，把晶圆级的封装，垂直供电的概念，甚至和存储之间的高密度的互联，都要集中在一起的要求。某种意义上来讲，面向手机的技术含量，比数据中心所要求的难度更高。受限于手机更轻薄、面积更小的特性，对设计的精细度、集成度提出了更严苛的标准。也正因如此，我们看到越来越多兼具创新性与技术含量的新产品涌现，而目前我们已成功拿下部分前期产品的客户</w:t>
      </w:r>
      <w:r w:rsidRPr="00BD741F">
        <w:rPr>
          <w:rFonts w:ascii="Times New Roman" w:hAnsi="Times New Roman" w:cs="Times New Roman" w:hint="eastAsia"/>
          <w:sz w:val="24"/>
          <w:szCs w:val="24"/>
        </w:rPr>
        <w:t>design-win</w:t>
      </w:r>
      <w:r w:rsidRPr="00BD741F">
        <w:rPr>
          <w:rFonts w:ascii="Times New Roman" w:hAnsi="Times New Roman" w:cs="Times New Roman" w:hint="eastAsia"/>
          <w:sz w:val="24"/>
          <w:szCs w:val="24"/>
        </w:rPr>
        <w:t>，这一成果令人鼓舞。</w:t>
      </w:r>
    </w:p>
    <w:p w14:paraId="43A2B7AD" w14:textId="090D198F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结合此前提到的产品取舍策略，对于部分相对传统的</w:t>
      </w:r>
      <w:r w:rsidRPr="00BD741F">
        <w:rPr>
          <w:rFonts w:ascii="Times New Roman" w:hAnsi="Times New Roman" w:cs="Times New Roman" w:hint="eastAsia"/>
          <w:sz w:val="24"/>
          <w:szCs w:val="24"/>
        </w:rPr>
        <w:t>SiP</w:t>
      </w:r>
      <w:r w:rsidRPr="00BD741F">
        <w:rPr>
          <w:rFonts w:ascii="Times New Roman" w:hAnsi="Times New Roman" w:cs="Times New Roman" w:hint="eastAsia"/>
          <w:sz w:val="24"/>
          <w:szCs w:val="24"/>
        </w:rPr>
        <w:t>产品，即便仍有一定市场规模，也并非我们近期重点争取的方向。我们更倾向于将有限的资本开支与投资资源，集中投向这类新一代高密度</w:t>
      </w:r>
      <w:r w:rsidRPr="00BD741F">
        <w:rPr>
          <w:rFonts w:ascii="Times New Roman" w:hAnsi="Times New Roman" w:cs="Times New Roman" w:hint="eastAsia"/>
          <w:sz w:val="24"/>
          <w:szCs w:val="24"/>
        </w:rPr>
        <w:t>SiP</w:t>
      </w:r>
      <w:r w:rsidRPr="00BD741F">
        <w:rPr>
          <w:rFonts w:ascii="Times New Roman" w:hAnsi="Times New Roman" w:cs="Times New Roman" w:hint="eastAsia"/>
          <w:sz w:val="24"/>
          <w:szCs w:val="24"/>
        </w:rPr>
        <w:t>产品，这正是我们未来核心的发力方向。</w:t>
      </w:r>
    </w:p>
    <w:p w14:paraId="546D3AB8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D727AA2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Pr="00BD741F">
        <w:rPr>
          <w:rFonts w:ascii="Times New Roman" w:hAnsi="Times New Roman" w:cs="Times New Roman" w:hint="eastAsia"/>
          <w:sz w:val="24"/>
          <w:szCs w:val="24"/>
        </w:rPr>
        <w:t>公司在先进封装上的规划和产能建设，今年的</w:t>
      </w:r>
      <w:r w:rsidRPr="00BD741F">
        <w:rPr>
          <w:rFonts w:ascii="Times New Roman" w:hAnsi="Times New Roman" w:cs="Times New Roman" w:hint="eastAsia"/>
          <w:sz w:val="24"/>
          <w:szCs w:val="24"/>
        </w:rPr>
        <w:t>capex</w:t>
      </w:r>
      <w:r w:rsidRPr="00BD741F">
        <w:rPr>
          <w:rFonts w:ascii="Times New Roman" w:hAnsi="Times New Roman" w:cs="Times New Roman" w:hint="eastAsia"/>
          <w:sz w:val="24"/>
          <w:szCs w:val="24"/>
        </w:rPr>
        <w:t>是否会因应调整？</w:t>
      </w:r>
    </w:p>
    <w:p w14:paraId="2BD7983B" w14:textId="0C15E535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先进封装技术正处于动态演进中，一些此前的主流概念，比如一两年前</w:t>
      </w:r>
      <w:r w:rsidRPr="00BD741F">
        <w:rPr>
          <w:rFonts w:ascii="Times New Roman" w:hAnsi="Times New Roman" w:cs="Times New Roman" w:hint="eastAsia"/>
          <w:sz w:val="24"/>
          <w:szCs w:val="24"/>
        </w:rPr>
        <w:t>2.5D/3D</w:t>
      </w:r>
      <w:r w:rsidR="00403EAA" w:rsidRPr="00403EAA">
        <w:rPr>
          <w:rFonts w:ascii="Times New Roman" w:hAnsi="Times New Roman" w:cs="Times New Roman" w:hint="eastAsia"/>
          <w:sz w:val="24"/>
          <w:szCs w:val="24"/>
        </w:rPr>
        <w:t>被视为</w:t>
      </w:r>
      <w:r w:rsidRPr="00BD741F">
        <w:rPr>
          <w:rFonts w:ascii="Times New Roman" w:hAnsi="Times New Roman" w:cs="Times New Roman" w:hint="eastAsia"/>
          <w:sz w:val="24"/>
          <w:szCs w:val="24"/>
        </w:rPr>
        <w:t>封装核心的技术，到今年、明年又将发生显著变化。也正因如此，我们必须加大先进封装领域的投资，全面覆盖当前各类前沿技术。事实上，长电科技无论在海外研发中心还是国内团队，都已在这些技术方向上布局多年；当前阶段，我们正进一步加大投入，推动这些技术从研发走向客户产品导入环节，而前期的产能布局也已纳入研发与资本投入规划，各项工作均在积极推进。</w:t>
      </w:r>
    </w:p>
    <w:p w14:paraId="08F7E12F" w14:textId="06B1FC8C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资本支出方面，公司目前仍维持全年</w:t>
      </w:r>
      <w:r w:rsidRPr="00BD741F">
        <w:rPr>
          <w:rFonts w:ascii="Times New Roman" w:hAnsi="Times New Roman" w:cs="Times New Roman" w:hint="eastAsia"/>
          <w:sz w:val="24"/>
          <w:szCs w:val="24"/>
        </w:rPr>
        <w:t>85</w:t>
      </w:r>
      <w:r w:rsidRPr="00BD741F">
        <w:rPr>
          <w:rFonts w:ascii="Times New Roman" w:hAnsi="Times New Roman" w:cs="Times New Roman" w:hint="eastAsia"/>
          <w:sz w:val="24"/>
          <w:szCs w:val="24"/>
        </w:rPr>
        <w:t>亿元的开支计划不变。资金投向主要聚焦几个</w:t>
      </w:r>
      <w:r w:rsidR="005A30AB">
        <w:rPr>
          <w:rFonts w:ascii="Times New Roman" w:hAnsi="Times New Roman" w:cs="Times New Roman" w:hint="eastAsia"/>
          <w:sz w:val="24"/>
          <w:szCs w:val="24"/>
        </w:rPr>
        <w:t>方向</w:t>
      </w:r>
      <w:r w:rsidRPr="00BD741F">
        <w:rPr>
          <w:rFonts w:ascii="Times New Roman" w:hAnsi="Times New Roman" w:cs="Times New Roman" w:hint="eastAsia"/>
          <w:sz w:val="24"/>
          <w:szCs w:val="24"/>
        </w:rPr>
        <w:t>，从研发布局上，我们会继续聚焦在先进封装的项目以及它的技术突破上面；在应用层面，重点投向汽车电子、功率与能源等市场增长迅速的领域。从当前先进封装需求持续旺盛的趋势来看，我们预计明年也将保持一定的投资强度，但具体规划将按公司时间表，通常在年初进行披露。</w:t>
      </w:r>
    </w:p>
    <w:p w14:paraId="28868212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9C3A411" w14:textId="5E00E630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741F">
        <w:rPr>
          <w:rFonts w:ascii="Times New Roman" w:hAnsi="Times New Roman" w:cs="Times New Roman" w:hint="eastAsia"/>
          <w:sz w:val="24"/>
          <w:szCs w:val="24"/>
        </w:rPr>
        <w:t>韩国业务利润为负，是什么原因造成？谢谢</w:t>
      </w:r>
    </w:p>
    <w:p w14:paraId="417A0EFF" w14:textId="3675CFF2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报告期内，长电韩国受国际环境影响，订单量呈现小幅波动；同时，产品结构调整，新品材料成本占比较大，使得净利润较大幅度下降。</w:t>
      </w:r>
      <w:r w:rsidR="005A30AB" w:rsidRPr="005A30AB">
        <w:rPr>
          <w:rFonts w:ascii="Times New Roman" w:hAnsi="Times New Roman" w:cs="Times New Roman" w:hint="eastAsia"/>
          <w:sz w:val="24"/>
          <w:szCs w:val="24"/>
        </w:rPr>
        <w:t>另外叠加美元汇率上半年贬值走势，对业绩也造成影响。</w:t>
      </w:r>
    </w:p>
    <w:p w14:paraId="029E18EB" w14:textId="77777777" w:rsidR="00BD741F" w:rsidRPr="00D15613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62E9F67" w14:textId="37318069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741F">
        <w:rPr>
          <w:rFonts w:ascii="Times New Roman" w:hAnsi="Times New Roman" w:cs="Times New Roman" w:hint="eastAsia"/>
          <w:sz w:val="24"/>
          <w:szCs w:val="24"/>
        </w:rPr>
        <w:t>请问新任董事长什么时候能到位？</w:t>
      </w:r>
    </w:p>
    <w:p w14:paraId="45A5F675" w14:textId="703C7028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公司正在按照规定履行相应法定程序，尽快完成公司董事长的选举工作。</w:t>
      </w:r>
    </w:p>
    <w:p w14:paraId="0AECAE48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4E6A4CC" w14:textId="4DA6EEE0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D741F">
        <w:rPr>
          <w:rFonts w:ascii="Times New Roman" w:hAnsi="Times New Roman" w:cs="Times New Roman" w:hint="eastAsia"/>
          <w:sz w:val="24"/>
          <w:szCs w:val="24"/>
        </w:rPr>
        <w:t>我们长电是否有对标台积电</w:t>
      </w:r>
      <w:r w:rsidR="005A30AB">
        <w:rPr>
          <w:rFonts w:ascii="Times New Roman" w:hAnsi="Times New Roman" w:cs="Times New Roman" w:hint="eastAsia"/>
          <w:sz w:val="24"/>
          <w:szCs w:val="24"/>
        </w:rPr>
        <w:t>CoWoS</w:t>
      </w:r>
      <w:r w:rsidRPr="00BD741F">
        <w:rPr>
          <w:rFonts w:ascii="Times New Roman" w:hAnsi="Times New Roman" w:cs="Times New Roman" w:hint="eastAsia"/>
          <w:sz w:val="24"/>
          <w:szCs w:val="24"/>
        </w:rPr>
        <w:t>的技术？我们的</w:t>
      </w:r>
      <w:r w:rsidRPr="00BD741F">
        <w:rPr>
          <w:rFonts w:ascii="Times New Roman" w:hAnsi="Times New Roman" w:cs="Times New Roman" w:hint="eastAsia"/>
          <w:sz w:val="24"/>
          <w:szCs w:val="24"/>
        </w:rPr>
        <w:t>3D</w:t>
      </w:r>
      <w:r w:rsidRPr="00BD741F">
        <w:rPr>
          <w:rFonts w:ascii="Times New Roman" w:hAnsi="Times New Roman" w:cs="Times New Roman" w:hint="eastAsia"/>
          <w:sz w:val="24"/>
          <w:szCs w:val="24"/>
        </w:rPr>
        <w:t>封装技术有没有为国际</w:t>
      </w:r>
      <w:r w:rsidRPr="00BD741F">
        <w:rPr>
          <w:rFonts w:ascii="Times New Roman" w:hAnsi="Times New Roman" w:cs="Times New Roman" w:hint="eastAsia"/>
          <w:sz w:val="24"/>
          <w:szCs w:val="24"/>
        </w:rPr>
        <w:t>HBM</w:t>
      </w:r>
      <w:r w:rsidR="00C7455A">
        <w:rPr>
          <w:rFonts w:ascii="Times New Roman" w:hAnsi="Times New Roman" w:cs="Times New Roman" w:hint="eastAsia"/>
          <w:sz w:val="24"/>
          <w:szCs w:val="24"/>
        </w:rPr>
        <w:t>的大厂服务？最后</w:t>
      </w:r>
      <w:r w:rsidRPr="00BD741F">
        <w:rPr>
          <w:rFonts w:ascii="Times New Roman" w:hAnsi="Times New Roman" w:cs="Times New Roman" w:hint="eastAsia"/>
          <w:sz w:val="24"/>
          <w:szCs w:val="24"/>
        </w:rPr>
        <w:t>一个问题郑总，对长电的技术发展的宏观愿景是什么，有没有与宏大愿景相适应的人才战略和计划？</w:t>
      </w:r>
    </w:p>
    <w:p w14:paraId="0F4CF922" w14:textId="59A7B3D4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长电科技依托深厚的技术积累与丰富的量产经验，与国际领先企业保持技术同步发展，在存储相关封测技术处于行业领先的地位。未来，公司将持续不断优化技术布局与工艺能力，为全球客户提供更优质的封装测试服务。</w:t>
      </w:r>
    </w:p>
    <w:p w14:paraId="3485459E" w14:textId="2D5FAF42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公司的愿景是成为全球一流的集成电路制造和技术服务提供商，回馈股东、客户、员工和社会。公司将进一步深化发展战略，实现战略引领下的发展；充分发挥长电科技先进制造和技术资源优势，继续优化全球业务布局，持续加大研发</w:t>
      </w:r>
      <w:r w:rsidRPr="00BD741F">
        <w:rPr>
          <w:rFonts w:ascii="Times New Roman" w:hAnsi="Times New Roman" w:cs="Times New Roman" w:hint="eastAsia"/>
          <w:sz w:val="24"/>
          <w:szCs w:val="24"/>
        </w:rPr>
        <w:lastRenderedPageBreak/>
        <w:t>创新投入，为客户提供全面</w:t>
      </w:r>
      <w:r w:rsidR="00C7455A">
        <w:rPr>
          <w:rFonts w:ascii="Times New Roman" w:hAnsi="Times New Roman" w:cs="Times New Roman" w:hint="eastAsia"/>
          <w:sz w:val="24"/>
          <w:szCs w:val="24"/>
        </w:rPr>
        <w:t>、</w:t>
      </w:r>
      <w:r w:rsidR="00C7455A" w:rsidRPr="00C7455A">
        <w:rPr>
          <w:rFonts w:ascii="Times New Roman" w:hAnsi="Times New Roman" w:cs="Times New Roman" w:hint="eastAsia"/>
          <w:sz w:val="24"/>
          <w:szCs w:val="24"/>
        </w:rPr>
        <w:t>完善</w:t>
      </w:r>
      <w:r w:rsidR="00C7455A">
        <w:rPr>
          <w:rFonts w:ascii="Times New Roman" w:hAnsi="Times New Roman" w:cs="Times New Roman" w:hint="eastAsia"/>
          <w:sz w:val="24"/>
          <w:szCs w:val="24"/>
        </w:rPr>
        <w:t>的</w:t>
      </w:r>
      <w:r w:rsidR="00C7455A" w:rsidRPr="00C7455A">
        <w:rPr>
          <w:rFonts w:ascii="Times New Roman" w:hAnsi="Times New Roman" w:cs="Times New Roman" w:hint="eastAsia"/>
          <w:sz w:val="24"/>
          <w:szCs w:val="24"/>
        </w:rPr>
        <w:t>一站式</w:t>
      </w:r>
      <w:r w:rsidRPr="00BD741F">
        <w:rPr>
          <w:rFonts w:ascii="Times New Roman" w:hAnsi="Times New Roman" w:cs="Times New Roman" w:hint="eastAsia"/>
          <w:sz w:val="24"/>
          <w:szCs w:val="24"/>
        </w:rPr>
        <w:t>解决方案，实现应用驱动创新，保持技术和市场份额的全球领先地位。</w:t>
      </w:r>
    </w:p>
    <w:p w14:paraId="7DDF7A81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人才建设方面，公司持续围绕“建设人才梯队、夯实人才密度、打造高韧性敏捷组织与文化”的工作重点，深化人才体系建设，精准匹配人才与业务需求，强化人才稳定性，建立了高效的人才梯队。公司通过全球招聘技术人才、引进行业专家、实施“芯火计划”及卓越工程师计划等举措，在人才吸引、培养与保留等方面取得了显著成效。</w:t>
      </w:r>
    </w:p>
    <w:p w14:paraId="016B947D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72C2900" w14:textId="437D660F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D741F">
        <w:rPr>
          <w:rFonts w:ascii="Times New Roman" w:hAnsi="Times New Roman" w:cs="Times New Roman" w:hint="eastAsia"/>
          <w:sz w:val="24"/>
          <w:szCs w:val="24"/>
        </w:rPr>
        <w:t>你好，看之前的公告，公司大股东的资产会注入上市公司，目前进展如何？</w:t>
      </w:r>
    </w:p>
    <w:p w14:paraId="142D9136" w14:textId="24893B1B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公司未披露您提及的相关事项。如有需披露的信息，公司将按照监管要求及时履行信息披露义务，并通过官方渠道向投资者公开。建议您关注公司指定信息披露平台。感谢您的提问！</w:t>
      </w:r>
    </w:p>
    <w:p w14:paraId="33288A0A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544736B" w14:textId="7E65DAD6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D741F">
        <w:rPr>
          <w:rFonts w:ascii="Times New Roman" w:hAnsi="Times New Roman" w:cs="Times New Roman" w:hint="eastAsia"/>
          <w:sz w:val="24"/>
          <w:szCs w:val="24"/>
        </w:rPr>
        <w:t>公司的境外收入占比高（约</w:t>
      </w:r>
      <w:r w:rsidRPr="00BD741F">
        <w:rPr>
          <w:rFonts w:ascii="Times New Roman" w:hAnsi="Times New Roman" w:cs="Times New Roman" w:hint="eastAsia"/>
          <w:sz w:val="24"/>
          <w:szCs w:val="24"/>
        </w:rPr>
        <w:t>80.91%</w:t>
      </w:r>
      <w:r w:rsidRPr="00BD741F">
        <w:rPr>
          <w:rFonts w:ascii="Times New Roman" w:hAnsi="Times New Roman" w:cs="Times New Roman" w:hint="eastAsia"/>
          <w:sz w:val="24"/>
          <w:szCs w:val="24"/>
        </w:rPr>
        <w:t>），公司如何面对全球贸易环境的潜在不确定性。还有北美大客户新品发布情况如何。</w:t>
      </w:r>
    </w:p>
    <w:p w14:paraId="1E0CA089" w14:textId="6F16A2DB" w:rsidR="00BD741F" w:rsidRPr="00BD741F" w:rsidRDefault="00C7455A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公司将继续坚持</w:t>
      </w:r>
      <w:r w:rsidR="00BD741F" w:rsidRPr="00BD741F">
        <w:rPr>
          <w:rFonts w:ascii="Times New Roman" w:hAnsi="Times New Roman" w:cs="Times New Roman" w:hint="eastAsia"/>
          <w:sz w:val="24"/>
          <w:szCs w:val="24"/>
        </w:rPr>
        <w:t>国际化、专业化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bookmarkStart w:id="0" w:name="_GoBack"/>
      <w:bookmarkEnd w:id="0"/>
      <w:r w:rsidR="00BD741F" w:rsidRPr="00BD741F">
        <w:rPr>
          <w:rFonts w:ascii="Times New Roman" w:hAnsi="Times New Roman" w:cs="Times New Roman" w:hint="eastAsia"/>
          <w:sz w:val="24"/>
          <w:szCs w:val="24"/>
        </w:rPr>
        <w:t>经营，实现高质量发展的经营方向，通过灵活调整策略来应对潜在的市场风险，持续聚焦高附加值和快速增长的市场热点应用，不断优化产品结构和业务比重，提升自身生产和管理能力，通过布局新的产品和技术，不断提升竞争力，并积极把握功率，汽车电子，高性能计算和存储市场发展机遇，通过战略并购与投资，推动新客户的拓展和与现有客户加深合作来扩大市场覆盖。</w:t>
      </w:r>
    </w:p>
    <w:p w14:paraId="65775CA1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F297F2B" w14:textId="64456573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D741F">
        <w:rPr>
          <w:rFonts w:ascii="Times New Roman" w:hAnsi="Times New Roman" w:cs="Times New Roman" w:hint="eastAsia"/>
          <w:sz w:val="24"/>
          <w:szCs w:val="24"/>
        </w:rPr>
        <w:t>消费电子需求疲软，长电宿迁和滁州工厂亏损扩大，公司后期会有调整么？</w:t>
      </w:r>
    </w:p>
    <w:p w14:paraId="66005B5A" w14:textId="5551C9B0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公司将积极调整产品结构并推动工艺技术转型迭代以适应市场变化，更大力度推动工厂从传统封装向先进化转型；针对原材料成本上涨，公司已逐步启动价格调整机制，实施大宗商品的联动报价机制，努力推动国内工厂盈利回升。</w:t>
      </w:r>
    </w:p>
    <w:p w14:paraId="36BD7785" w14:textId="77777777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D9EEB68" w14:textId="1DB19472" w:rsidR="00BD741F" w:rsidRPr="00BD741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BD741F">
        <w:rPr>
          <w:rFonts w:ascii="Times New Roman" w:hAnsi="Times New Roman" w:cs="Times New Roman" w:hint="eastAsia"/>
          <w:sz w:val="24"/>
          <w:szCs w:val="24"/>
        </w:rPr>
        <w:t>如何看待今日对公司股价的表现，市值管理是否已纳入长远规划，下半年支出和收入平衡情况怎么样？</w:t>
      </w:r>
    </w:p>
    <w:p w14:paraId="7FC0E972" w14:textId="40989402" w:rsidR="009F6FA1" w:rsidRPr="00D03E5F" w:rsidRDefault="00BD741F" w:rsidP="00BD74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D741F">
        <w:rPr>
          <w:rFonts w:ascii="Times New Roman" w:hAnsi="Times New Roman" w:cs="Times New Roman" w:hint="eastAsia"/>
          <w:sz w:val="24"/>
          <w:szCs w:val="24"/>
        </w:rPr>
        <w:t>股价波动受宏观经济、行业环境及市场等多重因素影响。公司高度重视市值管理工作并已建立《市值管理制度》，未来公司将继续坚持聚焦主业、稳健经营，通过优化治理结构、加强投资者关系管理、提升信息披露质量等措施，持续向市场传递公司价值。关于公司下半年的收入与支出情况，请以公司定期报告披露的信息为准。感谢您的提问。</w:t>
      </w:r>
    </w:p>
    <w:sectPr w:rsidR="009F6FA1" w:rsidRPr="00D0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FE0BF" w14:textId="77777777" w:rsidR="0046463C" w:rsidRDefault="0046463C" w:rsidP="00CA1182">
      <w:r>
        <w:separator/>
      </w:r>
    </w:p>
  </w:endnote>
  <w:endnote w:type="continuationSeparator" w:id="0">
    <w:p w14:paraId="4F25D030" w14:textId="77777777" w:rsidR="0046463C" w:rsidRDefault="0046463C" w:rsidP="00CA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CF6F" w14:textId="77777777" w:rsidR="0046463C" w:rsidRDefault="0046463C" w:rsidP="00CA1182">
      <w:r>
        <w:separator/>
      </w:r>
    </w:p>
  </w:footnote>
  <w:footnote w:type="continuationSeparator" w:id="0">
    <w:p w14:paraId="7F4192D8" w14:textId="77777777" w:rsidR="0046463C" w:rsidRDefault="0046463C" w:rsidP="00CA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465D"/>
    <w:multiLevelType w:val="hybridMultilevel"/>
    <w:tmpl w:val="1F22D6EA"/>
    <w:lvl w:ilvl="0" w:tplc="9CDC37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F51510"/>
    <w:multiLevelType w:val="hybridMultilevel"/>
    <w:tmpl w:val="CAC47640"/>
    <w:lvl w:ilvl="0" w:tplc="3C48F76E">
      <w:start w:val="1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3"/>
    <w:rsid w:val="00004E21"/>
    <w:rsid w:val="0001781B"/>
    <w:rsid w:val="00086759"/>
    <w:rsid w:val="000A6D3F"/>
    <w:rsid w:val="000B35B2"/>
    <w:rsid w:val="000B4F75"/>
    <w:rsid w:val="000E5E04"/>
    <w:rsid w:val="0012032D"/>
    <w:rsid w:val="00121D71"/>
    <w:rsid w:val="00184513"/>
    <w:rsid w:val="001E66B7"/>
    <w:rsid w:val="002A07A3"/>
    <w:rsid w:val="002A3900"/>
    <w:rsid w:val="002C3D2B"/>
    <w:rsid w:val="002C628D"/>
    <w:rsid w:val="002F5BD5"/>
    <w:rsid w:val="00337053"/>
    <w:rsid w:val="00347FE3"/>
    <w:rsid w:val="0036212F"/>
    <w:rsid w:val="00383AB7"/>
    <w:rsid w:val="003B3127"/>
    <w:rsid w:val="003B6F6E"/>
    <w:rsid w:val="003D31D8"/>
    <w:rsid w:val="003F10B3"/>
    <w:rsid w:val="003F485E"/>
    <w:rsid w:val="00403EAA"/>
    <w:rsid w:val="00431D45"/>
    <w:rsid w:val="0046463C"/>
    <w:rsid w:val="00476E69"/>
    <w:rsid w:val="00492672"/>
    <w:rsid w:val="004C3A97"/>
    <w:rsid w:val="004C52EC"/>
    <w:rsid w:val="004E71C4"/>
    <w:rsid w:val="0056670F"/>
    <w:rsid w:val="0057008E"/>
    <w:rsid w:val="00594286"/>
    <w:rsid w:val="005A30AB"/>
    <w:rsid w:val="005A3528"/>
    <w:rsid w:val="005D0A96"/>
    <w:rsid w:val="00602CD8"/>
    <w:rsid w:val="00645DB7"/>
    <w:rsid w:val="00693BDA"/>
    <w:rsid w:val="006B1F76"/>
    <w:rsid w:val="006D1EE2"/>
    <w:rsid w:val="006D38D6"/>
    <w:rsid w:val="006F7730"/>
    <w:rsid w:val="00706905"/>
    <w:rsid w:val="00735FD5"/>
    <w:rsid w:val="00754D67"/>
    <w:rsid w:val="007565E3"/>
    <w:rsid w:val="00760D46"/>
    <w:rsid w:val="00764DE3"/>
    <w:rsid w:val="00767D09"/>
    <w:rsid w:val="0078075D"/>
    <w:rsid w:val="00787784"/>
    <w:rsid w:val="007964F6"/>
    <w:rsid w:val="007B494B"/>
    <w:rsid w:val="007B60BA"/>
    <w:rsid w:val="007C26D5"/>
    <w:rsid w:val="007D03D3"/>
    <w:rsid w:val="007D3D5F"/>
    <w:rsid w:val="007F03C0"/>
    <w:rsid w:val="00813BEC"/>
    <w:rsid w:val="00815A0A"/>
    <w:rsid w:val="00831123"/>
    <w:rsid w:val="00850498"/>
    <w:rsid w:val="00883927"/>
    <w:rsid w:val="008A3AC6"/>
    <w:rsid w:val="008A760E"/>
    <w:rsid w:val="008B4FD6"/>
    <w:rsid w:val="008E5B21"/>
    <w:rsid w:val="0090014C"/>
    <w:rsid w:val="00915E9A"/>
    <w:rsid w:val="00927E1F"/>
    <w:rsid w:val="009303EB"/>
    <w:rsid w:val="0094056E"/>
    <w:rsid w:val="00943A4B"/>
    <w:rsid w:val="00945027"/>
    <w:rsid w:val="00957B7A"/>
    <w:rsid w:val="009A30F4"/>
    <w:rsid w:val="009A373C"/>
    <w:rsid w:val="009C5905"/>
    <w:rsid w:val="009F497B"/>
    <w:rsid w:val="009F6FA1"/>
    <w:rsid w:val="00A231D9"/>
    <w:rsid w:val="00A54412"/>
    <w:rsid w:val="00A85C7B"/>
    <w:rsid w:val="00A96045"/>
    <w:rsid w:val="00AA5DBB"/>
    <w:rsid w:val="00AD16AC"/>
    <w:rsid w:val="00AF3809"/>
    <w:rsid w:val="00AF47B6"/>
    <w:rsid w:val="00B1507E"/>
    <w:rsid w:val="00B458D6"/>
    <w:rsid w:val="00B6163A"/>
    <w:rsid w:val="00B63532"/>
    <w:rsid w:val="00BA7A73"/>
    <w:rsid w:val="00BD0599"/>
    <w:rsid w:val="00BD741F"/>
    <w:rsid w:val="00BE51D7"/>
    <w:rsid w:val="00BF202D"/>
    <w:rsid w:val="00BF28ED"/>
    <w:rsid w:val="00C55D79"/>
    <w:rsid w:val="00C575FE"/>
    <w:rsid w:val="00C627D0"/>
    <w:rsid w:val="00C67587"/>
    <w:rsid w:val="00C71E32"/>
    <w:rsid w:val="00C7455A"/>
    <w:rsid w:val="00C819A2"/>
    <w:rsid w:val="00C81B0E"/>
    <w:rsid w:val="00CA1182"/>
    <w:rsid w:val="00D03E5F"/>
    <w:rsid w:val="00D15613"/>
    <w:rsid w:val="00D825F5"/>
    <w:rsid w:val="00D96BF7"/>
    <w:rsid w:val="00DA5F0F"/>
    <w:rsid w:val="00DB2FF8"/>
    <w:rsid w:val="00DC7B36"/>
    <w:rsid w:val="00DF74D6"/>
    <w:rsid w:val="00E06C72"/>
    <w:rsid w:val="00E14B4C"/>
    <w:rsid w:val="00E20234"/>
    <w:rsid w:val="00E33168"/>
    <w:rsid w:val="00E40B7F"/>
    <w:rsid w:val="00E74DE7"/>
    <w:rsid w:val="00E819D6"/>
    <w:rsid w:val="00E957A6"/>
    <w:rsid w:val="00ED04CB"/>
    <w:rsid w:val="00EE5AAD"/>
    <w:rsid w:val="00F05532"/>
    <w:rsid w:val="00F102E9"/>
    <w:rsid w:val="00F14BD7"/>
    <w:rsid w:val="00F55CBA"/>
    <w:rsid w:val="00F62E1A"/>
    <w:rsid w:val="00F73976"/>
    <w:rsid w:val="00F84E72"/>
    <w:rsid w:val="00F857E8"/>
    <w:rsid w:val="00F96413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7A25F"/>
  <w15:chartTrackingRefBased/>
  <w15:docId w15:val="{EE2C3983-BA17-490A-B598-2E65E22C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1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16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16AC"/>
    <w:rPr>
      <w:sz w:val="18"/>
      <w:szCs w:val="18"/>
    </w:rPr>
  </w:style>
  <w:style w:type="paragraph" w:customStyle="1" w:styleId="1">
    <w:name w:val="列出段落1"/>
    <w:basedOn w:val="a"/>
    <w:next w:val="a9"/>
    <w:link w:val="aa"/>
    <w:uiPriority w:val="34"/>
    <w:qFormat/>
    <w:rsid w:val="00B458D6"/>
    <w:pPr>
      <w:ind w:firstLineChars="200" w:firstLine="420"/>
    </w:pPr>
  </w:style>
  <w:style w:type="character" w:customStyle="1" w:styleId="aa">
    <w:name w:val="列出段落 字符"/>
    <w:basedOn w:val="a0"/>
    <w:link w:val="1"/>
    <w:uiPriority w:val="34"/>
    <w:rsid w:val="00B458D6"/>
  </w:style>
  <w:style w:type="paragraph" w:styleId="a9">
    <w:name w:val="List Paragraph"/>
    <w:basedOn w:val="a"/>
    <w:uiPriority w:val="34"/>
    <w:qFormat/>
    <w:rsid w:val="00B458D6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B1507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1507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150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507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1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9B3-A003-4024-87DC-3BA091B8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2899</Words>
  <Characters>4001</Characters>
  <Application>Microsoft Office Word</Application>
  <DocSecurity>0</DocSecurity>
  <Lines>500</Lines>
  <Paragraphs>492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Min 石敏(JCET-Board Office)</dc:creator>
  <cp:keywords/>
  <dc:description/>
  <cp:lastModifiedBy>ZHANG YiJing 张怡婧(JCET-Board Office)</cp:lastModifiedBy>
  <cp:revision>4</cp:revision>
  <dcterms:created xsi:type="dcterms:W3CDTF">2025-08-22T09:55:00Z</dcterms:created>
  <dcterms:modified xsi:type="dcterms:W3CDTF">2025-08-22T10:23:00Z</dcterms:modified>
</cp:coreProperties>
</file>