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C20CD" w14:textId="77777777" w:rsidR="005C1D79" w:rsidRDefault="00D80CB7">
      <w:pPr>
        <w:rPr>
          <w:rFonts w:hint="eastAsia"/>
          <w:bCs/>
        </w:rPr>
      </w:pPr>
      <w:r>
        <w:rPr>
          <w:rFonts w:hint="eastAsia"/>
          <w:bCs/>
        </w:rPr>
        <w:t>证券代码：</w:t>
      </w:r>
      <w:r>
        <w:rPr>
          <w:rFonts w:ascii="Times New Roman" w:hAnsi="Times New Roman" w:cs="Times New Roman" w:hint="eastAsia"/>
          <w:bCs/>
        </w:rPr>
        <w:t>603345</w:t>
      </w:r>
      <w:r>
        <w:rPr>
          <w:rFonts w:hint="eastAsia"/>
          <w:bCs/>
        </w:rPr>
        <w:t xml:space="preserve">                                </w:t>
      </w:r>
      <w:r>
        <w:rPr>
          <w:bCs/>
        </w:rPr>
        <w:t xml:space="preserve"> 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证券简称：安井食品</w:t>
      </w:r>
    </w:p>
    <w:p w14:paraId="4DEC20CE" w14:textId="77777777" w:rsidR="005C1D79" w:rsidRDefault="005C1D79">
      <w:pPr>
        <w:rPr>
          <w:rFonts w:hint="eastAsia"/>
        </w:rPr>
      </w:pPr>
    </w:p>
    <w:p w14:paraId="4DEC20CF" w14:textId="77777777" w:rsidR="005C1D79" w:rsidRDefault="00D80CB7" w:rsidP="00D80CB7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</w:t>
      </w:r>
      <w:r>
        <w:rPr>
          <w:rFonts w:hint="eastAsia"/>
          <w:b/>
          <w:sz w:val="32"/>
          <w:szCs w:val="32"/>
        </w:rPr>
        <w:t>井食品集团股份有限公司</w:t>
      </w:r>
    </w:p>
    <w:p w14:paraId="4DEC20D0" w14:textId="54ED20F1" w:rsidR="005C1D79" w:rsidRDefault="00D80CB7" w:rsidP="00D80CB7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</w:t>
      </w:r>
      <w:r>
        <w:rPr>
          <w:rFonts w:hint="eastAsia"/>
          <w:b/>
          <w:sz w:val="32"/>
          <w:szCs w:val="32"/>
        </w:rPr>
        <w:t>资者调研记录表</w:t>
      </w:r>
    </w:p>
    <w:p w14:paraId="4DEC20D1" w14:textId="77777777" w:rsidR="005C1D79" w:rsidRDefault="005C1D79">
      <w:pPr>
        <w:ind w:firstLineChars="2830" w:firstLine="5966"/>
        <w:rPr>
          <w:rFonts w:hint="eastAsia"/>
          <w:b/>
          <w:sz w:val="21"/>
          <w:szCs w:val="21"/>
        </w:rPr>
      </w:pPr>
    </w:p>
    <w:tbl>
      <w:tblPr>
        <w:tblStyle w:val="ad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7229"/>
      </w:tblGrid>
      <w:tr w:rsidR="005C1D79" w14:paraId="4DEC20D8" w14:textId="77777777">
        <w:trPr>
          <w:trHeight w:val="1134"/>
        </w:trPr>
        <w:tc>
          <w:tcPr>
            <w:tcW w:w="1560" w:type="dxa"/>
          </w:tcPr>
          <w:p w14:paraId="4DEC20D2" w14:textId="77777777" w:rsidR="005C1D79" w:rsidRDefault="005C1D79">
            <w:pPr>
              <w:spacing w:line="360" w:lineRule="auto"/>
              <w:jc w:val="center"/>
              <w:rPr>
                <w:rFonts w:hint="eastAsia"/>
              </w:rPr>
            </w:pPr>
          </w:p>
          <w:p w14:paraId="4DEC20D3" w14:textId="77777777" w:rsidR="005C1D79" w:rsidRDefault="00D80CB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</w:t>
            </w:r>
            <w:r>
              <w:rPr>
                <w:rFonts w:hint="eastAsia"/>
              </w:rPr>
              <w:t>资者关系活动类别</w:t>
            </w:r>
          </w:p>
        </w:tc>
        <w:tc>
          <w:tcPr>
            <w:tcW w:w="7229" w:type="dxa"/>
          </w:tcPr>
          <w:p w14:paraId="4DEC20D4" w14:textId="77777777" w:rsidR="005C1D79" w:rsidRDefault="00D80CB7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特定对象调研</w:t>
            </w:r>
            <w:r>
              <w:rPr>
                <w:rFonts w:hint="eastAsia"/>
              </w:rPr>
              <w:t xml:space="preserve">       </w:t>
            </w:r>
            <w:r>
              <w:t xml:space="preserve"> </w:t>
            </w:r>
            <w:r>
              <w:sym w:font="Wingdings 2" w:char="00A3"/>
            </w:r>
            <w:r>
              <w:t>分析师会议</w:t>
            </w:r>
          </w:p>
          <w:p w14:paraId="4DEC20D5" w14:textId="77777777" w:rsidR="005C1D79" w:rsidRDefault="00D80CB7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媒体采访</w:t>
            </w:r>
            <w:r>
              <w:rPr>
                <w:rFonts w:hint="eastAsia"/>
              </w:rPr>
              <w:t xml:space="preserve">           </w:t>
            </w:r>
            <w:r>
              <w:t xml:space="preserve"> </w:t>
            </w:r>
            <w:r>
              <w:sym w:font="Wingdings 2" w:char="00A3"/>
            </w:r>
            <w:r>
              <w:t>业绩说明会</w:t>
            </w:r>
          </w:p>
          <w:p w14:paraId="4DEC20D6" w14:textId="77777777" w:rsidR="005C1D79" w:rsidRDefault="00D80CB7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新闻发布会</w:t>
            </w:r>
            <w:r>
              <w:rPr>
                <w:rFonts w:hint="eastAsia"/>
              </w:rPr>
              <w:t xml:space="preserve">         </w:t>
            </w:r>
            <w:r>
              <w:t xml:space="preserve"> </w:t>
            </w:r>
            <w:r>
              <w:sym w:font="Wingdings 2" w:char="00A3"/>
            </w:r>
            <w:r>
              <w:t>路演活动</w:t>
            </w:r>
          </w:p>
          <w:p w14:paraId="4DEC20D7" w14:textId="77777777" w:rsidR="005C1D79" w:rsidRDefault="00D80CB7">
            <w:pPr>
              <w:spacing w:line="360" w:lineRule="auto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现场参观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</w:rPr>
              <w:sym w:font="Wingdings 2" w:char="0052"/>
            </w:r>
            <w:r>
              <w:rPr>
                <w:rFonts w:hint="eastAsia"/>
              </w:rPr>
              <w:t>其他</w:t>
            </w:r>
          </w:p>
        </w:tc>
      </w:tr>
      <w:tr w:rsidR="005C1D79" w14:paraId="4DEC20DB" w14:textId="77777777">
        <w:trPr>
          <w:trHeight w:val="379"/>
        </w:trPr>
        <w:tc>
          <w:tcPr>
            <w:tcW w:w="1560" w:type="dxa"/>
          </w:tcPr>
          <w:p w14:paraId="4DEC20D9" w14:textId="77777777" w:rsidR="005C1D79" w:rsidRDefault="00D80CB7">
            <w:pPr>
              <w:spacing w:line="360" w:lineRule="auto"/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>间</w:t>
            </w:r>
          </w:p>
        </w:tc>
        <w:tc>
          <w:tcPr>
            <w:tcW w:w="7229" w:type="dxa"/>
          </w:tcPr>
          <w:p w14:paraId="4DEC20DA" w14:textId="77777777" w:rsidR="005C1D79" w:rsidRDefault="00D80CB7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025</w:t>
            </w:r>
            <w:r>
              <w:rPr>
                <w:rFonts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</w:tr>
      <w:tr w:rsidR="005C1D79" w14:paraId="4DEC20DE" w14:textId="77777777">
        <w:trPr>
          <w:trHeight w:val="805"/>
        </w:trPr>
        <w:tc>
          <w:tcPr>
            <w:tcW w:w="1560" w:type="dxa"/>
          </w:tcPr>
          <w:p w14:paraId="4DEC20DC" w14:textId="77777777" w:rsidR="005C1D79" w:rsidRDefault="00D80CB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市公司接待人员姓名</w:t>
            </w:r>
          </w:p>
        </w:tc>
        <w:tc>
          <w:tcPr>
            <w:tcW w:w="7229" w:type="dxa"/>
            <w:vAlign w:val="center"/>
          </w:tcPr>
          <w:p w14:paraId="4DEC20DD" w14:textId="77777777" w:rsidR="005C1D79" w:rsidRDefault="00D80CB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财</w:t>
            </w:r>
            <w:r>
              <w:rPr>
                <w:rFonts w:hint="eastAsia"/>
              </w:rPr>
              <w:t>务总监：唐奕；</w:t>
            </w:r>
            <w:r>
              <w:rPr>
                <w:rFonts w:hint="eastAsia"/>
              </w:rPr>
              <w:t>董事会秘书：梁晨</w:t>
            </w:r>
          </w:p>
        </w:tc>
      </w:tr>
      <w:tr w:rsidR="005C1D79" w14:paraId="4DEC20F0" w14:textId="77777777">
        <w:trPr>
          <w:trHeight w:val="506"/>
        </w:trPr>
        <w:tc>
          <w:tcPr>
            <w:tcW w:w="1560" w:type="dxa"/>
            <w:vAlign w:val="center"/>
          </w:tcPr>
          <w:p w14:paraId="4DEC20DF" w14:textId="77777777" w:rsidR="005C1D79" w:rsidRDefault="00D80CB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投</w:t>
            </w:r>
            <w:r>
              <w:rPr>
                <w:rFonts w:hint="eastAsia"/>
              </w:rPr>
              <w:t>资者关注的主要问题</w:t>
            </w:r>
          </w:p>
        </w:tc>
        <w:tc>
          <w:tcPr>
            <w:tcW w:w="7229" w:type="dxa"/>
          </w:tcPr>
          <w:p w14:paraId="4DEC20E0" w14:textId="77777777" w:rsidR="005C1D79" w:rsidRDefault="00D80CB7">
            <w:pPr>
              <w:pStyle w:val="FirstParagraph"/>
              <w:widowControl w:val="0"/>
              <w:numPr>
                <w:ilvl w:val="0"/>
                <w:numId w:val="1"/>
              </w:numPr>
              <w:spacing w:beforeLines="30" w:before="93" w:afterLines="30" w:after="93" w:line="360" w:lineRule="auto"/>
              <w:ind w:left="0" w:firstLineChars="200" w:firstLine="48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lang w:eastAsia="zh-CN"/>
              </w:rPr>
            </w:pPr>
            <w:bookmarkStart w:id="0" w:name="7311-1598268907905"/>
            <w:bookmarkEnd w:id="0"/>
            <w:r>
              <w:rPr>
                <w:rFonts w:ascii="Times New Roman" w:eastAsia="宋体" w:hAnsi="Times New Roman" w:cs="Times New Roman" w:hint="eastAsia"/>
                <w:b/>
                <w:bCs/>
                <w:kern w:val="2"/>
                <w:lang w:eastAsia="zh-CN"/>
              </w:rPr>
              <w:t>今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2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2"/>
                <w:lang w:eastAsia="zh-CN"/>
              </w:rPr>
              <w:t>公司在产品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2"/>
                <w:lang w:eastAsia="zh-CN"/>
              </w:rPr>
              <w:t>端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2"/>
                <w:lang w:eastAsia="zh-CN"/>
              </w:rPr>
              <w:t>有哪些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2"/>
                <w:lang w:eastAsia="zh-CN"/>
              </w:rPr>
              <w:t>重点推进的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2"/>
                <w:lang w:eastAsia="zh-CN"/>
              </w:rPr>
              <w:t>举措？</w:t>
            </w:r>
          </w:p>
          <w:p w14:paraId="4DEC20E1" w14:textId="77777777" w:rsidR="005C1D79" w:rsidRDefault="00D80CB7">
            <w:pPr>
              <w:pStyle w:val="a4"/>
              <w:widowControl w:val="0"/>
              <w:spacing w:beforeLines="30" w:before="93" w:afterLines="30" w:after="93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今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年在产品端重点推进以下方向：一是定制化产品更加聚焦商超定制，由专门团队负责，与山姆、盒马、胖东来、大润发、沃尔玛、麦德龙、永辉等商超合作。其中，山姆、胖东来上半年分别新增小龙虾产品销售额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1000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万和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700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万，盒马已定制鲜奶馒头、豆沙包和锁鲜装等产品，沃尔玛已定制（牛肉、猪肉香菇、蛋黄火腿）纸皮烧麦系列和爆浆红糖糍粑，大润发、麦德龙、永辉等系统也有多款产品在推进；二是在火山石烤肠上半年增幅超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100%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的基础上，二季度末开始侧重在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端推出肉多多爆款系列，销售反馈不错；三是针对部分面点产品老化问题，迎合年轻消费者需求，推出象形包等创新类面点；四是依托原材料优势推广嫩鱼丸；五是鸡肉类小酥肉上半年营收近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亿，增速达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33%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；六是小龙虾呈现总量增长、结构优化特点，上半年小龙虾系列产品营收增幅接近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20%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；七是作为火锅食材的最重要板块之一，牛羊肉卷上半年销售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3500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万，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同比增长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超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100%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，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预计全年可保持较高增长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；八是锁鲜装系列在保持稳定高毛利的基础上，实现了近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10%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的销售增长。此外，锁鲜装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6.0</w:t>
            </w:r>
            <w:r>
              <w:rPr>
                <w:rFonts w:ascii="Times New Roman" w:eastAsia="宋体" w:hAnsi="Times New Roman" w:cs="Times New Roman" w:hint="eastAsia"/>
                <w:kern w:val="2"/>
                <w:lang w:eastAsia="zh-CN"/>
              </w:rPr>
              <w:t>产品的包装及命名已准备就绪，计划在旺季根据市场情况适时推出。</w:t>
            </w:r>
          </w:p>
          <w:p w14:paraId="4DEC20E2" w14:textId="77777777" w:rsidR="005C1D79" w:rsidRDefault="00D80CB7">
            <w:pPr>
              <w:pStyle w:val="FirstParagraph"/>
              <w:widowControl w:val="0"/>
              <w:numPr>
                <w:ilvl w:val="0"/>
                <w:numId w:val="1"/>
              </w:numPr>
              <w:spacing w:beforeLines="30" w:before="93" w:afterLines="30" w:after="93" w:line="360" w:lineRule="auto"/>
              <w:ind w:left="0" w:firstLineChars="200" w:firstLine="48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2"/>
                <w:lang w:eastAsia="zh-CN"/>
              </w:rPr>
              <w:t>公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2"/>
                <w:lang w:eastAsia="zh-CN"/>
              </w:rPr>
              <w:t>司二季度毛利率下滑的原因是什么？</w:t>
            </w:r>
          </w:p>
          <w:p w14:paraId="4DEC20E3" w14:textId="77777777" w:rsidR="005C1D79" w:rsidRDefault="00D80CB7">
            <w:pPr>
              <w:spacing w:beforeLines="30" w:before="93" w:afterLines="30" w:after="93" w:line="360" w:lineRule="auto"/>
              <w:ind w:firstLineChars="200" w:firstLin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公</w:t>
            </w:r>
            <w:r>
              <w:rPr>
                <w:rFonts w:ascii="Times New Roman" w:hAnsi="Times New Roman" w:cs="Times New Roman" w:hint="eastAsia"/>
              </w:rPr>
              <w:t>司二季度毛利率同比下降，具体原因包括以下几个方面：一是部分重要原材料成本同比上涨明显，如小龙虾、鲜鱼等；二是制造费用成本上涨，如折旧增加、部分车间投产及改造导致相关费用增加；三是因行业竞争，公司适度加大促销力度以巩固市场地位、提升市场份额。另外，为积极应对市场环境变化，公司将继续深化组织架构调整，优化管理手段，提升管理水平和供应链效率。在原材料采购上，公司继续推进集团采购的招投标，力争使中标价格低于同期市场均价，以此有效控制采购成本，提升经营质量和盈利能力。</w:t>
            </w:r>
          </w:p>
          <w:p w14:paraId="4DEC20E4" w14:textId="77777777" w:rsidR="005C1D79" w:rsidRDefault="00D80CB7">
            <w:pPr>
              <w:pStyle w:val="FirstParagraph"/>
              <w:widowControl w:val="0"/>
              <w:numPr>
                <w:ilvl w:val="0"/>
                <w:numId w:val="1"/>
              </w:numPr>
              <w:spacing w:beforeLines="30" w:before="93" w:afterLines="30" w:after="93" w:line="360" w:lineRule="auto"/>
              <w:ind w:left="0" w:firstLineChars="200" w:firstLine="482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2"/>
                <w:lang w:eastAsia="zh-CN"/>
              </w:rPr>
              <w:t>公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2"/>
                <w:lang w:eastAsia="zh-CN"/>
              </w:rPr>
              <w:t>司在新产品和新品类上的新抓手和新方向是什么？</w:t>
            </w:r>
          </w:p>
          <w:p w14:paraId="4DEC20E5" w14:textId="77777777" w:rsidR="005C1D79" w:rsidRDefault="00D80CB7">
            <w:pPr>
              <w:spacing w:beforeLines="30" w:before="93" w:afterLines="30" w:after="93" w:line="360" w:lineRule="auto"/>
              <w:ind w:firstLineChars="200" w:firstLin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今</w:t>
            </w:r>
            <w:r>
              <w:rPr>
                <w:rFonts w:ascii="Times New Roman" w:hAnsi="Times New Roman" w:cs="Times New Roman" w:hint="eastAsia"/>
              </w:rPr>
              <w:t>年公司整体以产品创新驱动增长，研发团队的激励和压力较大。产品创新上，公司注重原材料的新叫法、命名及包装方式，与以往调性相比有较大自我革新力度。定制化产品路径是公司创新加改变的重要运营模式变化，短期会有阵痛，可能影响综合毛利和运营成本，但公司坚定认为这符合当下消费市场状况，希望通过突出更好的原材料、更高的口味还原度，更加贴近消费者偏好，以品类提升和提质增效来推动发展。</w:t>
            </w:r>
          </w:p>
          <w:p w14:paraId="4DEC20E6" w14:textId="77777777" w:rsidR="005C1D79" w:rsidRDefault="00D80CB7">
            <w:pPr>
              <w:pStyle w:val="FirstParagraph"/>
              <w:widowControl w:val="0"/>
              <w:numPr>
                <w:ilvl w:val="0"/>
                <w:numId w:val="1"/>
              </w:numPr>
              <w:spacing w:beforeLines="30" w:before="93" w:afterLines="30" w:after="93" w:line="360" w:lineRule="auto"/>
              <w:ind w:left="0" w:firstLineChars="200" w:firstLine="48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2"/>
                <w:lang w:eastAsia="zh-CN"/>
              </w:rPr>
              <w:t>收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2"/>
                <w:lang w:eastAsia="zh-CN"/>
              </w:rPr>
              <w:t>购鼎味泰后，安井食品在冷冻烘焙领域可复用的客户、产品品类及协同效应展望如何？</w:t>
            </w:r>
          </w:p>
          <w:p w14:paraId="4DEC20E7" w14:textId="77777777" w:rsidR="005C1D79" w:rsidRDefault="00D80CB7">
            <w:pPr>
              <w:spacing w:beforeLines="30" w:before="93" w:afterLines="30" w:after="93" w:line="360" w:lineRule="auto"/>
              <w:ind w:firstLineChars="200" w:firstLin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今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 w:hint="eastAsia"/>
              </w:rPr>
              <w:t>月，公司完成对鼎味泰的收购，逐步切入行业规模、增长速度兼具较好成长空间的冷冻烘焙赛道，并将其纳入合并报表范围。公司看重鼎味泰在高端鳕鱼糜制品、关东煮细分品类及冷冻烘焙领域的布局，以及其在精品商超、便利店和关东煮现制场景中的渠道资源。双方将在</w:t>
            </w: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 w:hint="eastAsia"/>
              </w:rPr>
              <w:t>端定制与开放式小</w:t>
            </w: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 w:hint="eastAsia"/>
              </w:rPr>
              <w:t>渠道推广方面深化协同、互鉴经验，共同拓展更广阔的市场空间。业务层面，公司成立了烘焙事业部，在其指引下开展工作，并推进渠道共融，如将安井的经销渠道与鼎味泰的大</w:t>
            </w: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 w:hint="eastAsia"/>
              </w:rPr>
              <w:t>渠道共享。</w:t>
            </w:r>
            <w:r>
              <w:rPr>
                <w:rFonts w:ascii="Times New Roman" w:hAnsi="Times New Roman" w:cs="Times New Roman" w:hint="eastAsia"/>
              </w:rPr>
              <w:t>当前处于业绩</w:t>
            </w:r>
            <w:r>
              <w:rPr>
                <w:rFonts w:ascii="Times New Roman" w:hAnsi="Times New Roman" w:cs="Times New Roman" w:hint="eastAsia"/>
              </w:rPr>
              <w:t>考核期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公司将重点赋能鼎味泰，协助其发展。公司收购鼎味泰不仅看重渠道和产品差异，更看重其烘焙事业部保留的核心团队及其研发能力、产品创新能力和技术经验，这是开拓新视野的关键。</w:t>
            </w:r>
          </w:p>
          <w:p w14:paraId="4DEC20E8" w14:textId="77777777" w:rsidR="005C1D79" w:rsidRDefault="00D80CB7">
            <w:pPr>
              <w:pStyle w:val="FirstParagraph"/>
              <w:widowControl w:val="0"/>
              <w:numPr>
                <w:ilvl w:val="0"/>
                <w:numId w:val="1"/>
              </w:numPr>
              <w:spacing w:beforeLines="30" w:before="93" w:afterLines="30" w:after="93" w:line="360" w:lineRule="auto"/>
              <w:ind w:left="0" w:firstLineChars="200" w:firstLine="48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2"/>
                <w:lang w:eastAsia="zh-CN"/>
              </w:rPr>
              <w:t>火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2"/>
                <w:lang w:eastAsia="zh-CN"/>
              </w:rPr>
              <w:t>山石烤肠今年的盈利水平相比去年有无明显变化？肉多多烤肠的净利水平与公司整体相比如何？</w:t>
            </w:r>
          </w:p>
          <w:p w14:paraId="4DEC20E9" w14:textId="77777777" w:rsidR="005C1D79" w:rsidRDefault="00D80CB7">
            <w:pPr>
              <w:spacing w:beforeLines="30" w:before="93" w:afterLines="30" w:after="93" w:line="360" w:lineRule="auto"/>
              <w:ind w:firstLineChars="200" w:firstLin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随</w:t>
            </w:r>
            <w:r>
              <w:rPr>
                <w:rFonts w:ascii="Times New Roman" w:hAnsi="Times New Roman" w:cs="Times New Roman" w:hint="eastAsia"/>
              </w:rPr>
              <w:t>着产量持续增长，公司烤肠系列的毛利率有望稳步提升，规模效应释放后将进一步增强盈利能力。公司推出的</w:t>
            </w: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 w:hint="eastAsia"/>
              </w:rPr>
              <w:t>端新品“肉多多烤肠”，自上市之初即着眼于扭转此前</w:t>
            </w: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 w:hint="eastAsia"/>
              </w:rPr>
              <w:t>端</w:t>
            </w:r>
            <w:r>
              <w:rPr>
                <w:rFonts w:ascii="Times New Roman" w:hAnsi="Times New Roman" w:cs="Times New Roman" w:hint="eastAsia"/>
              </w:rPr>
              <w:t>火山石烤肠</w:t>
            </w:r>
            <w:r>
              <w:rPr>
                <w:rFonts w:ascii="Times New Roman" w:hAnsi="Times New Roman" w:cs="Times New Roman" w:hint="eastAsia"/>
              </w:rPr>
              <w:t>毛利不高</w:t>
            </w:r>
            <w:r>
              <w:rPr>
                <w:rFonts w:ascii="Times New Roman" w:hAnsi="Times New Roman" w:cs="Times New Roman" w:hint="eastAsia"/>
              </w:rPr>
              <w:t>的局面。目前，公司在短视频营销、广告宣传等资源投入上重点向该产品倾斜。</w:t>
            </w:r>
          </w:p>
          <w:p w14:paraId="4DEC20EA" w14:textId="77777777" w:rsidR="005C1D79" w:rsidRDefault="00D80CB7">
            <w:pPr>
              <w:spacing w:beforeLines="30" w:before="93" w:afterLines="30" w:after="93" w:line="360" w:lineRule="auto"/>
              <w:ind w:firstLineChars="200" w:firstLin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在</w:t>
            </w: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 w:hint="eastAsia"/>
              </w:rPr>
              <w:t>端烤肠市场竞争日趋激烈的背景下，相比其他主要面向</w:t>
            </w: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 w:hint="eastAsia"/>
              </w:rPr>
              <w:t>端的厂商，公司在</w:t>
            </w: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 w:hint="eastAsia"/>
              </w:rPr>
              <w:t>端产品打造、渠道建设以及资金支持等方面具备一定优势。公司也正基于这些优势，积极把握市场机遇，通过加强渠道拓展、营销创新和费用投入，全力改善烤肠产品盈利能力不足的现状。总体而言，公司计划在未来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至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年内将烤肠业务规模提升至行业第一梯队水平，销售</w:t>
            </w:r>
            <w:r>
              <w:rPr>
                <w:rFonts w:ascii="Times New Roman" w:hAnsi="Times New Roman" w:cs="Times New Roman" w:hint="eastAsia"/>
              </w:rPr>
              <w:t>额</w:t>
            </w:r>
            <w:r>
              <w:rPr>
                <w:rFonts w:ascii="Times New Roman" w:hAnsi="Times New Roman" w:cs="Times New Roman" w:hint="eastAsia"/>
              </w:rPr>
              <w:t>突破</w:t>
            </w: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="Times New Roman" w:hAnsi="Times New Roman" w:cs="Times New Roman" w:hint="eastAsia"/>
              </w:rPr>
              <w:t>亿元。</w:t>
            </w:r>
          </w:p>
          <w:p w14:paraId="4DEC20EB" w14:textId="77777777" w:rsidR="005C1D79" w:rsidRDefault="00D80CB7">
            <w:pPr>
              <w:pStyle w:val="FirstParagraph"/>
              <w:widowControl w:val="0"/>
              <w:numPr>
                <w:ilvl w:val="0"/>
                <w:numId w:val="1"/>
              </w:numPr>
              <w:spacing w:beforeLines="30" w:before="93" w:afterLines="30" w:after="93" w:line="360" w:lineRule="auto"/>
              <w:ind w:left="0" w:firstLineChars="200" w:firstLine="48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2"/>
                <w:lang w:eastAsia="zh-CN"/>
              </w:rPr>
              <w:t>嫩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2"/>
                <w:lang w:eastAsia="zh-CN"/>
              </w:rPr>
              <w:t>鱼丸目前的体量水平、盈利水平及今年目标是怎样的？</w:t>
            </w:r>
          </w:p>
          <w:p w14:paraId="4DEC20EC" w14:textId="77777777" w:rsidR="005C1D79" w:rsidRDefault="00D80CB7">
            <w:pPr>
              <w:spacing w:beforeLines="30" w:before="93" w:afterLines="30" w:after="93" w:line="360" w:lineRule="auto"/>
              <w:ind w:firstLineChars="200" w:firstLin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公</w:t>
            </w:r>
            <w:r>
              <w:rPr>
                <w:rFonts w:ascii="Times New Roman" w:hAnsi="Times New Roman" w:cs="Times New Roman" w:hint="eastAsia"/>
              </w:rPr>
              <w:t>司今年“嫩鱼丸”新品主要有三个规格，</w:t>
            </w:r>
            <w:r>
              <w:rPr>
                <w:rFonts w:ascii="Times New Roman" w:hAnsi="Times New Roman" w:cs="Times New Roman" w:hint="eastAsia"/>
              </w:rPr>
              <w:t xml:space="preserve">200g </w:t>
            </w:r>
            <w:r>
              <w:rPr>
                <w:rFonts w:ascii="Times New Roman" w:hAnsi="Times New Roman" w:cs="Times New Roman" w:hint="eastAsia"/>
              </w:rPr>
              <w:t>为锁鲜装、</w:t>
            </w:r>
            <w:r>
              <w:rPr>
                <w:rFonts w:ascii="Times New Roman" w:hAnsi="Times New Roman" w:cs="Times New Roman" w:hint="eastAsia"/>
              </w:rPr>
              <w:t>400g</w:t>
            </w:r>
            <w:r>
              <w:rPr>
                <w:rFonts w:ascii="Times New Roman" w:hAnsi="Times New Roman" w:cs="Times New Roman" w:hint="eastAsia"/>
              </w:rPr>
              <w:t>为家庭装以及</w:t>
            </w:r>
            <w:r>
              <w:rPr>
                <w:rFonts w:ascii="Times New Roman" w:hAnsi="Times New Roman" w:cs="Times New Roman" w:hint="eastAsia"/>
              </w:rPr>
              <w:t xml:space="preserve">2.5KG </w:t>
            </w:r>
            <w:r>
              <w:rPr>
                <w:rFonts w:ascii="Times New Roman" w:hAnsi="Times New Roman" w:cs="Times New Roman" w:hint="eastAsia"/>
              </w:rPr>
              <w:t>的</w:t>
            </w:r>
            <w:r>
              <w:rPr>
                <w:rFonts w:ascii="Times New Roman" w:hAnsi="Times New Roman" w:cs="Times New Roman" w:hint="eastAsia"/>
              </w:rPr>
              <w:t xml:space="preserve">B </w:t>
            </w:r>
            <w:r>
              <w:rPr>
                <w:rFonts w:ascii="Times New Roman" w:hAnsi="Times New Roman" w:cs="Times New Roman" w:hint="eastAsia"/>
              </w:rPr>
              <w:t>端产品，通过</w:t>
            </w:r>
            <w:r>
              <w:rPr>
                <w:rFonts w:ascii="Times New Roman" w:hAnsi="Times New Roman" w:cs="Times New Roman" w:hint="eastAsia"/>
              </w:rPr>
              <w:t>"</w:t>
            </w:r>
            <w:r>
              <w:rPr>
                <w:rFonts w:ascii="Times New Roman" w:hAnsi="Times New Roman" w:cs="Times New Roman" w:hint="eastAsia"/>
              </w:rPr>
              <w:t>活鱼现杀</w:t>
            </w:r>
            <w:r>
              <w:rPr>
                <w:rFonts w:ascii="Times New Roman" w:hAnsi="Times New Roman" w:cs="Times New Roman" w:hint="eastAsia"/>
              </w:rPr>
              <w:t>"</w:t>
            </w:r>
            <w:r>
              <w:rPr>
                <w:rFonts w:ascii="Times New Roman" w:hAnsi="Times New Roman" w:cs="Times New Roman" w:hint="eastAsia"/>
              </w:rPr>
              <w:t>概念强化产品新鲜度。“嫩鱼丸”的竞争优势及定位在于一方面，依托</w:t>
            </w:r>
            <w:r>
              <w:rPr>
                <w:rFonts w:ascii="Times New Roman" w:hAnsi="Times New Roman" w:cs="Times New Roman" w:hint="eastAsia"/>
              </w:rPr>
              <w:t>"</w:t>
            </w:r>
            <w:r>
              <w:rPr>
                <w:rFonts w:ascii="Times New Roman" w:hAnsi="Times New Roman" w:cs="Times New Roman" w:hint="eastAsia"/>
              </w:rPr>
              <w:t>会呼吸的鱼丸</w:t>
            </w:r>
            <w:r>
              <w:rPr>
                <w:rFonts w:ascii="Times New Roman" w:hAnsi="Times New Roman" w:cs="Times New Roman" w:hint="eastAsia"/>
              </w:rPr>
              <w:t>"</w:t>
            </w:r>
            <w:r>
              <w:rPr>
                <w:rFonts w:ascii="Times New Roman" w:hAnsi="Times New Roman" w:cs="Times New Roman" w:hint="eastAsia"/>
              </w:rPr>
              <w:t>这一独特产品特性，结合洪湖安井、新宏业等淡水鱼资源优势，构建起竞争对手难以复制的产品壁垒；另一方面，通过活鱼现杀系列产品的开发，不仅丰富了锁鲜装产品矩阵，更有效提升了湖北生产基地的产能利用率，实现了产业链协同效应。该产品自</w:t>
            </w:r>
            <w:r>
              <w:rPr>
                <w:rFonts w:ascii="Times New Roman" w:hAnsi="Times New Roman" w:cs="Times New Roman" w:hint="eastAsia"/>
              </w:rPr>
              <w:t>2025</w:t>
            </w:r>
            <w:r>
              <w:rPr>
                <w:rFonts w:ascii="Times New Roman" w:hAnsi="Times New Roman" w:cs="Times New Roman" w:hint="eastAsia"/>
              </w:rPr>
              <w:t>年上半年（淡季）推出一个多季度以来，收入基本达到公司预期，公司将持续深化</w:t>
            </w:r>
            <w:r>
              <w:rPr>
                <w:rFonts w:ascii="Times New Roman" w:hAnsi="Times New Roman" w:cs="Times New Roman" w:hint="eastAsia"/>
              </w:rPr>
              <w:t>"</w:t>
            </w:r>
            <w:r>
              <w:rPr>
                <w:rFonts w:ascii="Times New Roman" w:hAnsi="Times New Roman" w:cs="Times New Roman" w:hint="eastAsia"/>
              </w:rPr>
              <w:t>会呼吸的鱼丸</w:t>
            </w:r>
            <w:r>
              <w:rPr>
                <w:rFonts w:ascii="Times New Roman" w:hAnsi="Times New Roman" w:cs="Times New Roman" w:hint="eastAsia"/>
              </w:rPr>
              <w:t>"</w:t>
            </w:r>
            <w:r>
              <w:rPr>
                <w:rFonts w:ascii="Times New Roman" w:hAnsi="Times New Roman" w:cs="Times New Roman" w:hint="eastAsia"/>
              </w:rPr>
              <w:t>这一产品特色，通过工艺创新和渠道拓展，将其打造成为兼具市场号召力和利润贡献的大单品。</w:t>
            </w:r>
          </w:p>
          <w:p w14:paraId="4DEC20ED" w14:textId="77777777" w:rsidR="005C1D79" w:rsidRDefault="00D80CB7">
            <w:pPr>
              <w:pStyle w:val="FirstParagraph"/>
              <w:widowControl w:val="0"/>
              <w:numPr>
                <w:ilvl w:val="0"/>
                <w:numId w:val="1"/>
              </w:numPr>
              <w:spacing w:beforeLines="30" w:before="93" w:afterLines="30" w:after="93" w:line="360" w:lineRule="auto"/>
              <w:ind w:left="0" w:firstLineChars="200" w:firstLine="482"/>
              <w:jc w:val="both"/>
              <w:rPr>
                <w:rFonts w:ascii="Times New Roman" w:eastAsia="宋体" w:hAnsi="Times New Roman" w:cs="Times New Roman"/>
                <w:b/>
                <w:bCs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2"/>
                <w:lang w:eastAsia="zh-CN"/>
              </w:rPr>
              <w:t>公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2"/>
                <w:lang w:eastAsia="zh-CN"/>
              </w:rPr>
              <w:t>司如何看待当前小龙虾市场的发展趋势，上半年有哪些品类顺应发展趋势实现了较好的增长？</w:t>
            </w:r>
          </w:p>
          <w:p w14:paraId="4DEC20EE" w14:textId="77777777" w:rsidR="005C1D79" w:rsidRDefault="00D80CB7">
            <w:pPr>
              <w:spacing w:beforeLines="30" w:before="93" w:afterLines="30" w:after="93" w:line="360" w:lineRule="auto"/>
              <w:ind w:firstLineChars="200" w:firstLin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今</w:t>
            </w:r>
            <w:r>
              <w:rPr>
                <w:rFonts w:ascii="Times New Roman" w:hAnsi="Times New Roman" w:cs="Times New Roman" w:hint="eastAsia"/>
              </w:rPr>
              <w:t>年上半年小龙虾市场呈现出“总量增长、结构优化”的特点，行业趋势是从粗放扩张转向高质量竞争，小龙虾价格整体稳中有升、波动可控。</w:t>
            </w:r>
            <w:r>
              <w:rPr>
                <w:rFonts w:ascii="Times New Roman" w:hAnsi="Times New Roman" w:cs="Times New Roman" w:hint="eastAsia"/>
              </w:rPr>
              <w:t>公司上半年小龙虾产品营收超</w:t>
            </w: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="Times New Roman" w:hAnsi="Times New Roman" w:cs="Times New Roman" w:hint="eastAsia"/>
              </w:rPr>
              <w:t>亿元，</w:t>
            </w:r>
            <w:r>
              <w:rPr>
                <w:rFonts w:ascii="Times New Roman" w:hAnsi="Times New Roman" w:cs="Times New Roman" w:hint="eastAsia"/>
              </w:rPr>
              <w:t>增幅接近</w:t>
            </w:r>
            <w:r>
              <w:rPr>
                <w:rFonts w:ascii="Times New Roman" w:hAnsi="Times New Roman" w:cs="Times New Roman" w:hint="eastAsia"/>
              </w:rPr>
              <w:t>20%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其中调味小龙虾增长超</w:t>
            </w:r>
            <w:r>
              <w:rPr>
                <w:rFonts w:ascii="Times New Roman" w:hAnsi="Times New Roman" w:cs="Times New Roman" w:hint="eastAsia"/>
              </w:rPr>
              <w:t>20%</w:t>
            </w:r>
            <w:r>
              <w:rPr>
                <w:rFonts w:ascii="Times New Roman" w:hAnsi="Times New Roman" w:cs="Times New Roman" w:hint="eastAsia"/>
              </w:rPr>
              <w:t>，清水龙虾表现尤为亮眼，出货量同比增长三倍以上，营收大幅提升近</w:t>
            </w:r>
            <w:r>
              <w:rPr>
                <w:rFonts w:ascii="Times New Roman" w:hAnsi="Times New Roman" w:cs="Times New Roman" w:hint="eastAsia"/>
              </w:rPr>
              <w:t>250%</w:t>
            </w:r>
            <w:r>
              <w:rPr>
                <w:rFonts w:ascii="Times New Roman" w:hAnsi="Times New Roman" w:cs="Times New Roman" w:hint="eastAsia"/>
              </w:rPr>
              <w:t>。主要系公司</w:t>
            </w:r>
            <w:r>
              <w:rPr>
                <w:rFonts w:ascii="Times New Roman" w:hAnsi="Times New Roman" w:cs="Times New Roman" w:hint="eastAsia"/>
              </w:rPr>
              <w:t>对市场趋势的敏锐洞察和前瞻布局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主动优化产品结构，积极拓展布局清水龙虾。同时为</w:t>
            </w:r>
            <w:r>
              <w:rPr>
                <w:rFonts w:ascii="Times New Roman" w:hAnsi="Times New Roman" w:cs="Times New Roman" w:hint="eastAsia"/>
              </w:rPr>
              <w:t>提升应对市场变化的综合能力，公司于上半年整合资源成立了“水产事业部”；该事业部将专注于优化运营体系，旨在更好地服务市场与客户，提高该板块总体经营水平。</w:t>
            </w:r>
          </w:p>
          <w:p w14:paraId="4DEC20EF" w14:textId="77777777" w:rsidR="005C1D79" w:rsidRDefault="00D80CB7">
            <w:pPr>
              <w:widowControl/>
              <w:jc w:val="left"/>
              <w:rPr>
                <w:rFonts w:hint="eastAsia"/>
              </w:rPr>
            </w:pPr>
            <w:r>
              <w:rPr>
                <w:rStyle w:val="1"/>
                <w:rFonts w:ascii="楷体" w:eastAsia="楷体" w:hAnsi="楷体" w:cs="楷体" w:hint="eastAsia"/>
                <w:i w:val="0"/>
                <w:iCs w:val="0"/>
                <w:color w:val="00000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上</w:t>
            </w:r>
            <w:r>
              <w:rPr>
                <w:rStyle w:val="1"/>
                <w:rFonts w:ascii="楷体" w:eastAsia="楷体" w:hAnsi="楷体" w:cs="楷体" w:hint="eastAsia"/>
                <w:i w:val="0"/>
                <w:iCs w:val="0"/>
                <w:color w:val="00000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述调研会议，公司与投资者进行了交流与沟通，严格依照相关管理制度及规定执行，保证信息披露的真实、准确、完整、及时、公平，未出现未公开重大信息泄露等情况。</w:t>
            </w:r>
          </w:p>
        </w:tc>
      </w:tr>
      <w:tr w:rsidR="005C1D79" w14:paraId="4DEC20F3" w14:textId="77777777">
        <w:trPr>
          <w:trHeight w:val="968"/>
        </w:trPr>
        <w:tc>
          <w:tcPr>
            <w:tcW w:w="1560" w:type="dxa"/>
          </w:tcPr>
          <w:p w14:paraId="4DEC20F1" w14:textId="77777777" w:rsidR="005C1D79" w:rsidRDefault="00D80CB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cs="宋体" w:hint="eastAsia"/>
                <w:kern w:val="0"/>
              </w:rPr>
              <w:t>参</w:t>
            </w:r>
            <w:r>
              <w:rPr>
                <w:rFonts w:cs="宋体" w:hint="eastAsia"/>
                <w:kern w:val="0"/>
              </w:rPr>
              <w:t>与单位名称及人员姓名</w:t>
            </w:r>
          </w:p>
        </w:tc>
        <w:tc>
          <w:tcPr>
            <w:tcW w:w="7229" w:type="dxa"/>
            <w:vAlign w:val="center"/>
          </w:tcPr>
          <w:p w14:paraId="4DEC20F2" w14:textId="77777777" w:rsidR="005C1D79" w:rsidRDefault="00D80CB7">
            <w:pPr>
              <w:widowControl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详</w:t>
            </w:r>
            <w:r>
              <w:rPr>
                <w:rFonts w:hint="eastAsia"/>
              </w:rPr>
              <w:t>见《附件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hint="eastAsia"/>
              </w:rPr>
              <w:t>：参会名单》</w:t>
            </w:r>
          </w:p>
        </w:tc>
      </w:tr>
    </w:tbl>
    <w:p w14:paraId="4DEC20F4" w14:textId="77777777" w:rsidR="005C1D79" w:rsidRDefault="00D80CB7">
      <w:pPr>
        <w:rPr>
          <w:rFonts w:hint="eastAsia"/>
        </w:rPr>
      </w:pPr>
      <w:r>
        <w:br w:type="page"/>
      </w:r>
    </w:p>
    <w:p w14:paraId="4DEC20F5" w14:textId="77777777" w:rsidR="005C1D79" w:rsidRDefault="00D80CB7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附</w:t>
      </w:r>
      <w:r>
        <w:rPr>
          <w:rFonts w:hint="eastAsia"/>
          <w:b/>
          <w:bCs/>
        </w:rPr>
        <w:t>件</w:t>
      </w:r>
      <w:r>
        <w:rPr>
          <w:rFonts w:ascii="Times New Roman" w:hAnsi="Times New Roman" w:cs="Times New Roman" w:hint="eastAsia"/>
          <w:b/>
          <w:bCs/>
        </w:rPr>
        <w:t>1</w:t>
      </w:r>
      <w:r>
        <w:rPr>
          <w:rFonts w:hint="eastAsia"/>
          <w:b/>
          <w:bCs/>
        </w:rPr>
        <w:t>：参会名单</w:t>
      </w:r>
    </w:p>
    <w:p w14:paraId="4DEC20F6" w14:textId="77777777" w:rsidR="005C1D79" w:rsidRDefault="00D80CB7">
      <w:pPr>
        <w:spacing w:line="360" w:lineRule="auto"/>
        <w:rPr>
          <w:rFonts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2</w:t>
      </w:r>
      <w:r>
        <w:rPr>
          <w:rFonts w:ascii="Times New Roman" w:hAnsi="Times New Roman" w:cs="Times New Roman" w:hint="eastAsia"/>
          <w:b/>
          <w:bCs/>
        </w:rPr>
        <w:t>025</w:t>
      </w:r>
      <w:r>
        <w:rPr>
          <w:rFonts w:hint="eastAsia"/>
          <w:b/>
          <w:bCs/>
        </w:rPr>
        <w:t>年</w:t>
      </w:r>
      <w:r>
        <w:rPr>
          <w:rFonts w:ascii="Times New Roman" w:hAnsi="Times New Roman" w:cs="Times New Roman" w:hint="eastAsia"/>
          <w:b/>
          <w:bCs/>
        </w:rPr>
        <w:t>8</w:t>
      </w:r>
      <w:r>
        <w:rPr>
          <w:rFonts w:hint="eastAsia"/>
          <w:b/>
          <w:bCs/>
        </w:rPr>
        <w:t>月</w:t>
      </w:r>
      <w:r>
        <w:rPr>
          <w:rFonts w:ascii="Times New Roman" w:hAnsi="Times New Roman" w:cs="Times New Roman" w:hint="eastAsia"/>
          <w:b/>
          <w:bCs/>
        </w:rPr>
        <w:t>25</w:t>
      </w:r>
      <w:r>
        <w:rPr>
          <w:rFonts w:hint="eastAsia"/>
          <w:b/>
          <w:bCs/>
        </w:rPr>
        <w:t>日</w:t>
      </w:r>
      <w:r>
        <w:rPr>
          <w:rFonts w:hint="eastAsia"/>
          <w:b/>
          <w:bCs/>
        </w:rPr>
        <w:t>晚</w:t>
      </w:r>
      <w:r>
        <w:rPr>
          <w:rFonts w:hint="eastAsia"/>
          <w:b/>
          <w:bCs/>
        </w:rPr>
        <w:t>，公司</w:t>
      </w:r>
      <w:r>
        <w:rPr>
          <w:rFonts w:hint="eastAsia"/>
          <w:b/>
          <w:bCs/>
        </w:rPr>
        <w:t>组织召开中报业绩解读会</w:t>
      </w:r>
      <w:r>
        <w:rPr>
          <w:rFonts w:hint="eastAsia"/>
          <w:b/>
          <w:bCs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633"/>
        <w:gridCol w:w="1136"/>
        <w:gridCol w:w="1848"/>
        <w:gridCol w:w="629"/>
        <w:gridCol w:w="1374"/>
        <w:gridCol w:w="2676"/>
      </w:tblGrid>
      <w:tr w:rsidR="005C1D79" w14:paraId="4DEC20FD" w14:textId="77777777">
        <w:trPr>
          <w:trHeight w:val="454"/>
          <w:jc w:val="center"/>
        </w:trPr>
        <w:tc>
          <w:tcPr>
            <w:tcW w:w="381" w:type="pct"/>
            <w:shd w:val="clear" w:color="auto" w:fill="D9D9D9" w:themeFill="background1" w:themeFillShade="D9"/>
            <w:noWrap/>
            <w:vAlign w:val="center"/>
          </w:tcPr>
          <w:p w14:paraId="4DEC20F7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1"/>
                <w:szCs w:val="22"/>
              </w:rPr>
              <w:t>序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1"/>
                <w:szCs w:val="22"/>
              </w:rPr>
              <w:t>号</w:t>
            </w:r>
          </w:p>
        </w:tc>
        <w:tc>
          <w:tcPr>
            <w:tcW w:w="684" w:type="pct"/>
            <w:shd w:val="clear" w:color="auto" w:fill="D9D9D9" w:themeFill="background1" w:themeFillShade="D9"/>
            <w:noWrap/>
            <w:vAlign w:val="center"/>
          </w:tcPr>
          <w:p w14:paraId="4DEC20F8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1"/>
                <w:szCs w:val="22"/>
              </w:rPr>
              <w:t>姓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1"/>
                <w:szCs w:val="22"/>
              </w:rPr>
              <w:t>名</w:t>
            </w:r>
          </w:p>
        </w:tc>
        <w:tc>
          <w:tcPr>
            <w:tcW w:w="1113" w:type="pct"/>
            <w:shd w:val="clear" w:color="auto" w:fill="D9D9D9" w:themeFill="background1" w:themeFillShade="D9"/>
            <w:noWrap/>
            <w:vAlign w:val="center"/>
          </w:tcPr>
          <w:p w14:paraId="4DEC20F9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1"/>
                <w:szCs w:val="22"/>
              </w:rPr>
              <w:t>机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1"/>
                <w:szCs w:val="22"/>
              </w:rPr>
              <w:t>构</w:t>
            </w:r>
          </w:p>
        </w:tc>
        <w:tc>
          <w:tcPr>
            <w:tcW w:w="379" w:type="pct"/>
            <w:shd w:val="clear" w:color="auto" w:fill="D9D9D9" w:themeFill="background1" w:themeFillShade="D9"/>
            <w:noWrap/>
            <w:vAlign w:val="center"/>
          </w:tcPr>
          <w:p w14:paraId="4DEC20FA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1"/>
                <w:szCs w:val="22"/>
              </w:rPr>
              <w:t>序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1"/>
                <w:szCs w:val="22"/>
              </w:rPr>
              <w:t>号</w:t>
            </w:r>
          </w:p>
        </w:tc>
        <w:tc>
          <w:tcPr>
            <w:tcW w:w="828" w:type="pct"/>
            <w:shd w:val="clear" w:color="auto" w:fill="D9D9D9" w:themeFill="background1" w:themeFillShade="D9"/>
            <w:noWrap/>
            <w:vAlign w:val="center"/>
          </w:tcPr>
          <w:p w14:paraId="4DEC20FB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1"/>
                <w:szCs w:val="22"/>
              </w:rPr>
              <w:t>姓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1"/>
                <w:szCs w:val="22"/>
              </w:rPr>
              <w:t>名</w:t>
            </w:r>
          </w:p>
        </w:tc>
        <w:tc>
          <w:tcPr>
            <w:tcW w:w="1612" w:type="pct"/>
            <w:shd w:val="clear" w:color="auto" w:fill="D9D9D9" w:themeFill="background1" w:themeFillShade="D9"/>
            <w:noWrap/>
            <w:vAlign w:val="center"/>
          </w:tcPr>
          <w:p w14:paraId="4DEC20FC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1"/>
                <w:szCs w:val="22"/>
              </w:rPr>
              <w:t>机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1"/>
                <w:szCs w:val="22"/>
              </w:rPr>
              <w:t>构</w:t>
            </w:r>
          </w:p>
        </w:tc>
      </w:tr>
      <w:tr w:rsidR="005C1D79" w14:paraId="4DEC2104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0FE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0FF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涛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00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中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庚基金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01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02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智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健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03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国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泰基金</w:t>
            </w:r>
          </w:p>
        </w:tc>
      </w:tr>
      <w:tr w:rsidR="005C1D79" w14:paraId="4DEC210B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05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06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郭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杰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07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易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方达基金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08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09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钟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天皓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0A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时基金</w:t>
            </w:r>
          </w:p>
        </w:tc>
      </w:tr>
      <w:tr w:rsidR="005C1D79" w14:paraId="4DEC2112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0C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0D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易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俊何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0E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易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方达基金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0F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10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郭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舒洁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11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富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国基金</w:t>
            </w:r>
          </w:p>
        </w:tc>
      </w:tr>
      <w:tr w:rsidR="005C1D79" w14:paraId="4DEC2119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13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14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代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林玲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15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国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金基金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16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17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晗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18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汇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添富基金</w:t>
            </w:r>
          </w:p>
        </w:tc>
      </w:tr>
      <w:tr w:rsidR="005C1D79" w14:paraId="4DEC2120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1A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9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1B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张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晟优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1C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汇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添富基金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1D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0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1E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文华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1F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汇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丰晋信基金</w:t>
            </w:r>
          </w:p>
        </w:tc>
      </w:tr>
      <w:tr w:rsidR="005C1D79" w14:paraId="4DEC2127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21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22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虞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秀兰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23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招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商基金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24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25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磊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26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道基金</w:t>
            </w:r>
          </w:p>
        </w:tc>
      </w:tr>
      <w:tr w:rsidR="005C1D79" w14:paraId="4DEC212E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28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29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王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郁冰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2A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中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庚基金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2B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2C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马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雪薇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2D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天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弘基金</w:t>
            </w:r>
          </w:p>
        </w:tc>
      </w:tr>
      <w:tr w:rsidR="005C1D79" w14:paraId="4DEC2135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2F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30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余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科苗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31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中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欧基金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32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33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允鹏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34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中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欧基金</w:t>
            </w:r>
          </w:p>
        </w:tc>
      </w:tr>
      <w:tr w:rsidR="005C1D79" w14:paraId="4DEC213C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36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37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张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洋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38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红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土创新基金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39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3A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肖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峰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3B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顺长城基金</w:t>
            </w:r>
          </w:p>
        </w:tc>
      </w:tr>
      <w:tr w:rsidR="005C1D79" w14:paraId="4DEC2143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3D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9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3E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王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丁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3F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万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家基金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40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0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41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张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程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42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交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银施罗德基金</w:t>
            </w:r>
          </w:p>
        </w:tc>
      </w:tr>
      <w:tr w:rsidR="005C1D79" w14:paraId="4DEC214A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44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45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刘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健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46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摩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根基金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47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48" w14:textId="77777777" w:rsidR="005C1D79" w:rsidRDefault="00D80CB7">
            <w:pPr>
              <w:widowControl/>
              <w:ind w:firstLineChars="100" w:firstLine="21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吕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睿竞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49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长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盛基金</w:t>
            </w:r>
          </w:p>
        </w:tc>
      </w:tr>
      <w:tr w:rsidR="005C1D79" w14:paraId="4DEC2151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4B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4C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张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路榆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4D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百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嘉基金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4E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4F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张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夺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50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煦智远基金</w:t>
            </w:r>
          </w:p>
        </w:tc>
      </w:tr>
      <w:tr w:rsidR="005C1D79" w14:paraId="4DEC2158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52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53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何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思璇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54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信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达澳亚基金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55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56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王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兴伟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57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国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联安基金</w:t>
            </w:r>
          </w:p>
        </w:tc>
      </w:tr>
      <w:tr w:rsidR="005C1D79" w14:paraId="4DEC215F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59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5A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彭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俊霖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5B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财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通基金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5C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5D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亚铷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5E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博迈基金</w:t>
            </w:r>
          </w:p>
        </w:tc>
      </w:tr>
      <w:tr w:rsidR="005C1D79" w14:paraId="4DEC2166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60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9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61" w14:textId="77777777" w:rsidR="005C1D79" w:rsidRDefault="00D80CB7">
            <w:pPr>
              <w:widowControl/>
              <w:ind w:firstLineChars="100" w:firstLine="21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全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62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海资产管理有限公司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63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0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64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洪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瑞祥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65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P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oint72</w:t>
            </w:r>
          </w:p>
        </w:tc>
      </w:tr>
      <w:tr w:rsidR="005C1D79" w14:paraId="4DEC216D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67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68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晴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69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P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oint72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6A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6B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刘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晔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6C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高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盛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亚洲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)</w:t>
            </w:r>
          </w:p>
        </w:tc>
      </w:tr>
      <w:tr w:rsidR="005C1D79" w14:paraId="4DEC2174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6E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6F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王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依菲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70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P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oint72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71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72" w14:textId="77777777" w:rsidR="005C1D79" w:rsidRDefault="00D80CB7">
            <w:pPr>
              <w:widowControl/>
              <w:ind w:firstLineChars="100" w:firstLine="21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其东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73" w14:textId="77777777" w:rsidR="005C1D79" w:rsidRDefault="00D80CB7">
            <w:pPr>
              <w:widowControl/>
              <w:ind w:firstLineChars="300" w:firstLine="63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上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海嘉世私募基金</w:t>
            </w:r>
          </w:p>
        </w:tc>
      </w:tr>
      <w:tr w:rsidR="005C1D79" w14:paraId="4DEC217B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75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76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伟燊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77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上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海保银私募基金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78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79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张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煜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7A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京厚生投资</w:t>
            </w:r>
          </w:p>
        </w:tc>
      </w:tr>
      <w:tr w:rsidR="005C1D79" w14:paraId="4DEC2182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7C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7D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张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辰权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7E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海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南硕丰私募基金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7F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80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刘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天雨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81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上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海和谐汇</w:t>
            </w:r>
          </w:p>
        </w:tc>
      </w:tr>
      <w:tr w:rsidR="005C1D79" w14:paraId="4DEC2189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83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9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84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刘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慧萍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85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上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海同犇投资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86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0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87" w14:textId="77777777" w:rsidR="005C1D79" w:rsidRDefault="00D80CB7">
            <w:pPr>
              <w:widowControl/>
              <w:ind w:firstLineChars="100" w:firstLine="21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佳瑜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88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观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富（北京）资产管理</w:t>
            </w:r>
          </w:p>
        </w:tc>
      </w:tr>
      <w:tr w:rsidR="005C1D79" w14:paraId="4DEC2190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8A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8B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守强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8C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深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圳市君茂投资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8D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8E" w14:textId="77777777" w:rsidR="005C1D79" w:rsidRDefault="00D80CB7">
            <w:pPr>
              <w:widowControl/>
              <w:ind w:firstLineChars="100" w:firstLine="21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张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雪梅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8F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肥市微明恒远私募基金</w:t>
            </w:r>
          </w:p>
        </w:tc>
      </w:tr>
      <w:tr w:rsidR="005C1D79" w14:paraId="4DEC2197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91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92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曦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93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上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海递归私募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94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95" w14:textId="77777777" w:rsidR="005C1D79" w:rsidRDefault="00D80CB7">
            <w:pPr>
              <w:widowControl/>
              <w:ind w:firstLineChars="100" w:firstLine="21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悦芹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96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闻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天私募</w:t>
            </w:r>
          </w:p>
        </w:tc>
      </w:tr>
      <w:tr w:rsidR="005C1D79" w14:paraId="4DEC219E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98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99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勇毅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9A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京德丰华投资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9B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9C" w14:textId="77777777" w:rsidR="005C1D79" w:rsidRDefault="00D80CB7">
            <w:pPr>
              <w:widowControl/>
              <w:ind w:firstLineChars="100" w:firstLine="21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胡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江宾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9D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上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海万丰友方</w:t>
            </w:r>
          </w:p>
        </w:tc>
      </w:tr>
      <w:tr w:rsidR="005C1D79" w14:paraId="4DEC21A5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9F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A0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成成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A1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波彩霞湾投资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A2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A3" w14:textId="77777777" w:rsidR="005C1D79" w:rsidRDefault="00D80CB7">
            <w:pPr>
              <w:widowControl/>
              <w:ind w:firstLineChars="100" w:firstLine="21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健骥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A4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施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罗德投资管理</w:t>
            </w:r>
          </w:p>
        </w:tc>
      </w:tr>
      <w:tr w:rsidR="005C1D79" w14:paraId="4DEC21AC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A6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9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A7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金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明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A8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上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海域秀资产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A9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0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AA" w14:textId="77777777" w:rsidR="005C1D79" w:rsidRDefault="00D80CB7">
            <w:pPr>
              <w:widowControl/>
              <w:ind w:firstLineChars="100" w:firstLine="21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晨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AB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上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海景林资产</w:t>
            </w:r>
          </w:p>
        </w:tc>
      </w:tr>
      <w:tr w:rsidR="005C1D79" w14:paraId="4DEC21B3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AD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AE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佳卉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AF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上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海景林资产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B0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B1" w14:textId="77777777" w:rsidR="005C1D79" w:rsidRDefault="00D80CB7">
            <w:pPr>
              <w:widowControl/>
              <w:ind w:firstLineChars="100" w:firstLine="21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魏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琦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B2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京诚盛投资</w:t>
            </w:r>
          </w:p>
        </w:tc>
      </w:tr>
      <w:tr w:rsidR="005C1D79" w14:paraId="4DEC21BA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B4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B5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赵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迪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B6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深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圳市易同投资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B7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B8" w14:textId="77777777" w:rsidR="005C1D79" w:rsidRDefault="00D80CB7">
            <w:pPr>
              <w:widowControl/>
              <w:ind w:firstLineChars="100" w:firstLine="21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王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立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B9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耕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霁（上海）投资</w:t>
            </w:r>
          </w:p>
        </w:tc>
      </w:tr>
      <w:tr w:rsidR="005C1D79" w14:paraId="4DEC21C1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BB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BC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胡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慧娟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BD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晋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江和铭资产管理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BE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BF" w14:textId="77777777" w:rsidR="005C1D79" w:rsidRDefault="00D80CB7">
            <w:pPr>
              <w:widowControl/>
              <w:ind w:firstLineChars="100" w:firstLine="21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解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睿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C0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海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南羊角私募基金</w:t>
            </w:r>
          </w:p>
        </w:tc>
      </w:tr>
      <w:tr w:rsidR="005C1D79" w14:paraId="4DEC21C8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C2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C3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凌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超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C4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海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南羊角私募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C5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C6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蔡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雪昱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C7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邮证券</w:t>
            </w:r>
          </w:p>
        </w:tc>
      </w:tr>
      <w:tr w:rsidR="005C1D79" w14:paraId="4DEC21CF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C9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9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CA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爽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CB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京沣沛投资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CC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0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CD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艾锜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CE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天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风证券</w:t>
            </w:r>
          </w:p>
        </w:tc>
      </w:tr>
      <w:tr w:rsidR="005C1D79" w14:paraId="4DEC21D6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D0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D1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勇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D2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润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晖投资管理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D3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D4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童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杰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D5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福证券</w:t>
            </w:r>
          </w:p>
        </w:tc>
      </w:tr>
      <w:tr w:rsidR="005C1D79" w14:paraId="4DEC21DD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D7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D8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何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红军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D9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泽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安私募基金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DA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DB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文德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DC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财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通证券</w:t>
            </w:r>
          </w:p>
        </w:tc>
      </w:tr>
      <w:tr w:rsidR="005C1D79" w14:paraId="4DEC21E4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DE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DF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罗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涛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E0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深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圳量度资本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E1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E2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孙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天一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E3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浙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商证券</w:t>
            </w:r>
          </w:p>
        </w:tc>
      </w:tr>
      <w:tr w:rsidR="005C1D79" w14:paraId="4DEC21EB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E5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E6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郑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轶群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E7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京双安资产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E8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E9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熊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欣慰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EA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泰证券</w:t>
            </w:r>
          </w:p>
        </w:tc>
      </w:tr>
      <w:tr w:rsidR="005C1D79" w14:paraId="4DEC21F2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EC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9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ED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一苇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EE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海睿郡资产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EF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0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F0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骥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F1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浙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商证券</w:t>
            </w:r>
          </w:p>
        </w:tc>
      </w:tr>
      <w:tr w:rsidR="005C1D79" w14:paraId="4DEC21F9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F3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F4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费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依凡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F5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京海鹏私募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F6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F7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丁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F8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源证券</w:t>
            </w:r>
          </w:p>
        </w:tc>
      </w:tr>
      <w:tr w:rsidR="005C1D79" w14:paraId="4DEC2200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1FA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1FB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欧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阳荣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1FC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海信璞私募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1FD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1FE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孙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菲菲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1FF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国银河国际</w:t>
            </w:r>
          </w:p>
        </w:tc>
      </w:tr>
      <w:tr w:rsidR="005C1D79" w14:paraId="4DEC2207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01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02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海涛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03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海慎知资产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04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05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景瑜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06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国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联民生证券</w:t>
            </w:r>
          </w:p>
        </w:tc>
      </w:tr>
      <w:tr w:rsidR="005C1D79" w14:paraId="4DEC220E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08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09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君弈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0A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海万纳私募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0B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0C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吕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若晨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0D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泰证券</w:t>
            </w:r>
          </w:p>
        </w:tc>
      </w:tr>
      <w:tr w:rsidR="005C1D79" w14:paraId="4DEC2215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0F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9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10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真忆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11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溪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牛投资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12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0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13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方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一苇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14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开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源证券</w:t>
            </w:r>
          </w:p>
        </w:tc>
      </w:tr>
      <w:tr w:rsidR="005C1D79" w14:paraId="4DEC221C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16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17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文峰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18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浙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江和聚资本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19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1A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言海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1B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生证券</w:t>
            </w:r>
          </w:p>
        </w:tc>
      </w:tr>
      <w:tr w:rsidR="005C1D79" w14:paraId="4DEC2223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1D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1E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彪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1F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昊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竹投资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20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21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清羽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22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东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方财富证券</w:t>
            </w:r>
          </w:p>
        </w:tc>
      </w:tr>
      <w:tr w:rsidR="005C1D79" w14:paraId="4DEC222A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24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25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韩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亿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26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君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和资本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27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28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肖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悦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29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麦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高证券</w:t>
            </w:r>
          </w:p>
        </w:tc>
      </w:tr>
      <w:tr w:rsidR="005C1D79" w14:paraId="4DEC2231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2B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2C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夏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克扎提·努力木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2D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信建投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2E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2F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宇君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30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国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金证券</w:t>
            </w:r>
          </w:p>
        </w:tc>
      </w:tr>
      <w:tr w:rsidR="005C1D79" w14:paraId="4DEC2238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32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9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33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安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雅泽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34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信建投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35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0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36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栗晴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37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海申银万国证券</w:t>
            </w:r>
          </w:p>
        </w:tc>
      </w:tr>
      <w:tr w:rsidR="005C1D79" w14:paraId="4DEC223F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39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3A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程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丽丽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3B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信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达证券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3C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3D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玲玉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3E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生证券</w:t>
            </w:r>
          </w:p>
        </w:tc>
      </w:tr>
      <w:tr w:rsidR="005C1D79" w14:paraId="4DEC2246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40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41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茵琦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42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东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吴证券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43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44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路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45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甬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兴证券</w:t>
            </w:r>
          </w:p>
        </w:tc>
      </w:tr>
      <w:tr w:rsidR="005C1D79" w14:paraId="4DEC224D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47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48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洁铭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49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国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海证券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4A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4B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缘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4C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海申银万国证券</w:t>
            </w:r>
          </w:p>
        </w:tc>
      </w:tr>
      <w:tr w:rsidR="005C1D79" w14:paraId="4DEC2254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4E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4F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涛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50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国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海证券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51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52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沈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嘉雯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53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德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邦证券</w:t>
            </w:r>
          </w:p>
        </w:tc>
      </w:tr>
      <w:tr w:rsidR="005C1D79" w14:paraId="4DEC225B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55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9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56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孟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斯硕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57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东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兴证券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58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00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59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欣培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5A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财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通证券</w:t>
            </w:r>
          </w:p>
        </w:tc>
      </w:tr>
      <w:tr w:rsidR="005C1D79" w14:paraId="4DEC2262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5C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01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5D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萌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5E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平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安证券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5F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02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60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林轩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61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国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盛证券</w:t>
            </w:r>
          </w:p>
        </w:tc>
      </w:tr>
      <w:tr w:rsidR="005C1D79" w14:paraId="4DEC2269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63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03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64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和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芳芳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65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山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西证券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66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04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67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晴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68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国人保</w:t>
            </w:r>
          </w:p>
        </w:tc>
      </w:tr>
      <w:tr w:rsidR="005C1D79" w14:paraId="4DEC2270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6A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05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6B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肖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依琳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6C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太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平洋证券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6D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06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6E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丰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一凯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6F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长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江证券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上海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 w:rsidR="005C1D79" w14:paraId="4DEC2277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71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07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72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梦婕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73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太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平洋证券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74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08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75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太中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76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泰证券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上海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 w:rsidR="005C1D79" w14:paraId="4DEC227E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78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09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79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赖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思琪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7A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海证券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7B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10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7C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严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可人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7D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海光大证券</w:t>
            </w:r>
          </w:p>
        </w:tc>
      </w:tr>
      <w:tr w:rsidR="005C1D79" w14:paraId="4DEC2285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7F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11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80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孙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山山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81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鑫证券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82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12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83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雯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84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财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通证券</w:t>
            </w:r>
          </w:p>
        </w:tc>
      </w:tr>
      <w:tr w:rsidR="005C1D79" w14:paraId="4DEC228C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86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13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87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倩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88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鑫证券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89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14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8A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朱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骏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8B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泰证券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上海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 w:rsidR="005C1D79" w14:paraId="4DEC2293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8D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15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8E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严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文炀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8F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创证券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90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16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91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峰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92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广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发证券</w:t>
            </w:r>
          </w:p>
        </w:tc>
      </w:tr>
      <w:tr w:rsidR="005C1D79" w14:paraId="4DEC229A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94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17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95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胡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跃才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96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国国际金融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97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18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98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秦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庆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99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海甬兴证券</w:t>
            </w:r>
          </w:p>
        </w:tc>
      </w:tr>
      <w:tr w:rsidR="005C1D79" w14:paraId="4DEC22A1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9B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19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9C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沈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旸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9D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国国际金融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9E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20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9F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唐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宋媛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A0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平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安养老保险</w:t>
            </w:r>
          </w:p>
        </w:tc>
      </w:tr>
      <w:tr w:rsidR="005C1D79" w14:paraId="4DEC22A8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A2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21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A3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武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雨欣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A4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国国际金融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A5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22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A6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苏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晓珺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A7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光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大证券</w:t>
            </w:r>
          </w:p>
        </w:tc>
      </w:tr>
      <w:tr w:rsidR="005C1D79" w14:paraId="4DEC22AF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A9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23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AA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方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云朋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AB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国国际金融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AC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24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AD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勇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AE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光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大证券</w:t>
            </w:r>
          </w:p>
        </w:tc>
      </w:tr>
      <w:tr w:rsidR="005C1D79" w14:paraId="4DEC22B6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B0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25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B1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邓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天娇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B2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银国际证券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B3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26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B4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陶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世奇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B5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泰证券（上海）</w:t>
            </w:r>
          </w:p>
        </w:tc>
      </w:tr>
      <w:tr w:rsidR="005C1D79" w14:paraId="4DEC22BD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B7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27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B8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程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碧升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B9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国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泰海通证券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BA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28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BB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杏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BC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海国际信托</w:t>
            </w:r>
          </w:p>
        </w:tc>
      </w:tr>
      <w:tr w:rsidR="005C1D79" w14:paraId="4DEC22C4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BE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29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BF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力宇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C0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国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泰海通证券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C1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30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C2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祁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彭薇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C3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粮期货</w:t>
            </w:r>
          </w:p>
        </w:tc>
      </w:tr>
      <w:tr w:rsidR="005C1D79" w14:paraId="4DEC22CB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C5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31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C6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向伟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C7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国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信证券股份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C8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32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C9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宋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婷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CA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瑞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士银行</w:t>
            </w:r>
          </w:p>
        </w:tc>
      </w:tr>
      <w:tr w:rsidR="005C1D79" w14:paraId="4DEC22D2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CC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33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CD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訾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猛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CE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国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泰君安证券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CF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34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D0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初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逸舟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D1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花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旗環球金融亞洲</w:t>
            </w:r>
          </w:p>
        </w:tc>
      </w:tr>
      <w:tr w:rsidR="005C1D79" w14:paraId="4DEC22D9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D3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35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D4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新雨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D5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国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信证券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D6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36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D7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干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迎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D8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百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域資本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香港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 w:rsidR="005C1D79" w14:paraId="4DEC22E0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DA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37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DB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亦骏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DC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西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部证券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DD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38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DE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冯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丹丹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DF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花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旗環球金融亞洲</w:t>
            </w:r>
          </w:p>
        </w:tc>
      </w:tr>
      <w:tr w:rsidR="005C1D79" w14:paraId="4DEC22E7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E1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39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E2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肖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燕南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E3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西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部证券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E4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40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E5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夏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弈聪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E6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摩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根士丹利</w:t>
            </w:r>
          </w:p>
        </w:tc>
      </w:tr>
      <w:tr w:rsidR="005C1D79" w14:paraId="4DEC22EE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E8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41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E9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可欣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EA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泰证券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EB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42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EC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远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ED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泽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安私募</w:t>
            </w:r>
          </w:p>
        </w:tc>
      </w:tr>
      <w:tr w:rsidR="005C1D79" w14:paraId="4DEC22F5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EF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43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F0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悦琅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F1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野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村东方国际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F2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44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F3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郑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名洋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F4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泓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德基金</w:t>
            </w:r>
          </w:p>
        </w:tc>
      </w:tr>
      <w:tr w:rsidR="005C1D79" w14:paraId="4DEC22FC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F6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45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F7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田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然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F8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东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方财富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2F9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46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2FA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宋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芳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2FB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京证券自营</w:t>
            </w:r>
          </w:p>
        </w:tc>
      </w:tr>
      <w:tr w:rsidR="005C1D79" w14:paraId="4DEC2303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2FD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47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2FE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顾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训丁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2FF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信证券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300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48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301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于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嘉馨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302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银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河基金</w:t>
            </w:r>
          </w:p>
        </w:tc>
      </w:tr>
      <w:tr w:rsidR="005C1D79" w14:paraId="4DEC230A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304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49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305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翔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306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源证券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307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50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308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晓卉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309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新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希望厚生投资</w:t>
            </w:r>
          </w:p>
        </w:tc>
      </w:tr>
      <w:tr w:rsidR="005C1D79" w14:paraId="4DEC2311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30B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52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30C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范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晨昊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30D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长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江证券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30E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52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30F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郑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轶群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310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双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安资产</w:t>
            </w:r>
          </w:p>
        </w:tc>
      </w:tr>
      <w:tr w:rsidR="005C1D79" w14:paraId="4DEC2318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312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53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313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卢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周伟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314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西证券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315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54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316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雨申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317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信里昂证券</w:t>
            </w:r>
          </w:p>
        </w:tc>
      </w:tr>
      <w:tr w:rsidR="005C1D79" w14:paraId="4DEC231F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319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55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31A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梁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甜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31B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方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正证券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31C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56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31D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琦茹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31E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野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村东方国际</w:t>
            </w:r>
          </w:p>
        </w:tc>
      </w:tr>
      <w:tr w:rsidR="005C1D79" w14:paraId="4DEC2326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320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57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321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熊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鹏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322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德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邦证券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323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58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324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欣培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325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财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通证券</w:t>
            </w:r>
          </w:p>
        </w:tc>
      </w:tr>
      <w:tr w:rsidR="005C1D79" w14:paraId="4DEC232D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327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59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328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佳雯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329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兴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业证券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32A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60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32B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美云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32C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浙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商证券</w:t>
            </w:r>
          </w:p>
        </w:tc>
      </w:tr>
      <w:tr w:rsidR="005C1D79" w14:paraId="4DEC2334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32E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61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32F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叶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倩瑜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330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光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大证券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331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62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332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侯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临瑞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333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以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谦投资</w:t>
            </w:r>
          </w:p>
        </w:tc>
      </w:tr>
      <w:tr w:rsidR="005C1D79" w14:paraId="4DEC233B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335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63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336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淇铭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337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兴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业证券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338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64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339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健宇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33A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深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圳盈泰投资</w:t>
            </w:r>
          </w:p>
        </w:tc>
      </w:tr>
      <w:tr w:rsidR="005C1D79" w14:paraId="4DEC2342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33C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65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33D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胡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思蓓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33E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招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商证券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33F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66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340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超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341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深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圳辰禾投资</w:t>
            </w:r>
          </w:p>
        </w:tc>
      </w:tr>
      <w:tr w:rsidR="005C1D79" w14:paraId="4DEC2349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343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67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344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冯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瑞林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Ruilin Feng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345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信里昂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346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68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347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洋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348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盛（亞洲）</w:t>
            </w:r>
          </w:p>
        </w:tc>
      </w:tr>
      <w:tr w:rsidR="005C1D79" w14:paraId="4DEC2350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34A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69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34B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梓语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34C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国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盛证券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34D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70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34E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崔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明华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34F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深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圳联禧永世</w:t>
            </w:r>
          </w:p>
        </w:tc>
      </w:tr>
      <w:tr w:rsidR="005C1D79" w14:paraId="4DEC2357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351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71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352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依琳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353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国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盛证券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354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72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355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haoyu Lao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356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里赛尔易莱纳信息技术（杭州）</w:t>
            </w:r>
          </w:p>
        </w:tc>
      </w:tr>
      <w:tr w:rsidR="005C1D79" w14:paraId="4DEC235E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358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73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359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范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锡蒙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35A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生证券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35B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74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35C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白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嘉怡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35D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太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平洋资产</w:t>
            </w:r>
          </w:p>
        </w:tc>
      </w:tr>
      <w:tr w:rsidR="005C1D79" w14:paraId="4DEC2365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35F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75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360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光意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361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国银河证券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362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76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363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孙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婉宁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364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邮保险资产管理</w:t>
            </w:r>
          </w:p>
        </w:tc>
      </w:tr>
      <w:tr w:rsidR="005C1D79" w14:paraId="4DEC236C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366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77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367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思颖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368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广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发证券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369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78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36A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程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夏颖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36B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海原点资产管理</w:t>
            </w:r>
          </w:p>
        </w:tc>
      </w:tr>
      <w:tr w:rsidR="005C1D79" w14:paraId="4DEC2373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36D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79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36E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皓云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36F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信证券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370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80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371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祁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星妍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372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盛（亞洲）</w:t>
            </w:r>
          </w:p>
        </w:tc>
      </w:tr>
      <w:tr w:rsidR="005C1D79" w14:paraId="4DEC237A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374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81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375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嘉祺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376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光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大证券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377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82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378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胡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昀昀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379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摩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根资产管理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中国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 w:rsidR="005C1D79" w14:paraId="4DEC2381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37B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83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37C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逸文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37D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邮证券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37E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84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37F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温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淑涵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380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盛資產管理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香港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 w:rsidR="005C1D79" w14:paraId="4DEC2388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382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85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383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孙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颖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384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东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方财富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385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86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386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姜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桠耀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387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易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方达基金</w:t>
            </w:r>
          </w:p>
        </w:tc>
      </w:tr>
      <w:tr w:rsidR="005C1D79" w14:paraId="4DEC238F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389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87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38A" w14:textId="77777777" w:rsidR="005C1D79" w:rsidRDefault="00D80CB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易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俊何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38B" w14:textId="77777777" w:rsidR="005C1D79" w:rsidRDefault="00D80CB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易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方达基金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38C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88</w:t>
            </w: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38D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俊杰</w:t>
            </w: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38E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易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方达基金</w:t>
            </w:r>
          </w:p>
        </w:tc>
      </w:tr>
      <w:tr w:rsidR="005C1D79" w14:paraId="4DEC2396" w14:textId="77777777">
        <w:trPr>
          <w:trHeight w:val="454"/>
          <w:jc w:val="center"/>
        </w:trPr>
        <w:tc>
          <w:tcPr>
            <w:tcW w:w="381" w:type="pct"/>
            <w:shd w:val="clear" w:color="000000" w:fill="auto"/>
            <w:noWrap/>
            <w:vAlign w:val="center"/>
          </w:tcPr>
          <w:p w14:paraId="4DEC2390" w14:textId="77777777" w:rsidR="005C1D79" w:rsidRDefault="00D80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89</w:t>
            </w:r>
          </w:p>
        </w:tc>
        <w:tc>
          <w:tcPr>
            <w:tcW w:w="684" w:type="pct"/>
            <w:shd w:val="clear" w:color="000000" w:fill="auto"/>
            <w:noWrap/>
            <w:vAlign w:val="center"/>
          </w:tcPr>
          <w:p w14:paraId="4DEC2391" w14:textId="77777777" w:rsidR="005C1D79" w:rsidRDefault="00D80CB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志新</w:t>
            </w:r>
          </w:p>
        </w:tc>
        <w:tc>
          <w:tcPr>
            <w:tcW w:w="1113" w:type="pct"/>
            <w:shd w:val="clear" w:color="000000" w:fill="auto"/>
            <w:noWrap/>
            <w:vAlign w:val="center"/>
          </w:tcPr>
          <w:p w14:paraId="4DEC2392" w14:textId="77777777" w:rsidR="005C1D79" w:rsidRDefault="00D80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新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2"/>
              </w:rPr>
              <w:t>华资产</w:t>
            </w:r>
          </w:p>
        </w:tc>
        <w:tc>
          <w:tcPr>
            <w:tcW w:w="379" w:type="pct"/>
            <w:shd w:val="clear" w:color="000000" w:fill="auto"/>
            <w:noWrap/>
            <w:vAlign w:val="center"/>
          </w:tcPr>
          <w:p w14:paraId="4DEC2393" w14:textId="77777777" w:rsidR="005C1D79" w:rsidRDefault="005C1D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828" w:type="pct"/>
            <w:shd w:val="clear" w:color="000000" w:fill="auto"/>
            <w:noWrap/>
            <w:vAlign w:val="center"/>
          </w:tcPr>
          <w:p w14:paraId="4DEC2394" w14:textId="77777777" w:rsidR="005C1D79" w:rsidRDefault="005C1D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612" w:type="pct"/>
            <w:shd w:val="clear" w:color="000000" w:fill="auto"/>
            <w:noWrap/>
            <w:vAlign w:val="center"/>
          </w:tcPr>
          <w:p w14:paraId="4DEC2395" w14:textId="77777777" w:rsidR="005C1D79" w:rsidRDefault="005C1D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2"/>
              </w:rPr>
            </w:pPr>
          </w:p>
        </w:tc>
      </w:tr>
    </w:tbl>
    <w:p w14:paraId="4DEC2397" w14:textId="77777777" w:rsidR="005C1D79" w:rsidRDefault="005C1D79">
      <w:pPr>
        <w:ind w:firstLine="480"/>
        <w:rPr>
          <w:rFonts w:hint="eastAsia"/>
          <w:b/>
          <w:bCs/>
        </w:rPr>
      </w:pPr>
    </w:p>
    <w:p w14:paraId="4DEC2398" w14:textId="77777777" w:rsidR="005C1D79" w:rsidRDefault="005C1D79">
      <w:pPr>
        <w:ind w:firstLine="480"/>
        <w:rPr>
          <w:rFonts w:hint="eastAsia"/>
          <w:b/>
          <w:bCs/>
        </w:rPr>
      </w:pPr>
    </w:p>
    <w:sectPr w:rsidR="005C1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80A7E" w14:textId="77777777" w:rsidR="00D80CB7" w:rsidRDefault="00D80CB7" w:rsidP="00D80CB7">
      <w:pPr>
        <w:rPr>
          <w:rFonts w:hint="eastAsia"/>
        </w:rPr>
      </w:pPr>
      <w:r>
        <w:separator/>
      </w:r>
    </w:p>
  </w:endnote>
  <w:endnote w:type="continuationSeparator" w:id="0">
    <w:p w14:paraId="00E9C723" w14:textId="77777777" w:rsidR="00D80CB7" w:rsidRDefault="00D80CB7" w:rsidP="00D80C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6CC7" w14:textId="77777777" w:rsidR="00D80CB7" w:rsidRDefault="00D80CB7" w:rsidP="00D80CB7">
      <w:pPr>
        <w:rPr>
          <w:rFonts w:hint="eastAsia"/>
        </w:rPr>
      </w:pPr>
      <w:r>
        <w:separator/>
      </w:r>
    </w:p>
  </w:footnote>
  <w:footnote w:type="continuationSeparator" w:id="0">
    <w:p w14:paraId="076F66D4" w14:textId="77777777" w:rsidR="00D80CB7" w:rsidRDefault="00D80CB7" w:rsidP="00D80CB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F4BFE"/>
    <w:multiLevelType w:val="multilevel"/>
    <w:tmpl w:val="637F4BFE"/>
    <w:lvl w:ilvl="0">
      <w:start w:val="1"/>
      <w:numFmt w:val="decimal"/>
      <w:lvlText w:val="%1."/>
      <w:lvlJc w:val="left"/>
      <w:pPr>
        <w:ind w:left="842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1362" w:hanging="440"/>
      </w:pPr>
    </w:lvl>
    <w:lvl w:ilvl="2">
      <w:start w:val="1"/>
      <w:numFmt w:val="lowerRoman"/>
      <w:lvlText w:val="%3."/>
      <w:lvlJc w:val="right"/>
      <w:pPr>
        <w:ind w:left="1802" w:hanging="440"/>
      </w:pPr>
    </w:lvl>
    <w:lvl w:ilvl="3">
      <w:start w:val="1"/>
      <w:numFmt w:val="decimal"/>
      <w:lvlText w:val="%4."/>
      <w:lvlJc w:val="left"/>
      <w:pPr>
        <w:ind w:left="2242" w:hanging="440"/>
      </w:pPr>
    </w:lvl>
    <w:lvl w:ilvl="4">
      <w:start w:val="1"/>
      <w:numFmt w:val="lowerLetter"/>
      <w:lvlText w:val="%5)"/>
      <w:lvlJc w:val="left"/>
      <w:pPr>
        <w:ind w:left="2682" w:hanging="440"/>
      </w:pPr>
    </w:lvl>
    <w:lvl w:ilvl="5">
      <w:start w:val="1"/>
      <w:numFmt w:val="lowerRoman"/>
      <w:lvlText w:val="%6."/>
      <w:lvlJc w:val="right"/>
      <w:pPr>
        <w:ind w:left="3122" w:hanging="440"/>
      </w:pPr>
    </w:lvl>
    <w:lvl w:ilvl="6">
      <w:start w:val="1"/>
      <w:numFmt w:val="decimal"/>
      <w:lvlText w:val="%7."/>
      <w:lvlJc w:val="left"/>
      <w:pPr>
        <w:ind w:left="3562" w:hanging="440"/>
      </w:pPr>
    </w:lvl>
    <w:lvl w:ilvl="7">
      <w:start w:val="1"/>
      <w:numFmt w:val="lowerLetter"/>
      <w:lvlText w:val="%8)"/>
      <w:lvlJc w:val="left"/>
      <w:pPr>
        <w:ind w:left="4002" w:hanging="440"/>
      </w:pPr>
    </w:lvl>
    <w:lvl w:ilvl="8">
      <w:start w:val="1"/>
      <w:numFmt w:val="lowerRoman"/>
      <w:lvlText w:val="%9."/>
      <w:lvlJc w:val="right"/>
      <w:pPr>
        <w:ind w:left="4442" w:hanging="440"/>
      </w:pPr>
    </w:lvl>
  </w:abstractNum>
  <w:num w:numId="1" w16cid:durableId="39913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NmNDIwMmIzYTlhZjU1YzFjMDBiYTY2ZGM3ZjRjOTIifQ=="/>
  </w:docVars>
  <w:rsids>
    <w:rsidRoot w:val="00303DF0"/>
    <w:rsid w:val="000007DA"/>
    <w:rsid w:val="000018C2"/>
    <w:rsid w:val="00005E69"/>
    <w:rsid w:val="000106C0"/>
    <w:rsid w:val="0001098C"/>
    <w:rsid w:val="000117BF"/>
    <w:rsid w:val="000124E2"/>
    <w:rsid w:val="000134A1"/>
    <w:rsid w:val="00016ADE"/>
    <w:rsid w:val="00021805"/>
    <w:rsid w:val="00021901"/>
    <w:rsid w:val="00031B5F"/>
    <w:rsid w:val="00031CE3"/>
    <w:rsid w:val="000353FE"/>
    <w:rsid w:val="000368E8"/>
    <w:rsid w:val="00043800"/>
    <w:rsid w:val="000442B9"/>
    <w:rsid w:val="00053EDA"/>
    <w:rsid w:val="0005483B"/>
    <w:rsid w:val="0006007E"/>
    <w:rsid w:val="00060BE5"/>
    <w:rsid w:val="00062FEE"/>
    <w:rsid w:val="00064982"/>
    <w:rsid w:val="00067148"/>
    <w:rsid w:val="0007078A"/>
    <w:rsid w:val="000733FA"/>
    <w:rsid w:val="00073ED8"/>
    <w:rsid w:val="00076ECD"/>
    <w:rsid w:val="00077157"/>
    <w:rsid w:val="00077430"/>
    <w:rsid w:val="0008412A"/>
    <w:rsid w:val="0008474D"/>
    <w:rsid w:val="000852A7"/>
    <w:rsid w:val="00094014"/>
    <w:rsid w:val="000960EC"/>
    <w:rsid w:val="000A120D"/>
    <w:rsid w:val="000A162B"/>
    <w:rsid w:val="000A2D0D"/>
    <w:rsid w:val="000A5F4C"/>
    <w:rsid w:val="000B5D32"/>
    <w:rsid w:val="000B7CB8"/>
    <w:rsid w:val="000C10FA"/>
    <w:rsid w:val="000C5F93"/>
    <w:rsid w:val="000D09D7"/>
    <w:rsid w:val="000D2AEF"/>
    <w:rsid w:val="000D5E74"/>
    <w:rsid w:val="000E4659"/>
    <w:rsid w:val="000E4D7E"/>
    <w:rsid w:val="000E4DF7"/>
    <w:rsid w:val="000E507F"/>
    <w:rsid w:val="000E751A"/>
    <w:rsid w:val="000F1458"/>
    <w:rsid w:val="000F4B06"/>
    <w:rsid w:val="000F593E"/>
    <w:rsid w:val="00101436"/>
    <w:rsid w:val="00101C04"/>
    <w:rsid w:val="00102359"/>
    <w:rsid w:val="00102540"/>
    <w:rsid w:val="001072E4"/>
    <w:rsid w:val="001079AD"/>
    <w:rsid w:val="0011165C"/>
    <w:rsid w:val="00114C15"/>
    <w:rsid w:val="00114E7B"/>
    <w:rsid w:val="0013090C"/>
    <w:rsid w:val="00136E21"/>
    <w:rsid w:val="00143653"/>
    <w:rsid w:val="001462EC"/>
    <w:rsid w:val="00146453"/>
    <w:rsid w:val="00152A84"/>
    <w:rsid w:val="00153B69"/>
    <w:rsid w:val="001540AF"/>
    <w:rsid w:val="00154AB4"/>
    <w:rsid w:val="0015608A"/>
    <w:rsid w:val="00164202"/>
    <w:rsid w:val="001671AD"/>
    <w:rsid w:val="00167605"/>
    <w:rsid w:val="0017048E"/>
    <w:rsid w:val="00171161"/>
    <w:rsid w:val="00171862"/>
    <w:rsid w:val="00177177"/>
    <w:rsid w:val="00177E76"/>
    <w:rsid w:val="00180FC9"/>
    <w:rsid w:val="001813D3"/>
    <w:rsid w:val="00182032"/>
    <w:rsid w:val="00190313"/>
    <w:rsid w:val="00192AFD"/>
    <w:rsid w:val="00193456"/>
    <w:rsid w:val="001A09B4"/>
    <w:rsid w:val="001A0C91"/>
    <w:rsid w:val="001B57D3"/>
    <w:rsid w:val="001B7FF3"/>
    <w:rsid w:val="001C2328"/>
    <w:rsid w:val="001C233C"/>
    <w:rsid w:val="001C3BEC"/>
    <w:rsid w:val="001C609C"/>
    <w:rsid w:val="001C688E"/>
    <w:rsid w:val="001D2801"/>
    <w:rsid w:val="001D2A75"/>
    <w:rsid w:val="001D2C1F"/>
    <w:rsid w:val="001D6AB8"/>
    <w:rsid w:val="001E0088"/>
    <w:rsid w:val="001E42C8"/>
    <w:rsid w:val="001E5DF0"/>
    <w:rsid w:val="001E6D59"/>
    <w:rsid w:val="001F0B74"/>
    <w:rsid w:val="001F0E09"/>
    <w:rsid w:val="001F24F4"/>
    <w:rsid w:val="001F3131"/>
    <w:rsid w:val="002016F0"/>
    <w:rsid w:val="002025A4"/>
    <w:rsid w:val="00202FC3"/>
    <w:rsid w:val="00205163"/>
    <w:rsid w:val="0020749E"/>
    <w:rsid w:val="00207FEF"/>
    <w:rsid w:val="00210200"/>
    <w:rsid w:val="0021136A"/>
    <w:rsid w:val="002128B7"/>
    <w:rsid w:val="00213C6A"/>
    <w:rsid w:val="00214457"/>
    <w:rsid w:val="00214BF1"/>
    <w:rsid w:val="00215EDF"/>
    <w:rsid w:val="0021663D"/>
    <w:rsid w:val="002171A5"/>
    <w:rsid w:val="0021725B"/>
    <w:rsid w:val="00221140"/>
    <w:rsid w:val="00225590"/>
    <w:rsid w:val="0023171A"/>
    <w:rsid w:val="00234885"/>
    <w:rsid w:val="00237D11"/>
    <w:rsid w:val="0024108F"/>
    <w:rsid w:val="00241D60"/>
    <w:rsid w:val="002444A0"/>
    <w:rsid w:val="0025363E"/>
    <w:rsid w:val="0025444F"/>
    <w:rsid w:val="0025482A"/>
    <w:rsid w:val="00257D5E"/>
    <w:rsid w:val="00260307"/>
    <w:rsid w:val="00260C57"/>
    <w:rsid w:val="002634D0"/>
    <w:rsid w:val="00263533"/>
    <w:rsid w:val="00266697"/>
    <w:rsid w:val="002670C6"/>
    <w:rsid w:val="002672BF"/>
    <w:rsid w:val="00275407"/>
    <w:rsid w:val="002816C6"/>
    <w:rsid w:val="00282183"/>
    <w:rsid w:val="00284021"/>
    <w:rsid w:val="00287BD9"/>
    <w:rsid w:val="00290770"/>
    <w:rsid w:val="00290BF4"/>
    <w:rsid w:val="00291177"/>
    <w:rsid w:val="00292362"/>
    <w:rsid w:val="00294054"/>
    <w:rsid w:val="00297F73"/>
    <w:rsid w:val="002A0378"/>
    <w:rsid w:val="002A1C53"/>
    <w:rsid w:val="002A41FC"/>
    <w:rsid w:val="002A47A7"/>
    <w:rsid w:val="002A5472"/>
    <w:rsid w:val="002A7287"/>
    <w:rsid w:val="002B0060"/>
    <w:rsid w:val="002B10F9"/>
    <w:rsid w:val="002B19A1"/>
    <w:rsid w:val="002B1C17"/>
    <w:rsid w:val="002B41FC"/>
    <w:rsid w:val="002B4D8F"/>
    <w:rsid w:val="002B666C"/>
    <w:rsid w:val="002C041B"/>
    <w:rsid w:val="002C1699"/>
    <w:rsid w:val="002C1756"/>
    <w:rsid w:val="002C29A6"/>
    <w:rsid w:val="002C5042"/>
    <w:rsid w:val="002C5A13"/>
    <w:rsid w:val="002C7A23"/>
    <w:rsid w:val="002C7D4D"/>
    <w:rsid w:val="002D0117"/>
    <w:rsid w:val="002D05AE"/>
    <w:rsid w:val="002D0A37"/>
    <w:rsid w:val="002D11F5"/>
    <w:rsid w:val="002D75B8"/>
    <w:rsid w:val="002E56E7"/>
    <w:rsid w:val="002F1838"/>
    <w:rsid w:val="002F2D5A"/>
    <w:rsid w:val="002F563A"/>
    <w:rsid w:val="002F61C1"/>
    <w:rsid w:val="003009B8"/>
    <w:rsid w:val="00301FFC"/>
    <w:rsid w:val="00303DF0"/>
    <w:rsid w:val="003052B7"/>
    <w:rsid w:val="003055CE"/>
    <w:rsid w:val="00305F72"/>
    <w:rsid w:val="0030656D"/>
    <w:rsid w:val="00315AA4"/>
    <w:rsid w:val="003232B5"/>
    <w:rsid w:val="003269A0"/>
    <w:rsid w:val="00333ABA"/>
    <w:rsid w:val="003403D6"/>
    <w:rsid w:val="003412B6"/>
    <w:rsid w:val="0034186E"/>
    <w:rsid w:val="00341EC8"/>
    <w:rsid w:val="00342133"/>
    <w:rsid w:val="00344944"/>
    <w:rsid w:val="00344D23"/>
    <w:rsid w:val="003456A2"/>
    <w:rsid w:val="003469C6"/>
    <w:rsid w:val="003514E2"/>
    <w:rsid w:val="00351B60"/>
    <w:rsid w:val="00351E56"/>
    <w:rsid w:val="00352407"/>
    <w:rsid w:val="00352D58"/>
    <w:rsid w:val="003536A4"/>
    <w:rsid w:val="00354115"/>
    <w:rsid w:val="00355ECA"/>
    <w:rsid w:val="00356F75"/>
    <w:rsid w:val="00357DDD"/>
    <w:rsid w:val="00357E3F"/>
    <w:rsid w:val="003609A9"/>
    <w:rsid w:val="003647BF"/>
    <w:rsid w:val="0036662B"/>
    <w:rsid w:val="00366EC7"/>
    <w:rsid w:val="00367E07"/>
    <w:rsid w:val="00374887"/>
    <w:rsid w:val="00375ED8"/>
    <w:rsid w:val="003763DE"/>
    <w:rsid w:val="00376A3F"/>
    <w:rsid w:val="00383278"/>
    <w:rsid w:val="0038368F"/>
    <w:rsid w:val="003852DB"/>
    <w:rsid w:val="0039169E"/>
    <w:rsid w:val="0039185B"/>
    <w:rsid w:val="00392ED7"/>
    <w:rsid w:val="0039545E"/>
    <w:rsid w:val="00395F3D"/>
    <w:rsid w:val="00397747"/>
    <w:rsid w:val="003A194B"/>
    <w:rsid w:val="003A526E"/>
    <w:rsid w:val="003A590E"/>
    <w:rsid w:val="003A7B39"/>
    <w:rsid w:val="003B208E"/>
    <w:rsid w:val="003B6FDF"/>
    <w:rsid w:val="003C2A3D"/>
    <w:rsid w:val="003C3B69"/>
    <w:rsid w:val="003C5001"/>
    <w:rsid w:val="003C6F09"/>
    <w:rsid w:val="003C728C"/>
    <w:rsid w:val="003D4D5E"/>
    <w:rsid w:val="003D5072"/>
    <w:rsid w:val="003D53DE"/>
    <w:rsid w:val="003D6281"/>
    <w:rsid w:val="003E0992"/>
    <w:rsid w:val="003E2822"/>
    <w:rsid w:val="003E39B7"/>
    <w:rsid w:val="003E57F8"/>
    <w:rsid w:val="003E7ADC"/>
    <w:rsid w:val="003F26DB"/>
    <w:rsid w:val="003F2845"/>
    <w:rsid w:val="003F4427"/>
    <w:rsid w:val="003F5238"/>
    <w:rsid w:val="003F6B75"/>
    <w:rsid w:val="004019EF"/>
    <w:rsid w:val="00402BA5"/>
    <w:rsid w:val="00404218"/>
    <w:rsid w:val="00406422"/>
    <w:rsid w:val="004103E7"/>
    <w:rsid w:val="00412BEE"/>
    <w:rsid w:val="00415A94"/>
    <w:rsid w:val="0042034D"/>
    <w:rsid w:val="004229CF"/>
    <w:rsid w:val="00422B10"/>
    <w:rsid w:val="00423FCF"/>
    <w:rsid w:val="004242E5"/>
    <w:rsid w:val="00427419"/>
    <w:rsid w:val="004321FF"/>
    <w:rsid w:val="00434A0E"/>
    <w:rsid w:val="00440632"/>
    <w:rsid w:val="0044086D"/>
    <w:rsid w:val="00442847"/>
    <w:rsid w:val="004434BD"/>
    <w:rsid w:val="004451E8"/>
    <w:rsid w:val="004523F3"/>
    <w:rsid w:val="00453BFB"/>
    <w:rsid w:val="0045412D"/>
    <w:rsid w:val="00454CFB"/>
    <w:rsid w:val="0046085F"/>
    <w:rsid w:val="00461BDE"/>
    <w:rsid w:val="0046521F"/>
    <w:rsid w:val="00467105"/>
    <w:rsid w:val="00476B94"/>
    <w:rsid w:val="00477767"/>
    <w:rsid w:val="00477E13"/>
    <w:rsid w:val="00485912"/>
    <w:rsid w:val="004860CD"/>
    <w:rsid w:val="00487654"/>
    <w:rsid w:val="004941F1"/>
    <w:rsid w:val="00497C0C"/>
    <w:rsid w:val="004A303C"/>
    <w:rsid w:val="004A67BC"/>
    <w:rsid w:val="004A7CB4"/>
    <w:rsid w:val="004B03C7"/>
    <w:rsid w:val="004B0C79"/>
    <w:rsid w:val="004B1C43"/>
    <w:rsid w:val="004B1C58"/>
    <w:rsid w:val="004B7BE9"/>
    <w:rsid w:val="004C299F"/>
    <w:rsid w:val="004D26EA"/>
    <w:rsid w:val="004D299C"/>
    <w:rsid w:val="004D5422"/>
    <w:rsid w:val="004E1B44"/>
    <w:rsid w:val="004E2B9D"/>
    <w:rsid w:val="004E5A03"/>
    <w:rsid w:val="004E6107"/>
    <w:rsid w:val="004F0F01"/>
    <w:rsid w:val="004F2F79"/>
    <w:rsid w:val="004F5A13"/>
    <w:rsid w:val="00500CE9"/>
    <w:rsid w:val="00500D8E"/>
    <w:rsid w:val="005011E4"/>
    <w:rsid w:val="00503647"/>
    <w:rsid w:val="00503656"/>
    <w:rsid w:val="00503825"/>
    <w:rsid w:val="0050474F"/>
    <w:rsid w:val="00505B63"/>
    <w:rsid w:val="00506B1E"/>
    <w:rsid w:val="00507F10"/>
    <w:rsid w:val="005149ED"/>
    <w:rsid w:val="005211BF"/>
    <w:rsid w:val="00522096"/>
    <w:rsid w:val="005220E9"/>
    <w:rsid w:val="0052343A"/>
    <w:rsid w:val="0052412F"/>
    <w:rsid w:val="0052524A"/>
    <w:rsid w:val="00531BE7"/>
    <w:rsid w:val="00532ADF"/>
    <w:rsid w:val="00533D93"/>
    <w:rsid w:val="00536314"/>
    <w:rsid w:val="005375C9"/>
    <w:rsid w:val="005377A0"/>
    <w:rsid w:val="0054238E"/>
    <w:rsid w:val="0054799F"/>
    <w:rsid w:val="0055170B"/>
    <w:rsid w:val="00552D08"/>
    <w:rsid w:val="00555CFF"/>
    <w:rsid w:val="005561F2"/>
    <w:rsid w:val="005575E0"/>
    <w:rsid w:val="00557AA9"/>
    <w:rsid w:val="0056020B"/>
    <w:rsid w:val="00560A19"/>
    <w:rsid w:val="0056172B"/>
    <w:rsid w:val="00562E81"/>
    <w:rsid w:val="005634D5"/>
    <w:rsid w:val="005663D7"/>
    <w:rsid w:val="00571CA3"/>
    <w:rsid w:val="0057208D"/>
    <w:rsid w:val="00575BD6"/>
    <w:rsid w:val="00577CD7"/>
    <w:rsid w:val="00581620"/>
    <w:rsid w:val="00582E38"/>
    <w:rsid w:val="0058355B"/>
    <w:rsid w:val="00585ECD"/>
    <w:rsid w:val="00585F32"/>
    <w:rsid w:val="0059107A"/>
    <w:rsid w:val="00593C6B"/>
    <w:rsid w:val="005949BA"/>
    <w:rsid w:val="00594F5F"/>
    <w:rsid w:val="005951F8"/>
    <w:rsid w:val="00596573"/>
    <w:rsid w:val="005968A8"/>
    <w:rsid w:val="005975D2"/>
    <w:rsid w:val="005A3304"/>
    <w:rsid w:val="005A47DB"/>
    <w:rsid w:val="005A75D6"/>
    <w:rsid w:val="005B216A"/>
    <w:rsid w:val="005B30ED"/>
    <w:rsid w:val="005B3347"/>
    <w:rsid w:val="005B33E0"/>
    <w:rsid w:val="005C03C6"/>
    <w:rsid w:val="005C1D79"/>
    <w:rsid w:val="005D0F6E"/>
    <w:rsid w:val="005D18E7"/>
    <w:rsid w:val="005D2910"/>
    <w:rsid w:val="005D2BAA"/>
    <w:rsid w:val="005D4701"/>
    <w:rsid w:val="005D66B1"/>
    <w:rsid w:val="005D7F14"/>
    <w:rsid w:val="005E08C5"/>
    <w:rsid w:val="005E2879"/>
    <w:rsid w:val="005E2EFE"/>
    <w:rsid w:val="005E33C6"/>
    <w:rsid w:val="005E4FAA"/>
    <w:rsid w:val="005E7E9E"/>
    <w:rsid w:val="005F0840"/>
    <w:rsid w:val="005F4618"/>
    <w:rsid w:val="005F593B"/>
    <w:rsid w:val="005F7356"/>
    <w:rsid w:val="005F78BA"/>
    <w:rsid w:val="00602187"/>
    <w:rsid w:val="00603450"/>
    <w:rsid w:val="00603CCF"/>
    <w:rsid w:val="006053CA"/>
    <w:rsid w:val="00607CBD"/>
    <w:rsid w:val="00610475"/>
    <w:rsid w:val="00611301"/>
    <w:rsid w:val="00612122"/>
    <w:rsid w:val="0061725D"/>
    <w:rsid w:val="006217A8"/>
    <w:rsid w:val="006221DC"/>
    <w:rsid w:val="00623602"/>
    <w:rsid w:val="00625623"/>
    <w:rsid w:val="0062791B"/>
    <w:rsid w:val="0063041B"/>
    <w:rsid w:val="00635C82"/>
    <w:rsid w:val="0064189E"/>
    <w:rsid w:val="00641E8B"/>
    <w:rsid w:val="00643DF3"/>
    <w:rsid w:val="0065028D"/>
    <w:rsid w:val="00654A3B"/>
    <w:rsid w:val="0065525E"/>
    <w:rsid w:val="00656C48"/>
    <w:rsid w:val="00660364"/>
    <w:rsid w:val="00660D9E"/>
    <w:rsid w:val="00666D88"/>
    <w:rsid w:val="00670B5F"/>
    <w:rsid w:val="006733FE"/>
    <w:rsid w:val="00673FF2"/>
    <w:rsid w:val="006749DA"/>
    <w:rsid w:val="00674DE2"/>
    <w:rsid w:val="006753D2"/>
    <w:rsid w:val="00676B83"/>
    <w:rsid w:val="006834B5"/>
    <w:rsid w:val="00685827"/>
    <w:rsid w:val="00691B9D"/>
    <w:rsid w:val="00692AC4"/>
    <w:rsid w:val="006972E9"/>
    <w:rsid w:val="006B1EA6"/>
    <w:rsid w:val="006B24BF"/>
    <w:rsid w:val="006B4B73"/>
    <w:rsid w:val="006B78B0"/>
    <w:rsid w:val="006B7E8F"/>
    <w:rsid w:val="006C0B1F"/>
    <w:rsid w:val="006C59F4"/>
    <w:rsid w:val="006C6A2D"/>
    <w:rsid w:val="006D1E92"/>
    <w:rsid w:val="006D3F24"/>
    <w:rsid w:val="006D7D28"/>
    <w:rsid w:val="006E1044"/>
    <w:rsid w:val="006E49FB"/>
    <w:rsid w:val="006E6A9E"/>
    <w:rsid w:val="006E7048"/>
    <w:rsid w:val="006E7C17"/>
    <w:rsid w:val="006E7CEB"/>
    <w:rsid w:val="006F1E9F"/>
    <w:rsid w:val="006F5F37"/>
    <w:rsid w:val="00700AAC"/>
    <w:rsid w:val="00700F85"/>
    <w:rsid w:val="007066CA"/>
    <w:rsid w:val="0071193C"/>
    <w:rsid w:val="0071353D"/>
    <w:rsid w:val="007140BC"/>
    <w:rsid w:val="00714515"/>
    <w:rsid w:val="00721051"/>
    <w:rsid w:val="00722A5E"/>
    <w:rsid w:val="00726751"/>
    <w:rsid w:val="00727F47"/>
    <w:rsid w:val="00730E57"/>
    <w:rsid w:val="007346CD"/>
    <w:rsid w:val="007358D2"/>
    <w:rsid w:val="007378F3"/>
    <w:rsid w:val="00740A2D"/>
    <w:rsid w:val="007428F0"/>
    <w:rsid w:val="007454DD"/>
    <w:rsid w:val="007458A2"/>
    <w:rsid w:val="00746917"/>
    <w:rsid w:val="0075109A"/>
    <w:rsid w:val="00751F1A"/>
    <w:rsid w:val="007526A9"/>
    <w:rsid w:val="00752C47"/>
    <w:rsid w:val="00760E03"/>
    <w:rsid w:val="00764387"/>
    <w:rsid w:val="00765354"/>
    <w:rsid w:val="00767A7B"/>
    <w:rsid w:val="00767D56"/>
    <w:rsid w:val="00771059"/>
    <w:rsid w:val="00772A38"/>
    <w:rsid w:val="00775176"/>
    <w:rsid w:val="00777306"/>
    <w:rsid w:val="00777E06"/>
    <w:rsid w:val="00777FA6"/>
    <w:rsid w:val="00781E86"/>
    <w:rsid w:val="00783729"/>
    <w:rsid w:val="007878B8"/>
    <w:rsid w:val="00787CDE"/>
    <w:rsid w:val="00790A74"/>
    <w:rsid w:val="00791BA9"/>
    <w:rsid w:val="0079508F"/>
    <w:rsid w:val="00795588"/>
    <w:rsid w:val="007A046F"/>
    <w:rsid w:val="007A0599"/>
    <w:rsid w:val="007A13AF"/>
    <w:rsid w:val="007A1ED0"/>
    <w:rsid w:val="007A382A"/>
    <w:rsid w:val="007A387D"/>
    <w:rsid w:val="007A50BE"/>
    <w:rsid w:val="007A5ABA"/>
    <w:rsid w:val="007A65C5"/>
    <w:rsid w:val="007B107D"/>
    <w:rsid w:val="007B120E"/>
    <w:rsid w:val="007B38DD"/>
    <w:rsid w:val="007B4267"/>
    <w:rsid w:val="007B5F42"/>
    <w:rsid w:val="007B6279"/>
    <w:rsid w:val="007C1BB4"/>
    <w:rsid w:val="007C40A2"/>
    <w:rsid w:val="007C44AD"/>
    <w:rsid w:val="007C452A"/>
    <w:rsid w:val="007C4EFF"/>
    <w:rsid w:val="007C57CA"/>
    <w:rsid w:val="007E1C6A"/>
    <w:rsid w:val="007E35C5"/>
    <w:rsid w:val="007E54FA"/>
    <w:rsid w:val="007E633B"/>
    <w:rsid w:val="007E63B3"/>
    <w:rsid w:val="007E72E4"/>
    <w:rsid w:val="007F1580"/>
    <w:rsid w:val="007F1BBA"/>
    <w:rsid w:val="00811CD7"/>
    <w:rsid w:val="0081451E"/>
    <w:rsid w:val="00820025"/>
    <w:rsid w:val="0082417F"/>
    <w:rsid w:val="008319FF"/>
    <w:rsid w:val="00834101"/>
    <w:rsid w:val="008346C9"/>
    <w:rsid w:val="00837A8D"/>
    <w:rsid w:val="00837C8E"/>
    <w:rsid w:val="00840832"/>
    <w:rsid w:val="00840928"/>
    <w:rsid w:val="00840F78"/>
    <w:rsid w:val="00842EE0"/>
    <w:rsid w:val="00844C71"/>
    <w:rsid w:val="00844EB1"/>
    <w:rsid w:val="00847224"/>
    <w:rsid w:val="0085099F"/>
    <w:rsid w:val="008511BE"/>
    <w:rsid w:val="00851887"/>
    <w:rsid w:val="00851CE0"/>
    <w:rsid w:val="0085661C"/>
    <w:rsid w:val="00860A5E"/>
    <w:rsid w:val="00860B11"/>
    <w:rsid w:val="00863529"/>
    <w:rsid w:val="00865741"/>
    <w:rsid w:val="00867BED"/>
    <w:rsid w:val="00871920"/>
    <w:rsid w:val="00872596"/>
    <w:rsid w:val="008739E9"/>
    <w:rsid w:val="0087465E"/>
    <w:rsid w:val="00875E19"/>
    <w:rsid w:val="00876FFF"/>
    <w:rsid w:val="0088155D"/>
    <w:rsid w:val="008910D9"/>
    <w:rsid w:val="0089250A"/>
    <w:rsid w:val="008946E6"/>
    <w:rsid w:val="008950C9"/>
    <w:rsid w:val="008A0013"/>
    <w:rsid w:val="008A2B78"/>
    <w:rsid w:val="008A53D3"/>
    <w:rsid w:val="008B0ED3"/>
    <w:rsid w:val="008B4914"/>
    <w:rsid w:val="008B60F0"/>
    <w:rsid w:val="008B6592"/>
    <w:rsid w:val="008B7248"/>
    <w:rsid w:val="008C22DA"/>
    <w:rsid w:val="008C2612"/>
    <w:rsid w:val="008C4328"/>
    <w:rsid w:val="008D2C48"/>
    <w:rsid w:val="008D4246"/>
    <w:rsid w:val="008D50D5"/>
    <w:rsid w:val="008D6B4C"/>
    <w:rsid w:val="008E17C2"/>
    <w:rsid w:val="008E40C5"/>
    <w:rsid w:val="008E5B8E"/>
    <w:rsid w:val="008E617E"/>
    <w:rsid w:val="008F12BB"/>
    <w:rsid w:val="008F199A"/>
    <w:rsid w:val="008F652A"/>
    <w:rsid w:val="0090140C"/>
    <w:rsid w:val="00901C27"/>
    <w:rsid w:val="00902111"/>
    <w:rsid w:val="00902993"/>
    <w:rsid w:val="009037E2"/>
    <w:rsid w:val="00904957"/>
    <w:rsid w:val="00906F33"/>
    <w:rsid w:val="00916ADA"/>
    <w:rsid w:val="0092026A"/>
    <w:rsid w:val="00920D76"/>
    <w:rsid w:val="009220A8"/>
    <w:rsid w:val="0092413C"/>
    <w:rsid w:val="009241FF"/>
    <w:rsid w:val="00926502"/>
    <w:rsid w:val="00927930"/>
    <w:rsid w:val="00931B50"/>
    <w:rsid w:val="00933AE0"/>
    <w:rsid w:val="00933DC2"/>
    <w:rsid w:val="00942BC3"/>
    <w:rsid w:val="009437DA"/>
    <w:rsid w:val="009465D8"/>
    <w:rsid w:val="00951010"/>
    <w:rsid w:val="0095109E"/>
    <w:rsid w:val="0095229E"/>
    <w:rsid w:val="0095253F"/>
    <w:rsid w:val="009542D0"/>
    <w:rsid w:val="00954C27"/>
    <w:rsid w:val="00955277"/>
    <w:rsid w:val="00956D2A"/>
    <w:rsid w:val="009639BE"/>
    <w:rsid w:val="009666C1"/>
    <w:rsid w:val="00970104"/>
    <w:rsid w:val="00971726"/>
    <w:rsid w:val="00973BB4"/>
    <w:rsid w:val="00973F0F"/>
    <w:rsid w:val="0097438F"/>
    <w:rsid w:val="00982729"/>
    <w:rsid w:val="00982BB4"/>
    <w:rsid w:val="009838E5"/>
    <w:rsid w:val="00987312"/>
    <w:rsid w:val="009A3B8E"/>
    <w:rsid w:val="009A45B8"/>
    <w:rsid w:val="009B1B2B"/>
    <w:rsid w:val="009B24DA"/>
    <w:rsid w:val="009B315B"/>
    <w:rsid w:val="009B516B"/>
    <w:rsid w:val="009B5CBF"/>
    <w:rsid w:val="009C104F"/>
    <w:rsid w:val="009C1161"/>
    <w:rsid w:val="009D3A3E"/>
    <w:rsid w:val="009D512F"/>
    <w:rsid w:val="009D52E7"/>
    <w:rsid w:val="009E03B0"/>
    <w:rsid w:val="009E7733"/>
    <w:rsid w:val="009F3708"/>
    <w:rsid w:val="009F50AB"/>
    <w:rsid w:val="009F6011"/>
    <w:rsid w:val="00A0263E"/>
    <w:rsid w:val="00A02883"/>
    <w:rsid w:val="00A03C1D"/>
    <w:rsid w:val="00A059B9"/>
    <w:rsid w:val="00A05B22"/>
    <w:rsid w:val="00A07879"/>
    <w:rsid w:val="00A07F1F"/>
    <w:rsid w:val="00A10E9A"/>
    <w:rsid w:val="00A11371"/>
    <w:rsid w:val="00A1617C"/>
    <w:rsid w:val="00A17005"/>
    <w:rsid w:val="00A17E09"/>
    <w:rsid w:val="00A22DDF"/>
    <w:rsid w:val="00A2453D"/>
    <w:rsid w:val="00A25184"/>
    <w:rsid w:val="00A334F6"/>
    <w:rsid w:val="00A336F9"/>
    <w:rsid w:val="00A357CB"/>
    <w:rsid w:val="00A43C61"/>
    <w:rsid w:val="00A45DE9"/>
    <w:rsid w:val="00A47BE7"/>
    <w:rsid w:val="00A50E16"/>
    <w:rsid w:val="00A51D96"/>
    <w:rsid w:val="00A54243"/>
    <w:rsid w:val="00A57D52"/>
    <w:rsid w:val="00A60C37"/>
    <w:rsid w:val="00A6330C"/>
    <w:rsid w:val="00A63B9B"/>
    <w:rsid w:val="00A63CDF"/>
    <w:rsid w:val="00A63D05"/>
    <w:rsid w:val="00A65D1B"/>
    <w:rsid w:val="00A65F63"/>
    <w:rsid w:val="00A66706"/>
    <w:rsid w:val="00A71B75"/>
    <w:rsid w:val="00A7249B"/>
    <w:rsid w:val="00A73529"/>
    <w:rsid w:val="00A75208"/>
    <w:rsid w:val="00A75BDD"/>
    <w:rsid w:val="00A76AD7"/>
    <w:rsid w:val="00A815FB"/>
    <w:rsid w:val="00A82FE5"/>
    <w:rsid w:val="00A837BA"/>
    <w:rsid w:val="00A8655D"/>
    <w:rsid w:val="00A87854"/>
    <w:rsid w:val="00A9239E"/>
    <w:rsid w:val="00A9471B"/>
    <w:rsid w:val="00A97266"/>
    <w:rsid w:val="00AA076F"/>
    <w:rsid w:val="00AA0C1F"/>
    <w:rsid w:val="00AA182A"/>
    <w:rsid w:val="00AA30F5"/>
    <w:rsid w:val="00AA5266"/>
    <w:rsid w:val="00AA5AE3"/>
    <w:rsid w:val="00AA6D13"/>
    <w:rsid w:val="00AB06DA"/>
    <w:rsid w:val="00AB2526"/>
    <w:rsid w:val="00AB6AC1"/>
    <w:rsid w:val="00AC3887"/>
    <w:rsid w:val="00AC420A"/>
    <w:rsid w:val="00AC42B4"/>
    <w:rsid w:val="00AC4F18"/>
    <w:rsid w:val="00AC67A9"/>
    <w:rsid w:val="00AE1C10"/>
    <w:rsid w:val="00AE4346"/>
    <w:rsid w:val="00AE61FC"/>
    <w:rsid w:val="00AF2AD9"/>
    <w:rsid w:val="00B10FCC"/>
    <w:rsid w:val="00B11BB8"/>
    <w:rsid w:val="00B11ED3"/>
    <w:rsid w:val="00B12435"/>
    <w:rsid w:val="00B126D9"/>
    <w:rsid w:val="00B12C13"/>
    <w:rsid w:val="00B16A57"/>
    <w:rsid w:val="00B2009C"/>
    <w:rsid w:val="00B20AAE"/>
    <w:rsid w:val="00B20C1E"/>
    <w:rsid w:val="00B20EC5"/>
    <w:rsid w:val="00B21C8F"/>
    <w:rsid w:val="00B238E6"/>
    <w:rsid w:val="00B242A0"/>
    <w:rsid w:val="00B24410"/>
    <w:rsid w:val="00B250F8"/>
    <w:rsid w:val="00B2535A"/>
    <w:rsid w:val="00B26B7F"/>
    <w:rsid w:val="00B27E93"/>
    <w:rsid w:val="00B30140"/>
    <w:rsid w:val="00B32D39"/>
    <w:rsid w:val="00B35999"/>
    <w:rsid w:val="00B372CC"/>
    <w:rsid w:val="00B427C3"/>
    <w:rsid w:val="00B42C7D"/>
    <w:rsid w:val="00B46B0F"/>
    <w:rsid w:val="00B5276A"/>
    <w:rsid w:val="00B56727"/>
    <w:rsid w:val="00B60C0C"/>
    <w:rsid w:val="00B623B5"/>
    <w:rsid w:val="00B63B7D"/>
    <w:rsid w:val="00B6436D"/>
    <w:rsid w:val="00B709DC"/>
    <w:rsid w:val="00B76336"/>
    <w:rsid w:val="00B777ED"/>
    <w:rsid w:val="00B86B57"/>
    <w:rsid w:val="00B91DF5"/>
    <w:rsid w:val="00B91ED4"/>
    <w:rsid w:val="00B92647"/>
    <w:rsid w:val="00B92CB4"/>
    <w:rsid w:val="00B92CC2"/>
    <w:rsid w:val="00B92EDF"/>
    <w:rsid w:val="00B94787"/>
    <w:rsid w:val="00B94F61"/>
    <w:rsid w:val="00B975EA"/>
    <w:rsid w:val="00B977BE"/>
    <w:rsid w:val="00BA1939"/>
    <w:rsid w:val="00BA1B86"/>
    <w:rsid w:val="00BA24E7"/>
    <w:rsid w:val="00BA271F"/>
    <w:rsid w:val="00BA2B55"/>
    <w:rsid w:val="00BA30D8"/>
    <w:rsid w:val="00BA4E2C"/>
    <w:rsid w:val="00BA76E2"/>
    <w:rsid w:val="00BB0EFE"/>
    <w:rsid w:val="00BB15B4"/>
    <w:rsid w:val="00BB17B6"/>
    <w:rsid w:val="00BB4E00"/>
    <w:rsid w:val="00BB7AA9"/>
    <w:rsid w:val="00BC0180"/>
    <w:rsid w:val="00BC0337"/>
    <w:rsid w:val="00BC20E0"/>
    <w:rsid w:val="00BC2C4E"/>
    <w:rsid w:val="00BC3CB9"/>
    <w:rsid w:val="00BC3F74"/>
    <w:rsid w:val="00BC6C57"/>
    <w:rsid w:val="00BD03D3"/>
    <w:rsid w:val="00BD36C6"/>
    <w:rsid w:val="00BD3B96"/>
    <w:rsid w:val="00BD50E9"/>
    <w:rsid w:val="00BD66D2"/>
    <w:rsid w:val="00BE2646"/>
    <w:rsid w:val="00BE6647"/>
    <w:rsid w:val="00BE6F00"/>
    <w:rsid w:val="00BF052C"/>
    <w:rsid w:val="00BF1399"/>
    <w:rsid w:val="00BF15DF"/>
    <w:rsid w:val="00C02591"/>
    <w:rsid w:val="00C02D32"/>
    <w:rsid w:val="00C0362A"/>
    <w:rsid w:val="00C0572A"/>
    <w:rsid w:val="00C07860"/>
    <w:rsid w:val="00C160C5"/>
    <w:rsid w:val="00C22548"/>
    <w:rsid w:val="00C22618"/>
    <w:rsid w:val="00C22B32"/>
    <w:rsid w:val="00C234EC"/>
    <w:rsid w:val="00C31CE8"/>
    <w:rsid w:val="00C36403"/>
    <w:rsid w:val="00C364DB"/>
    <w:rsid w:val="00C3768C"/>
    <w:rsid w:val="00C37DF6"/>
    <w:rsid w:val="00C40E58"/>
    <w:rsid w:val="00C45356"/>
    <w:rsid w:val="00C46599"/>
    <w:rsid w:val="00C476C4"/>
    <w:rsid w:val="00C50C80"/>
    <w:rsid w:val="00C513A4"/>
    <w:rsid w:val="00C5154B"/>
    <w:rsid w:val="00C5159F"/>
    <w:rsid w:val="00C51B7E"/>
    <w:rsid w:val="00C54536"/>
    <w:rsid w:val="00C577EA"/>
    <w:rsid w:val="00C57A36"/>
    <w:rsid w:val="00C60C00"/>
    <w:rsid w:val="00C60C07"/>
    <w:rsid w:val="00C6121B"/>
    <w:rsid w:val="00C61F89"/>
    <w:rsid w:val="00C63433"/>
    <w:rsid w:val="00C6641F"/>
    <w:rsid w:val="00C66C9B"/>
    <w:rsid w:val="00C67532"/>
    <w:rsid w:val="00C675F8"/>
    <w:rsid w:val="00C71158"/>
    <w:rsid w:val="00C73C69"/>
    <w:rsid w:val="00C76789"/>
    <w:rsid w:val="00C7776C"/>
    <w:rsid w:val="00C811C1"/>
    <w:rsid w:val="00C85A52"/>
    <w:rsid w:val="00C85FF6"/>
    <w:rsid w:val="00C86760"/>
    <w:rsid w:val="00C94F65"/>
    <w:rsid w:val="00C952FB"/>
    <w:rsid w:val="00C97250"/>
    <w:rsid w:val="00C97C82"/>
    <w:rsid w:val="00CA40DD"/>
    <w:rsid w:val="00CA4C78"/>
    <w:rsid w:val="00CA4DA7"/>
    <w:rsid w:val="00CA5600"/>
    <w:rsid w:val="00CA5B78"/>
    <w:rsid w:val="00CA793C"/>
    <w:rsid w:val="00CA7AD2"/>
    <w:rsid w:val="00CB2F52"/>
    <w:rsid w:val="00CB3F19"/>
    <w:rsid w:val="00CB53EC"/>
    <w:rsid w:val="00CC1CB5"/>
    <w:rsid w:val="00CC4544"/>
    <w:rsid w:val="00CC50BC"/>
    <w:rsid w:val="00CD26FB"/>
    <w:rsid w:val="00CD28D8"/>
    <w:rsid w:val="00CD5341"/>
    <w:rsid w:val="00CD77B1"/>
    <w:rsid w:val="00CD7C8D"/>
    <w:rsid w:val="00CE1872"/>
    <w:rsid w:val="00CE3B19"/>
    <w:rsid w:val="00CE4835"/>
    <w:rsid w:val="00CE49D2"/>
    <w:rsid w:val="00CE4B2A"/>
    <w:rsid w:val="00CF0AD5"/>
    <w:rsid w:val="00CF19D5"/>
    <w:rsid w:val="00CF3B56"/>
    <w:rsid w:val="00CF4F52"/>
    <w:rsid w:val="00CF5BEE"/>
    <w:rsid w:val="00CF6EA4"/>
    <w:rsid w:val="00CF6F58"/>
    <w:rsid w:val="00D02795"/>
    <w:rsid w:val="00D02A74"/>
    <w:rsid w:val="00D02BEA"/>
    <w:rsid w:val="00D02CF5"/>
    <w:rsid w:val="00D04792"/>
    <w:rsid w:val="00D05C20"/>
    <w:rsid w:val="00D150A3"/>
    <w:rsid w:val="00D15F46"/>
    <w:rsid w:val="00D169B1"/>
    <w:rsid w:val="00D217A5"/>
    <w:rsid w:val="00D248FA"/>
    <w:rsid w:val="00D27533"/>
    <w:rsid w:val="00D3719B"/>
    <w:rsid w:val="00D37395"/>
    <w:rsid w:val="00D41529"/>
    <w:rsid w:val="00D4246A"/>
    <w:rsid w:val="00D428A8"/>
    <w:rsid w:val="00D43944"/>
    <w:rsid w:val="00D46BB2"/>
    <w:rsid w:val="00D47100"/>
    <w:rsid w:val="00D52A01"/>
    <w:rsid w:val="00D53A7D"/>
    <w:rsid w:val="00D552EE"/>
    <w:rsid w:val="00D55E0A"/>
    <w:rsid w:val="00D564DF"/>
    <w:rsid w:val="00D60F28"/>
    <w:rsid w:val="00D61F19"/>
    <w:rsid w:val="00D701B5"/>
    <w:rsid w:val="00D72B6E"/>
    <w:rsid w:val="00D7344F"/>
    <w:rsid w:val="00D735BD"/>
    <w:rsid w:val="00D73D88"/>
    <w:rsid w:val="00D76E2B"/>
    <w:rsid w:val="00D80CB7"/>
    <w:rsid w:val="00D83371"/>
    <w:rsid w:val="00D8484D"/>
    <w:rsid w:val="00D85BD5"/>
    <w:rsid w:val="00D86D5C"/>
    <w:rsid w:val="00D8765F"/>
    <w:rsid w:val="00D91368"/>
    <w:rsid w:val="00D934E0"/>
    <w:rsid w:val="00D96120"/>
    <w:rsid w:val="00DA6D1B"/>
    <w:rsid w:val="00DB2910"/>
    <w:rsid w:val="00DB4382"/>
    <w:rsid w:val="00DC3580"/>
    <w:rsid w:val="00DC5580"/>
    <w:rsid w:val="00DC5E53"/>
    <w:rsid w:val="00DD23B0"/>
    <w:rsid w:val="00DD2605"/>
    <w:rsid w:val="00DD6E19"/>
    <w:rsid w:val="00DE0E6A"/>
    <w:rsid w:val="00DE41BF"/>
    <w:rsid w:val="00DE507D"/>
    <w:rsid w:val="00DE7EC7"/>
    <w:rsid w:val="00DF041C"/>
    <w:rsid w:val="00DF2301"/>
    <w:rsid w:val="00DF30EC"/>
    <w:rsid w:val="00DF3786"/>
    <w:rsid w:val="00DF4EF1"/>
    <w:rsid w:val="00DF594C"/>
    <w:rsid w:val="00DF7D33"/>
    <w:rsid w:val="00E0026E"/>
    <w:rsid w:val="00E01018"/>
    <w:rsid w:val="00E01877"/>
    <w:rsid w:val="00E01B57"/>
    <w:rsid w:val="00E01C9A"/>
    <w:rsid w:val="00E01F0B"/>
    <w:rsid w:val="00E039A2"/>
    <w:rsid w:val="00E0549E"/>
    <w:rsid w:val="00E056F2"/>
    <w:rsid w:val="00E06E7D"/>
    <w:rsid w:val="00E11043"/>
    <w:rsid w:val="00E11B4D"/>
    <w:rsid w:val="00E13682"/>
    <w:rsid w:val="00E15743"/>
    <w:rsid w:val="00E15FD3"/>
    <w:rsid w:val="00E17B5D"/>
    <w:rsid w:val="00E22A27"/>
    <w:rsid w:val="00E2702F"/>
    <w:rsid w:val="00E30202"/>
    <w:rsid w:val="00E3262D"/>
    <w:rsid w:val="00E32C05"/>
    <w:rsid w:val="00E33805"/>
    <w:rsid w:val="00E34883"/>
    <w:rsid w:val="00E36657"/>
    <w:rsid w:val="00E3759F"/>
    <w:rsid w:val="00E37C03"/>
    <w:rsid w:val="00E40845"/>
    <w:rsid w:val="00E41035"/>
    <w:rsid w:val="00E45231"/>
    <w:rsid w:val="00E538B6"/>
    <w:rsid w:val="00E55E8B"/>
    <w:rsid w:val="00E61633"/>
    <w:rsid w:val="00E624AE"/>
    <w:rsid w:val="00E64B1B"/>
    <w:rsid w:val="00E64F9E"/>
    <w:rsid w:val="00E67E8D"/>
    <w:rsid w:val="00E72C78"/>
    <w:rsid w:val="00E73CA2"/>
    <w:rsid w:val="00E7487D"/>
    <w:rsid w:val="00E814E3"/>
    <w:rsid w:val="00E91BD7"/>
    <w:rsid w:val="00E91CCF"/>
    <w:rsid w:val="00E92067"/>
    <w:rsid w:val="00E9503D"/>
    <w:rsid w:val="00E9614F"/>
    <w:rsid w:val="00E96D00"/>
    <w:rsid w:val="00EA0427"/>
    <w:rsid w:val="00EA1A5B"/>
    <w:rsid w:val="00EA3460"/>
    <w:rsid w:val="00EA71E3"/>
    <w:rsid w:val="00EB0824"/>
    <w:rsid w:val="00EB225C"/>
    <w:rsid w:val="00EB452F"/>
    <w:rsid w:val="00EB50C4"/>
    <w:rsid w:val="00EB7EFD"/>
    <w:rsid w:val="00EC04EF"/>
    <w:rsid w:val="00EC08D3"/>
    <w:rsid w:val="00EC1724"/>
    <w:rsid w:val="00EC1D6F"/>
    <w:rsid w:val="00EC3BA6"/>
    <w:rsid w:val="00ED0E02"/>
    <w:rsid w:val="00ED1BCD"/>
    <w:rsid w:val="00ED25F1"/>
    <w:rsid w:val="00ED45A8"/>
    <w:rsid w:val="00ED6CBE"/>
    <w:rsid w:val="00EE48A8"/>
    <w:rsid w:val="00EE6124"/>
    <w:rsid w:val="00EE7CCB"/>
    <w:rsid w:val="00EF1665"/>
    <w:rsid w:val="00EF21E5"/>
    <w:rsid w:val="00EF2C31"/>
    <w:rsid w:val="00EF4B50"/>
    <w:rsid w:val="00EF4EA1"/>
    <w:rsid w:val="00F00BC7"/>
    <w:rsid w:val="00F015E9"/>
    <w:rsid w:val="00F06AF5"/>
    <w:rsid w:val="00F10CAE"/>
    <w:rsid w:val="00F1277E"/>
    <w:rsid w:val="00F15041"/>
    <w:rsid w:val="00F15202"/>
    <w:rsid w:val="00F17C9F"/>
    <w:rsid w:val="00F17F64"/>
    <w:rsid w:val="00F21062"/>
    <w:rsid w:val="00F22A9D"/>
    <w:rsid w:val="00F22DB1"/>
    <w:rsid w:val="00F230F0"/>
    <w:rsid w:val="00F25551"/>
    <w:rsid w:val="00F255A2"/>
    <w:rsid w:val="00F27DD9"/>
    <w:rsid w:val="00F32265"/>
    <w:rsid w:val="00F3720C"/>
    <w:rsid w:val="00F4152B"/>
    <w:rsid w:val="00F472EF"/>
    <w:rsid w:val="00F5131B"/>
    <w:rsid w:val="00F52B63"/>
    <w:rsid w:val="00F537FF"/>
    <w:rsid w:val="00F53B3E"/>
    <w:rsid w:val="00F70653"/>
    <w:rsid w:val="00F71A77"/>
    <w:rsid w:val="00F76BF0"/>
    <w:rsid w:val="00F8287D"/>
    <w:rsid w:val="00F83701"/>
    <w:rsid w:val="00F85FD1"/>
    <w:rsid w:val="00F86D7E"/>
    <w:rsid w:val="00F87CD5"/>
    <w:rsid w:val="00F9125C"/>
    <w:rsid w:val="00F91B80"/>
    <w:rsid w:val="00F925DF"/>
    <w:rsid w:val="00F928FA"/>
    <w:rsid w:val="00F9537B"/>
    <w:rsid w:val="00F97C66"/>
    <w:rsid w:val="00FA1470"/>
    <w:rsid w:val="00FA2412"/>
    <w:rsid w:val="00FA2B14"/>
    <w:rsid w:val="00FA343D"/>
    <w:rsid w:val="00FA3DEB"/>
    <w:rsid w:val="00FA65A7"/>
    <w:rsid w:val="00FA7976"/>
    <w:rsid w:val="00FB6AA5"/>
    <w:rsid w:val="00FB7FA4"/>
    <w:rsid w:val="00FC0662"/>
    <w:rsid w:val="00FC178E"/>
    <w:rsid w:val="00FC1F1D"/>
    <w:rsid w:val="00FC3847"/>
    <w:rsid w:val="00FD0DAF"/>
    <w:rsid w:val="00FD0F23"/>
    <w:rsid w:val="00FE1002"/>
    <w:rsid w:val="00FE107F"/>
    <w:rsid w:val="00FE13EC"/>
    <w:rsid w:val="00FE2617"/>
    <w:rsid w:val="00FE285A"/>
    <w:rsid w:val="00FE2A25"/>
    <w:rsid w:val="00FE5D4A"/>
    <w:rsid w:val="00FF0904"/>
    <w:rsid w:val="00FF0F5F"/>
    <w:rsid w:val="00FF16FD"/>
    <w:rsid w:val="00FF79CD"/>
    <w:rsid w:val="00FF7BF5"/>
    <w:rsid w:val="01535D88"/>
    <w:rsid w:val="02E91BE1"/>
    <w:rsid w:val="04057CDE"/>
    <w:rsid w:val="051A496A"/>
    <w:rsid w:val="059A1AD9"/>
    <w:rsid w:val="078136D5"/>
    <w:rsid w:val="09375960"/>
    <w:rsid w:val="0946716E"/>
    <w:rsid w:val="0AAB4A16"/>
    <w:rsid w:val="0CB31911"/>
    <w:rsid w:val="0D086942"/>
    <w:rsid w:val="0D321014"/>
    <w:rsid w:val="0DDB1650"/>
    <w:rsid w:val="0F7C0E6B"/>
    <w:rsid w:val="11E553F4"/>
    <w:rsid w:val="12234CEF"/>
    <w:rsid w:val="12F9464B"/>
    <w:rsid w:val="157E70AA"/>
    <w:rsid w:val="15CD6478"/>
    <w:rsid w:val="16130725"/>
    <w:rsid w:val="166242C9"/>
    <w:rsid w:val="19C96A66"/>
    <w:rsid w:val="1AB66376"/>
    <w:rsid w:val="1C7A6836"/>
    <w:rsid w:val="1C995229"/>
    <w:rsid w:val="1D3D6511"/>
    <w:rsid w:val="1E734F46"/>
    <w:rsid w:val="206E7A43"/>
    <w:rsid w:val="22AD0DF7"/>
    <w:rsid w:val="23880F5A"/>
    <w:rsid w:val="23A26A54"/>
    <w:rsid w:val="25C56A6A"/>
    <w:rsid w:val="25C91DCC"/>
    <w:rsid w:val="277A4531"/>
    <w:rsid w:val="285F2D5E"/>
    <w:rsid w:val="290C0B43"/>
    <w:rsid w:val="2962566A"/>
    <w:rsid w:val="29B36163"/>
    <w:rsid w:val="29C76E0D"/>
    <w:rsid w:val="2C8B5253"/>
    <w:rsid w:val="2D471A28"/>
    <w:rsid w:val="2E1B7BA7"/>
    <w:rsid w:val="2EA53F96"/>
    <w:rsid w:val="2FA331DA"/>
    <w:rsid w:val="312526FC"/>
    <w:rsid w:val="32583FC9"/>
    <w:rsid w:val="34D32641"/>
    <w:rsid w:val="3A0F6392"/>
    <w:rsid w:val="3BA2183F"/>
    <w:rsid w:val="3D553963"/>
    <w:rsid w:val="3F5F5823"/>
    <w:rsid w:val="3FC76DF5"/>
    <w:rsid w:val="40D47B1C"/>
    <w:rsid w:val="40F84A65"/>
    <w:rsid w:val="410D244D"/>
    <w:rsid w:val="416D7F8A"/>
    <w:rsid w:val="41F0138A"/>
    <w:rsid w:val="43460762"/>
    <w:rsid w:val="434F6737"/>
    <w:rsid w:val="442D7BD0"/>
    <w:rsid w:val="44D15102"/>
    <w:rsid w:val="46785106"/>
    <w:rsid w:val="468F54D8"/>
    <w:rsid w:val="47086400"/>
    <w:rsid w:val="473F183B"/>
    <w:rsid w:val="48847974"/>
    <w:rsid w:val="48885E37"/>
    <w:rsid w:val="49EF0A30"/>
    <w:rsid w:val="4B6C7FA5"/>
    <w:rsid w:val="4BED5E07"/>
    <w:rsid w:val="4E6E2FFB"/>
    <w:rsid w:val="4F76452D"/>
    <w:rsid w:val="504A5E5D"/>
    <w:rsid w:val="52766199"/>
    <w:rsid w:val="53FF36F6"/>
    <w:rsid w:val="55860D08"/>
    <w:rsid w:val="570F125E"/>
    <w:rsid w:val="57B26A94"/>
    <w:rsid w:val="58461E1E"/>
    <w:rsid w:val="5B413C44"/>
    <w:rsid w:val="5B98575F"/>
    <w:rsid w:val="5C5F4EF3"/>
    <w:rsid w:val="5DDC6757"/>
    <w:rsid w:val="5E2756B2"/>
    <w:rsid w:val="5E824054"/>
    <w:rsid w:val="5EC463D7"/>
    <w:rsid w:val="5EFB03E4"/>
    <w:rsid w:val="5F722303"/>
    <w:rsid w:val="61231FB2"/>
    <w:rsid w:val="652A3D31"/>
    <w:rsid w:val="66301E85"/>
    <w:rsid w:val="67A931D2"/>
    <w:rsid w:val="6AE926B1"/>
    <w:rsid w:val="6C140DD9"/>
    <w:rsid w:val="6C8D185D"/>
    <w:rsid w:val="72692154"/>
    <w:rsid w:val="734E3FB2"/>
    <w:rsid w:val="74FD0D97"/>
    <w:rsid w:val="75D13825"/>
    <w:rsid w:val="77513C26"/>
    <w:rsid w:val="77A41857"/>
    <w:rsid w:val="79AF7A45"/>
    <w:rsid w:val="7BA22FCB"/>
    <w:rsid w:val="7C1B4BCD"/>
    <w:rsid w:val="7CD1528D"/>
    <w:rsid w:val="7EE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EC20CD"/>
  <w15:docId w15:val="{FDEC667F-F798-4202-B736-5AF30A50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宋体" w:hAnsi="宋体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"/>
    <w:basedOn w:val="a"/>
    <w:link w:val="a5"/>
    <w:qFormat/>
    <w:pPr>
      <w:widowControl/>
      <w:spacing w:before="180" w:after="180"/>
      <w:jc w:val="left"/>
    </w:pPr>
    <w:rPr>
      <w:rFonts w:asciiTheme="minorHAnsi" w:eastAsiaTheme="minorEastAsia" w:hAnsiTheme="minorHAnsi"/>
      <w:kern w:val="0"/>
      <w:lang w:eastAsia="en-US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paragraph" w:styleId="HTML">
    <w:name w:val="HTML Preformatted"/>
    <w:basedOn w:val="a"/>
    <w:autoRedefine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cs="Times New Roman" w:hint="eastAsia"/>
      <w:kern w:val="0"/>
    </w:rPr>
  </w:style>
  <w:style w:type="paragraph" w:styleId="ac">
    <w:name w:val="Normal (Web)"/>
    <w:basedOn w:val="a"/>
    <w:autoRedefine/>
    <w:uiPriority w:val="99"/>
    <w:semiHidden/>
    <w:unhideWhenUsed/>
    <w:qFormat/>
  </w:style>
  <w:style w:type="table" w:styleId="ad">
    <w:name w:val="Table Grid"/>
    <w:basedOn w:val="a1"/>
    <w:autoRedefine/>
    <w:uiPriority w:val="39"/>
    <w:qFormat/>
    <w:rPr>
      <w:rFonts w:ascii="宋体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sz w:val="18"/>
      <w:szCs w:val="18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rFonts w:ascii="宋体" w:eastAsia="宋体" w:hAnsi="宋体"/>
      <w:sz w:val="18"/>
      <w:szCs w:val="18"/>
    </w:rPr>
  </w:style>
  <w:style w:type="paragraph" w:styleId="af">
    <w:name w:val="No Spacing"/>
    <w:autoRedefine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">
    <w:name w:val="不明显强调1"/>
    <w:basedOn w:val="a0"/>
    <w:autoRedefine/>
    <w:uiPriority w:val="19"/>
    <w:qFormat/>
    <w:rPr>
      <w:i/>
      <w:iCs/>
      <w:color w:val="404040" w:themeColor="text1" w:themeTint="BF"/>
    </w:rPr>
  </w:style>
  <w:style w:type="paragraph" w:customStyle="1" w:styleId="2">
    <w:name w:val="立信附注正文 [2级]"/>
    <w:autoRedefine/>
    <w:qFormat/>
    <w:pPr>
      <w:widowControl w:val="0"/>
      <w:tabs>
        <w:tab w:val="left" w:pos="0"/>
      </w:tabs>
      <w:adjustRightInd w:val="0"/>
      <w:snapToGrid w:val="0"/>
      <w:spacing w:line="400" w:lineRule="atLeast"/>
      <w:ind w:left="714"/>
      <w:jc w:val="both"/>
    </w:pPr>
    <w:rPr>
      <w:color w:val="000000"/>
      <w:kern w:val="2"/>
      <w:sz w:val="21"/>
      <w:szCs w:val="21"/>
    </w:rPr>
  </w:style>
  <w:style w:type="character" w:customStyle="1" w:styleId="a5">
    <w:name w:val="正文文本 字符"/>
    <w:basedOn w:val="a0"/>
    <w:link w:val="a4"/>
    <w:qFormat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FirstParagraph">
    <w:name w:val="First Paragraph"/>
    <w:basedOn w:val="a4"/>
    <w:next w:val="a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4182</Words>
  <Characters>1151</Characters>
  <Application>Microsoft Office Word</Application>
  <DocSecurity>0</DocSecurity>
  <Lines>9</Lines>
  <Paragraphs>10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吴美芬</dc:creator>
  <cp:lastModifiedBy>Victor Wang</cp:lastModifiedBy>
  <cp:revision>95</cp:revision>
  <dcterms:created xsi:type="dcterms:W3CDTF">2023-09-05T06:48:00Z</dcterms:created>
  <dcterms:modified xsi:type="dcterms:W3CDTF">2025-09-05T06:12:00Z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841215D1CB6D4CD7801686261966E881_13</vt:lpwstr>
  </property>
  <property fmtid="{D5CDD505-2E9C-101B-9397-08002B2CF9AE}" pid="4" name="KSOTemplateDocerSaveRecord">
    <vt:lpwstr>eyJoZGlkIjoiNGIxYjA4YTk3YWZkNzA0MjZiYTk4MTZmNDYwYzYyOTgiLCJ1c2VySWQiOiI0NDE0MjgwMjMifQ==</vt:lpwstr>
  </property>
</Properties>
</file>