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6C6DF" w14:textId="4B44F80D" w:rsidR="003E1D3D" w:rsidRPr="008A0A19" w:rsidRDefault="00A90CDC" w:rsidP="00A35512">
      <w:pPr>
        <w:spacing w:beforeLines="50" w:before="156" w:afterLines="50" w:after="156" w:line="400" w:lineRule="exact"/>
        <w:jc w:val="center"/>
        <w:rPr>
          <w:rFonts w:ascii="宋体" w:hAnsi="宋体" w:hint="eastAsia"/>
          <w:bCs/>
          <w:iCs/>
          <w:color w:val="000000"/>
          <w:sz w:val="24"/>
        </w:rPr>
      </w:pPr>
      <w:r w:rsidRPr="008A0A19">
        <w:rPr>
          <w:rFonts w:ascii="宋体" w:hAnsi="宋体"/>
          <w:bCs/>
          <w:iCs/>
          <w:color w:val="000000"/>
          <w:sz w:val="24"/>
        </w:rPr>
        <w:t xml:space="preserve">证券代码： </w:t>
      </w:r>
      <w:r w:rsidRPr="008A0A19">
        <w:rPr>
          <w:rFonts w:ascii="宋体" w:hAnsi="宋体"/>
          <w:color w:val="000000"/>
          <w:sz w:val="24"/>
        </w:rPr>
        <w:t xml:space="preserve">601717                             </w:t>
      </w:r>
      <w:r w:rsidRPr="008A0A19">
        <w:rPr>
          <w:rFonts w:ascii="宋体" w:hAnsi="宋体"/>
          <w:bCs/>
          <w:iCs/>
          <w:color w:val="000000"/>
          <w:sz w:val="24"/>
        </w:rPr>
        <w:t>证券简称：</w:t>
      </w:r>
      <w:r w:rsidR="00A06C1E">
        <w:rPr>
          <w:rFonts w:ascii="宋体" w:hAnsi="宋体" w:hint="eastAsia"/>
          <w:color w:val="000000"/>
          <w:sz w:val="24"/>
        </w:rPr>
        <w:t>中创智领</w:t>
      </w:r>
    </w:p>
    <w:p w14:paraId="7C20597C" w14:textId="77777777" w:rsidR="00156032" w:rsidRPr="008A0A19" w:rsidRDefault="00156032">
      <w:pPr>
        <w:spacing w:beforeLines="50" w:before="156" w:afterLines="50" w:after="156" w:line="400" w:lineRule="exact"/>
        <w:jc w:val="center"/>
        <w:rPr>
          <w:rFonts w:ascii="宋体" w:hAnsi="宋体" w:hint="eastAsia"/>
          <w:b/>
          <w:bCs/>
          <w:iCs/>
          <w:color w:val="000000"/>
          <w:sz w:val="32"/>
          <w:szCs w:val="32"/>
        </w:rPr>
      </w:pPr>
      <w:r w:rsidRPr="008A0A19">
        <w:rPr>
          <w:rFonts w:ascii="宋体" w:hAnsi="宋体" w:hint="eastAsia"/>
          <w:b/>
          <w:bCs/>
          <w:iCs/>
          <w:color w:val="000000"/>
          <w:sz w:val="32"/>
          <w:szCs w:val="32"/>
        </w:rPr>
        <w:t>中创智领（郑州）工业技术集团</w:t>
      </w:r>
      <w:r w:rsidR="00A90CDC" w:rsidRPr="008A0A19">
        <w:rPr>
          <w:rFonts w:ascii="宋体" w:hAnsi="宋体"/>
          <w:b/>
          <w:bCs/>
          <w:iCs/>
          <w:color w:val="000000"/>
          <w:sz w:val="32"/>
          <w:szCs w:val="32"/>
        </w:rPr>
        <w:t>股份有限公司</w:t>
      </w:r>
    </w:p>
    <w:p w14:paraId="0C784C7B" w14:textId="08FA0F0F" w:rsidR="003E1D3D" w:rsidRPr="008A0A19" w:rsidRDefault="00A90CDC">
      <w:pPr>
        <w:spacing w:beforeLines="50" w:before="156" w:afterLines="50" w:after="156" w:line="400" w:lineRule="exact"/>
        <w:jc w:val="center"/>
        <w:rPr>
          <w:rFonts w:ascii="宋体" w:hAnsi="宋体" w:hint="eastAsia"/>
          <w:b/>
          <w:bCs/>
          <w:iCs/>
          <w:color w:val="000000"/>
          <w:sz w:val="32"/>
          <w:szCs w:val="32"/>
        </w:rPr>
      </w:pPr>
      <w:r w:rsidRPr="008A0A19">
        <w:rPr>
          <w:rFonts w:ascii="宋体" w:hAnsi="宋体" w:hint="eastAsia"/>
          <w:b/>
          <w:bCs/>
          <w:iCs/>
          <w:color w:val="000000"/>
          <w:sz w:val="32"/>
          <w:szCs w:val="32"/>
        </w:rPr>
        <w:t>投资者关系活动记录表</w:t>
      </w:r>
    </w:p>
    <w:p w14:paraId="7E1ABAB6" w14:textId="77777777" w:rsidR="003E1D3D" w:rsidRPr="008A0A19" w:rsidRDefault="00A90CDC">
      <w:pPr>
        <w:spacing w:line="400" w:lineRule="exact"/>
        <w:rPr>
          <w:rFonts w:ascii="宋体" w:hAnsi="宋体" w:hint="eastAsia"/>
          <w:bCs/>
          <w:iCs/>
          <w:color w:val="000000"/>
          <w:sz w:val="24"/>
        </w:rPr>
      </w:pPr>
      <w:r w:rsidRPr="008A0A19">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87"/>
      </w:tblGrid>
      <w:tr w:rsidR="003E1D3D" w:rsidRPr="00230458" w14:paraId="0D205840" w14:textId="77777777" w:rsidTr="00BA5DA0">
        <w:tc>
          <w:tcPr>
            <w:tcW w:w="1668" w:type="dxa"/>
            <w:tcBorders>
              <w:top w:val="single" w:sz="4" w:space="0" w:color="auto"/>
              <w:left w:val="single" w:sz="4" w:space="0" w:color="auto"/>
              <w:bottom w:val="single" w:sz="4" w:space="0" w:color="auto"/>
              <w:right w:val="single" w:sz="4" w:space="0" w:color="auto"/>
            </w:tcBorders>
            <w:vAlign w:val="center"/>
          </w:tcPr>
          <w:p w14:paraId="74281918" w14:textId="05FCF592" w:rsidR="003E1D3D" w:rsidRPr="005C04D0" w:rsidRDefault="00A90CDC" w:rsidP="005C04D0">
            <w:pPr>
              <w:spacing w:line="276" w:lineRule="auto"/>
              <w:jc w:val="center"/>
              <w:rPr>
                <w:rFonts w:ascii="宋体" w:hAnsi="宋体" w:hint="eastAsia"/>
                <w:bCs/>
                <w:iCs/>
                <w:color w:val="000000"/>
                <w:kern w:val="0"/>
                <w:szCs w:val="21"/>
              </w:rPr>
            </w:pPr>
            <w:r w:rsidRPr="00230458">
              <w:rPr>
                <w:rFonts w:ascii="宋体" w:hAnsi="宋体"/>
                <w:bCs/>
                <w:iCs/>
                <w:color w:val="000000"/>
                <w:kern w:val="0"/>
                <w:szCs w:val="21"/>
              </w:rPr>
              <w:t>投资者关系活动类别</w:t>
            </w:r>
          </w:p>
        </w:tc>
        <w:tc>
          <w:tcPr>
            <w:tcW w:w="7087" w:type="dxa"/>
            <w:tcBorders>
              <w:top w:val="single" w:sz="4" w:space="0" w:color="auto"/>
              <w:left w:val="single" w:sz="4" w:space="0" w:color="auto"/>
              <w:bottom w:val="single" w:sz="4" w:space="0" w:color="auto"/>
              <w:right w:val="single" w:sz="4" w:space="0" w:color="auto"/>
            </w:tcBorders>
            <w:vAlign w:val="center"/>
          </w:tcPr>
          <w:p w14:paraId="2217FBB7" w14:textId="6FD65B61" w:rsidR="003E1D3D" w:rsidRPr="005C04D0" w:rsidRDefault="00A90CDC" w:rsidP="005C04D0">
            <w:pPr>
              <w:spacing w:line="276" w:lineRule="auto"/>
              <w:rPr>
                <w:rFonts w:ascii="宋体" w:hAnsi="宋体" w:hint="eastAsia"/>
                <w:bCs/>
                <w:iCs/>
                <w:color w:val="000000"/>
                <w:kern w:val="0"/>
                <w:szCs w:val="21"/>
              </w:rPr>
            </w:pPr>
            <w:r w:rsidRPr="00230458">
              <w:rPr>
                <w:rFonts w:ascii="宋体" w:hAnsi="宋体"/>
                <w:kern w:val="0"/>
                <w:szCs w:val="21"/>
              </w:rPr>
              <w:t>业绩说明会</w:t>
            </w:r>
          </w:p>
        </w:tc>
      </w:tr>
      <w:tr w:rsidR="00BA03B0" w:rsidRPr="00230458" w14:paraId="7E640786" w14:textId="77777777" w:rsidTr="00BA5DA0">
        <w:tc>
          <w:tcPr>
            <w:tcW w:w="1668" w:type="dxa"/>
            <w:tcBorders>
              <w:top w:val="single" w:sz="4" w:space="0" w:color="auto"/>
              <w:left w:val="single" w:sz="4" w:space="0" w:color="auto"/>
              <w:bottom w:val="single" w:sz="4" w:space="0" w:color="auto"/>
              <w:right w:val="single" w:sz="4" w:space="0" w:color="auto"/>
            </w:tcBorders>
            <w:vAlign w:val="center"/>
          </w:tcPr>
          <w:p w14:paraId="2CE64EA4" w14:textId="356C1F04" w:rsidR="00BA03B0" w:rsidRPr="00230458" w:rsidRDefault="00BA03B0" w:rsidP="003C1313">
            <w:pPr>
              <w:spacing w:line="276" w:lineRule="auto"/>
              <w:jc w:val="center"/>
              <w:rPr>
                <w:rFonts w:ascii="宋体" w:hAnsi="宋体" w:hint="eastAsia"/>
                <w:bCs/>
                <w:iCs/>
                <w:color w:val="000000"/>
                <w:kern w:val="0"/>
                <w:szCs w:val="21"/>
              </w:rPr>
            </w:pPr>
            <w:r w:rsidRPr="00230458">
              <w:rPr>
                <w:rFonts w:ascii="宋体" w:hAnsi="宋体"/>
                <w:bCs/>
                <w:iCs/>
                <w:color w:val="000000"/>
                <w:kern w:val="0"/>
                <w:szCs w:val="21"/>
              </w:rPr>
              <w:t>参与单位名称</w:t>
            </w:r>
          </w:p>
        </w:tc>
        <w:tc>
          <w:tcPr>
            <w:tcW w:w="7087" w:type="dxa"/>
            <w:tcBorders>
              <w:top w:val="single" w:sz="4" w:space="0" w:color="auto"/>
              <w:left w:val="single" w:sz="4" w:space="0" w:color="auto"/>
              <w:bottom w:val="single" w:sz="4" w:space="0" w:color="auto"/>
              <w:right w:val="single" w:sz="4" w:space="0" w:color="auto"/>
            </w:tcBorders>
            <w:vAlign w:val="center"/>
          </w:tcPr>
          <w:p w14:paraId="1A63B6AF" w14:textId="677C124F" w:rsidR="00BA03B0" w:rsidRPr="00230458" w:rsidRDefault="005C04D0" w:rsidP="003C1313">
            <w:pPr>
              <w:spacing w:line="276" w:lineRule="auto"/>
              <w:rPr>
                <w:rFonts w:ascii="宋体" w:hAnsi="宋体" w:hint="eastAsia"/>
                <w:bCs/>
                <w:iCs/>
                <w:color w:val="000000"/>
                <w:szCs w:val="21"/>
                <w:lang w:val="en-GB"/>
              </w:rPr>
            </w:pPr>
            <w:r>
              <w:rPr>
                <w:rFonts w:ascii="宋体" w:hAnsi="宋体" w:hint="eastAsia"/>
                <w:bCs/>
                <w:iCs/>
                <w:color w:val="000000"/>
                <w:szCs w:val="21"/>
                <w:lang w:val="en-GB"/>
              </w:rPr>
              <w:t>参与</w:t>
            </w:r>
            <w:r w:rsidRPr="005C04D0">
              <w:rPr>
                <w:rFonts w:ascii="宋体" w:hAnsi="宋体" w:hint="eastAsia"/>
                <w:bCs/>
                <w:iCs/>
                <w:color w:val="000000"/>
                <w:szCs w:val="21"/>
                <w:lang w:val="en-GB"/>
              </w:rPr>
              <w:t>网上</w:t>
            </w:r>
            <w:r>
              <w:rPr>
                <w:rFonts w:ascii="宋体" w:hAnsi="宋体" w:hint="eastAsia"/>
                <w:bCs/>
                <w:iCs/>
                <w:color w:val="000000"/>
                <w:szCs w:val="21"/>
                <w:lang w:val="en-GB"/>
              </w:rPr>
              <w:t>互动的</w:t>
            </w:r>
            <w:r w:rsidRPr="005C04D0">
              <w:rPr>
                <w:rFonts w:ascii="宋体" w:hAnsi="宋体" w:hint="eastAsia"/>
                <w:bCs/>
                <w:iCs/>
                <w:color w:val="000000"/>
                <w:szCs w:val="21"/>
                <w:lang w:val="en-GB"/>
              </w:rPr>
              <w:t>投资者</w:t>
            </w:r>
          </w:p>
        </w:tc>
      </w:tr>
      <w:tr w:rsidR="003E1D3D" w:rsidRPr="00230458" w14:paraId="137AC133" w14:textId="77777777" w:rsidTr="00BA5DA0">
        <w:tc>
          <w:tcPr>
            <w:tcW w:w="1668" w:type="dxa"/>
            <w:tcBorders>
              <w:top w:val="single" w:sz="4" w:space="0" w:color="auto"/>
              <w:left w:val="single" w:sz="4" w:space="0" w:color="auto"/>
              <w:bottom w:val="single" w:sz="4" w:space="0" w:color="auto"/>
              <w:right w:val="single" w:sz="4" w:space="0" w:color="auto"/>
            </w:tcBorders>
            <w:vAlign w:val="center"/>
          </w:tcPr>
          <w:p w14:paraId="5E81A979" w14:textId="77777777" w:rsidR="003E1D3D" w:rsidRPr="00230458" w:rsidRDefault="00A90CDC" w:rsidP="003C1313">
            <w:pPr>
              <w:spacing w:line="276" w:lineRule="auto"/>
              <w:jc w:val="center"/>
              <w:rPr>
                <w:rFonts w:ascii="宋体" w:hAnsi="宋体" w:hint="eastAsia"/>
                <w:bCs/>
                <w:iCs/>
                <w:color w:val="000000"/>
                <w:kern w:val="0"/>
                <w:szCs w:val="21"/>
              </w:rPr>
            </w:pPr>
            <w:r w:rsidRPr="00230458">
              <w:rPr>
                <w:rFonts w:ascii="宋体" w:hAnsi="宋体"/>
                <w:bCs/>
                <w:iCs/>
                <w:color w:val="000000"/>
                <w:kern w:val="0"/>
                <w:szCs w:val="21"/>
              </w:rPr>
              <w:t>时间</w:t>
            </w:r>
          </w:p>
        </w:tc>
        <w:tc>
          <w:tcPr>
            <w:tcW w:w="7087" w:type="dxa"/>
            <w:tcBorders>
              <w:top w:val="single" w:sz="4" w:space="0" w:color="auto"/>
              <w:left w:val="single" w:sz="4" w:space="0" w:color="auto"/>
              <w:bottom w:val="single" w:sz="4" w:space="0" w:color="auto"/>
              <w:right w:val="single" w:sz="4" w:space="0" w:color="auto"/>
            </w:tcBorders>
          </w:tcPr>
          <w:p w14:paraId="2F4F624C" w14:textId="28573365" w:rsidR="003E1D3D" w:rsidRPr="00230458" w:rsidRDefault="00A90CDC" w:rsidP="003C1313">
            <w:pPr>
              <w:spacing w:line="276" w:lineRule="auto"/>
              <w:rPr>
                <w:rFonts w:ascii="宋体" w:hAnsi="宋体" w:hint="eastAsia"/>
                <w:bCs/>
                <w:iCs/>
                <w:color w:val="000000"/>
                <w:szCs w:val="21"/>
              </w:rPr>
            </w:pPr>
            <w:r w:rsidRPr="00230458">
              <w:rPr>
                <w:rFonts w:ascii="宋体" w:hAnsi="宋体"/>
                <w:bCs/>
                <w:iCs/>
                <w:color w:val="000000"/>
                <w:szCs w:val="21"/>
              </w:rPr>
              <w:t>2025年</w:t>
            </w:r>
            <w:r w:rsidR="00B435D4">
              <w:rPr>
                <w:rFonts w:ascii="宋体" w:hAnsi="宋体" w:hint="eastAsia"/>
                <w:bCs/>
                <w:iCs/>
                <w:color w:val="000000"/>
                <w:szCs w:val="21"/>
              </w:rPr>
              <w:t>9</w:t>
            </w:r>
            <w:r w:rsidRPr="00230458">
              <w:rPr>
                <w:rFonts w:ascii="宋体" w:hAnsi="宋体"/>
                <w:bCs/>
                <w:iCs/>
                <w:color w:val="000000"/>
                <w:szCs w:val="21"/>
              </w:rPr>
              <w:t>月</w:t>
            </w:r>
            <w:r w:rsidR="00B435D4">
              <w:rPr>
                <w:rFonts w:ascii="宋体" w:hAnsi="宋体" w:hint="eastAsia"/>
                <w:bCs/>
                <w:iCs/>
                <w:color w:val="000000"/>
                <w:szCs w:val="21"/>
              </w:rPr>
              <w:t>9</w:t>
            </w:r>
            <w:r w:rsidRPr="00230458">
              <w:rPr>
                <w:rFonts w:ascii="宋体" w:hAnsi="宋体"/>
                <w:bCs/>
                <w:iCs/>
                <w:color w:val="000000"/>
                <w:szCs w:val="21"/>
              </w:rPr>
              <w:t>日</w:t>
            </w:r>
          </w:p>
        </w:tc>
      </w:tr>
      <w:tr w:rsidR="003E1D3D" w:rsidRPr="00230458" w14:paraId="54253CA0" w14:textId="77777777" w:rsidTr="00BA5DA0">
        <w:tc>
          <w:tcPr>
            <w:tcW w:w="1668" w:type="dxa"/>
            <w:tcBorders>
              <w:top w:val="single" w:sz="4" w:space="0" w:color="auto"/>
              <w:left w:val="single" w:sz="4" w:space="0" w:color="auto"/>
              <w:bottom w:val="single" w:sz="4" w:space="0" w:color="auto"/>
              <w:right w:val="single" w:sz="4" w:space="0" w:color="auto"/>
            </w:tcBorders>
            <w:vAlign w:val="center"/>
          </w:tcPr>
          <w:p w14:paraId="67526EDB" w14:textId="77777777" w:rsidR="003E1D3D" w:rsidRPr="00230458" w:rsidRDefault="00A90CDC" w:rsidP="003C1313">
            <w:pPr>
              <w:spacing w:line="276" w:lineRule="auto"/>
              <w:jc w:val="center"/>
              <w:rPr>
                <w:rFonts w:ascii="宋体" w:hAnsi="宋体" w:hint="eastAsia"/>
                <w:bCs/>
                <w:iCs/>
                <w:color w:val="000000"/>
                <w:kern w:val="0"/>
                <w:szCs w:val="21"/>
              </w:rPr>
            </w:pPr>
            <w:r w:rsidRPr="00230458">
              <w:rPr>
                <w:rFonts w:ascii="宋体" w:hAnsi="宋体"/>
                <w:bCs/>
                <w:iCs/>
                <w:color w:val="000000"/>
                <w:kern w:val="0"/>
                <w:szCs w:val="21"/>
              </w:rPr>
              <w:t>地点</w:t>
            </w:r>
          </w:p>
        </w:tc>
        <w:tc>
          <w:tcPr>
            <w:tcW w:w="7087" w:type="dxa"/>
            <w:tcBorders>
              <w:top w:val="single" w:sz="4" w:space="0" w:color="auto"/>
              <w:left w:val="single" w:sz="4" w:space="0" w:color="auto"/>
              <w:bottom w:val="single" w:sz="4" w:space="0" w:color="auto"/>
              <w:right w:val="single" w:sz="4" w:space="0" w:color="auto"/>
            </w:tcBorders>
          </w:tcPr>
          <w:p w14:paraId="6073C3A3" w14:textId="4F620549" w:rsidR="003E1D3D" w:rsidRPr="00230458" w:rsidRDefault="00B435D4" w:rsidP="00B435D4">
            <w:pPr>
              <w:spacing w:line="276" w:lineRule="auto"/>
              <w:rPr>
                <w:rFonts w:ascii="宋体" w:hAnsi="宋体" w:hint="eastAsia"/>
                <w:bCs/>
                <w:iCs/>
                <w:color w:val="000000"/>
                <w:szCs w:val="21"/>
              </w:rPr>
            </w:pPr>
            <w:r w:rsidRPr="00B435D4">
              <w:rPr>
                <w:rFonts w:ascii="宋体" w:hAnsi="宋体" w:hint="eastAsia"/>
                <w:bCs/>
                <w:iCs/>
                <w:color w:val="000000"/>
                <w:szCs w:val="21"/>
              </w:rPr>
              <w:t>上海证券交易所</w:t>
            </w:r>
            <w:proofErr w:type="gramStart"/>
            <w:r w:rsidRPr="00B435D4">
              <w:rPr>
                <w:rFonts w:ascii="宋体" w:hAnsi="宋体" w:hint="eastAsia"/>
                <w:bCs/>
                <w:iCs/>
                <w:color w:val="000000"/>
                <w:szCs w:val="21"/>
              </w:rPr>
              <w:t>上证路演</w:t>
            </w:r>
            <w:proofErr w:type="gramEnd"/>
            <w:r w:rsidRPr="00B435D4">
              <w:rPr>
                <w:rFonts w:ascii="宋体" w:hAnsi="宋体" w:hint="eastAsia"/>
                <w:bCs/>
                <w:iCs/>
                <w:color w:val="000000"/>
                <w:szCs w:val="21"/>
              </w:rPr>
              <w:t>中心（网址：https://roadshow.sseinfo.com/）</w:t>
            </w:r>
          </w:p>
        </w:tc>
      </w:tr>
      <w:tr w:rsidR="003E1D3D" w:rsidRPr="00230458" w14:paraId="6AD0B8AD" w14:textId="77777777" w:rsidTr="00BA5DA0">
        <w:tc>
          <w:tcPr>
            <w:tcW w:w="1668" w:type="dxa"/>
            <w:tcBorders>
              <w:top w:val="single" w:sz="4" w:space="0" w:color="auto"/>
              <w:left w:val="single" w:sz="4" w:space="0" w:color="auto"/>
              <w:bottom w:val="single" w:sz="4" w:space="0" w:color="auto"/>
              <w:right w:val="single" w:sz="4" w:space="0" w:color="auto"/>
            </w:tcBorders>
            <w:vAlign w:val="center"/>
          </w:tcPr>
          <w:p w14:paraId="33939BFE" w14:textId="77777777" w:rsidR="003E1D3D" w:rsidRPr="00230458" w:rsidRDefault="00A90CDC" w:rsidP="003C1313">
            <w:pPr>
              <w:spacing w:line="276" w:lineRule="auto"/>
              <w:jc w:val="center"/>
              <w:rPr>
                <w:rFonts w:ascii="宋体" w:hAnsi="宋体" w:hint="eastAsia"/>
                <w:bCs/>
                <w:iCs/>
                <w:color w:val="000000"/>
                <w:kern w:val="0"/>
                <w:szCs w:val="21"/>
              </w:rPr>
            </w:pPr>
            <w:r w:rsidRPr="00230458">
              <w:rPr>
                <w:rFonts w:ascii="宋体" w:hAnsi="宋体"/>
                <w:bCs/>
                <w:iCs/>
                <w:color w:val="000000"/>
                <w:kern w:val="0"/>
                <w:szCs w:val="21"/>
              </w:rPr>
              <w:t>上市公司接待人员姓名</w:t>
            </w:r>
          </w:p>
        </w:tc>
        <w:tc>
          <w:tcPr>
            <w:tcW w:w="7087" w:type="dxa"/>
            <w:tcBorders>
              <w:top w:val="single" w:sz="4" w:space="0" w:color="auto"/>
              <w:left w:val="single" w:sz="4" w:space="0" w:color="auto"/>
              <w:bottom w:val="single" w:sz="4" w:space="0" w:color="auto"/>
              <w:right w:val="single" w:sz="4" w:space="0" w:color="auto"/>
            </w:tcBorders>
            <w:vAlign w:val="center"/>
          </w:tcPr>
          <w:p w14:paraId="298B949B" w14:textId="110767A8" w:rsidR="003E1D3D" w:rsidRPr="00230458" w:rsidRDefault="00B435D4" w:rsidP="003C1313">
            <w:pPr>
              <w:spacing w:line="276" w:lineRule="auto"/>
              <w:rPr>
                <w:rFonts w:ascii="宋体" w:hAnsi="宋体" w:hint="eastAsia"/>
                <w:bCs/>
                <w:szCs w:val="21"/>
              </w:rPr>
            </w:pPr>
            <w:r w:rsidRPr="00B435D4">
              <w:rPr>
                <w:rFonts w:ascii="宋体" w:hAnsi="宋体" w:hint="eastAsia"/>
                <w:bCs/>
                <w:szCs w:val="21"/>
              </w:rPr>
              <w:t>公司副董事长、总经理，独立董事，董事会秘书，财务总监</w:t>
            </w:r>
          </w:p>
        </w:tc>
      </w:tr>
      <w:tr w:rsidR="003E1D3D" w:rsidRPr="00230458" w14:paraId="6C7B11C3" w14:textId="77777777" w:rsidTr="00BA5DA0">
        <w:tc>
          <w:tcPr>
            <w:tcW w:w="1668" w:type="dxa"/>
            <w:tcBorders>
              <w:top w:val="single" w:sz="4" w:space="0" w:color="auto"/>
              <w:left w:val="single" w:sz="4" w:space="0" w:color="auto"/>
              <w:bottom w:val="single" w:sz="4" w:space="0" w:color="auto"/>
              <w:right w:val="single" w:sz="4" w:space="0" w:color="auto"/>
            </w:tcBorders>
            <w:vAlign w:val="center"/>
          </w:tcPr>
          <w:p w14:paraId="7A3696C7" w14:textId="77777777" w:rsidR="003E1D3D" w:rsidRPr="00230458" w:rsidRDefault="00A90CDC" w:rsidP="00ED18CB">
            <w:pPr>
              <w:spacing w:line="420" w:lineRule="exact"/>
              <w:jc w:val="center"/>
              <w:rPr>
                <w:rFonts w:ascii="宋体" w:hAnsi="宋体" w:hint="eastAsia"/>
                <w:bCs/>
                <w:iCs/>
                <w:color w:val="000000"/>
                <w:szCs w:val="21"/>
              </w:rPr>
            </w:pPr>
            <w:r w:rsidRPr="00230458">
              <w:rPr>
                <w:rFonts w:ascii="宋体" w:hAnsi="宋体"/>
                <w:bCs/>
                <w:iCs/>
                <w:color w:val="000000"/>
                <w:kern w:val="0"/>
                <w:szCs w:val="21"/>
              </w:rPr>
              <w:t>投资者关系活动主要内容介绍</w:t>
            </w:r>
          </w:p>
        </w:tc>
        <w:tc>
          <w:tcPr>
            <w:tcW w:w="7087" w:type="dxa"/>
            <w:tcBorders>
              <w:top w:val="single" w:sz="4" w:space="0" w:color="auto"/>
              <w:left w:val="single" w:sz="4" w:space="0" w:color="auto"/>
              <w:bottom w:val="single" w:sz="4" w:space="0" w:color="auto"/>
              <w:right w:val="single" w:sz="4" w:space="0" w:color="auto"/>
            </w:tcBorders>
          </w:tcPr>
          <w:p w14:paraId="1B8125BE" w14:textId="77777777" w:rsidR="00B435D4" w:rsidRDefault="00B435D4" w:rsidP="002907A3">
            <w:pPr>
              <w:spacing w:line="276" w:lineRule="auto"/>
              <w:ind w:firstLineChars="200" w:firstLine="420"/>
              <w:rPr>
                <w:rFonts w:ascii="宋体" w:hAnsi="宋体"/>
                <w:szCs w:val="21"/>
              </w:rPr>
            </w:pPr>
            <w:r>
              <w:rPr>
                <w:rFonts w:ascii="宋体" w:hAnsi="宋体" w:hint="eastAsia"/>
                <w:szCs w:val="21"/>
              </w:rPr>
              <w:t>中</w:t>
            </w:r>
            <w:proofErr w:type="gramStart"/>
            <w:r>
              <w:rPr>
                <w:rFonts w:ascii="宋体" w:hAnsi="宋体" w:hint="eastAsia"/>
                <w:szCs w:val="21"/>
              </w:rPr>
              <w:t>创智领</w:t>
            </w:r>
            <w:r w:rsidRPr="00B435D4">
              <w:rPr>
                <w:rFonts w:ascii="宋体" w:hAnsi="宋体" w:hint="eastAsia"/>
                <w:szCs w:val="21"/>
              </w:rPr>
              <w:t>于</w:t>
            </w:r>
            <w:proofErr w:type="gramEnd"/>
            <w:r w:rsidRPr="00B435D4">
              <w:rPr>
                <w:rFonts w:ascii="宋体" w:hAnsi="宋体" w:hint="eastAsia"/>
                <w:szCs w:val="21"/>
              </w:rPr>
              <w:t>2025年</w:t>
            </w:r>
            <w:r>
              <w:rPr>
                <w:rFonts w:ascii="宋体" w:hAnsi="宋体" w:hint="eastAsia"/>
                <w:szCs w:val="21"/>
              </w:rPr>
              <w:t>9</w:t>
            </w:r>
            <w:r w:rsidRPr="00B435D4">
              <w:rPr>
                <w:rFonts w:ascii="宋体" w:hAnsi="宋体" w:hint="eastAsia"/>
                <w:szCs w:val="21"/>
              </w:rPr>
              <w:t>月9日下午15:00通过“</w:t>
            </w:r>
            <w:r w:rsidRPr="00B435D4">
              <w:rPr>
                <w:rFonts w:ascii="宋体" w:hAnsi="宋体" w:hint="eastAsia"/>
                <w:bCs/>
                <w:iCs/>
                <w:color w:val="000000"/>
                <w:szCs w:val="21"/>
              </w:rPr>
              <w:t>上海证券交易所</w:t>
            </w:r>
            <w:r w:rsidRPr="00B435D4">
              <w:rPr>
                <w:rFonts w:ascii="宋体" w:hAnsi="宋体" w:hint="eastAsia"/>
                <w:szCs w:val="21"/>
              </w:rPr>
              <w:t>上证路演中心”召开了202</w:t>
            </w:r>
            <w:r>
              <w:rPr>
                <w:rFonts w:ascii="宋体" w:hAnsi="宋体" w:hint="eastAsia"/>
                <w:szCs w:val="21"/>
              </w:rPr>
              <w:t>5</w:t>
            </w:r>
            <w:r w:rsidRPr="00B435D4">
              <w:rPr>
                <w:rFonts w:ascii="宋体" w:hAnsi="宋体" w:hint="eastAsia"/>
                <w:szCs w:val="21"/>
              </w:rPr>
              <w:t>年</w:t>
            </w:r>
            <w:r>
              <w:rPr>
                <w:rFonts w:ascii="宋体" w:hAnsi="宋体" w:hint="eastAsia"/>
                <w:szCs w:val="21"/>
              </w:rPr>
              <w:t>半年</w:t>
            </w:r>
            <w:r w:rsidRPr="00B435D4">
              <w:rPr>
                <w:rFonts w:ascii="宋体" w:hAnsi="宋体" w:hint="eastAsia"/>
                <w:szCs w:val="21"/>
              </w:rPr>
              <w:t>度业绩说明会，并对投资者普遍关注的问题进行了回复，</w:t>
            </w:r>
            <w:r>
              <w:rPr>
                <w:rFonts w:ascii="宋体" w:hAnsi="宋体" w:hint="eastAsia"/>
                <w:szCs w:val="21"/>
              </w:rPr>
              <w:t>主要内容如下：</w:t>
            </w:r>
          </w:p>
          <w:p w14:paraId="5611EE7E"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t>1、</w:t>
            </w:r>
            <w:r w:rsidRPr="0069796D">
              <w:rPr>
                <w:rFonts w:ascii="宋体" w:hAnsi="宋体" w:hint="eastAsia"/>
                <w:szCs w:val="21"/>
              </w:rPr>
              <w:t>股权激励要求产值年增长达10％才达标，是否会出现管理层为了产值年增长达10％的标准，则较重视承接产值大的项目，较忽视盈利增长好的产值小项目，从而导致出现产值大增，而盈利并没有相应增长的不利局面？</w:t>
            </w:r>
          </w:p>
          <w:p w14:paraId="20F9EA3E" w14:textId="78E80C0D" w:rsidR="0069796D" w:rsidRDefault="0069796D" w:rsidP="0069796D">
            <w:pPr>
              <w:spacing w:line="276" w:lineRule="auto"/>
              <w:ind w:firstLineChars="200" w:firstLine="420"/>
              <w:rPr>
                <w:rFonts w:ascii="宋体" w:hAnsi="宋体"/>
                <w:szCs w:val="21"/>
              </w:rPr>
            </w:pPr>
            <w:r>
              <w:rPr>
                <w:rFonts w:ascii="宋体" w:hAnsi="宋体" w:hint="eastAsia"/>
                <w:szCs w:val="21"/>
              </w:rPr>
              <w:t>答：</w:t>
            </w:r>
            <w:r w:rsidRPr="0069796D">
              <w:rPr>
                <w:rFonts w:ascii="宋体" w:hAnsi="宋体" w:hint="eastAsia"/>
                <w:szCs w:val="21"/>
              </w:rPr>
              <w:t>尊敬的投资者，您好！公司在制定2025年员工持股计划时，已充分考虑到市场竞争激烈、增长压力较大的外部环境，设定了全年营业收入增长10%的目标。围绕这一目标，公司持续做好生产经营管理工作，在煤机板块，积极采取措施应对激烈的价格竞争、拓展海外市场以及推进新技术应用，截至目前订单量实现同比增长，整体保持平稳；亚新科收入保持较快增长，积极布局新能源汽车领域，产品覆盖减震、空气悬架、空气供给单元及热管理系统等多个增长较快的细分市场；索恩格自主研发的48V逆变器产品完成切换，积极推进供应链本土化，有效降低了采购成本，盈利状况改善；SES新能源业务已获取多个项目订单，保持高速增长。感谢您的关注！</w:t>
            </w:r>
          </w:p>
          <w:p w14:paraId="1BB52AC1" w14:textId="77777777" w:rsidR="0069796D" w:rsidRPr="0069796D" w:rsidRDefault="0069796D" w:rsidP="0069796D">
            <w:pPr>
              <w:spacing w:line="276" w:lineRule="auto"/>
              <w:ind w:firstLineChars="200" w:firstLine="420"/>
              <w:rPr>
                <w:rFonts w:ascii="宋体" w:hAnsi="宋体" w:hint="eastAsia"/>
                <w:szCs w:val="21"/>
              </w:rPr>
            </w:pPr>
          </w:p>
          <w:p w14:paraId="1EC83890"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t>2、</w:t>
            </w:r>
            <w:r w:rsidRPr="0069796D">
              <w:rPr>
                <w:rFonts w:ascii="宋体" w:hAnsi="宋体" w:hint="eastAsia"/>
                <w:szCs w:val="21"/>
              </w:rPr>
              <w:t>按股权激励标准要求，每年产值需增长10％以上，上半年只增长5.42%。如果全年要达标，则下半年的产值需增长14.58％才行。请问下半年的产值有希望增长达到14.58％以上吗？如果下半年的产值增长达到14.58％，则盈利也可比上半年增长达到14.58％吗？谢谢！</w:t>
            </w:r>
          </w:p>
          <w:p w14:paraId="2E9C126F" w14:textId="52B78E6A" w:rsidR="0069796D" w:rsidRPr="0069796D" w:rsidRDefault="0069796D" w:rsidP="0069796D">
            <w:pPr>
              <w:spacing w:line="276" w:lineRule="auto"/>
              <w:ind w:firstLineChars="200" w:firstLine="420"/>
              <w:rPr>
                <w:rFonts w:ascii="宋体" w:hAnsi="宋体" w:hint="eastAsia"/>
                <w:szCs w:val="21"/>
              </w:rPr>
            </w:pPr>
            <w:r>
              <w:rPr>
                <w:rFonts w:ascii="宋体" w:hAnsi="宋体" w:hint="eastAsia"/>
                <w:szCs w:val="21"/>
              </w:rPr>
              <w:t>答：</w:t>
            </w:r>
            <w:r w:rsidRPr="0069796D">
              <w:rPr>
                <w:rFonts w:ascii="宋体" w:hAnsi="宋体" w:hint="eastAsia"/>
                <w:szCs w:val="21"/>
              </w:rPr>
              <w:t>尊敬的投资者，您好！公司在制定2025年员工持股计划时，已充分考虑到市场竞争激烈、增长压力较大的外部环境，设定了全年营业收入增长10%的目标。围绕这一目标，公司持续做好生产经营管理工作，在煤机板块，积极采取措施应对激烈的价格竞争、拓展海外市场以及推进新技术应用，</w:t>
            </w:r>
            <w:r w:rsidRPr="0069796D">
              <w:rPr>
                <w:rFonts w:ascii="宋体" w:hAnsi="宋体" w:hint="eastAsia"/>
                <w:szCs w:val="21"/>
              </w:rPr>
              <w:lastRenderedPageBreak/>
              <w:t>截至目前订单量实现同比增长，整体保持平稳；亚新科收入保持较快增长，积极布局新能源汽车领域，产品覆盖减震、空气悬架、空气供给单元及热管理系统等多个增长较快的细分市场；索恩格自主研发的48V逆变器产品完成切换，积极推进供应链本土化，有效降低了采购成本，盈利状况改善；SES新能源业务已获取多个项目订单，保持高速增长。</w:t>
            </w:r>
          </w:p>
          <w:p w14:paraId="347BF1DC" w14:textId="66DF5EA3" w:rsidR="0069796D" w:rsidRDefault="0069796D" w:rsidP="0069796D">
            <w:pPr>
              <w:spacing w:line="276" w:lineRule="auto"/>
              <w:ind w:firstLineChars="200" w:firstLine="420"/>
              <w:rPr>
                <w:rFonts w:ascii="宋体" w:hAnsi="宋体"/>
                <w:szCs w:val="21"/>
              </w:rPr>
            </w:pPr>
            <w:r w:rsidRPr="0069796D">
              <w:rPr>
                <w:rFonts w:ascii="宋体" w:hAnsi="宋体" w:hint="eastAsia"/>
                <w:szCs w:val="21"/>
              </w:rPr>
              <w:t>从上半年公司各业务板块经营情况来看，整体推进情况较为积极。汽车零部件板块表现良好，预计将继续保持稳健增长：亚新科收入上半年同比增长18%，索恩格电动（SES）因上半年产</w:t>
            </w:r>
            <w:proofErr w:type="gramStart"/>
            <w:r w:rsidRPr="0069796D">
              <w:rPr>
                <w:rFonts w:ascii="宋体" w:hAnsi="宋体" w:hint="eastAsia"/>
                <w:szCs w:val="21"/>
              </w:rPr>
              <w:t>线部署</w:t>
            </w:r>
            <w:proofErr w:type="gramEnd"/>
            <w:r w:rsidRPr="0069796D">
              <w:rPr>
                <w:rFonts w:ascii="宋体" w:hAnsi="宋体" w:hint="eastAsia"/>
                <w:szCs w:val="21"/>
              </w:rPr>
              <w:t>延迟，产能一度受限，但随着新产能建设完成，下半年预计将进入快速放量阶段；煤</w:t>
            </w:r>
            <w:proofErr w:type="gramStart"/>
            <w:r w:rsidRPr="0069796D">
              <w:rPr>
                <w:rFonts w:ascii="宋体" w:hAnsi="宋体" w:hint="eastAsia"/>
                <w:szCs w:val="21"/>
              </w:rPr>
              <w:t>机板块</w:t>
            </w:r>
            <w:proofErr w:type="gramEnd"/>
            <w:r w:rsidRPr="0069796D">
              <w:rPr>
                <w:rFonts w:ascii="宋体" w:hAnsi="宋体" w:hint="eastAsia"/>
                <w:szCs w:val="21"/>
              </w:rPr>
              <w:t>目前排</w:t>
            </w:r>
            <w:proofErr w:type="gramStart"/>
            <w:r w:rsidRPr="0069796D">
              <w:rPr>
                <w:rFonts w:ascii="宋体" w:hAnsi="宋体" w:hint="eastAsia"/>
                <w:szCs w:val="21"/>
              </w:rPr>
              <w:t>产比较</w:t>
            </w:r>
            <w:proofErr w:type="gramEnd"/>
            <w:r w:rsidRPr="0069796D">
              <w:rPr>
                <w:rFonts w:ascii="宋体" w:hAnsi="宋体" w:hint="eastAsia"/>
                <w:szCs w:val="21"/>
              </w:rPr>
              <w:t>饱满，对全年增长将形成有力支撑。综合来看，公司对实现全年收入增长目标抱有较强信心。谢谢对公司的关注！</w:t>
            </w:r>
          </w:p>
          <w:p w14:paraId="79F67F1F" w14:textId="77777777" w:rsidR="0069796D" w:rsidRPr="0069796D" w:rsidRDefault="0069796D" w:rsidP="0069796D">
            <w:pPr>
              <w:spacing w:line="276" w:lineRule="auto"/>
              <w:ind w:firstLineChars="200" w:firstLine="420"/>
              <w:rPr>
                <w:rFonts w:ascii="宋体" w:hAnsi="宋体" w:hint="eastAsia"/>
                <w:szCs w:val="21"/>
              </w:rPr>
            </w:pPr>
          </w:p>
          <w:p w14:paraId="6676B7A2"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t>3、</w:t>
            </w:r>
            <w:r w:rsidRPr="0069796D">
              <w:rPr>
                <w:rFonts w:ascii="宋体" w:hAnsi="宋体" w:hint="eastAsia"/>
                <w:szCs w:val="21"/>
              </w:rPr>
              <w:t>公司已经在“电动化、智能化、数字化、全球化”方向转型和发展，新名称“中创智领”寓意“中国创造、智能引领”，恰如其分地表达了这个意愿和战略方向。放眼世界，在那些世界知名的头部大公司或集团里面，哪一家可以成为中</w:t>
            </w:r>
            <w:proofErr w:type="gramStart"/>
            <w:r w:rsidRPr="0069796D">
              <w:rPr>
                <w:rFonts w:ascii="宋体" w:hAnsi="宋体" w:hint="eastAsia"/>
                <w:szCs w:val="21"/>
              </w:rPr>
              <w:t>创智领对</w:t>
            </w:r>
            <w:proofErr w:type="gramEnd"/>
            <w:r w:rsidRPr="0069796D">
              <w:rPr>
                <w:rFonts w:ascii="宋体" w:hAnsi="宋体" w:hint="eastAsia"/>
                <w:szCs w:val="21"/>
              </w:rPr>
              <w:t>标和追赶的目标？有没有可能发展成为西门子那样的公司集团？</w:t>
            </w:r>
          </w:p>
          <w:p w14:paraId="11FA4DFB" w14:textId="1D278D4C" w:rsidR="0069796D" w:rsidRDefault="0069796D" w:rsidP="0069796D">
            <w:pPr>
              <w:spacing w:line="276" w:lineRule="auto"/>
              <w:ind w:firstLineChars="200" w:firstLine="420"/>
              <w:rPr>
                <w:rFonts w:ascii="宋体" w:hAnsi="宋体"/>
                <w:szCs w:val="21"/>
              </w:rPr>
            </w:pPr>
            <w:r>
              <w:rPr>
                <w:rFonts w:ascii="宋体" w:hAnsi="宋体" w:hint="eastAsia"/>
                <w:szCs w:val="21"/>
              </w:rPr>
              <w:t>答：</w:t>
            </w:r>
            <w:r w:rsidRPr="0069796D">
              <w:rPr>
                <w:rFonts w:ascii="宋体" w:hAnsi="宋体" w:hint="eastAsia"/>
                <w:szCs w:val="21"/>
              </w:rPr>
              <w:t>尊敬的投资者，您好！公司将对标国内外领先企业，坚持自主创新，发展智能产品、智能制造，引领细分行业工业技术进步，向全球客户提供一流的产品和服务。谢谢您的关注！</w:t>
            </w:r>
          </w:p>
          <w:p w14:paraId="4FCBB463" w14:textId="77777777" w:rsidR="0069796D" w:rsidRPr="0069796D" w:rsidRDefault="0069796D" w:rsidP="0069796D">
            <w:pPr>
              <w:spacing w:line="276" w:lineRule="auto"/>
              <w:ind w:firstLineChars="200" w:firstLine="420"/>
              <w:rPr>
                <w:rFonts w:ascii="宋体" w:hAnsi="宋体" w:hint="eastAsia"/>
                <w:szCs w:val="21"/>
              </w:rPr>
            </w:pPr>
          </w:p>
          <w:p w14:paraId="02E7B284"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t>4、</w:t>
            </w:r>
            <w:r w:rsidRPr="0069796D">
              <w:rPr>
                <w:rFonts w:ascii="宋体" w:hAnsi="宋体" w:hint="eastAsia"/>
                <w:szCs w:val="21"/>
              </w:rPr>
              <w:t>华为和索恩格在华为高端车型智能电机上的合作是属于供应链采购合作还是专利相互许可合作？有没有专利交叉授权？</w:t>
            </w:r>
          </w:p>
          <w:p w14:paraId="4A8E4D7B" w14:textId="6D0AB86D" w:rsidR="0069796D" w:rsidRDefault="0069796D" w:rsidP="0069796D">
            <w:pPr>
              <w:spacing w:line="276" w:lineRule="auto"/>
              <w:ind w:firstLineChars="200" w:firstLine="420"/>
              <w:rPr>
                <w:rFonts w:ascii="宋体" w:hAnsi="宋体"/>
                <w:szCs w:val="21"/>
              </w:rPr>
            </w:pPr>
            <w:r>
              <w:rPr>
                <w:rFonts w:ascii="宋体" w:hAnsi="宋体" w:hint="eastAsia"/>
                <w:szCs w:val="21"/>
              </w:rPr>
              <w:t>答：</w:t>
            </w:r>
            <w:r w:rsidRPr="0069796D">
              <w:rPr>
                <w:rFonts w:ascii="宋体" w:hAnsi="宋体" w:hint="eastAsia"/>
                <w:szCs w:val="21"/>
              </w:rPr>
              <w:t>尊敬的投资者，您好！公司下属企业索恩格电动系统公司近年来加快新能源业务发展，加强供应链采购合作，不断拓展客户规模，推动高压电机零部件的规模化发展和卓越运营。同时以现有电机业务为切入点，探索</w:t>
            </w:r>
            <w:proofErr w:type="gramStart"/>
            <w:r w:rsidRPr="0069796D">
              <w:rPr>
                <w:rFonts w:ascii="宋体" w:hAnsi="宋体" w:hint="eastAsia"/>
                <w:szCs w:val="21"/>
              </w:rPr>
              <w:t>驱制转悬相关</w:t>
            </w:r>
            <w:proofErr w:type="gramEnd"/>
            <w:r w:rsidRPr="0069796D">
              <w:rPr>
                <w:rFonts w:ascii="宋体" w:hAnsi="宋体" w:hint="eastAsia"/>
                <w:szCs w:val="21"/>
              </w:rPr>
              <w:t>的电机业务新机会，努力打造成为行业领先的汽车电机解决方案供应商。谢谢您的关注！</w:t>
            </w:r>
          </w:p>
          <w:p w14:paraId="1B6F68C8" w14:textId="77777777" w:rsidR="0069796D" w:rsidRDefault="0069796D" w:rsidP="0069796D">
            <w:pPr>
              <w:spacing w:line="276" w:lineRule="auto"/>
              <w:ind w:firstLineChars="200" w:firstLine="420"/>
              <w:rPr>
                <w:rFonts w:ascii="宋体" w:hAnsi="宋体"/>
                <w:szCs w:val="21"/>
              </w:rPr>
            </w:pPr>
          </w:p>
          <w:p w14:paraId="503F4378" w14:textId="6828DB4C" w:rsidR="0069796D" w:rsidRPr="0069796D" w:rsidRDefault="0069796D" w:rsidP="0069796D">
            <w:pPr>
              <w:spacing w:line="276" w:lineRule="auto"/>
              <w:ind w:firstLineChars="200" w:firstLine="420"/>
              <w:rPr>
                <w:rFonts w:ascii="宋体" w:hAnsi="宋体" w:hint="eastAsia"/>
                <w:szCs w:val="21"/>
              </w:rPr>
            </w:pPr>
            <w:r>
              <w:rPr>
                <w:rFonts w:ascii="宋体" w:hAnsi="宋体" w:hint="eastAsia"/>
                <w:szCs w:val="21"/>
              </w:rPr>
              <w:t>5、</w:t>
            </w:r>
            <w:r w:rsidRPr="0069796D">
              <w:rPr>
                <w:rFonts w:ascii="宋体" w:hAnsi="宋体" w:hint="eastAsia"/>
                <w:szCs w:val="21"/>
              </w:rPr>
              <w:t>华为公司与中</w:t>
            </w:r>
            <w:proofErr w:type="gramStart"/>
            <w:r w:rsidRPr="0069796D">
              <w:rPr>
                <w:rFonts w:ascii="宋体" w:hAnsi="宋体" w:hint="eastAsia"/>
                <w:szCs w:val="21"/>
              </w:rPr>
              <w:t>创智领的</w:t>
            </w:r>
            <w:proofErr w:type="gramEnd"/>
            <w:r w:rsidRPr="0069796D">
              <w:rPr>
                <w:rFonts w:ascii="宋体" w:hAnsi="宋体" w:hint="eastAsia"/>
                <w:szCs w:val="21"/>
              </w:rPr>
              <w:t>合作是出于什么机缘和背景？合作以来在“1+1&gt;2”上面有那些典型例证？怎么评价和定位与华为的关系？今后与华为的捆绑会紧些还是松些？</w:t>
            </w:r>
          </w:p>
          <w:p w14:paraId="74536ECA" w14:textId="03068DAD" w:rsidR="003E1D3D" w:rsidRDefault="0069796D" w:rsidP="0069796D">
            <w:pPr>
              <w:spacing w:line="276" w:lineRule="auto"/>
              <w:ind w:firstLineChars="200" w:firstLine="420"/>
              <w:rPr>
                <w:rFonts w:ascii="宋体" w:hAnsi="宋体"/>
                <w:szCs w:val="21"/>
              </w:rPr>
            </w:pPr>
            <w:r>
              <w:rPr>
                <w:rFonts w:ascii="宋体" w:hAnsi="宋体" w:hint="eastAsia"/>
                <w:szCs w:val="21"/>
              </w:rPr>
              <w:t>答：</w:t>
            </w:r>
            <w:r w:rsidRPr="0069796D">
              <w:rPr>
                <w:rFonts w:ascii="宋体" w:hAnsi="宋体" w:hint="eastAsia"/>
                <w:szCs w:val="21"/>
              </w:rPr>
              <w:t>尊敬的投资者，您好！公司在煤矿智能化领域，基于“矿鸿”系统开发的煤机综采工作面控制系统已在多个客户得到落地应用，成为“矿鸿”首批应用产品，有助于公司进一步提升产品智能化水平；在汽车零部件领域，公司直接或者间接</w:t>
            </w:r>
            <w:proofErr w:type="gramStart"/>
            <w:r w:rsidRPr="0069796D">
              <w:rPr>
                <w:rFonts w:ascii="宋体" w:hAnsi="宋体" w:hint="eastAsia"/>
                <w:szCs w:val="21"/>
              </w:rPr>
              <w:t>向问界</w:t>
            </w:r>
            <w:proofErr w:type="gramEnd"/>
            <w:r w:rsidRPr="0069796D">
              <w:rPr>
                <w:rFonts w:ascii="宋体" w:hAnsi="宋体" w:hint="eastAsia"/>
                <w:szCs w:val="21"/>
              </w:rPr>
              <w:t>、智界、</w:t>
            </w:r>
            <w:proofErr w:type="gramStart"/>
            <w:r w:rsidRPr="0069796D">
              <w:rPr>
                <w:rFonts w:ascii="宋体" w:hAnsi="宋体" w:hint="eastAsia"/>
                <w:szCs w:val="21"/>
              </w:rPr>
              <w:t>享界等</w:t>
            </w:r>
            <w:proofErr w:type="gramEnd"/>
            <w:r w:rsidRPr="0069796D">
              <w:rPr>
                <w:rFonts w:ascii="宋体" w:hAnsi="宋体" w:hint="eastAsia"/>
                <w:szCs w:val="21"/>
              </w:rPr>
              <w:t>供应高压驱动电机定转子、底盘减震产品等零部件，同时以现有业务为切入点，以现有研发核心能力（电机电控、软件硬件）和资源，探索新的合作机会，为客户提供“电机+”多种产</w:t>
            </w:r>
            <w:r w:rsidRPr="0069796D">
              <w:rPr>
                <w:rFonts w:ascii="宋体" w:hAnsi="宋体" w:hint="eastAsia"/>
                <w:szCs w:val="21"/>
              </w:rPr>
              <w:lastRenderedPageBreak/>
              <w:t>品，满足客户在</w:t>
            </w:r>
            <w:proofErr w:type="gramStart"/>
            <w:r w:rsidRPr="0069796D">
              <w:rPr>
                <w:rFonts w:ascii="宋体" w:hAnsi="宋体" w:hint="eastAsia"/>
                <w:szCs w:val="21"/>
              </w:rPr>
              <w:t>电动与</w:t>
            </w:r>
            <w:proofErr w:type="gramEnd"/>
            <w:r w:rsidRPr="0069796D">
              <w:rPr>
                <w:rFonts w:ascii="宋体" w:hAnsi="宋体" w:hint="eastAsia"/>
                <w:szCs w:val="21"/>
              </w:rPr>
              <w:t>智能领域需求。谢谢关注！</w:t>
            </w:r>
          </w:p>
          <w:p w14:paraId="64D0E6D2" w14:textId="77777777" w:rsidR="0069796D" w:rsidRDefault="0069796D" w:rsidP="002907A3">
            <w:pPr>
              <w:spacing w:line="276" w:lineRule="auto"/>
              <w:ind w:firstLineChars="200" w:firstLine="420"/>
              <w:rPr>
                <w:rFonts w:ascii="宋体" w:hAnsi="宋体"/>
                <w:szCs w:val="21"/>
              </w:rPr>
            </w:pPr>
          </w:p>
          <w:p w14:paraId="195484B8" w14:textId="48A62D92" w:rsidR="0069796D" w:rsidRDefault="0069796D" w:rsidP="0069796D">
            <w:pPr>
              <w:spacing w:line="276" w:lineRule="auto"/>
              <w:ind w:firstLineChars="200" w:firstLine="420"/>
              <w:rPr>
                <w:rFonts w:ascii="宋体" w:hAnsi="宋体"/>
                <w:szCs w:val="21"/>
              </w:rPr>
            </w:pPr>
            <w:r>
              <w:rPr>
                <w:rFonts w:ascii="宋体" w:hAnsi="宋体" w:hint="eastAsia"/>
                <w:szCs w:val="21"/>
              </w:rPr>
              <w:t>6、</w:t>
            </w:r>
            <w:r w:rsidRPr="0069796D">
              <w:rPr>
                <w:rFonts w:ascii="宋体" w:hAnsi="宋体" w:hint="eastAsia"/>
                <w:szCs w:val="21"/>
              </w:rPr>
              <w:t>请问公司上半年盈利情况如何</w:t>
            </w:r>
            <w:r>
              <w:rPr>
                <w:rFonts w:ascii="宋体" w:hAnsi="宋体" w:hint="eastAsia"/>
                <w:szCs w:val="21"/>
              </w:rPr>
              <w:t>？</w:t>
            </w:r>
          </w:p>
          <w:p w14:paraId="167DF2F4" w14:textId="3C6BF9BB" w:rsidR="0069796D" w:rsidRDefault="0069796D" w:rsidP="0069796D">
            <w:pPr>
              <w:spacing w:line="276" w:lineRule="auto"/>
              <w:ind w:firstLineChars="200" w:firstLine="420"/>
              <w:rPr>
                <w:rFonts w:ascii="宋体" w:hAnsi="宋体"/>
                <w:szCs w:val="21"/>
              </w:rPr>
            </w:pPr>
            <w:r>
              <w:rPr>
                <w:rFonts w:ascii="宋体" w:hAnsi="宋体" w:hint="eastAsia"/>
                <w:szCs w:val="21"/>
              </w:rPr>
              <w:t>答：</w:t>
            </w:r>
            <w:r w:rsidRPr="0069796D">
              <w:rPr>
                <w:rFonts w:ascii="宋体" w:hAnsi="宋体" w:hint="eastAsia"/>
                <w:szCs w:val="21"/>
              </w:rPr>
              <w:t>尊敬的投资者，您好！2025年上半年，公司实现营业总收入199.82亿元，同比增长5.42%；实现利润总额30.25亿元，同比增长7.33%；归属于上市公司股东的净利润25.15亿元，同比增长16.36%。谢谢关注！</w:t>
            </w:r>
          </w:p>
          <w:p w14:paraId="78D5C04E" w14:textId="77777777" w:rsidR="0069796D" w:rsidRPr="0069796D" w:rsidRDefault="0069796D" w:rsidP="0069796D">
            <w:pPr>
              <w:spacing w:line="276" w:lineRule="auto"/>
              <w:ind w:firstLineChars="200" w:firstLine="420"/>
              <w:rPr>
                <w:rFonts w:ascii="宋体" w:hAnsi="宋体" w:hint="eastAsia"/>
                <w:szCs w:val="21"/>
              </w:rPr>
            </w:pPr>
          </w:p>
          <w:p w14:paraId="2B4E0155"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t>7、</w:t>
            </w:r>
            <w:r w:rsidRPr="0069796D">
              <w:rPr>
                <w:rFonts w:ascii="宋体" w:hAnsi="宋体" w:hint="eastAsia"/>
                <w:szCs w:val="21"/>
              </w:rPr>
              <w:t xml:space="preserve">请问今年下半年业务方面是否有新的战略规划? </w:t>
            </w:r>
          </w:p>
          <w:p w14:paraId="78DE3D79" w14:textId="10FC61D6" w:rsidR="0069796D" w:rsidRDefault="0069796D" w:rsidP="0069796D">
            <w:pPr>
              <w:spacing w:line="276" w:lineRule="auto"/>
              <w:ind w:firstLineChars="200" w:firstLine="420"/>
              <w:rPr>
                <w:rFonts w:ascii="宋体" w:hAnsi="宋体"/>
                <w:szCs w:val="21"/>
              </w:rPr>
            </w:pPr>
            <w:r>
              <w:rPr>
                <w:rFonts w:ascii="宋体" w:hAnsi="宋体" w:hint="eastAsia"/>
                <w:szCs w:val="21"/>
              </w:rPr>
              <w:t>答：</w:t>
            </w:r>
            <w:r w:rsidRPr="0069796D">
              <w:rPr>
                <w:rFonts w:ascii="宋体" w:hAnsi="宋体" w:hint="eastAsia"/>
                <w:szCs w:val="21"/>
              </w:rPr>
              <w:t>尊敬的投资者，您好！公司秉承“科技改变世界、智能引领未来”的发展理念，以“智驱未来，创领美好生活”为使命，坚持电动化、智能化、数字化、全球化的转型方向和发展思路，拥抱人工智能，强化绿色及可持续发展相关技术的创新迭代，持续推进转型升级；在煤矿机械、汽车零部件、工业智能等方面，通过多元化的业务布局、资源整合和产业链协同，加强业务板块间的互补与创新，努力发展成为全球领先并可持续发展的智能工业解决方案提供商。谢谢关注！</w:t>
            </w:r>
          </w:p>
          <w:p w14:paraId="0CBB3FCD" w14:textId="77777777" w:rsidR="0069796D" w:rsidRDefault="0069796D" w:rsidP="0069796D">
            <w:pPr>
              <w:spacing w:line="276" w:lineRule="auto"/>
              <w:ind w:firstLineChars="200" w:firstLine="420"/>
              <w:rPr>
                <w:rFonts w:ascii="宋体" w:hAnsi="宋体" w:hint="eastAsia"/>
                <w:szCs w:val="21"/>
              </w:rPr>
            </w:pPr>
          </w:p>
          <w:p w14:paraId="136FCBB2"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t>8、</w:t>
            </w:r>
            <w:r w:rsidRPr="0069796D">
              <w:rPr>
                <w:rFonts w:ascii="宋体" w:hAnsi="宋体" w:hint="eastAsia"/>
                <w:szCs w:val="21"/>
              </w:rPr>
              <w:t>请问贾总，中创在更名之后，志存高远，重点除了发展新能源汽车配件之外，在现在比较火热的机器人领域有哪些计划？从而更能体现出更名中创造到智造的含义呢</w:t>
            </w:r>
          </w:p>
          <w:p w14:paraId="00E94C10" w14:textId="11B87495" w:rsidR="0069796D" w:rsidRPr="0069796D" w:rsidRDefault="0069796D" w:rsidP="0069796D">
            <w:pPr>
              <w:spacing w:line="276" w:lineRule="auto"/>
              <w:ind w:firstLineChars="200" w:firstLine="420"/>
              <w:rPr>
                <w:rFonts w:ascii="宋体" w:hAnsi="宋体" w:hint="eastAsia"/>
                <w:szCs w:val="21"/>
              </w:rPr>
            </w:pPr>
            <w:r>
              <w:rPr>
                <w:rFonts w:ascii="宋体" w:hAnsi="宋体" w:hint="eastAsia"/>
                <w:szCs w:val="21"/>
              </w:rPr>
              <w:t>答：</w:t>
            </w:r>
            <w:r w:rsidRPr="0069796D">
              <w:rPr>
                <w:rFonts w:ascii="宋体" w:hAnsi="宋体" w:hint="eastAsia"/>
                <w:szCs w:val="21"/>
              </w:rPr>
              <w:t>尊敬的投资者，您好！公司在煤</w:t>
            </w:r>
            <w:proofErr w:type="gramStart"/>
            <w:r w:rsidRPr="0069796D">
              <w:rPr>
                <w:rFonts w:ascii="宋体" w:hAnsi="宋体" w:hint="eastAsia"/>
                <w:szCs w:val="21"/>
              </w:rPr>
              <w:t>机业务</w:t>
            </w:r>
            <w:proofErr w:type="gramEnd"/>
            <w:r w:rsidRPr="0069796D">
              <w:rPr>
                <w:rFonts w:ascii="宋体" w:hAnsi="宋体" w:hint="eastAsia"/>
                <w:szCs w:val="21"/>
              </w:rPr>
              <w:t>方面，围绕采掘效能提升，聚焦各类型矿用辅助作业机器人研发，面向“少人、增安、提效”形成具备核心竞争力的成套智能解决方案；强化智能引领，围绕人工智能赋能煤矿设备和更多应用场景，重点开展煤矿开采无人化、智能化、机器人</w:t>
            </w:r>
            <w:proofErr w:type="gramStart"/>
            <w:r w:rsidRPr="0069796D">
              <w:rPr>
                <w:rFonts w:ascii="宋体" w:hAnsi="宋体" w:hint="eastAsia"/>
                <w:szCs w:val="21"/>
              </w:rPr>
              <w:t>化核心</w:t>
            </w:r>
            <w:proofErr w:type="gramEnd"/>
            <w:r w:rsidRPr="0069796D">
              <w:rPr>
                <w:rFonts w:ascii="宋体" w:hAnsi="宋体" w:hint="eastAsia"/>
                <w:szCs w:val="21"/>
              </w:rPr>
              <w:t>问题研究，引领行业智能化发展趋势，实现从“坐在地面采煤”到“坐在办公室采煤”。谢谢关注！</w:t>
            </w:r>
          </w:p>
          <w:p w14:paraId="4B987F6A" w14:textId="77777777" w:rsidR="0069796D" w:rsidRDefault="0069796D" w:rsidP="0069796D">
            <w:pPr>
              <w:spacing w:line="276" w:lineRule="auto"/>
              <w:ind w:firstLineChars="200" w:firstLine="420"/>
              <w:rPr>
                <w:rFonts w:ascii="宋体" w:hAnsi="宋体"/>
                <w:szCs w:val="21"/>
              </w:rPr>
            </w:pPr>
          </w:p>
          <w:p w14:paraId="2912A1FB"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t>9、</w:t>
            </w:r>
            <w:r w:rsidRPr="0069796D">
              <w:rPr>
                <w:rFonts w:ascii="宋体" w:hAnsi="宋体" w:hint="eastAsia"/>
                <w:szCs w:val="21"/>
              </w:rPr>
              <w:t>请问PPT中“坚定不移地进入新领域开发新业务”是否有进入机器人业务的计划？</w:t>
            </w:r>
          </w:p>
          <w:p w14:paraId="1117B418" w14:textId="41E1AFA5" w:rsidR="0069796D" w:rsidRDefault="0069796D" w:rsidP="0069796D">
            <w:pPr>
              <w:spacing w:line="276" w:lineRule="auto"/>
              <w:ind w:firstLineChars="200" w:firstLine="420"/>
              <w:rPr>
                <w:rFonts w:ascii="宋体" w:hAnsi="宋体"/>
                <w:szCs w:val="21"/>
              </w:rPr>
            </w:pPr>
            <w:r>
              <w:rPr>
                <w:rFonts w:ascii="宋体" w:hAnsi="宋体" w:hint="eastAsia"/>
                <w:szCs w:val="21"/>
              </w:rPr>
              <w:t>答：</w:t>
            </w:r>
            <w:r w:rsidRPr="0069796D">
              <w:rPr>
                <w:rFonts w:ascii="宋体" w:hAnsi="宋体" w:hint="eastAsia"/>
                <w:szCs w:val="21"/>
              </w:rPr>
              <w:t>尊敬的投资者，您好！公司在煤</w:t>
            </w:r>
            <w:proofErr w:type="gramStart"/>
            <w:r w:rsidRPr="0069796D">
              <w:rPr>
                <w:rFonts w:ascii="宋体" w:hAnsi="宋体" w:hint="eastAsia"/>
                <w:szCs w:val="21"/>
              </w:rPr>
              <w:t>机业务</w:t>
            </w:r>
            <w:proofErr w:type="gramEnd"/>
            <w:r w:rsidRPr="0069796D">
              <w:rPr>
                <w:rFonts w:ascii="宋体" w:hAnsi="宋体" w:hint="eastAsia"/>
                <w:szCs w:val="21"/>
              </w:rPr>
              <w:t>方面，围绕采掘效能提升，聚焦各类型矿用辅助作业机器人研发，面向“少人、增安、提效”形成具备核心竞争力的成套智能解决方案；强化智能引领，围绕人工智能赋能煤矿设备和更多应用场景，重点开展煤矿开采无人化、智能化、机器人</w:t>
            </w:r>
            <w:proofErr w:type="gramStart"/>
            <w:r w:rsidRPr="0069796D">
              <w:rPr>
                <w:rFonts w:ascii="宋体" w:hAnsi="宋体" w:hint="eastAsia"/>
                <w:szCs w:val="21"/>
              </w:rPr>
              <w:t>化核心</w:t>
            </w:r>
            <w:proofErr w:type="gramEnd"/>
            <w:r w:rsidRPr="0069796D">
              <w:rPr>
                <w:rFonts w:ascii="宋体" w:hAnsi="宋体" w:hint="eastAsia"/>
                <w:szCs w:val="21"/>
              </w:rPr>
              <w:t>问题研究，引领行业智能化发展趋势，实现从“坐在地面采煤”到“坐在办公室采煤”。谢谢关注！</w:t>
            </w:r>
          </w:p>
          <w:p w14:paraId="5D968146" w14:textId="77777777" w:rsidR="0069796D" w:rsidRDefault="0069796D" w:rsidP="0069796D">
            <w:pPr>
              <w:spacing w:line="276" w:lineRule="auto"/>
              <w:ind w:firstLineChars="200" w:firstLine="420"/>
              <w:rPr>
                <w:rFonts w:ascii="宋体" w:hAnsi="宋体" w:hint="eastAsia"/>
                <w:szCs w:val="21"/>
              </w:rPr>
            </w:pPr>
          </w:p>
          <w:p w14:paraId="4428871B" w14:textId="213D5302" w:rsidR="0069796D" w:rsidRDefault="0069796D" w:rsidP="0069796D">
            <w:pPr>
              <w:spacing w:line="276" w:lineRule="auto"/>
              <w:ind w:firstLineChars="200" w:firstLine="420"/>
              <w:rPr>
                <w:rFonts w:ascii="宋体" w:hAnsi="宋体"/>
                <w:szCs w:val="21"/>
              </w:rPr>
            </w:pPr>
            <w:r>
              <w:rPr>
                <w:rFonts w:ascii="宋体" w:hAnsi="宋体" w:hint="eastAsia"/>
                <w:szCs w:val="21"/>
              </w:rPr>
              <w:t>10、</w:t>
            </w:r>
            <w:r w:rsidRPr="0069796D">
              <w:rPr>
                <w:rFonts w:ascii="宋体" w:hAnsi="宋体" w:hint="eastAsia"/>
                <w:szCs w:val="21"/>
              </w:rPr>
              <w:t>贵公司目前除矿机ai外，还研发了其他ai产品吗？</w:t>
            </w:r>
          </w:p>
          <w:p w14:paraId="5564ABA0" w14:textId="75CBF84C" w:rsidR="0069796D" w:rsidRPr="0069796D" w:rsidRDefault="0069796D" w:rsidP="0069796D">
            <w:pPr>
              <w:spacing w:line="276" w:lineRule="auto"/>
              <w:ind w:firstLineChars="200" w:firstLine="420"/>
              <w:rPr>
                <w:rFonts w:ascii="宋体" w:hAnsi="宋体" w:hint="eastAsia"/>
                <w:szCs w:val="21"/>
              </w:rPr>
            </w:pPr>
            <w:r>
              <w:rPr>
                <w:rFonts w:ascii="宋体" w:hAnsi="宋体" w:hint="eastAsia"/>
                <w:szCs w:val="21"/>
              </w:rPr>
              <w:t>答：</w:t>
            </w:r>
            <w:r w:rsidRPr="0069796D">
              <w:rPr>
                <w:rFonts w:ascii="宋体" w:hAnsi="宋体" w:hint="eastAsia"/>
                <w:szCs w:val="21"/>
              </w:rPr>
              <w:t>尊敬的投资者，您好！公司以“灯塔工厂”经验为引领，推进“人工智能+制造”应用，将数字技术与制造优势相结合，培育发展工业智能板</w:t>
            </w:r>
            <w:r w:rsidRPr="0069796D">
              <w:rPr>
                <w:rFonts w:ascii="宋体" w:hAnsi="宋体" w:hint="eastAsia"/>
                <w:szCs w:val="21"/>
              </w:rPr>
              <w:lastRenderedPageBreak/>
              <w:t>块，以人工智能技术在智慧矿山、数字化工厂、智能物流及智能装备等方面深度赋能公司工业智能业务发展。谢谢关注！</w:t>
            </w:r>
          </w:p>
          <w:p w14:paraId="1218F33B" w14:textId="2D0162DD" w:rsidR="0069796D" w:rsidRPr="0069796D" w:rsidRDefault="0069796D" w:rsidP="0069796D">
            <w:pPr>
              <w:spacing w:line="276" w:lineRule="auto"/>
              <w:ind w:firstLineChars="200" w:firstLine="420"/>
              <w:rPr>
                <w:rFonts w:ascii="宋体" w:hAnsi="宋体"/>
                <w:szCs w:val="21"/>
              </w:rPr>
            </w:pPr>
          </w:p>
          <w:p w14:paraId="4F6FB1F0"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t>11、</w:t>
            </w:r>
            <w:proofErr w:type="gramStart"/>
            <w:r w:rsidRPr="0069796D">
              <w:rPr>
                <w:rFonts w:ascii="宋体" w:hAnsi="宋体" w:hint="eastAsia"/>
                <w:szCs w:val="21"/>
              </w:rPr>
              <w:t>公司旗下郑煤</w:t>
            </w:r>
            <w:proofErr w:type="gramEnd"/>
            <w:r w:rsidRPr="0069796D">
              <w:rPr>
                <w:rFonts w:ascii="宋体" w:hAnsi="宋体" w:hint="eastAsia"/>
                <w:szCs w:val="21"/>
              </w:rPr>
              <w:t>机8月12日成立郑煤机智能装备（北京）有限公司，经营范围包括智能机器人研发，请问成立该公司的战略考虑是什么？</w:t>
            </w:r>
          </w:p>
          <w:p w14:paraId="6237CEFC" w14:textId="0B378284" w:rsidR="0069796D" w:rsidRPr="0069796D" w:rsidRDefault="0069796D" w:rsidP="0069796D">
            <w:pPr>
              <w:spacing w:line="276" w:lineRule="auto"/>
              <w:ind w:firstLineChars="200" w:firstLine="420"/>
              <w:rPr>
                <w:rFonts w:ascii="宋体" w:hAnsi="宋体" w:hint="eastAsia"/>
                <w:szCs w:val="21"/>
              </w:rPr>
            </w:pPr>
            <w:r>
              <w:rPr>
                <w:rFonts w:ascii="宋体" w:hAnsi="宋体" w:hint="eastAsia"/>
                <w:szCs w:val="21"/>
              </w:rPr>
              <w:t>答：</w:t>
            </w:r>
            <w:r w:rsidRPr="0069796D">
              <w:rPr>
                <w:rFonts w:ascii="宋体" w:hAnsi="宋体" w:hint="eastAsia"/>
                <w:szCs w:val="21"/>
              </w:rPr>
              <w:t>尊敬的投资者，您好！郑煤机智能装备（北京）有限公司定位于区域研发中心，主要是依托北京的区位优势，强化高端研发人才招聘、产学研结合等，推进煤矿智能化技术的研发。谢谢关注</w:t>
            </w:r>
            <w:r>
              <w:rPr>
                <w:rFonts w:ascii="宋体" w:hAnsi="宋体" w:hint="eastAsia"/>
                <w:szCs w:val="21"/>
              </w:rPr>
              <w:t>！</w:t>
            </w:r>
          </w:p>
          <w:p w14:paraId="11BD977D" w14:textId="77777777" w:rsidR="0069796D" w:rsidRDefault="0069796D" w:rsidP="0069796D">
            <w:pPr>
              <w:spacing w:line="276" w:lineRule="auto"/>
              <w:ind w:firstLineChars="200" w:firstLine="420"/>
              <w:rPr>
                <w:rFonts w:ascii="宋体" w:hAnsi="宋体"/>
                <w:szCs w:val="21"/>
              </w:rPr>
            </w:pPr>
          </w:p>
          <w:p w14:paraId="683F40D9"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t>12、</w:t>
            </w:r>
            <w:r w:rsidRPr="0069796D">
              <w:rPr>
                <w:rFonts w:ascii="宋体" w:hAnsi="宋体" w:hint="eastAsia"/>
                <w:szCs w:val="21"/>
              </w:rPr>
              <w:t>目前公司营业良好，有无回购股票或贷款回购股票的计划呢？</w:t>
            </w:r>
          </w:p>
          <w:p w14:paraId="06BE4015" w14:textId="5A2A7050" w:rsidR="0069796D" w:rsidRDefault="0069796D" w:rsidP="0069796D">
            <w:pPr>
              <w:spacing w:line="276" w:lineRule="auto"/>
              <w:ind w:firstLineChars="200" w:firstLine="420"/>
              <w:rPr>
                <w:rFonts w:ascii="宋体" w:hAnsi="宋体"/>
                <w:szCs w:val="21"/>
              </w:rPr>
            </w:pPr>
            <w:r>
              <w:rPr>
                <w:rFonts w:ascii="宋体" w:hAnsi="宋体" w:hint="eastAsia"/>
                <w:szCs w:val="21"/>
              </w:rPr>
              <w:t>答：</w:t>
            </w:r>
            <w:r w:rsidRPr="0069796D">
              <w:rPr>
                <w:rFonts w:ascii="宋体" w:hAnsi="宋体" w:hint="eastAsia"/>
                <w:szCs w:val="21"/>
              </w:rPr>
              <w:t>您好，公司目前没有股票回购计划。谢谢！</w:t>
            </w:r>
          </w:p>
          <w:p w14:paraId="7250105F" w14:textId="77777777" w:rsidR="0069796D" w:rsidRDefault="0069796D" w:rsidP="0069796D">
            <w:pPr>
              <w:spacing w:line="276" w:lineRule="auto"/>
              <w:ind w:firstLineChars="200" w:firstLine="420"/>
              <w:rPr>
                <w:rFonts w:ascii="宋体" w:hAnsi="宋体"/>
                <w:szCs w:val="21"/>
              </w:rPr>
            </w:pPr>
          </w:p>
          <w:p w14:paraId="6078EDE9"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t>13、</w:t>
            </w:r>
            <w:r w:rsidRPr="0069796D">
              <w:rPr>
                <w:rFonts w:ascii="宋体" w:hAnsi="宋体" w:hint="eastAsia"/>
                <w:szCs w:val="21"/>
              </w:rPr>
              <w:t>公司收购15%济源市丰泽精密制造有限公司15%股权的目的，还有进一步收购吗</w:t>
            </w:r>
            <w:r>
              <w:rPr>
                <w:rFonts w:ascii="宋体" w:hAnsi="宋体" w:hint="eastAsia"/>
                <w:szCs w:val="21"/>
              </w:rPr>
              <w:t>？</w:t>
            </w:r>
          </w:p>
          <w:p w14:paraId="4BAD253E" w14:textId="6C208858" w:rsidR="0069796D" w:rsidRDefault="0069796D" w:rsidP="0069796D">
            <w:pPr>
              <w:spacing w:line="276" w:lineRule="auto"/>
              <w:ind w:firstLineChars="200" w:firstLine="420"/>
              <w:rPr>
                <w:rFonts w:ascii="宋体" w:hAnsi="宋体"/>
                <w:szCs w:val="21"/>
              </w:rPr>
            </w:pPr>
            <w:r>
              <w:rPr>
                <w:rFonts w:ascii="宋体" w:hAnsi="宋体" w:hint="eastAsia"/>
                <w:szCs w:val="21"/>
              </w:rPr>
              <w:t>答：</w:t>
            </w:r>
            <w:r w:rsidRPr="0069796D">
              <w:rPr>
                <w:rFonts w:ascii="宋体" w:hAnsi="宋体" w:hint="eastAsia"/>
                <w:szCs w:val="21"/>
              </w:rPr>
              <w:t>入股该公司主要出于优化煤机装备配套零部件供应链和部分工艺流程的需要，没有进一步收购计划。谢谢关注！</w:t>
            </w:r>
          </w:p>
          <w:p w14:paraId="37E34ABB" w14:textId="77777777" w:rsidR="0069796D" w:rsidRDefault="0069796D" w:rsidP="0069796D">
            <w:pPr>
              <w:spacing w:line="276" w:lineRule="auto"/>
              <w:ind w:firstLineChars="200" w:firstLine="420"/>
              <w:rPr>
                <w:rFonts w:ascii="宋体" w:hAnsi="宋体"/>
                <w:szCs w:val="21"/>
              </w:rPr>
            </w:pPr>
          </w:p>
          <w:p w14:paraId="1BAD7E4E"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t>14、</w:t>
            </w:r>
            <w:r w:rsidRPr="0069796D">
              <w:rPr>
                <w:rFonts w:ascii="宋体" w:hAnsi="宋体" w:hint="eastAsia"/>
                <w:szCs w:val="21"/>
              </w:rPr>
              <w:t>公司的</w:t>
            </w:r>
            <w:proofErr w:type="gramStart"/>
            <w:r w:rsidRPr="0069796D">
              <w:rPr>
                <w:rFonts w:ascii="宋体" w:hAnsi="宋体" w:hint="eastAsia"/>
                <w:szCs w:val="21"/>
              </w:rPr>
              <w:t>驱智转悬</w:t>
            </w:r>
            <w:proofErr w:type="gramEnd"/>
            <w:r w:rsidRPr="0069796D">
              <w:rPr>
                <w:rFonts w:ascii="宋体" w:hAnsi="宋体" w:hint="eastAsia"/>
                <w:szCs w:val="21"/>
              </w:rPr>
              <w:t>智能驾驶业务进展的怎么样了?</w:t>
            </w:r>
          </w:p>
          <w:p w14:paraId="4C7A9D87" w14:textId="27855596" w:rsidR="0069796D" w:rsidRDefault="0069796D" w:rsidP="0069796D">
            <w:pPr>
              <w:spacing w:line="276" w:lineRule="auto"/>
              <w:ind w:firstLineChars="200" w:firstLine="420"/>
              <w:rPr>
                <w:rFonts w:ascii="宋体" w:hAnsi="宋体"/>
                <w:szCs w:val="21"/>
              </w:rPr>
            </w:pPr>
            <w:r>
              <w:rPr>
                <w:rFonts w:ascii="宋体" w:hAnsi="宋体" w:hint="eastAsia"/>
                <w:szCs w:val="21"/>
              </w:rPr>
              <w:t>答：</w:t>
            </w:r>
            <w:r w:rsidRPr="0069796D">
              <w:rPr>
                <w:rFonts w:ascii="宋体" w:hAnsi="宋体" w:hint="eastAsia"/>
                <w:szCs w:val="21"/>
              </w:rPr>
              <w:t>您好！公司围绕客户需求，探索</w:t>
            </w:r>
            <w:proofErr w:type="gramStart"/>
            <w:r w:rsidRPr="0069796D">
              <w:rPr>
                <w:rFonts w:ascii="宋体" w:hAnsi="宋体" w:hint="eastAsia"/>
                <w:szCs w:val="21"/>
              </w:rPr>
              <w:t>驱制转悬相关的智驾业务</w:t>
            </w:r>
            <w:proofErr w:type="gramEnd"/>
            <w:r w:rsidRPr="0069796D">
              <w:rPr>
                <w:rFonts w:ascii="宋体" w:hAnsi="宋体" w:hint="eastAsia"/>
                <w:szCs w:val="21"/>
              </w:rPr>
              <w:t>新机会，已</w:t>
            </w:r>
            <w:proofErr w:type="gramStart"/>
            <w:r w:rsidRPr="0069796D">
              <w:rPr>
                <w:rFonts w:ascii="宋体" w:hAnsi="宋体" w:hint="eastAsia"/>
                <w:szCs w:val="21"/>
              </w:rPr>
              <w:t>完成驱制转</w:t>
            </w:r>
            <w:proofErr w:type="gramEnd"/>
            <w:r w:rsidRPr="0069796D">
              <w:rPr>
                <w:rFonts w:ascii="宋体" w:hAnsi="宋体" w:hint="eastAsia"/>
                <w:szCs w:val="21"/>
              </w:rPr>
              <w:t>悬智能底盘各子系统技术发展路线规划，公司以电机为基础，为客户提供“电机+”多种产品，满足客户在</w:t>
            </w:r>
            <w:proofErr w:type="gramStart"/>
            <w:r w:rsidRPr="0069796D">
              <w:rPr>
                <w:rFonts w:ascii="宋体" w:hAnsi="宋体" w:hint="eastAsia"/>
                <w:szCs w:val="21"/>
              </w:rPr>
              <w:t>电动与</w:t>
            </w:r>
            <w:proofErr w:type="gramEnd"/>
            <w:r w:rsidRPr="0069796D">
              <w:rPr>
                <w:rFonts w:ascii="宋体" w:hAnsi="宋体" w:hint="eastAsia"/>
                <w:szCs w:val="21"/>
              </w:rPr>
              <w:t>智能领域需求。目前已获取客户EMB刹车电机项目，实现底盘域电机业务的突破。谢谢关注！</w:t>
            </w:r>
          </w:p>
          <w:p w14:paraId="1581EA74" w14:textId="77777777" w:rsidR="0069796D" w:rsidRDefault="0069796D" w:rsidP="0069796D">
            <w:pPr>
              <w:spacing w:line="276" w:lineRule="auto"/>
              <w:ind w:firstLineChars="200" w:firstLine="420"/>
              <w:rPr>
                <w:rFonts w:ascii="宋体" w:hAnsi="宋体"/>
                <w:szCs w:val="21"/>
              </w:rPr>
            </w:pPr>
          </w:p>
          <w:p w14:paraId="7E513562"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t>15、</w:t>
            </w:r>
            <w:r w:rsidRPr="0069796D">
              <w:rPr>
                <w:rFonts w:ascii="宋体" w:hAnsi="宋体" w:hint="eastAsia"/>
                <w:szCs w:val="21"/>
              </w:rPr>
              <w:t>现在很多汽车零部件公司都开始布局人形机器人零部件，公司是否有这方面的考虑?</w:t>
            </w:r>
          </w:p>
          <w:p w14:paraId="16FA345D" w14:textId="3B18379A" w:rsidR="0069796D" w:rsidRDefault="0069796D" w:rsidP="0069796D">
            <w:pPr>
              <w:spacing w:line="276" w:lineRule="auto"/>
              <w:ind w:firstLineChars="200" w:firstLine="420"/>
              <w:rPr>
                <w:rFonts w:ascii="宋体" w:hAnsi="宋体"/>
                <w:szCs w:val="21"/>
              </w:rPr>
            </w:pPr>
            <w:r>
              <w:rPr>
                <w:rFonts w:ascii="宋体" w:hAnsi="宋体" w:hint="eastAsia"/>
                <w:szCs w:val="21"/>
              </w:rPr>
              <w:t>答：</w:t>
            </w:r>
            <w:r w:rsidRPr="0069796D">
              <w:rPr>
                <w:rFonts w:ascii="宋体" w:hAnsi="宋体" w:hint="eastAsia"/>
                <w:szCs w:val="21"/>
              </w:rPr>
              <w:t>人形机器人是当前热门且具备很大发展前景的产业，公司积极跟进、研究人形机器人发展趋势，寻找合适的零部件切入机会。谢谢关注！</w:t>
            </w:r>
          </w:p>
          <w:p w14:paraId="1DB0856D" w14:textId="77777777" w:rsidR="0069796D" w:rsidRPr="0069796D" w:rsidRDefault="0069796D" w:rsidP="0069796D">
            <w:pPr>
              <w:spacing w:line="276" w:lineRule="auto"/>
              <w:ind w:firstLineChars="200" w:firstLine="420"/>
              <w:rPr>
                <w:rFonts w:ascii="宋体" w:hAnsi="宋体" w:hint="eastAsia"/>
                <w:szCs w:val="21"/>
              </w:rPr>
            </w:pPr>
          </w:p>
          <w:p w14:paraId="2788D24F"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t>16、</w:t>
            </w:r>
            <w:r w:rsidRPr="0069796D">
              <w:rPr>
                <w:rFonts w:ascii="宋体" w:hAnsi="宋体" w:hint="eastAsia"/>
                <w:szCs w:val="21"/>
              </w:rPr>
              <w:t>请问贾总，公司除了汽车业务，还与哪些机器人公司有计划进行合作呢？</w:t>
            </w:r>
          </w:p>
          <w:p w14:paraId="17B791FA" w14:textId="5699A9DC" w:rsidR="0069796D" w:rsidRPr="0069796D" w:rsidRDefault="0069796D" w:rsidP="0069796D">
            <w:pPr>
              <w:spacing w:line="276" w:lineRule="auto"/>
              <w:ind w:firstLineChars="200" w:firstLine="420"/>
              <w:rPr>
                <w:rFonts w:ascii="宋体" w:hAnsi="宋体" w:hint="eastAsia"/>
                <w:szCs w:val="21"/>
              </w:rPr>
            </w:pPr>
            <w:r>
              <w:rPr>
                <w:rFonts w:ascii="宋体" w:hAnsi="宋体" w:hint="eastAsia"/>
                <w:szCs w:val="21"/>
              </w:rPr>
              <w:t>答：</w:t>
            </w:r>
            <w:r w:rsidRPr="0069796D">
              <w:rPr>
                <w:rFonts w:ascii="宋体" w:hAnsi="宋体" w:hint="eastAsia"/>
                <w:szCs w:val="21"/>
              </w:rPr>
              <w:t>暂无相关计划。</w:t>
            </w:r>
          </w:p>
          <w:p w14:paraId="4F11AA95" w14:textId="77777777" w:rsidR="0069796D" w:rsidRDefault="0069796D" w:rsidP="0069796D">
            <w:pPr>
              <w:spacing w:line="276" w:lineRule="auto"/>
              <w:ind w:firstLineChars="200" w:firstLine="420"/>
              <w:rPr>
                <w:rFonts w:ascii="宋体" w:hAnsi="宋体"/>
                <w:szCs w:val="21"/>
              </w:rPr>
            </w:pPr>
          </w:p>
          <w:p w14:paraId="022E09A3"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t>17、</w:t>
            </w:r>
            <w:r w:rsidRPr="0069796D">
              <w:rPr>
                <w:rFonts w:ascii="宋体" w:hAnsi="宋体" w:hint="eastAsia"/>
                <w:szCs w:val="21"/>
              </w:rPr>
              <w:t>请问索恩格未来的利润增长将主要来自毛利率改善还是三费控制。谢谢。</w:t>
            </w:r>
          </w:p>
          <w:p w14:paraId="7867F484" w14:textId="635F1249" w:rsidR="0069796D" w:rsidRPr="0069796D" w:rsidRDefault="0069796D" w:rsidP="0069796D">
            <w:pPr>
              <w:spacing w:line="276" w:lineRule="auto"/>
              <w:ind w:firstLineChars="200" w:firstLine="420"/>
              <w:rPr>
                <w:rFonts w:ascii="宋体" w:hAnsi="宋体" w:hint="eastAsia"/>
                <w:szCs w:val="21"/>
              </w:rPr>
            </w:pPr>
            <w:r>
              <w:rPr>
                <w:rFonts w:ascii="宋体" w:hAnsi="宋体" w:hint="eastAsia"/>
                <w:szCs w:val="21"/>
              </w:rPr>
              <w:t>答：</w:t>
            </w:r>
            <w:r w:rsidRPr="0069796D">
              <w:rPr>
                <w:rFonts w:ascii="宋体" w:hAnsi="宋体" w:hint="eastAsia"/>
                <w:szCs w:val="21"/>
              </w:rPr>
              <w:t>投资者您好！索恩格聚焦盈利、聚焦增长，通过变革组织架构、采取成本削减措施、优化供应商管理，上半年经营表现良好。未来将通过改善毛利率、控制费用等措施，提升盈利能力。谢谢！</w:t>
            </w:r>
          </w:p>
          <w:p w14:paraId="208469C2" w14:textId="77777777" w:rsidR="0069796D" w:rsidRDefault="0069796D" w:rsidP="0069796D">
            <w:pPr>
              <w:spacing w:line="276" w:lineRule="auto"/>
              <w:ind w:firstLineChars="200" w:firstLine="420"/>
              <w:rPr>
                <w:rFonts w:ascii="宋体" w:hAnsi="宋体"/>
                <w:szCs w:val="21"/>
              </w:rPr>
            </w:pPr>
          </w:p>
          <w:p w14:paraId="2D6AF144" w14:textId="77777777" w:rsidR="0069796D" w:rsidRDefault="0069796D" w:rsidP="0069796D">
            <w:pPr>
              <w:spacing w:line="276" w:lineRule="auto"/>
              <w:ind w:firstLineChars="200" w:firstLine="420"/>
              <w:rPr>
                <w:rFonts w:ascii="宋体" w:hAnsi="宋体"/>
                <w:szCs w:val="21"/>
              </w:rPr>
            </w:pPr>
            <w:r>
              <w:rPr>
                <w:rFonts w:ascii="宋体" w:hAnsi="宋体" w:hint="eastAsia"/>
                <w:szCs w:val="21"/>
              </w:rPr>
              <w:lastRenderedPageBreak/>
              <w:t>18、</w:t>
            </w:r>
            <w:r w:rsidRPr="0069796D">
              <w:rPr>
                <w:rFonts w:ascii="宋体" w:hAnsi="宋体" w:hint="eastAsia"/>
                <w:szCs w:val="21"/>
              </w:rPr>
              <w:t>公司的电机产品将来会不会拓展到人形机器人电机?</w:t>
            </w:r>
          </w:p>
          <w:p w14:paraId="471C5DD8" w14:textId="4895F00A" w:rsidR="0069796D" w:rsidRDefault="0069796D" w:rsidP="0069796D">
            <w:pPr>
              <w:spacing w:line="276" w:lineRule="auto"/>
              <w:ind w:firstLineChars="200" w:firstLine="420"/>
              <w:rPr>
                <w:rFonts w:ascii="宋体" w:hAnsi="宋体"/>
                <w:szCs w:val="21"/>
              </w:rPr>
            </w:pPr>
            <w:r>
              <w:rPr>
                <w:rFonts w:ascii="宋体" w:hAnsi="宋体" w:hint="eastAsia"/>
                <w:szCs w:val="21"/>
              </w:rPr>
              <w:t>答：</w:t>
            </w:r>
            <w:r w:rsidRPr="0069796D">
              <w:rPr>
                <w:rFonts w:ascii="宋体" w:hAnsi="宋体" w:hint="eastAsia"/>
                <w:szCs w:val="21"/>
              </w:rPr>
              <w:t>人形机器人关节模组等用到大量微</w:t>
            </w:r>
            <w:proofErr w:type="gramStart"/>
            <w:r w:rsidRPr="0069796D">
              <w:rPr>
                <w:rFonts w:ascii="宋体" w:hAnsi="宋体" w:hint="eastAsia"/>
                <w:szCs w:val="21"/>
              </w:rPr>
              <w:t>特</w:t>
            </w:r>
            <w:proofErr w:type="gramEnd"/>
            <w:r w:rsidRPr="0069796D">
              <w:rPr>
                <w:rFonts w:ascii="宋体" w:hAnsi="宋体" w:hint="eastAsia"/>
                <w:szCs w:val="21"/>
              </w:rPr>
              <w:t>电机产品，公司电机产品目前聚焦于汽车起动机、发电机、高压驱动电机等，产品形态差异较大，公司将积极研究人形机器人电机发展趋势、业务机会，谢谢关注。</w:t>
            </w:r>
          </w:p>
          <w:p w14:paraId="526EA1DE" w14:textId="77777777" w:rsidR="0069796D" w:rsidRDefault="0069796D" w:rsidP="0069796D">
            <w:pPr>
              <w:spacing w:line="276" w:lineRule="auto"/>
              <w:ind w:firstLineChars="200" w:firstLine="420"/>
              <w:rPr>
                <w:rFonts w:ascii="宋体" w:hAnsi="宋体"/>
                <w:szCs w:val="21"/>
              </w:rPr>
            </w:pPr>
          </w:p>
          <w:p w14:paraId="6B633B58" w14:textId="77777777" w:rsidR="00666356" w:rsidRDefault="0069796D" w:rsidP="0069796D">
            <w:pPr>
              <w:spacing w:line="276" w:lineRule="auto"/>
              <w:ind w:firstLineChars="200" w:firstLine="420"/>
              <w:rPr>
                <w:rFonts w:ascii="宋体" w:hAnsi="宋体"/>
                <w:szCs w:val="21"/>
              </w:rPr>
            </w:pPr>
            <w:r>
              <w:rPr>
                <w:rFonts w:ascii="宋体" w:hAnsi="宋体" w:hint="eastAsia"/>
                <w:szCs w:val="21"/>
              </w:rPr>
              <w:t>19、</w:t>
            </w:r>
            <w:r w:rsidRPr="0069796D">
              <w:rPr>
                <w:rFonts w:ascii="宋体" w:hAnsi="宋体" w:hint="eastAsia"/>
                <w:szCs w:val="21"/>
              </w:rPr>
              <w:t>亚新科的板式换热器是</w:t>
            </w:r>
            <w:r w:rsidR="00666356">
              <w:rPr>
                <w:rFonts w:ascii="宋体" w:hAnsi="宋体" w:hint="eastAsia"/>
                <w:szCs w:val="21"/>
              </w:rPr>
              <w:t>否</w:t>
            </w:r>
            <w:r w:rsidRPr="0069796D">
              <w:rPr>
                <w:rFonts w:ascii="宋体" w:hAnsi="宋体" w:hint="eastAsia"/>
                <w:szCs w:val="21"/>
              </w:rPr>
              <w:t>能应用到数据中心或者液冷领域?</w:t>
            </w:r>
          </w:p>
          <w:p w14:paraId="264904E8" w14:textId="6AABA0B8" w:rsidR="0069796D" w:rsidRDefault="00666356" w:rsidP="0069796D">
            <w:pPr>
              <w:spacing w:line="276" w:lineRule="auto"/>
              <w:ind w:firstLineChars="200" w:firstLine="420"/>
              <w:rPr>
                <w:rFonts w:ascii="宋体" w:hAnsi="宋体"/>
                <w:szCs w:val="21"/>
              </w:rPr>
            </w:pPr>
            <w:r>
              <w:rPr>
                <w:rFonts w:ascii="宋体" w:hAnsi="宋体" w:hint="eastAsia"/>
                <w:szCs w:val="21"/>
              </w:rPr>
              <w:t>答：</w:t>
            </w:r>
            <w:r w:rsidR="0069796D" w:rsidRPr="0069796D">
              <w:rPr>
                <w:rFonts w:ascii="宋体" w:hAnsi="宋体" w:hint="eastAsia"/>
                <w:szCs w:val="21"/>
              </w:rPr>
              <w:t>亚新科冷板产品目前主要应用于汽车动力电池、储能等领域，暂无数据中心液冷业务。</w:t>
            </w:r>
          </w:p>
          <w:p w14:paraId="50C72FD6" w14:textId="77777777" w:rsidR="00666356" w:rsidRDefault="00666356" w:rsidP="0069796D">
            <w:pPr>
              <w:spacing w:line="276" w:lineRule="auto"/>
              <w:ind w:firstLineChars="200" w:firstLine="420"/>
              <w:rPr>
                <w:rFonts w:ascii="宋体" w:hAnsi="宋体"/>
                <w:szCs w:val="21"/>
              </w:rPr>
            </w:pPr>
          </w:p>
          <w:p w14:paraId="1AD4802E" w14:textId="77777777" w:rsidR="00666356" w:rsidRDefault="00666356" w:rsidP="0069796D">
            <w:pPr>
              <w:spacing w:line="276" w:lineRule="auto"/>
              <w:ind w:firstLineChars="200" w:firstLine="420"/>
              <w:rPr>
                <w:rFonts w:ascii="宋体" w:hAnsi="宋体"/>
                <w:szCs w:val="21"/>
              </w:rPr>
            </w:pPr>
            <w:r>
              <w:rPr>
                <w:rFonts w:ascii="宋体" w:hAnsi="宋体" w:hint="eastAsia"/>
                <w:szCs w:val="21"/>
              </w:rPr>
              <w:t>20、</w:t>
            </w:r>
            <w:r w:rsidR="0069796D" w:rsidRPr="0069796D">
              <w:rPr>
                <w:rFonts w:ascii="宋体" w:hAnsi="宋体" w:hint="eastAsia"/>
                <w:szCs w:val="21"/>
              </w:rPr>
              <w:t>9月8日能源局发布《关于推进“人工智能+”能源高质量发展的实施意见》，请问公司是否受益于该政策？如是，具体在什么方面得以体现？</w:t>
            </w:r>
          </w:p>
          <w:p w14:paraId="5A4DFF2A" w14:textId="3AFCEBA7" w:rsidR="0069796D" w:rsidRPr="0069796D" w:rsidRDefault="00666356" w:rsidP="0069796D">
            <w:pPr>
              <w:spacing w:line="276" w:lineRule="auto"/>
              <w:ind w:firstLineChars="200" w:firstLine="420"/>
              <w:rPr>
                <w:rFonts w:ascii="宋体" w:hAnsi="宋体" w:hint="eastAsia"/>
                <w:szCs w:val="21"/>
              </w:rPr>
            </w:pPr>
            <w:r>
              <w:rPr>
                <w:rFonts w:ascii="宋体" w:hAnsi="宋体" w:hint="eastAsia"/>
                <w:szCs w:val="21"/>
              </w:rPr>
              <w:t>答：</w:t>
            </w:r>
            <w:r w:rsidR="0069796D" w:rsidRPr="0069796D">
              <w:rPr>
                <w:rFonts w:ascii="宋体" w:hAnsi="宋体" w:hint="eastAsia"/>
                <w:szCs w:val="21"/>
              </w:rPr>
              <w:t>公司煤</w:t>
            </w:r>
            <w:proofErr w:type="gramStart"/>
            <w:r w:rsidR="0069796D" w:rsidRPr="0069796D">
              <w:rPr>
                <w:rFonts w:ascii="宋体" w:hAnsi="宋体" w:hint="eastAsia"/>
                <w:szCs w:val="21"/>
              </w:rPr>
              <w:t>机板块</w:t>
            </w:r>
            <w:proofErr w:type="gramEnd"/>
            <w:r w:rsidR="0069796D" w:rsidRPr="0069796D">
              <w:rPr>
                <w:rFonts w:ascii="宋体" w:hAnsi="宋体" w:hint="eastAsia"/>
                <w:szCs w:val="21"/>
              </w:rPr>
              <w:t>坚持以智能驱动产品成套化发展、以数字驱动业务全流程变革，以机器人技术重塑煤矿开采生态，以煤矿机器人的战略高度重新定义煤矿综采装备及系统，深度植入人工智能，加大智慧矿山和智能制造方面的研发及投入力度，满足客户从对“装备本身”的注重转向对“服务体验”的需求提升，使煤炭开采更加智能、安全、高效、绿色、舒适，矢志打造煤矿成套设备的供应商、全寿命周期的服务商、工业化数字的运营商。</w:t>
            </w:r>
          </w:p>
          <w:p w14:paraId="7D42C1A6" w14:textId="77777777" w:rsidR="0069796D" w:rsidRPr="0069796D" w:rsidRDefault="0069796D" w:rsidP="0069796D">
            <w:pPr>
              <w:spacing w:line="276" w:lineRule="auto"/>
              <w:ind w:firstLineChars="200" w:firstLine="420"/>
              <w:rPr>
                <w:rFonts w:ascii="宋体" w:hAnsi="宋体" w:hint="eastAsia"/>
                <w:szCs w:val="21"/>
              </w:rPr>
            </w:pPr>
            <w:r w:rsidRPr="0069796D">
              <w:rPr>
                <w:rFonts w:ascii="宋体" w:hAnsi="宋体" w:hint="eastAsia"/>
                <w:szCs w:val="21"/>
              </w:rPr>
              <w:t>公司将积极响应国家政策，持续深耕煤矿智能化领域，围绕人工智能赋能煤矿设备和更多应用场景，为提升煤矿智能化水平、促进国家煤炭工业高质量发展贡献力量！感谢关注！</w:t>
            </w:r>
          </w:p>
          <w:p w14:paraId="050C03E1" w14:textId="13E945F4" w:rsidR="0069796D" w:rsidRDefault="0069796D" w:rsidP="0069796D">
            <w:pPr>
              <w:spacing w:line="276" w:lineRule="auto"/>
              <w:ind w:firstLineChars="200" w:firstLine="420"/>
              <w:rPr>
                <w:rFonts w:ascii="宋体" w:hAnsi="宋体"/>
                <w:szCs w:val="21"/>
              </w:rPr>
            </w:pPr>
          </w:p>
          <w:p w14:paraId="46FAA6EE" w14:textId="77777777" w:rsidR="00666356" w:rsidRDefault="00666356" w:rsidP="0069796D">
            <w:pPr>
              <w:spacing w:line="276" w:lineRule="auto"/>
              <w:ind w:firstLineChars="200" w:firstLine="420"/>
              <w:rPr>
                <w:rFonts w:ascii="宋体" w:hAnsi="宋体"/>
                <w:szCs w:val="21"/>
              </w:rPr>
            </w:pPr>
            <w:r>
              <w:rPr>
                <w:rFonts w:ascii="宋体" w:hAnsi="宋体" w:hint="eastAsia"/>
                <w:szCs w:val="21"/>
              </w:rPr>
              <w:t>21、</w:t>
            </w:r>
            <w:r w:rsidR="0069796D" w:rsidRPr="0069796D">
              <w:rPr>
                <w:rFonts w:ascii="宋体" w:hAnsi="宋体" w:hint="eastAsia"/>
                <w:szCs w:val="21"/>
              </w:rPr>
              <w:t>请问贾总中</w:t>
            </w:r>
            <w:proofErr w:type="gramStart"/>
            <w:r w:rsidR="0069796D" w:rsidRPr="0069796D">
              <w:rPr>
                <w:rFonts w:ascii="宋体" w:hAnsi="宋体" w:hint="eastAsia"/>
                <w:szCs w:val="21"/>
              </w:rPr>
              <w:t>创智领新能源</w:t>
            </w:r>
            <w:proofErr w:type="gramEnd"/>
            <w:r w:rsidR="0069796D" w:rsidRPr="0069796D">
              <w:rPr>
                <w:rFonts w:ascii="宋体" w:hAnsi="宋体" w:hint="eastAsia"/>
                <w:szCs w:val="21"/>
              </w:rPr>
              <w:t>汽车零配件有进入特斯拉和小米汽车供应链吗？后续有进一步发展计划不？</w:t>
            </w:r>
          </w:p>
          <w:p w14:paraId="38FD8AE8" w14:textId="5148BE88" w:rsidR="0069796D" w:rsidRDefault="00666356" w:rsidP="0069796D">
            <w:pPr>
              <w:spacing w:line="276" w:lineRule="auto"/>
              <w:ind w:firstLineChars="200" w:firstLine="420"/>
              <w:rPr>
                <w:rFonts w:ascii="宋体" w:hAnsi="宋体"/>
                <w:szCs w:val="21"/>
              </w:rPr>
            </w:pPr>
            <w:r>
              <w:rPr>
                <w:rFonts w:ascii="宋体" w:hAnsi="宋体" w:hint="eastAsia"/>
                <w:szCs w:val="21"/>
              </w:rPr>
              <w:t>答：</w:t>
            </w:r>
            <w:r w:rsidR="0069796D" w:rsidRPr="0069796D">
              <w:rPr>
                <w:rFonts w:ascii="宋体" w:hAnsi="宋体" w:hint="eastAsia"/>
                <w:szCs w:val="21"/>
              </w:rPr>
              <w:t>尊敬的投资者，根据相关客户保密协议，暂无法回答该问题。如果相关项目后续触发信息披露标准，将依法依规审议或披露。</w:t>
            </w:r>
          </w:p>
          <w:p w14:paraId="2DC3BA42" w14:textId="77777777" w:rsidR="00666356" w:rsidRDefault="00666356" w:rsidP="0069796D">
            <w:pPr>
              <w:spacing w:line="276" w:lineRule="auto"/>
              <w:ind w:firstLineChars="200" w:firstLine="420"/>
              <w:rPr>
                <w:rFonts w:ascii="宋体" w:hAnsi="宋体"/>
                <w:szCs w:val="21"/>
              </w:rPr>
            </w:pPr>
          </w:p>
          <w:p w14:paraId="6A607D26" w14:textId="77777777" w:rsidR="00666356" w:rsidRDefault="00666356" w:rsidP="0069796D">
            <w:pPr>
              <w:spacing w:line="276" w:lineRule="auto"/>
              <w:ind w:firstLineChars="200" w:firstLine="420"/>
              <w:rPr>
                <w:rFonts w:ascii="宋体" w:hAnsi="宋体"/>
                <w:szCs w:val="21"/>
              </w:rPr>
            </w:pPr>
            <w:r>
              <w:rPr>
                <w:rFonts w:ascii="宋体" w:hAnsi="宋体" w:hint="eastAsia"/>
                <w:szCs w:val="21"/>
              </w:rPr>
              <w:t>22、</w:t>
            </w:r>
            <w:r w:rsidR="0069796D" w:rsidRPr="0069796D">
              <w:rPr>
                <w:rFonts w:ascii="宋体" w:hAnsi="宋体" w:hint="eastAsia"/>
                <w:szCs w:val="21"/>
              </w:rPr>
              <w:t>海外市场一直是公司重要的业务板块，当前在海外市场的拓展情况如何，有没有新的重大订单或合作项目落地？未来针对海外市场的拓展策略是怎样的？</w:t>
            </w:r>
          </w:p>
          <w:p w14:paraId="71C6BAA6" w14:textId="06B24445" w:rsidR="0069796D" w:rsidRDefault="00666356" w:rsidP="0069796D">
            <w:pPr>
              <w:spacing w:line="276" w:lineRule="auto"/>
              <w:ind w:firstLineChars="200" w:firstLine="420"/>
              <w:rPr>
                <w:rFonts w:ascii="宋体" w:hAnsi="宋体"/>
                <w:szCs w:val="21"/>
              </w:rPr>
            </w:pPr>
            <w:r>
              <w:rPr>
                <w:rFonts w:ascii="宋体" w:hAnsi="宋体" w:hint="eastAsia"/>
                <w:szCs w:val="21"/>
              </w:rPr>
              <w:t>答：</w:t>
            </w:r>
            <w:r w:rsidR="0069796D" w:rsidRPr="0069796D">
              <w:rPr>
                <w:rFonts w:ascii="宋体" w:hAnsi="宋体" w:hint="eastAsia"/>
                <w:szCs w:val="21"/>
              </w:rPr>
              <w:t>国际化是公司的重要发展战略，公司煤</w:t>
            </w:r>
            <w:proofErr w:type="gramStart"/>
            <w:r w:rsidR="0069796D" w:rsidRPr="0069796D">
              <w:rPr>
                <w:rFonts w:ascii="宋体" w:hAnsi="宋体" w:hint="eastAsia"/>
                <w:szCs w:val="21"/>
              </w:rPr>
              <w:t>机业务</w:t>
            </w:r>
            <w:proofErr w:type="gramEnd"/>
            <w:r w:rsidR="0069796D" w:rsidRPr="0069796D">
              <w:rPr>
                <w:rFonts w:ascii="宋体" w:hAnsi="宋体" w:hint="eastAsia"/>
                <w:szCs w:val="21"/>
              </w:rPr>
              <w:t>是中国最早出海且在海外</w:t>
            </w:r>
            <w:proofErr w:type="gramStart"/>
            <w:r w:rsidR="0069796D" w:rsidRPr="0069796D">
              <w:rPr>
                <w:rFonts w:ascii="宋体" w:hAnsi="宋体" w:hint="eastAsia"/>
                <w:szCs w:val="21"/>
              </w:rPr>
              <w:t>市场市场</w:t>
            </w:r>
            <w:proofErr w:type="gramEnd"/>
            <w:r w:rsidR="0069796D" w:rsidRPr="0069796D">
              <w:rPr>
                <w:rFonts w:ascii="宋体" w:hAnsi="宋体" w:hint="eastAsia"/>
                <w:szCs w:val="21"/>
              </w:rPr>
              <w:t>份额最高的企业，当前在美国、澳大利亚、印尼、土耳其等多个产煤国市场开发取得了显著成效；索恩格汽车电机在全球汽车起发电机市场占据25%以上的市场份额，下一步将在海外重点拓展48</w:t>
            </w:r>
            <w:r>
              <w:rPr>
                <w:rFonts w:ascii="宋体" w:hAnsi="宋体" w:hint="eastAsia"/>
                <w:szCs w:val="21"/>
              </w:rPr>
              <w:t>V</w:t>
            </w:r>
            <w:r w:rsidR="0069796D" w:rsidRPr="0069796D">
              <w:rPr>
                <w:rFonts w:ascii="宋体" w:hAnsi="宋体" w:hint="eastAsia"/>
                <w:szCs w:val="21"/>
              </w:rPr>
              <w:t>、高压电机市场，推动北美、印度业务的快速增长。谢谢关注。</w:t>
            </w:r>
          </w:p>
          <w:p w14:paraId="7A9A4FF9" w14:textId="77777777" w:rsidR="00666356" w:rsidRDefault="00666356" w:rsidP="0069796D">
            <w:pPr>
              <w:spacing w:line="276" w:lineRule="auto"/>
              <w:ind w:firstLineChars="200" w:firstLine="420"/>
              <w:rPr>
                <w:rFonts w:ascii="宋体" w:hAnsi="宋体"/>
                <w:szCs w:val="21"/>
              </w:rPr>
            </w:pPr>
          </w:p>
          <w:p w14:paraId="7AFF9AEC" w14:textId="77777777" w:rsidR="00666356" w:rsidRDefault="00666356" w:rsidP="0069796D">
            <w:pPr>
              <w:spacing w:line="276" w:lineRule="auto"/>
              <w:ind w:firstLineChars="200" w:firstLine="420"/>
              <w:rPr>
                <w:rFonts w:ascii="宋体" w:hAnsi="宋体"/>
                <w:szCs w:val="21"/>
              </w:rPr>
            </w:pPr>
            <w:r>
              <w:rPr>
                <w:rFonts w:ascii="宋体" w:hAnsi="宋体" w:hint="eastAsia"/>
                <w:szCs w:val="21"/>
              </w:rPr>
              <w:t>23、</w:t>
            </w:r>
            <w:r w:rsidR="0069796D" w:rsidRPr="0069796D">
              <w:rPr>
                <w:rFonts w:ascii="宋体" w:hAnsi="宋体" w:hint="eastAsia"/>
                <w:szCs w:val="21"/>
              </w:rPr>
              <w:t>请问领导，参股</w:t>
            </w:r>
            <w:proofErr w:type="gramStart"/>
            <w:r w:rsidR="0069796D" w:rsidRPr="0069796D">
              <w:rPr>
                <w:rFonts w:ascii="宋体" w:hAnsi="宋体" w:hint="eastAsia"/>
                <w:szCs w:val="21"/>
              </w:rPr>
              <w:t>翰</w:t>
            </w:r>
            <w:proofErr w:type="gramEnd"/>
            <w:r w:rsidR="0069796D" w:rsidRPr="0069796D">
              <w:rPr>
                <w:rFonts w:ascii="宋体" w:hAnsi="宋体" w:hint="eastAsia"/>
                <w:szCs w:val="21"/>
              </w:rPr>
              <w:t>博半导体是基于什么考虑的呢？</w:t>
            </w:r>
          </w:p>
          <w:p w14:paraId="6FF3605F" w14:textId="58038FB9" w:rsidR="0069796D" w:rsidRPr="0069796D" w:rsidRDefault="00666356" w:rsidP="0069796D">
            <w:pPr>
              <w:spacing w:line="276" w:lineRule="auto"/>
              <w:ind w:firstLineChars="200" w:firstLine="420"/>
              <w:rPr>
                <w:rFonts w:ascii="宋体" w:hAnsi="宋体" w:hint="eastAsia"/>
                <w:szCs w:val="21"/>
              </w:rPr>
            </w:pPr>
            <w:r>
              <w:rPr>
                <w:rFonts w:ascii="宋体" w:hAnsi="宋体" w:hint="eastAsia"/>
                <w:szCs w:val="21"/>
              </w:rPr>
              <w:t>答：</w:t>
            </w:r>
            <w:r w:rsidR="0069796D" w:rsidRPr="0069796D">
              <w:rPr>
                <w:rFonts w:ascii="宋体" w:hAnsi="宋体" w:hint="eastAsia"/>
                <w:szCs w:val="21"/>
              </w:rPr>
              <w:t>投资者您好！公司以“灯塔工厂”经验为引领，推进“人工智能+制造”应用，将数字技术与制造优势相结合，培育发展工业智能板块。公司</w:t>
            </w:r>
            <w:r w:rsidR="0069796D" w:rsidRPr="0069796D">
              <w:rPr>
                <w:rFonts w:ascii="宋体" w:hAnsi="宋体" w:hint="eastAsia"/>
                <w:szCs w:val="21"/>
              </w:rPr>
              <w:lastRenderedPageBreak/>
              <w:t>投资参股</w:t>
            </w:r>
            <w:proofErr w:type="gramStart"/>
            <w:r w:rsidR="0069796D" w:rsidRPr="0069796D">
              <w:rPr>
                <w:rFonts w:ascii="宋体" w:hAnsi="宋体" w:hint="eastAsia"/>
                <w:szCs w:val="21"/>
              </w:rPr>
              <w:t>瀚</w:t>
            </w:r>
            <w:proofErr w:type="gramEnd"/>
            <w:r w:rsidR="0069796D" w:rsidRPr="0069796D">
              <w:rPr>
                <w:rFonts w:ascii="宋体" w:hAnsi="宋体" w:hint="eastAsia"/>
                <w:szCs w:val="21"/>
              </w:rPr>
              <w:t>博半导体，将加强技术合作交流，以人工智能技术在智慧矿山、数字化工厂一体机、智能物流及智能装备等方面深度赋能公司工业智能业务发展。谢谢关注</w:t>
            </w:r>
          </w:p>
          <w:p w14:paraId="6BD3E254" w14:textId="77777777" w:rsidR="00666356" w:rsidRDefault="00666356" w:rsidP="0069796D">
            <w:pPr>
              <w:spacing w:line="276" w:lineRule="auto"/>
              <w:ind w:firstLineChars="200" w:firstLine="420"/>
              <w:rPr>
                <w:rFonts w:ascii="宋体" w:hAnsi="宋体"/>
                <w:szCs w:val="21"/>
              </w:rPr>
            </w:pPr>
          </w:p>
          <w:p w14:paraId="2F8F4A10" w14:textId="77777777" w:rsidR="00666356" w:rsidRDefault="00666356" w:rsidP="0069796D">
            <w:pPr>
              <w:spacing w:line="276" w:lineRule="auto"/>
              <w:ind w:firstLineChars="200" w:firstLine="420"/>
              <w:rPr>
                <w:rFonts w:ascii="宋体" w:hAnsi="宋体"/>
                <w:szCs w:val="21"/>
              </w:rPr>
            </w:pPr>
            <w:r>
              <w:rPr>
                <w:rFonts w:ascii="宋体" w:hAnsi="宋体" w:hint="eastAsia"/>
                <w:szCs w:val="21"/>
              </w:rPr>
              <w:t>24、</w:t>
            </w:r>
            <w:r w:rsidR="0069796D" w:rsidRPr="0069796D">
              <w:rPr>
                <w:rFonts w:ascii="宋体" w:hAnsi="宋体" w:hint="eastAsia"/>
                <w:szCs w:val="21"/>
              </w:rPr>
              <w:t>请问领导，按现在的市场趋势，公司的煤</w:t>
            </w:r>
            <w:proofErr w:type="gramStart"/>
            <w:r w:rsidR="0069796D" w:rsidRPr="0069796D">
              <w:rPr>
                <w:rFonts w:ascii="宋体" w:hAnsi="宋体" w:hint="eastAsia"/>
                <w:szCs w:val="21"/>
              </w:rPr>
              <w:t>机业务</w:t>
            </w:r>
            <w:proofErr w:type="gramEnd"/>
            <w:r w:rsidR="0069796D" w:rsidRPr="0069796D">
              <w:rPr>
                <w:rFonts w:ascii="宋体" w:hAnsi="宋体" w:hint="eastAsia"/>
                <w:szCs w:val="21"/>
              </w:rPr>
              <w:t>预计明年的订单情况如何，是能维持稳定，还是将有较大的下行压力？今年的订单情况比去年如何？</w:t>
            </w:r>
          </w:p>
          <w:p w14:paraId="66C51645" w14:textId="2FE23346" w:rsidR="0069796D" w:rsidRPr="0069796D" w:rsidRDefault="00666356" w:rsidP="0069796D">
            <w:pPr>
              <w:spacing w:line="276" w:lineRule="auto"/>
              <w:ind w:firstLineChars="200" w:firstLine="420"/>
              <w:rPr>
                <w:rFonts w:ascii="宋体" w:hAnsi="宋体" w:hint="eastAsia"/>
                <w:szCs w:val="21"/>
              </w:rPr>
            </w:pPr>
            <w:r>
              <w:rPr>
                <w:rFonts w:ascii="宋体" w:hAnsi="宋体" w:hint="eastAsia"/>
                <w:szCs w:val="21"/>
              </w:rPr>
              <w:t>答：</w:t>
            </w:r>
            <w:r w:rsidR="0069796D" w:rsidRPr="0069796D">
              <w:rPr>
                <w:rFonts w:ascii="宋体" w:hAnsi="宋体" w:hint="eastAsia"/>
                <w:szCs w:val="21"/>
              </w:rPr>
              <w:t>尊敬的投资者，您好！2025年上半年国内煤炭市场呈现供需宽松态势，煤炭价格震荡下行，煤机设备市场需求下行压力增大，但加速向智能化、绿色化转型。在煤炭市场下行、市场竞争加剧的严峻形势下，公司煤</w:t>
            </w:r>
            <w:proofErr w:type="gramStart"/>
            <w:r w:rsidR="0069796D" w:rsidRPr="0069796D">
              <w:rPr>
                <w:rFonts w:ascii="宋体" w:hAnsi="宋体" w:hint="eastAsia"/>
                <w:szCs w:val="21"/>
              </w:rPr>
              <w:t>机板块</w:t>
            </w:r>
            <w:proofErr w:type="gramEnd"/>
            <w:r w:rsidR="0069796D" w:rsidRPr="0069796D">
              <w:rPr>
                <w:rFonts w:ascii="宋体" w:hAnsi="宋体" w:hint="eastAsia"/>
                <w:szCs w:val="21"/>
              </w:rPr>
              <w:t>以用户需求为导向，积极创新求变，打造差异化的技术、产品和服务，增强市场竞争力；加快出海步伐，全力支持海外市场拓展，在主要产煤国获得广泛认可。2025年上半年，煤</w:t>
            </w:r>
            <w:proofErr w:type="gramStart"/>
            <w:r w:rsidR="0069796D" w:rsidRPr="0069796D">
              <w:rPr>
                <w:rFonts w:ascii="宋体" w:hAnsi="宋体" w:hint="eastAsia"/>
                <w:szCs w:val="21"/>
              </w:rPr>
              <w:t>机板块</w:t>
            </w:r>
            <w:proofErr w:type="gramEnd"/>
            <w:r w:rsidR="0069796D" w:rsidRPr="0069796D">
              <w:rPr>
                <w:rFonts w:ascii="宋体" w:hAnsi="宋体" w:hint="eastAsia"/>
                <w:szCs w:val="21"/>
              </w:rPr>
              <w:t>实现营业收入101.49亿元，利润同比稳定增长，继续发挥着集团压舱石的作用，海外市场订货额7.75亿元，同比增长137%。截至</w:t>
            </w:r>
            <w:proofErr w:type="gramStart"/>
            <w:r w:rsidR="0069796D" w:rsidRPr="0069796D">
              <w:rPr>
                <w:rFonts w:ascii="宋体" w:hAnsi="宋体" w:hint="eastAsia"/>
                <w:szCs w:val="21"/>
              </w:rPr>
              <w:t>目前煤机业务</w:t>
            </w:r>
            <w:proofErr w:type="gramEnd"/>
            <w:r w:rsidR="0069796D" w:rsidRPr="0069796D">
              <w:rPr>
                <w:rFonts w:ascii="宋体" w:hAnsi="宋体" w:hint="eastAsia"/>
                <w:szCs w:val="21"/>
              </w:rPr>
              <w:t>订单实现同比增长，整体保持平稳，延续着高质量发展的良好态势。谢谢关注！</w:t>
            </w:r>
          </w:p>
          <w:p w14:paraId="31F4355A" w14:textId="13D5CAF1" w:rsidR="0069796D" w:rsidRPr="0069796D" w:rsidRDefault="0069796D" w:rsidP="0069796D">
            <w:pPr>
              <w:spacing w:line="276" w:lineRule="auto"/>
              <w:ind w:firstLineChars="200" w:firstLine="420"/>
              <w:rPr>
                <w:rFonts w:ascii="宋体" w:hAnsi="宋体"/>
                <w:szCs w:val="21"/>
              </w:rPr>
            </w:pPr>
          </w:p>
          <w:p w14:paraId="4B400501" w14:textId="77777777" w:rsidR="00666356" w:rsidRDefault="00666356" w:rsidP="0069796D">
            <w:pPr>
              <w:spacing w:line="276" w:lineRule="auto"/>
              <w:ind w:firstLineChars="200" w:firstLine="420"/>
              <w:rPr>
                <w:rFonts w:ascii="宋体" w:hAnsi="宋体"/>
                <w:szCs w:val="21"/>
              </w:rPr>
            </w:pPr>
            <w:r>
              <w:rPr>
                <w:rFonts w:ascii="宋体" w:hAnsi="宋体" w:hint="eastAsia"/>
                <w:szCs w:val="21"/>
              </w:rPr>
              <w:t>25、</w:t>
            </w:r>
            <w:r w:rsidR="0069796D" w:rsidRPr="0069796D">
              <w:rPr>
                <w:rFonts w:ascii="宋体" w:hAnsi="宋体" w:hint="eastAsia"/>
                <w:szCs w:val="21"/>
              </w:rPr>
              <w:t>请问贾总,公司索恩格八百万高压电机已装备哪些车型,预计2026年电机产能</w:t>
            </w:r>
            <w:proofErr w:type="gramStart"/>
            <w:r w:rsidR="0069796D" w:rsidRPr="0069796D">
              <w:rPr>
                <w:rFonts w:ascii="宋体" w:hAnsi="宋体" w:hint="eastAsia"/>
                <w:szCs w:val="21"/>
              </w:rPr>
              <w:t>能</w:t>
            </w:r>
            <w:proofErr w:type="gramEnd"/>
            <w:r w:rsidR="0069796D" w:rsidRPr="0069796D">
              <w:rPr>
                <w:rFonts w:ascii="宋体" w:hAnsi="宋体" w:hint="eastAsia"/>
                <w:szCs w:val="21"/>
              </w:rPr>
              <w:t>达到多少?</w:t>
            </w:r>
          </w:p>
          <w:p w14:paraId="00AF80D6" w14:textId="71BF7E2E" w:rsidR="0069796D" w:rsidRDefault="00666356" w:rsidP="0069796D">
            <w:pPr>
              <w:spacing w:line="276" w:lineRule="auto"/>
              <w:ind w:firstLineChars="200" w:firstLine="420"/>
              <w:rPr>
                <w:rFonts w:ascii="宋体" w:hAnsi="宋体"/>
                <w:szCs w:val="21"/>
              </w:rPr>
            </w:pPr>
            <w:r>
              <w:rPr>
                <w:rFonts w:ascii="宋体" w:hAnsi="宋体" w:hint="eastAsia"/>
                <w:szCs w:val="21"/>
              </w:rPr>
              <w:t>答：</w:t>
            </w:r>
            <w:r w:rsidR="0069796D" w:rsidRPr="0069796D">
              <w:rPr>
                <w:rFonts w:ascii="宋体" w:hAnsi="宋体" w:hint="eastAsia"/>
                <w:szCs w:val="21"/>
              </w:rPr>
              <w:t>尊敬的投资者，您好！公司在汽车零部件领域，直接或者间接</w:t>
            </w:r>
            <w:proofErr w:type="gramStart"/>
            <w:r w:rsidR="0069796D" w:rsidRPr="0069796D">
              <w:rPr>
                <w:rFonts w:ascii="宋体" w:hAnsi="宋体" w:hint="eastAsia"/>
                <w:szCs w:val="21"/>
              </w:rPr>
              <w:t>向问界</w:t>
            </w:r>
            <w:proofErr w:type="gramEnd"/>
            <w:r w:rsidR="0069796D" w:rsidRPr="0069796D">
              <w:rPr>
                <w:rFonts w:ascii="宋体" w:hAnsi="宋体" w:hint="eastAsia"/>
                <w:szCs w:val="21"/>
              </w:rPr>
              <w:t>、智界、</w:t>
            </w:r>
            <w:proofErr w:type="gramStart"/>
            <w:r w:rsidR="0069796D" w:rsidRPr="0069796D">
              <w:rPr>
                <w:rFonts w:ascii="宋体" w:hAnsi="宋体" w:hint="eastAsia"/>
                <w:szCs w:val="21"/>
              </w:rPr>
              <w:t>享界等</w:t>
            </w:r>
            <w:proofErr w:type="gramEnd"/>
            <w:r w:rsidR="0069796D" w:rsidRPr="0069796D">
              <w:rPr>
                <w:rFonts w:ascii="宋体" w:hAnsi="宋体" w:hint="eastAsia"/>
                <w:szCs w:val="21"/>
              </w:rPr>
              <w:t>供应高压驱动电机定转子、底盘减震产品等零部件，同时以现有业务为切入点，以现有研发核心能力（电机电控、软件硬件）和资源，探索新的合作机会，为客户提供“电机+”多种产品，满足客户在</w:t>
            </w:r>
            <w:proofErr w:type="gramStart"/>
            <w:r w:rsidR="0069796D" w:rsidRPr="0069796D">
              <w:rPr>
                <w:rFonts w:ascii="宋体" w:hAnsi="宋体" w:hint="eastAsia"/>
                <w:szCs w:val="21"/>
              </w:rPr>
              <w:t>电动与</w:t>
            </w:r>
            <w:proofErr w:type="gramEnd"/>
            <w:r w:rsidR="0069796D" w:rsidRPr="0069796D">
              <w:rPr>
                <w:rFonts w:ascii="宋体" w:hAnsi="宋体" w:hint="eastAsia"/>
                <w:szCs w:val="21"/>
              </w:rPr>
              <w:t>智能领域需求。谢谢关注！</w:t>
            </w:r>
          </w:p>
          <w:p w14:paraId="13FB4347" w14:textId="77777777" w:rsidR="00666356" w:rsidRDefault="00666356" w:rsidP="0069796D">
            <w:pPr>
              <w:spacing w:line="276" w:lineRule="auto"/>
              <w:ind w:firstLineChars="200" w:firstLine="420"/>
              <w:rPr>
                <w:rFonts w:ascii="宋体" w:hAnsi="宋体"/>
                <w:szCs w:val="21"/>
              </w:rPr>
            </w:pPr>
          </w:p>
          <w:p w14:paraId="23789E98" w14:textId="77777777" w:rsidR="00666356" w:rsidRDefault="00666356" w:rsidP="0069796D">
            <w:pPr>
              <w:spacing w:line="276" w:lineRule="auto"/>
              <w:ind w:firstLineChars="200" w:firstLine="420"/>
              <w:rPr>
                <w:rFonts w:ascii="宋体" w:hAnsi="宋体"/>
                <w:szCs w:val="21"/>
              </w:rPr>
            </w:pPr>
            <w:r>
              <w:rPr>
                <w:rFonts w:ascii="宋体" w:hAnsi="宋体" w:hint="eastAsia"/>
                <w:szCs w:val="21"/>
              </w:rPr>
              <w:t>26、</w:t>
            </w:r>
            <w:r w:rsidR="0069796D" w:rsidRPr="0069796D">
              <w:rPr>
                <w:rFonts w:ascii="宋体" w:hAnsi="宋体" w:hint="eastAsia"/>
                <w:szCs w:val="21"/>
              </w:rPr>
              <w:t>贾总您好，我想请问在公司的三大核心板块中，目前煤矿机械板块应该属于稳中求进，汽车零部件板块应该属于加速成长，工业智能板块目前处于什么阶段呢？根据半年度的公开资料显示，当前公司汽车零部件的营收占比48.93%，煤机机械板块等营收占比应在40%以上，工业智能板块占比相对较小，在可预见的一两年内，公司对工业智能板块战略目标以及营收的目标是怎样的？未来三个板块在公司的定位和占比预计如何？谢谢！</w:t>
            </w:r>
          </w:p>
          <w:p w14:paraId="0F688745" w14:textId="03C01B7F" w:rsidR="0069796D" w:rsidRDefault="00666356" w:rsidP="0069796D">
            <w:pPr>
              <w:spacing w:line="276" w:lineRule="auto"/>
              <w:ind w:firstLineChars="200" w:firstLine="420"/>
              <w:rPr>
                <w:rFonts w:ascii="宋体" w:hAnsi="宋体"/>
                <w:szCs w:val="21"/>
              </w:rPr>
            </w:pPr>
            <w:r>
              <w:rPr>
                <w:rFonts w:ascii="宋体" w:hAnsi="宋体" w:hint="eastAsia"/>
                <w:szCs w:val="21"/>
              </w:rPr>
              <w:t>答：</w:t>
            </w:r>
            <w:r w:rsidR="0069796D" w:rsidRPr="0069796D">
              <w:rPr>
                <w:rFonts w:ascii="宋体" w:hAnsi="宋体" w:hint="eastAsia"/>
                <w:szCs w:val="21"/>
              </w:rPr>
              <w:t>尊敬的投资者，您好！公司推进“人工智能+制造”应用，将数字技术与制造优势相结合，培育打造工业智能业务板块：从煤矿智能工作面到智慧矿山，从井工智能到露天智能，努力发展成为矿山数字化运营提供商；定位于智能工业解决方案提供商，围绕“生产自动化、物流自动化、信息自动化”，打造以方案服务带动整体软硬件一体的交付能力，以方案服务为竞争差异点，为原生数字化工厂建设及数字化工厂转型赋能。努力将集团打造成为数字化企业，以数字化、智慧化赋能企业高质量发展。谢谢关注！</w:t>
            </w:r>
          </w:p>
          <w:p w14:paraId="1A1D2E04" w14:textId="1708F1B3" w:rsidR="0069796D" w:rsidRPr="00230458" w:rsidRDefault="0069796D" w:rsidP="002907A3">
            <w:pPr>
              <w:spacing w:line="276" w:lineRule="auto"/>
              <w:ind w:firstLineChars="200" w:firstLine="420"/>
              <w:rPr>
                <w:rFonts w:ascii="宋体" w:hAnsi="宋体" w:hint="eastAsia"/>
                <w:szCs w:val="21"/>
              </w:rPr>
            </w:pPr>
            <w:r w:rsidRPr="0069796D">
              <w:rPr>
                <w:rFonts w:ascii="宋体" w:hAnsi="宋体" w:hint="eastAsia"/>
                <w:szCs w:val="21"/>
              </w:rPr>
              <w:lastRenderedPageBreak/>
              <w:t>（注：部分重复问题有删减）</w:t>
            </w:r>
          </w:p>
        </w:tc>
      </w:tr>
      <w:tr w:rsidR="003E1D3D" w:rsidRPr="00230458" w14:paraId="2E0E4266" w14:textId="77777777" w:rsidTr="00BA5DA0">
        <w:tc>
          <w:tcPr>
            <w:tcW w:w="1668" w:type="dxa"/>
            <w:tcBorders>
              <w:top w:val="single" w:sz="4" w:space="0" w:color="auto"/>
              <w:left w:val="single" w:sz="4" w:space="0" w:color="auto"/>
              <w:bottom w:val="single" w:sz="4" w:space="0" w:color="auto"/>
              <w:right w:val="single" w:sz="4" w:space="0" w:color="auto"/>
            </w:tcBorders>
            <w:vAlign w:val="center"/>
          </w:tcPr>
          <w:p w14:paraId="48655C87" w14:textId="77777777" w:rsidR="003E1D3D" w:rsidRPr="00230458" w:rsidRDefault="00A90CDC" w:rsidP="00ED18CB">
            <w:pPr>
              <w:spacing w:line="420" w:lineRule="exact"/>
              <w:jc w:val="center"/>
              <w:rPr>
                <w:rFonts w:ascii="宋体" w:hAnsi="宋体" w:hint="eastAsia"/>
                <w:bCs/>
                <w:iCs/>
                <w:color w:val="000000"/>
                <w:kern w:val="0"/>
                <w:szCs w:val="21"/>
              </w:rPr>
            </w:pPr>
            <w:r w:rsidRPr="00230458">
              <w:rPr>
                <w:rFonts w:ascii="宋体" w:hAnsi="宋体"/>
                <w:bCs/>
                <w:iCs/>
                <w:color w:val="000000"/>
                <w:kern w:val="0"/>
                <w:szCs w:val="21"/>
              </w:rPr>
              <w:lastRenderedPageBreak/>
              <w:t>附件清单（如有）</w:t>
            </w:r>
          </w:p>
        </w:tc>
        <w:tc>
          <w:tcPr>
            <w:tcW w:w="7087" w:type="dxa"/>
            <w:tcBorders>
              <w:top w:val="single" w:sz="4" w:space="0" w:color="auto"/>
              <w:left w:val="single" w:sz="4" w:space="0" w:color="auto"/>
              <w:bottom w:val="single" w:sz="4" w:space="0" w:color="auto"/>
              <w:right w:val="single" w:sz="4" w:space="0" w:color="auto"/>
            </w:tcBorders>
          </w:tcPr>
          <w:p w14:paraId="739B7617" w14:textId="77777777" w:rsidR="003E1D3D" w:rsidRPr="00230458" w:rsidRDefault="003E1D3D">
            <w:pPr>
              <w:spacing w:line="420" w:lineRule="exact"/>
              <w:rPr>
                <w:rFonts w:ascii="宋体" w:hAnsi="宋体" w:hint="eastAsia"/>
                <w:bCs/>
                <w:iCs/>
                <w:color w:val="000000"/>
                <w:szCs w:val="21"/>
              </w:rPr>
            </w:pPr>
          </w:p>
        </w:tc>
      </w:tr>
      <w:tr w:rsidR="003E1D3D" w:rsidRPr="00230458" w14:paraId="72772400" w14:textId="77777777" w:rsidTr="00BA5DA0">
        <w:tc>
          <w:tcPr>
            <w:tcW w:w="1668" w:type="dxa"/>
            <w:tcBorders>
              <w:top w:val="single" w:sz="4" w:space="0" w:color="auto"/>
              <w:left w:val="single" w:sz="4" w:space="0" w:color="auto"/>
              <w:bottom w:val="single" w:sz="4" w:space="0" w:color="auto"/>
              <w:right w:val="single" w:sz="4" w:space="0" w:color="auto"/>
            </w:tcBorders>
            <w:vAlign w:val="center"/>
          </w:tcPr>
          <w:p w14:paraId="74160836" w14:textId="77777777" w:rsidR="003E1D3D" w:rsidRPr="00230458" w:rsidRDefault="00A90CDC" w:rsidP="00ED18CB">
            <w:pPr>
              <w:spacing w:line="420" w:lineRule="exact"/>
              <w:jc w:val="center"/>
              <w:rPr>
                <w:rFonts w:ascii="宋体" w:hAnsi="宋体" w:hint="eastAsia"/>
                <w:bCs/>
                <w:iCs/>
                <w:color w:val="000000"/>
                <w:kern w:val="0"/>
                <w:szCs w:val="21"/>
              </w:rPr>
            </w:pPr>
            <w:r w:rsidRPr="00230458">
              <w:rPr>
                <w:rFonts w:ascii="宋体" w:hAnsi="宋体"/>
                <w:bCs/>
                <w:iCs/>
                <w:color w:val="000000"/>
                <w:kern w:val="0"/>
                <w:szCs w:val="21"/>
              </w:rPr>
              <w:t>日期</w:t>
            </w:r>
          </w:p>
        </w:tc>
        <w:tc>
          <w:tcPr>
            <w:tcW w:w="7087" w:type="dxa"/>
            <w:tcBorders>
              <w:top w:val="single" w:sz="4" w:space="0" w:color="auto"/>
              <w:left w:val="single" w:sz="4" w:space="0" w:color="auto"/>
              <w:bottom w:val="single" w:sz="4" w:space="0" w:color="auto"/>
              <w:right w:val="single" w:sz="4" w:space="0" w:color="auto"/>
            </w:tcBorders>
          </w:tcPr>
          <w:p w14:paraId="0C45F290" w14:textId="77727D9C" w:rsidR="003E1D3D" w:rsidRPr="00230458" w:rsidRDefault="00A90CDC">
            <w:pPr>
              <w:spacing w:line="420" w:lineRule="exact"/>
              <w:rPr>
                <w:rFonts w:ascii="宋体" w:hAnsi="宋体" w:hint="eastAsia"/>
                <w:bCs/>
                <w:iCs/>
                <w:color w:val="000000"/>
                <w:szCs w:val="21"/>
              </w:rPr>
            </w:pPr>
            <w:r w:rsidRPr="00230458">
              <w:rPr>
                <w:rFonts w:ascii="宋体" w:hAnsi="宋体"/>
                <w:bCs/>
                <w:iCs/>
                <w:color w:val="000000"/>
                <w:szCs w:val="21"/>
              </w:rPr>
              <w:t>2025-0</w:t>
            </w:r>
            <w:r w:rsidR="00B435D4">
              <w:rPr>
                <w:rFonts w:ascii="宋体" w:hAnsi="宋体" w:hint="eastAsia"/>
                <w:bCs/>
                <w:iCs/>
                <w:color w:val="000000"/>
                <w:szCs w:val="21"/>
              </w:rPr>
              <w:t>9</w:t>
            </w:r>
            <w:r w:rsidRPr="00230458">
              <w:rPr>
                <w:rFonts w:ascii="宋体" w:hAnsi="宋体"/>
                <w:bCs/>
                <w:iCs/>
                <w:color w:val="000000"/>
                <w:szCs w:val="21"/>
              </w:rPr>
              <w:t>-</w:t>
            </w:r>
            <w:r w:rsidR="00B435D4">
              <w:rPr>
                <w:rFonts w:ascii="宋体" w:hAnsi="宋体" w:hint="eastAsia"/>
                <w:bCs/>
                <w:iCs/>
                <w:color w:val="000000"/>
                <w:szCs w:val="21"/>
              </w:rPr>
              <w:t>0</w:t>
            </w:r>
            <w:r w:rsidR="00CB31DA" w:rsidRPr="00230458">
              <w:rPr>
                <w:rFonts w:ascii="宋体" w:hAnsi="宋体" w:hint="eastAsia"/>
                <w:bCs/>
                <w:iCs/>
                <w:color w:val="000000"/>
                <w:szCs w:val="21"/>
              </w:rPr>
              <w:t>9</w:t>
            </w:r>
          </w:p>
        </w:tc>
      </w:tr>
    </w:tbl>
    <w:p w14:paraId="5FACFBD9" w14:textId="77777777" w:rsidR="003E1D3D" w:rsidRPr="008A0A19" w:rsidRDefault="003E1D3D">
      <w:pPr>
        <w:rPr>
          <w:rFonts w:ascii="宋体" w:hAnsi="宋体" w:hint="eastAsia"/>
        </w:rPr>
      </w:pPr>
    </w:p>
    <w:sectPr w:rsidR="003E1D3D" w:rsidRPr="008A0A19">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92777" w14:textId="77777777" w:rsidR="00DE29F0" w:rsidRDefault="00DE29F0">
      <w:r>
        <w:separator/>
      </w:r>
    </w:p>
  </w:endnote>
  <w:endnote w:type="continuationSeparator" w:id="0">
    <w:p w14:paraId="50616D9E" w14:textId="77777777" w:rsidR="00DE29F0" w:rsidRDefault="00DE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18827" w14:textId="77777777" w:rsidR="00DE29F0" w:rsidRDefault="00DE29F0">
      <w:r>
        <w:separator/>
      </w:r>
    </w:p>
  </w:footnote>
  <w:footnote w:type="continuationSeparator" w:id="0">
    <w:p w14:paraId="34D9E75D" w14:textId="77777777" w:rsidR="00DE29F0" w:rsidRDefault="00DE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6617E" w14:textId="77777777" w:rsidR="003E1D3D" w:rsidRDefault="003E1D3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03447"/>
    <w:rsid w:val="00024E11"/>
    <w:rsid w:val="000254B7"/>
    <w:rsid w:val="000268C0"/>
    <w:rsid w:val="000363B5"/>
    <w:rsid w:val="000375D7"/>
    <w:rsid w:val="00043015"/>
    <w:rsid w:val="00046DDE"/>
    <w:rsid w:val="00047EB9"/>
    <w:rsid w:val="0005141A"/>
    <w:rsid w:val="00060A74"/>
    <w:rsid w:val="00067110"/>
    <w:rsid w:val="00083CC3"/>
    <w:rsid w:val="0009298A"/>
    <w:rsid w:val="000A2808"/>
    <w:rsid w:val="000A3BAC"/>
    <w:rsid w:val="000C26FD"/>
    <w:rsid w:val="000C2D85"/>
    <w:rsid w:val="000E5700"/>
    <w:rsid w:val="000F0C4B"/>
    <w:rsid w:val="000F0E22"/>
    <w:rsid w:val="00105A04"/>
    <w:rsid w:val="001169A9"/>
    <w:rsid w:val="00125EB2"/>
    <w:rsid w:val="001372C7"/>
    <w:rsid w:val="00142A4C"/>
    <w:rsid w:val="00144279"/>
    <w:rsid w:val="00144FE5"/>
    <w:rsid w:val="001452FF"/>
    <w:rsid w:val="00156032"/>
    <w:rsid w:val="0016617A"/>
    <w:rsid w:val="00167E99"/>
    <w:rsid w:val="001704D4"/>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0458"/>
    <w:rsid w:val="0023455A"/>
    <w:rsid w:val="00237994"/>
    <w:rsid w:val="00251D58"/>
    <w:rsid w:val="002530EE"/>
    <w:rsid w:val="002549E6"/>
    <w:rsid w:val="00255174"/>
    <w:rsid w:val="00256602"/>
    <w:rsid w:val="00271C8D"/>
    <w:rsid w:val="00273B53"/>
    <w:rsid w:val="0028080C"/>
    <w:rsid w:val="002907A3"/>
    <w:rsid w:val="00295257"/>
    <w:rsid w:val="00297703"/>
    <w:rsid w:val="002A0826"/>
    <w:rsid w:val="002A0984"/>
    <w:rsid w:val="002A589B"/>
    <w:rsid w:val="002B1184"/>
    <w:rsid w:val="002B71B8"/>
    <w:rsid w:val="002B7469"/>
    <w:rsid w:val="002C22C6"/>
    <w:rsid w:val="002C6568"/>
    <w:rsid w:val="002C723B"/>
    <w:rsid w:val="002D39BC"/>
    <w:rsid w:val="002E1B15"/>
    <w:rsid w:val="002E1D3A"/>
    <w:rsid w:val="002F15B7"/>
    <w:rsid w:val="002F6320"/>
    <w:rsid w:val="003005F0"/>
    <w:rsid w:val="003030BF"/>
    <w:rsid w:val="00304F89"/>
    <w:rsid w:val="00306023"/>
    <w:rsid w:val="003157E0"/>
    <w:rsid w:val="00326768"/>
    <w:rsid w:val="00327D5D"/>
    <w:rsid w:val="00344914"/>
    <w:rsid w:val="00346917"/>
    <w:rsid w:val="00354A7B"/>
    <w:rsid w:val="00360FDA"/>
    <w:rsid w:val="00363075"/>
    <w:rsid w:val="00367D18"/>
    <w:rsid w:val="00372A1C"/>
    <w:rsid w:val="0037435A"/>
    <w:rsid w:val="00377D8F"/>
    <w:rsid w:val="00383679"/>
    <w:rsid w:val="003A1E68"/>
    <w:rsid w:val="003A72EF"/>
    <w:rsid w:val="003B0122"/>
    <w:rsid w:val="003B0BE5"/>
    <w:rsid w:val="003C1313"/>
    <w:rsid w:val="003C62AF"/>
    <w:rsid w:val="003D18F1"/>
    <w:rsid w:val="003E001E"/>
    <w:rsid w:val="003E1D3D"/>
    <w:rsid w:val="003F7C4D"/>
    <w:rsid w:val="0040075F"/>
    <w:rsid w:val="00403300"/>
    <w:rsid w:val="004118C0"/>
    <w:rsid w:val="00417A31"/>
    <w:rsid w:val="0042004B"/>
    <w:rsid w:val="00433384"/>
    <w:rsid w:val="0043777D"/>
    <w:rsid w:val="0045767F"/>
    <w:rsid w:val="00463E9B"/>
    <w:rsid w:val="00467414"/>
    <w:rsid w:val="0047105E"/>
    <w:rsid w:val="00473F30"/>
    <w:rsid w:val="0048591A"/>
    <w:rsid w:val="00486D86"/>
    <w:rsid w:val="0048721A"/>
    <w:rsid w:val="004A0BD5"/>
    <w:rsid w:val="004A1BBF"/>
    <w:rsid w:val="004A73E5"/>
    <w:rsid w:val="004B4651"/>
    <w:rsid w:val="004B7372"/>
    <w:rsid w:val="004C19BF"/>
    <w:rsid w:val="004D7640"/>
    <w:rsid w:val="004E1A9B"/>
    <w:rsid w:val="004E45B0"/>
    <w:rsid w:val="004F6D0C"/>
    <w:rsid w:val="00500AB6"/>
    <w:rsid w:val="005155FB"/>
    <w:rsid w:val="00523907"/>
    <w:rsid w:val="00537C53"/>
    <w:rsid w:val="005438F5"/>
    <w:rsid w:val="00544901"/>
    <w:rsid w:val="00546CF9"/>
    <w:rsid w:val="005474D3"/>
    <w:rsid w:val="00550737"/>
    <w:rsid w:val="00555DD2"/>
    <w:rsid w:val="00565ED9"/>
    <w:rsid w:val="005760C6"/>
    <w:rsid w:val="00585A1B"/>
    <w:rsid w:val="00591260"/>
    <w:rsid w:val="00591314"/>
    <w:rsid w:val="00592EAA"/>
    <w:rsid w:val="00593D40"/>
    <w:rsid w:val="00595F1B"/>
    <w:rsid w:val="005A3BE0"/>
    <w:rsid w:val="005A61E9"/>
    <w:rsid w:val="005B1026"/>
    <w:rsid w:val="005B642F"/>
    <w:rsid w:val="005C04C1"/>
    <w:rsid w:val="005C04D0"/>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356"/>
    <w:rsid w:val="0066674C"/>
    <w:rsid w:val="006760F7"/>
    <w:rsid w:val="006861C7"/>
    <w:rsid w:val="00686DDF"/>
    <w:rsid w:val="0069493B"/>
    <w:rsid w:val="0069796D"/>
    <w:rsid w:val="00697B12"/>
    <w:rsid w:val="006A55BB"/>
    <w:rsid w:val="006A7613"/>
    <w:rsid w:val="006B661A"/>
    <w:rsid w:val="006B7D00"/>
    <w:rsid w:val="006C6BC5"/>
    <w:rsid w:val="006D3F4E"/>
    <w:rsid w:val="006D61A2"/>
    <w:rsid w:val="006E1DB4"/>
    <w:rsid w:val="006F5645"/>
    <w:rsid w:val="00750C6D"/>
    <w:rsid w:val="00753DB6"/>
    <w:rsid w:val="0075779F"/>
    <w:rsid w:val="00763847"/>
    <w:rsid w:val="0077120D"/>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834D3"/>
    <w:rsid w:val="0089283D"/>
    <w:rsid w:val="008A0A19"/>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3681C"/>
    <w:rsid w:val="009474EF"/>
    <w:rsid w:val="00962626"/>
    <w:rsid w:val="009767DD"/>
    <w:rsid w:val="00977AF2"/>
    <w:rsid w:val="00985FC5"/>
    <w:rsid w:val="009925A0"/>
    <w:rsid w:val="00993BDD"/>
    <w:rsid w:val="009A6DFB"/>
    <w:rsid w:val="009B6EC0"/>
    <w:rsid w:val="009C7FAF"/>
    <w:rsid w:val="009D4199"/>
    <w:rsid w:val="009E5E6A"/>
    <w:rsid w:val="009F0DD5"/>
    <w:rsid w:val="009F1B95"/>
    <w:rsid w:val="009F1E5F"/>
    <w:rsid w:val="009F6C05"/>
    <w:rsid w:val="00A06C1E"/>
    <w:rsid w:val="00A13CB6"/>
    <w:rsid w:val="00A14A1A"/>
    <w:rsid w:val="00A22CDD"/>
    <w:rsid w:val="00A25AEE"/>
    <w:rsid w:val="00A31EB1"/>
    <w:rsid w:val="00A33AEA"/>
    <w:rsid w:val="00A35512"/>
    <w:rsid w:val="00A461CD"/>
    <w:rsid w:val="00A469C5"/>
    <w:rsid w:val="00A51D1C"/>
    <w:rsid w:val="00A5317D"/>
    <w:rsid w:val="00A6284E"/>
    <w:rsid w:val="00A63E81"/>
    <w:rsid w:val="00A8775A"/>
    <w:rsid w:val="00A90CDC"/>
    <w:rsid w:val="00AA5998"/>
    <w:rsid w:val="00AB07E7"/>
    <w:rsid w:val="00AC3EB5"/>
    <w:rsid w:val="00AD1BA8"/>
    <w:rsid w:val="00B02A29"/>
    <w:rsid w:val="00B03522"/>
    <w:rsid w:val="00B04AD6"/>
    <w:rsid w:val="00B14CAA"/>
    <w:rsid w:val="00B257CE"/>
    <w:rsid w:val="00B36FF4"/>
    <w:rsid w:val="00B435D4"/>
    <w:rsid w:val="00B4746C"/>
    <w:rsid w:val="00B61577"/>
    <w:rsid w:val="00B61D20"/>
    <w:rsid w:val="00B65354"/>
    <w:rsid w:val="00B71A0E"/>
    <w:rsid w:val="00B81765"/>
    <w:rsid w:val="00B832F5"/>
    <w:rsid w:val="00BA03B0"/>
    <w:rsid w:val="00BA2FAB"/>
    <w:rsid w:val="00BA5DA0"/>
    <w:rsid w:val="00BA7824"/>
    <w:rsid w:val="00BB5E28"/>
    <w:rsid w:val="00BB725E"/>
    <w:rsid w:val="00BD15F3"/>
    <w:rsid w:val="00BD7986"/>
    <w:rsid w:val="00BD79D3"/>
    <w:rsid w:val="00C04F82"/>
    <w:rsid w:val="00C11452"/>
    <w:rsid w:val="00C15AC0"/>
    <w:rsid w:val="00C166C3"/>
    <w:rsid w:val="00C26030"/>
    <w:rsid w:val="00C41091"/>
    <w:rsid w:val="00C55B08"/>
    <w:rsid w:val="00C63056"/>
    <w:rsid w:val="00C661D1"/>
    <w:rsid w:val="00C775BA"/>
    <w:rsid w:val="00C85331"/>
    <w:rsid w:val="00C85A50"/>
    <w:rsid w:val="00C94D46"/>
    <w:rsid w:val="00CA443A"/>
    <w:rsid w:val="00CA7234"/>
    <w:rsid w:val="00CB2461"/>
    <w:rsid w:val="00CB31DA"/>
    <w:rsid w:val="00CB37FD"/>
    <w:rsid w:val="00CC4D65"/>
    <w:rsid w:val="00CC61E7"/>
    <w:rsid w:val="00CD25AD"/>
    <w:rsid w:val="00CD3FFC"/>
    <w:rsid w:val="00CF565C"/>
    <w:rsid w:val="00D016A3"/>
    <w:rsid w:val="00D07E61"/>
    <w:rsid w:val="00D16115"/>
    <w:rsid w:val="00D34D2A"/>
    <w:rsid w:val="00D512E3"/>
    <w:rsid w:val="00D57E91"/>
    <w:rsid w:val="00D602C9"/>
    <w:rsid w:val="00D70EE3"/>
    <w:rsid w:val="00D71E34"/>
    <w:rsid w:val="00D90C1F"/>
    <w:rsid w:val="00DA26A9"/>
    <w:rsid w:val="00DB01FF"/>
    <w:rsid w:val="00DC7778"/>
    <w:rsid w:val="00DE29F0"/>
    <w:rsid w:val="00DE3B8C"/>
    <w:rsid w:val="00DE7391"/>
    <w:rsid w:val="00DF2DB5"/>
    <w:rsid w:val="00DF6560"/>
    <w:rsid w:val="00E04CC0"/>
    <w:rsid w:val="00E136FF"/>
    <w:rsid w:val="00E241F4"/>
    <w:rsid w:val="00E32528"/>
    <w:rsid w:val="00E35F26"/>
    <w:rsid w:val="00E53165"/>
    <w:rsid w:val="00E61EF7"/>
    <w:rsid w:val="00E663B4"/>
    <w:rsid w:val="00E80CEB"/>
    <w:rsid w:val="00EA5103"/>
    <w:rsid w:val="00EA58A4"/>
    <w:rsid w:val="00EA6FB9"/>
    <w:rsid w:val="00EB5E6A"/>
    <w:rsid w:val="00EC1666"/>
    <w:rsid w:val="00EC2AD7"/>
    <w:rsid w:val="00EC66A6"/>
    <w:rsid w:val="00ED18CB"/>
    <w:rsid w:val="00ED7DE0"/>
    <w:rsid w:val="00EE7891"/>
    <w:rsid w:val="00EF49FE"/>
    <w:rsid w:val="00EF5341"/>
    <w:rsid w:val="00F04908"/>
    <w:rsid w:val="00F07C21"/>
    <w:rsid w:val="00F12EF6"/>
    <w:rsid w:val="00F15828"/>
    <w:rsid w:val="00F21065"/>
    <w:rsid w:val="00F21BD0"/>
    <w:rsid w:val="00F24CB4"/>
    <w:rsid w:val="00F43465"/>
    <w:rsid w:val="00F45475"/>
    <w:rsid w:val="00F64E72"/>
    <w:rsid w:val="00F70C7D"/>
    <w:rsid w:val="00F70D6A"/>
    <w:rsid w:val="00F9065D"/>
    <w:rsid w:val="00F9272E"/>
    <w:rsid w:val="00F94D5F"/>
    <w:rsid w:val="00F97743"/>
    <w:rsid w:val="00FA6DAF"/>
    <w:rsid w:val="00FB5FDA"/>
    <w:rsid w:val="00FC6884"/>
    <w:rsid w:val="00FD2310"/>
    <w:rsid w:val="00FE62F3"/>
    <w:rsid w:val="00FF71D2"/>
    <w:rsid w:val="1B2418A5"/>
    <w:rsid w:val="1CA947A9"/>
    <w:rsid w:val="1FBFC074"/>
    <w:rsid w:val="36FB9E1F"/>
    <w:rsid w:val="3BFA3B96"/>
    <w:rsid w:val="3CEF3472"/>
    <w:rsid w:val="3EFF16E9"/>
    <w:rsid w:val="77CF73AC"/>
    <w:rsid w:val="78FF0116"/>
    <w:rsid w:val="7F45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97904"/>
  <w15:docId w15:val="{C2059148-2419-4C22-B9D1-747BEF36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7">
    <w:name w:val="Strong"/>
    <w:basedOn w:val="a0"/>
    <w:qFormat/>
    <w:rPr>
      <w:b/>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1">
    <w:name w:val="Char Char Char1"/>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paragraph" w:styleId="a8">
    <w:name w:val="List Paragraph"/>
    <w:basedOn w:val="a"/>
    <w:uiPriority w:val="99"/>
    <w:unhideWhenUsed/>
    <w:rsid w:val="00D34D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7</Pages>
  <Words>873</Words>
  <Characters>4978</Characters>
  <Application>Microsoft Office Word</Application>
  <DocSecurity>0</DocSecurity>
  <Lines>41</Lines>
  <Paragraphs>11</Paragraphs>
  <ScaleCrop>false</ScaleCrop>
  <Company>微软中国</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Zhipeng Xi</cp:lastModifiedBy>
  <cp:revision>304</cp:revision>
  <cp:lastPrinted>2025-05-23T07:51:00Z</cp:lastPrinted>
  <dcterms:created xsi:type="dcterms:W3CDTF">2012-09-09T08:59:00Z</dcterms:created>
  <dcterms:modified xsi:type="dcterms:W3CDTF">2025-09-09T08:59:00Z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A9D825E81BF94601A71FF1B532F75D9B_13</vt:lpwstr>
  </property>
  <property fmtid="{D5CDD505-2E9C-101B-9397-08002B2CF9AE}" pid="4" name="KSOTemplateDocerSaveRecord">
    <vt:lpwstr>eyJoZGlkIjoiZGE1NGE0OTUzOGEzYmUyYjA1NTFkNGQ3NGEyZjFkYTAiLCJ1c2VySWQiOiIzMTcyMTMzMjgifQ==</vt:lpwstr>
  </property>
</Properties>
</file>