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794E2D">
      <w:pPr>
        <w:pStyle w:val="2"/>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rPr>
        <w:t>证券代码：</w:t>
      </w:r>
      <w:r>
        <w:rPr>
          <w:rFonts w:hint="default" w:ascii="Times New Roman" w:hAnsi="Times New Roman" w:eastAsia="宋体" w:cs="Times New Roman"/>
          <w:sz w:val="20"/>
          <w:szCs w:val="20"/>
          <w:lang w:val="en-US" w:eastAsia="zh-CN"/>
        </w:rPr>
        <w:t>603277</w:t>
      </w:r>
      <w:r>
        <w:rPr>
          <w:rFonts w:hint="default" w:ascii="Times New Roman" w:hAnsi="Times New Roman" w:eastAsia="宋体" w:cs="Times New Roman"/>
          <w:sz w:val="20"/>
          <w:szCs w:val="20"/>
          <w:lang w:val="en-US"/>
        </w:rPr>
        <w:t xml:space="preserve">   </w:t>
      </w:r>
      <w:r>
        <w:rPr>
          <w:rFonts w:hint="default" w:ascii="Times New Roman" w:hAnsi="Times New Roman" w:eastAsia="宋体" w:cs="Times New Roman"/>
          <w:sz w:val="21"/>
          <w:szCs w:val="21"/>
          <w:lang w:val="en-US"/>
        </w:rPr>
        <w:t xml:space="preserve">                            </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0"/>
          <w:szCs w:val="20"/>
          <w:lang w:val="en-US"/>
        </w:rPr>
        <w:t>证券简称：</w:t>
      </w:r>
      <w:r>
        <w:rPr>
          <w:rFonts w:hint="default" w:ascii="Times New Roman" w:hAnsi="Times New Roman" w:eastAsia="宋体" w:cs="Times New Roman"/>
          <w:sz w:val="20"/>
          <w:szCs w:val="20"/>
          <w:lang w:val="en-US" w:eastAsia="zh-CN"/>
        </w:rPr>
        <w:t>银都股份</w:t>
      </w:r>
    </w:p>
    <w:p w14:paraId="1E7EE014">
      <w:pPr>
        <w:spacing w:line="360" w:lineRule="auto"/>
        <w:jc w:val="center"/>
        <w:rPr>
          <w:rFonts w:hint="default" w:ascii="Times New Roman" w:hAnsi="Times New Roman" w:eastAsia="宋体" w:cs="Times New Roman"/>
          <w:b/>
          <w:bCs/>
          <w:sz w:val="44"/>
          <w:szCs w:val="44"/>
        </w:rPr>
      </w:pPr>
    </w:p>
    <w:p w14:paraId="0E8A7079">
      <w:pPr>
        <w:spacing w:line="360" w:lineRule="auto"/>
        <w:jc w:val="center"/>
        <w:rPr>
          <w:rFonts w:hint="default" w:ascii="Times New Roman" w:hAnsi="Times New Roman" w:eastAsia="宋体" w:cs="Times New Roman"/>
          <w:b/>
          <w:bCs/>
          <w:sz w:val="44"/>
          <w:szCs w:val="44"/>
        </w:rPr>
      </w:pPr>
      <w:r>
        <w:rPr>
          <w:rFonts w:hint="default" w:ascii="Times New Roman" w:hAnsi="Times New Roman" w:eastAsia="宋体" w:cs="Times New Roman"/>
          <w:b/>
          <w:bCs/>
          <w:sz w:val="44"/>
          <w:szCs w:val="44"/>
        </w:rPr>
        <w:t>银都餐饮设备股份有限公司</w:t>
      </w:r>
    </w:p>
    <w:p w14:paraId="615ECE76">
      <w:pPr>
        <w:spacing w:line="360" w:lineRule="auto"/>
        <w:jc w:val="center"/>
        <w:rPr>
          <w:rFonts w:hint="default" w:ascii="Times New Roman" w:hAnsi="Times New Roman" w:eastAsia="宋体" w:cs="Times New Roman"/>
          <w:sz w:val="44"/>
          <w:szCs w:val="44"/>
        </w:rPr>
      </w:pPr>
      <w:r>
        <w:rPr>
          <w:rFonts w:hint="default" w:ascii="Times New Roman" w:hAnsi="Times New Roman" w:eastAsia="宋体" w:cs="Times New Roman"/>
          <w:b/>
          <w:bCs/>
          <w:sz w:val="44"/>
          <w:szCs w:val="44"/>
        </w:rPr>
        <w:t>投资者关系活动记录表</w:t>
      </w:r>
    </w:p>
    <w:p w14:paraId="40FB8CE4">
      <w:pPr>
        <w:spacing w:before="51" w:after="32"/>
        <w:ind w:right="619"/>
        <w:jc w:val="right"/>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rPr>
        <w:t>编号：</w:t>
      </w:r>
      <w:r>
        <w:rPr>
          <w:rFonts w:hint="default" w:ascii="Times New Roman" w:hAnsi="Times New Roman" w:eastAsia="宋体" w:cs="Times New Roman"/>
          <w:sz w:val="20"/>
          <w:szCs w:val="20"/>
          <w:lang w:val="en-US"/>
        </w:rPr>
        <w:t>2025</w:t>
      </w:r>
      <w:r>
        <w:rPr>
          <w:rFonts w:hint="default" w:ascii="Times New Roman" w:hAnsi="Times New Roman" w:eastAsia="宋体" w:cs="Times New Roman"/>
          <w:sz w:val="20"/>
          <w:szCs w:val="20"/>
        </w:rPr>
        <w:t>-</w:t>
      </w:r>
      <w:r>
        <w:rPr>
          <w:rFonts w:hint="eastAsia" w:ascii="Times New Roman" w:hAnsi="Times New Roman" w:eastAsia="宋体" w:cs="Times New Roman"/>
          <w:sz w:val="20"/>
          <w:szCs w:val="20"/>
          <w:lang w:val="en-US" w:eastAsia="zh-CN"/>
        </w:rPr>
        <w:t>002</w:t>
      </w:r>
    </w:p>
    <w:tbl>
      <w:tblPr>
        <w:tblStyle w:val="9"/>
        <w:tblW w:w="85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0" w:type="dxa"/>
        </w:tblCellMar>
      </w:tblPr>
      <w:tblGrid>
        <w:gridCol w:w="2580"/>
        <w:gridCol w:w="5945"/>
      </w:tblGrid>
      <w:tr w14:paraId="14CC08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2801" w:hRule="atLeast"/>
          <w:jc w:val="center"/>
        </w:trPr>
        <w:tc>
          <w:tcPr>
            <w:tcW w:w="2580" w:type="dxa"/>
          </w:tcPr>
          <w:p w14:paraId="62C01D78">
            <w:pPr>
              <w:pStyle w:val="12"/>
              <w:spacing w:before="7"/>
              <w:rPr>
                <w:rFonts w:hint="default" w:ascii="Times New Roman" w:hAnsi="Times New Roman" w:eastAsia="宋体" w:cs="Times New Roman"/>
                <w:b/>
                <w:bCs/>
                <w:sz w:val="20"/>
                <w:szCs w:val="20"/>
              </w:rPr>
            </w:pPr>
          </w:p>
          <w:p w14:paraId="0E572195">
            <w:pPr>
              <w:pStyle w:val="12"/>
              <w:spacing w:before="1"/>
              <w:ind w:left="107"/>
              <w:rPr>
                <w:rFonts w:hint="default" w:ascii="Times New Roman" w:hAnsi="Times New Roman" w:eastAsia="宋体" w:cs="Times New Roman"/>
                <w:b/>
                <w:bCs/>
                <w:sz w:val="20"/>
                <w:szCs w:val="20"/>
              </w:rPr>
            </w:pPr>
            <w:r>
              <w:rPr>
                <w:rFonts w:hint="default" w:ascii="Times New Roman" w:hAnsi="Times New Roman" w:eastAsia="宋体" w:cs="Times New Roman"/>
                <w:b/>
                <w:bCs/>
                <w:sz w:val="20"/>
                <w:szCs w:val="20"/>
              </w:rPr>
              <w:t>投资者关系活动类别</w:t>
            </w:r>
          </w:p>
        </w:tc>
        <w:tc>
          <w:tcPr>
            <w:tcW w:w="5945" w:type="dxa"/>
          </w:tcPr>
          <w:p w14:paraId="6AD1E30C">
            <w:pPr>
              <w:pStyle w:val="12"/>
              <w:spacing w:before="7"/>
              <w:rPr>
                <w:rFonts w:hint="default" w:ascii="Times New Roman" w:hAnsi="Times New Roman" w:eastAsia="宋体" w:cs="Times New Roman"/>
                <w:sz w:val="20"/>
                <w:szCs w:val="20"/>
              </w:rPr>
            </w:pPr>
          </w:p>
          <w:p w14:paraId="6ED30450">
            <w:pPr>
              <w:pStyle w:val="12"/>
              <w:tabs>
                <w:tab w:val="left" w:pos="2418"/>
              </w:tabs>
              <w:spacing w:before="1"/>
              <w:ind w:left="107"/>
              <w:rPr>
                <w:rFonts w:hint="default" w:ascii="Times New Roman" w:hAnsi="Times New Roman" w:eastAsia="宋体" w:cs="Times New Roman"/>
                <w:sz w:val="20"/>
                <w:szCs w:val="20"/>
              </w:rPr>
            </w:pPr>
            <w:sdt>
              <w:sdtPr>
                <w:rPr>
                  <w:rFonts w:hint="default" w:ascii="Times New Roman" w:hAnsi="Times New Roman" w:eastAsia="宋体" w:cs="Times New Roman"/>
                  <w:sz w:val="20"/>
                  <w:szCs w:val="20"/>
                </w:rPr>
                <w:id w:val="249780449"/>
                <w14:checkbox>
                  <w14:checked w14:val="0"/>
                  <w14:checkedState w14:val="0052" w14:font="Wingdings 2"/>
                  <w14:uncheckedState w14:val="2610" w14:font="MS Gothic"/>
                </w14:checkbox>
              </w:sdtPr>
              <w:sdtEndPr>
                <w:rPr>
                  <w:rFonts w:hint="default" w:ascii="Times New Roman" w:hAnsi="Times New Roman" w:eastAsia="宋体" w:cs="Times New Roman"/>
                  <w:sz w:val="20"/>
                  <w:szCs w:val="20"/>
                </w:rPr>
              </w:sdtEndPr>
              <w:sdtContent>
                <w:r>
                  <w:rPr>
                    <w:rFonts w:hint="default" w:ascii="Times New Roman" w:hAnsi="Times New Roman" w:eastAsia="MS Gothic" w:cs="Times New Roman"/>
                    <w:sz w:val="20"/>
                    <w:szCs w:val="20"/>
                  </w:rPr>
                  <w:t>☐</w:t>
                </w:r>
              </w:sdtContent>
            </w:sdt>
            <w:r>
              <w:rPr>
                <w:rFonts w:hint="default" w:ascii="Times New Roman" w:hAnsi="Times New Roman" w:eastAsia="宋体" w:cs="Times New Roman"/>
                <w:sz w:val="20"/>
                <w:szCs w:val="20"/>
              </w:rPr>
              <w:t>特</w:t>
            </w:r>
            <w:r>
              <w:rPr>
                <w:rFonts w:hint="default" w:ascii="Times New Roman" w:hAnsi="Times New Roman" w:eastAsia="宋体" w:cs="Times New Roman"/>
                <w:spacing w:val="-3"/>
                <w:sz w:val="20"/>
                <w:szCs w:val="20"/>
              </w:rPr>
              <w:t>定</w:t>
            </w:r>
            <w:r>
              <w:rPr>
                <w:rFonts w:hint="default" w:ascii="Times New Roman" w:hAnsi="Times New Roman" w:eastAsia="宋体" w:cs="Times New Roman"/>
                <w:sz w:val="20"/>
                <w:szCs w:val="20"/>
              </w:rPr>
              <w:t>对</w:t>
            </w:r>
            <w:r>
              <w:rPr>
                <w:rFonts w:hint="default" w:ascii="Times New Roman" w:hAnsi="Times New Roman" w:eastAsia="宋体" w:cs="Times New Roman"/>
                <w:spacing w:val="-3"/>
                <w:sz w:val="20"/>
                <w:szCs w:val="20"/>
              </w:rPr>
              <w:t>象</w:t>
            </w:r>
            <w:r>
              <w:rPr>
                <w:rFonts w:hint="default" w:ascii="Times New Roman" w:hAnsi="Times New Roman" w:eastAsia="宋体" w:cs="Times New Roman"/>
                <w:sz w:val="20"/>
                <w:szCs w:val="20"/>
              </w:rPr>
              <w:t>调研</w:t>
            </w:r>
            <w:r>
              <w:rPr>
                <w:rFonts w:hint="default" w:ascii="Times New Roman" w:hAnsi="Times New Roman" w:eastAsia="宋体" w:cs="Times New Roman"/>
                <w:sz w:val="20"/>
                <w:szCs w:val="20"/>
              </w:rPr>
              <w:tab/>
            </w:r>
            <w:sdt>
              <w:sdtPr>
                <w:rPr>
                  <w:rFonts w:hint="default" w:ascii="Times New Roman" w:hAnsi="Times New Roman" w:eastAsia="宋体" w:cs="Times New Roman"/>
                  <w:sz w:val="20"/>
                  <w:szCs w:val="20"/>
                </w:rPr>
                <w:id w:val="-416875725"/>
                <w14:checkbox>
                  <w14:checked w14:val="0"/>
                  <w14:checkedState w14:val="0052" w14:font="Wingdings 2"/>
                  <w14:uncheckedState w14:val="2610" w14:font="MS Gothic"/>
                </w14:checkbox>
              </w:sdtPr>
              <w:sdtEndPr>
                <w:rPr>
                  <w:rFonts w:hint="default" w:ascii="Times New Roman" w:hAnsi="Times New Roman" w:eastAsia="宋体" w:cs="Times New Roman"/>
                  <w:sz w:val="20"/>
                  <w:szCs w:val="20"/>
                </w:rPr>
              </w:sdtEndPr>
              <w:sdtContent>
                <w:r>
                  <w:rPr>
                    <w:rFonts w:hint="default" w:ascii="MS Gothic" w:hAnsi="MS Gothic" w:eastAsia="MS Gothic" w:cs="Times New Roman"/>
                    <w:sz w:val="20"/>
                    <w:szCs w:val="20"/>
                    <w:lang w:val="zh-CN" w:eastAsia="zh-CN" w:bidi="zh-CN"/>
                  </w:rPr>
                  <w:t>☐</w:t>
                </w:r>
              </w:sdtContent>
            </w:sdt>
            <w:r>
              <w:rPr>
                <w:rFonts w:hint="default" w:ascii="Times New Roman" w:hAnsi="Times New Roman" w:eastAsia="宋体" w:cs="Times New Roman"/>
                <w:sz w:val="20"/>
                <w:szCs w:val="20"/>
              </w:rPr>
              <w:t>分</w:t>
            </w:r>
            <w:r>
              <w:rPr>
                <w:rFonts w:hint="default" w:ascii="Times New Roman" w:hAnsi="Times New Roman" w:eastAsia="宋体" w:cs="Times New Roman"/>
                <w:spacing w:val="-3"/>
                <w:sz w:val="20"/>
                <w:szCs w:val="20"/>
              </w:rPr>
              <w:t>析</w:t>
            </w:r>
            <w:r>
              <w:rPr>
                <w:rFonts w:hint="default" w:ascii="Times New Roman" w:hAnsi="Times New Roman" w:eastAsia="宋体" w:cs="Times New Roman"/>
                <w:sz w:val="20"/>
                <w:szCs w:val="20"/>
              </w:rPr>
              <w:t>师</w:t>
            </w:r>
            <w:r>
              <w:rPr>
                <w:rFonts w:hint="default" w:ascii="Times New Roman" w:hAnsi="Times New Roman" w:eastAsia="宋体" w:cs="Times New Roman"/>
                <w:spacing w:val="-3"/>
                <w:sz w:val="20"/>
                <w:szCs w:val="20"/>
              </w:rPr>
              <w:t>会</w:t>
            </w:r>
            <w:r>
              <w:rPr>
                <w:rFonts w:hint="default" w:ascii="Times New Roman" w:hAnsi="Times New Roman" w:eastAsia="宋体" w:cs="Times New Roman"/>
                <w:sz w:val="20"/>
                <w:szCs w:val="20"/>
              </w:rPr>
              <w:t>议</w:t>
            </w:r>
          </w:p>
          <w:p w14:paraId="5FE3F64F">
            <w:pPr>
              <w:pStyle w:val="12"/>
              <w:spacing w:before="11"/>
              <w:rPr>
                <w:rFonts w:hint="default" w:ascii="Times New Roman" w:hAnsi="Times New Roman" w:eastAsia="宋体" w:cs="Times New Roman"/>
                <w:sz w:val="20"/>
                <w:szCs w:val="20"/>
              </w:rPr>
            </w:pPr>
          </w:p>
          <w:p w14:paraId="1E5853DF">
            <w:pPr>
              <w:pStyle w:val="12"/>
              <w:tabs>
                <w:tab w:val="left" w:pos="2418"/>
              </w:tabs>
              <w:ind w:left="107"/>
              <w:rPr>
                <w:rFonts w:hint="default" w:ascii="Times New Roman" w:hAnsi="Times New Roman" w:eastAsia="宋体" w:cs="Times New Roman"/>
                <w:sz w:val="20"/>
                <w:szCs w:val="20"/>
              </w:rPr>
            </w:pPr>
            <w:sdt>
              <w:sdtPr>
                <w:rPr>
                  <w:rFonts w:hint="default" w:ascii="Times New Roman" w:hAnsi="Times New Roman" w:eastAsia="宋体" w:cs="Times New Roman"/>
                  <w:sz w:val="20"/>
                  <w:szCs w:val="20"/>
                </w:rPr>
                <w:id w:val="1206906014"/>
                <w14:checkbox>
                  <w14:checked w14:val="0"/>
                  <w14:checkedState w14:val="0052" w14:font="Wingdings 2"/>
                  <w14:uncheckedState w14:val="2610" w14:font="MS Gothic"/>
                </w14:checkbox>
              </w:sdtPr>
              <w:sdtEndPr>
                <w:rPr>
                  <w:rFonts w:hint="default" w:ascii="Times New Roman" w:hAnsi="Times New Roman" w:eastAsia="宋体" w:cs="Times New Roman"/>
                  <w:sz w:val="20"/>
                  <w:szCs w:val="20"/>
                </w:rPr>
              </w:sdtEndPr>
              <w:sdtContent>
                <w:r>
                  <w:rPr>
                    <w:rFonts w:hint="default" w:ascii="Times New Roman" w:hAnsi="Times New Roman" w:eastAsia="MS Gothic" w:cs="Times New Roman"/>
                    <w:sz w:val="20"/>
                    <w:szCs w:val="20"/>
                  </w:rPr>
                  <w:t>☐</w:t>
                </w:r>
              </w:sdtContent>
            </w:sdt>
            <w:r>
              <w:rPr>
                <w:rFonts w:hint="default" w:ascii="Times New Roman" w:hAnsi="Times New Roman" w:eastAsia="宋体" w:cs="Times New Roman"/>
                <w:sz w:val="20"/>
                <w:szCs w:val="20"/>
              </w:rPr>
              <w:t>媒</w:t>
            </w:r>
            <w:r>
              <w:rPr>
                <w:rFonts w:hint="default" w:ascii="Times New Roman" w:hAnsi="Times New Roman" w:eastAsia="宋体" w:cs="Times New Roman"/>
                <w:spacing w:val="-3"/>
                <w:sz w:val="20"/>
                <w:szCs w:val="20"/>
              </w:rPr>
              <w:t>体</w:t>
            </w:r>
            <w:r>
              <w:rPr>
                <w:rFonts w:hint="default" w:ascii="Times New Roman" w:hAnsi="Times New Roman" w:eastAsia="宋体" w:cs="Times New Roman"/>
                <w:sz w:val="20"/>
                <w:szCs w:val="20"/>
              </w:rPr>
              <w:t>采访</w:t>
            </w:r>
            <w:r>
              <w:rPr>
                <w:rFonts w:hint="default" w:ascii="Times New Roman" w:hAnsi="Times New Roman" w:eastAsia="宋体" w:cs="Times New Roman"/>
                <w:sz w:val="20"/>
                <w:szCs w:val="20"/>
              </w:rPr>
              <w:tab/>
            </w:r>
            <w:sdt>
              <w:sdtPr>
                <w:rPr>
                  <w:rFonts w:hint="default" w:ascii="Times New Roman" w:hAnsi="Times New Roman" w:eastAsia="宋体" w:cs="Times New Roman"/>
                  <w:sz w:val="20"/>
                  <w:szCs w:val="20"/>
                </w:rPr>
                <w:id w:val="-66658901"/>
                <w14:checkbox>
                  <w14:checked w14:val="1"/>
                  <w14:checkedState w14:val="0052" w14:font="Wingdings 2"/>
                  <w14:uncheckedState w14:val="2610" w14:font="MS Gothic"/>
                </w14:checkbox>
              </w:sdtPr>
              <w:sdtEndPr>
                <w:rPr>
                  <w:rFonts w:hint="default" w:ascii="Times New Roman" w:hAnsi="Times New Roman" w:eastAsia="宋体" w:cs="Times New Roman"/>
                  <w:sz w:val="20"/>
                  <w:szCs w:val="20"/>
                </w:rPr>
              </w:sdtEndPr>
              <w:sdtContent>
                <w:r>
                  <w:rPr>
                    <w:rFonts w:hint="default" w:ascii="Wingdings 2" w:hAnsi="Wingdings 2" w:eastAsia="MS Gothic" w:cs="Times New Roman"/>
                    <w:sz w:val="20"/>
                    <w:szCs w:val="20"/>
                    <w:lang w:val="zh-CN" w:eastAsia="zh-CN" w:bidi="zh-CN"/>
                  </w:rPr>
                  <w:t>R</w:t>
                </w:r>
              </w:sdtContent>
            </w:sdt>
            <w:r>
              <w:rPr>
                <w:rFonts w:hint="default" w:ascii="Times New Roman" w:hAnsi="Times New Roman" w:eastAsia="宋体" w:cs="Times New Roman"/>
                <w:sz w:val="20"/>
                <w:szCs w:val="20"/>
              </w:rPr>
              <w:t>业</w:t>
            </w:r>
            <w:r>
              <w:rPr>
                <w:rFonts w:hint="default" w:ascii="Times New Roman" w:hAnsi="Times New Roman" w:eastAsia="宋体" w:cs="Times New Roman"/>
                <w:spacing w:val="-3"/>
                <w:sz w:val="20"/>
                <w:szCs w:val="20"/>
              </w:rPr>
              <w:t>绩</w:t>
            </w:r>
            <w:r>
              <w:rPr>
                <w:rFonts w:hint="default" w:ascii="Times New Roman" w:hAnsi="Times New Roman" w:eastAsia="宋体" w:cs="Times New Roman"/>
                <w:sz w:val="20"/>
                <w:szCs w:val="20"/>
              </w:rPr>
              <w:t>说</w:t>
            </w:r>
            <w:r>
              <w:rPr>
                <w:rFonts w:hint="default" w:ascii="Times New Roman" w:hAnsi="Times New Roman" w:eastAsia="宋体" w:cs="Times New Roman"/>
                <w:spacing w:val="-3"/>
                <w:sz w:val="20"/>
                <w:szCs w:val="20"/>
              </w:rPr>
              <w:t>明</w:t>
            </w:r>
            <w:r>
              <w:rPr>
                <w:rFonts w:hint="default" w:ascii="Times New Roman" w:hAnsi="Times New Roman" w:eastAsia="宋体" w:cs="Times New Roman"/>
                <w:sz w:val="20"/>
                <w:szCs w:val="20"/>
              </w:rPr>
              <w:t>会</w:t>
            </w:r>
          </w:p>
          <w:p w14:paraId="0E90CACD">
            <w:pPr>
              <w:pStyle w:val="12"/>
              <w:spacing w:before="8"/>
              <w:rPr>
                <w:rFonts w:hint="default" w:ascii="Times New Roman" w:hAnsi="Times New Roman" w:eastAsia="宋体" w:cs="Times New Roman"/>
                <w:sz w:val="20"/>
                <w:szCs w:val="20"/>
              </w:rPr>
            </w:pPr>
          </w:p>
          <w:p w14:paraId="01209F6E">
            <w:pPr>
              <w:pStyle w:val="12"/>
              <w:tabs>
                <w:tab w:val="left" w:pos="2418"/>
              </w:tabs>
              <w:ind w:left="107"/>
              <w:rPr>
                <w:rFonts w:hint="default" w:ascii="Times New Roman" w:hAnsi="Times New Roman" w:eastAsia="宋体" w:cs="Times New Roman"/>
                <w:sz w:val="20"/>
                <w:szCs w:val="20"/>
              </w:rPr>
            </w:pPr>
            <w:sdt>
              <w:sdtPr>
                <w:rPr>
                  <w:rFonts w:hint="default" w:ascii="Times New Roman" w:hAnsi="Times New Roman" w:eastAsia="宋体" w:cs="Times New Roman"/>
                  <w:sz w:val="20"/>
                  <w:szCs w:val="20"/>
                </w:rPr>
                <w:id w:val="-1848167434"/>
                <w14:checkbox>
                  <w14:checked w14:val="0"/>
                  <w14:checkedState w14:val="0052" w14:font="Wingdings 2"/>
                  <w14:uncheckedState w14:val="2610" w14:font="MS Gothic"/>
                </w14:checkbox>
              </w:sdtPr>
              <w:sdtEndPr>
                <w:rPr>
                  <w:rFonts w:hint="default" w:ascii="Times New Roman" w:hAnsi="Times New Roman" w:eastAsia="宋体" w:cs="Times New Roman"/>
                  <w:sz w:val="20"/>
                  <w:szCs w:val="20"/>
                </w:rPr>
              </w:sdtEndPr>
              <w:sdtContent>
                <w:r>
                  <w:rPr>
                    <w:rFonts w:hint="default" w:ascii="Times New Roman" w:hAnsi="Times New Roman" w:eastAsia="MS Gothic" w:cs="Times New Roman"/>
                    <w:sz w:val="20"/>
                    <w:szCs w:val="20"/>
                  </w:rPr>
                  <w:t>☐</w:t>
                </w:r>
              </w:sdtContent>
            </w:sdt>
            <w:r>
              <w:rPr>
                <w:rFonts w:hint="default" w:ascii="Times New Roman" w:hAnsi="Times New Roman" w:eastAsia="宋体" w:cs="Times New Roman"/>
                <w:sz w:val="20"/>
                <w:szCs w:val="20"/>
              </w:rPr>
              <w:t>新</w:t>
            </w:r>
            <w:r>
              <w:rPr>
                <w:rFonts w:hint="default" w:ascii="Times New Roman" w:hAnsi="Times New Roman" w:eastAsia="宋体" w:cs="Times New Roman"/>
                <w:spacing w:val="-3"/>
                <w:sz w:val="20"/>
                <w:szCs w:val="20"/>
              </w:rPr>
              <w:t>闻</w:t>
            </w:r>
            <w:r>
              <w:rPr>
                <w:rFonts w:hint="default" w:ascii="Times New Roman" w:hAnsi="Times New Roman" w:eastAsia="宋体" w:cs="Times New Roman"/>
                <w:sz w:val="20"/>
                <w:szCs w:val="20"/>
              </w:rPr>
              <w:t>发</w:t>
            </w:r>
            <w:r>
              <w:rPr>
                <w:rFonts w:hint="default" w:ascii="Times New Roman" w:hAnsi="Times New Roman" w:eastAsia="宋体" w:cs="Times New Roman"/>
                <w:spacing w:val="-3"/>
                <w:sz w:val="20"/>
                <w:szCs w:val="20"/>
              </w:rPr>
              <w:t>布</w:t>
            </w:r>
            <w:r>
              <w:rPr>
                <w:rFonts w:hint="default" w:ascii="Times New Roman" w:hAnsi="Times New Roman" w:eastAsia="宋体" w:cs="Times New Roman"/>
                <w:sz w:val="20"/>
                <w:szCs w:val="20"/>
              </w:rPr>
              <w:t>会</w:t>
            </w:r>
            <w:r>
              <w:rPr>
                <w:rFonts w:hint="default" w:ascii="Times New Roman" w:hAnsi="Times New Roman" w:eastAsia="宋体" w:cs="Times New Roman"/>
                <w:sz w:val="20"/>
                <w:szCs w:val="20"/>
              </w:rPr>
              <w:tab/>
            </w:r>
            <w:sdt>
              <w:sdtPr>
                <w:rPr>
                  <w:rFonts w:hint="default" w:ascii="Times New Roman" w:hAnsi="Times New Roman" w:eastAsia="宋体" w:cs="Times New Roman"/>
                  <w:sz w:val="20"/>
                  <w:szCs w:val="20"/>
                </w:rPr>
                <w:id w:val="412049691"/>
                <w14:checkbox>
                  <w14:checked w14:val="0"/>
                  <w14:checkedState w14:val="0052" w14:font="Wingdings 2"/>
                  <w14:uncheckedState w14:val="2610" w14:font="MS Gothic"/>
                </w14:checkbox>
              </w:sdtPr>
              <w:sdtEndPr>
                <w:rPr>
                  <w:rFonts w:hint="default" w:ascii="Times New Roman" w:hAnsi="Times New Roman" w:eastAsia="宋体" w:cs="Times New Roman"/>
                  <w:sz w:val="20"/>
                  <w:szCs w:val="20"/>
                </w:rPr>
              </w:sdtEndPr>
              <w:sdtContent>
                <w:r>
                  <w:rPr>
                    <w:rFonts w:hint="default" w:ascii="Times New Roman" w:hAnsi="Times New Roman" w:eastAsia="MS Gothic" w:cs="Times New Roman"/>
                    <w:sz w:val="20"/>
                    <w:szCs w:val="20"/>
                  </w:rPr>
                  <w:t>☐</w:t>
                </w:r>
              </w:sdtContent>
            </w:sdt>
            <w:r>
              <w:rPr>
                <w:rFonts w:hint="default" w:ascii="Times New Roman" w:hAnsi="Times New Roman" w:eastAsia="宋体" w:cs="Times New Roman"/>
                <w:sz w:val="20"/>
                <w:szCs w:val="20"/>
              </w:rPr>
              <w:t>路</w:t>
            </w:r>
            <w:r>
              <w:rPr>
                <w:rFonts w:hint="default" w:ascii="Times New Roman" w:hAnsi="Times New Roman" w:eastAsia="宋体" w:cs="Times New Roman"/>
                <w:spacing w:val="-3"/>
                <w:sz w:val="20"/>
                <w:szCs w:val="20"/>
              </w:rPr>
              <w:t>演</w:t>
            </w:r>
            <w:r>
              <w:rPr>
                <w:rFonts w:hint="default" w:ascii="Times New Roman" w:hAnsi="Times New Roman" w:eastAsia="宋体" w:cs="Times New Roman"/>
                <w:sz w:val="20"/>
                <w:szCs w:val="20"/>
              </w:rPr>
              <w:t>活动</w:t>
            </w:r>
          </w:p>
          <w:p w14:paraId="7849000C">
            <w:pPr>
              <w:pStyle w:val="12"/>
              <w:spacing w:before="8"/>
              <w:rPr>
                <w:rFonts w:hint="default" w:ascii="Times New Roman" w:hAnsi="Times New Roman" w:eastAsia="宋体" w:cs="Times New Roman"/>
                <w:sz w:val="20"/>
                <w:szCs w:val="20"/>
              </w:rPr>
            </w:pPr>
          </w:p>
          <w:p w14:paraId="7E15F877">
            <w:pPr>
              <w:pStyle w:val="12"/>
              <w:ind w:left="107"/>
              <w:rPr>
                <w:rFonts w:hint="default" w:ascii="Times New Roman" w:hAnsi="Times New Roman" w:eastAsia="宋体" w:cs="Times New Roman"/>
                <w:sz w:val="20"/>
                <w:szCs w:val="20"/>
              </w:rPr>
            </w:pPr>
            <w:sdt>
              <w:sdtPr>
                <w:rPr>
                  <w:rFonts w:hint="default" w:ascii="Times New Roman" w:hAnsi="Times New Roman" w:eastAsia="宋体" w:cs="Times New Roman"/>
                  <w:sz w:val="20"/>
                  <w:szCs w:val="20"/>
                </w:rPr>
                <w:id w:val="-1333366911"/>
                <w14:checkbox>
                  <w14:checked w14:val="0"/>
                  <w14:checkedState w14:val="0052" w14:font="Wingdings 2"/>
                  <w14:uncheckedState w14:val="2610" w14:font="MS Gothic"/>
                </w14:checkbox>
              </w:sdtPr>
              <w:sdtEndPr>
                <w:rPr>
                  <w:rFonts w:hint="default" w:ascii="Times New Roman" w:hAnsi="Times New Roman" w:eastAsia="宋体" w:cs="Times New Roman"/>
                  <w:sz w:val="20"/>
                  <w:szCs w:val="20"/>
                </w:rPr>
              </w:sdtEndPr>
              <w:sdtContent>
                <w:r>
                  <w:rPr>
                    <w:rFonts w:hint="default" w:ascii="Times New Roman" w:hAnsi="Times New Roman" w:eastAsia="MS Gothic" w:cs="Times New Roman"/>
                    <w:sz w:val="20"/>
                    <w:szCs w:val="20"/>
                  </w:rPr>
                  <w:t>☐</w:t>
                </w:r>
              </w:sdtContent>
            </w:sdt>
            <w:r>
              <w:rPr>
                <w:rFonts w:hint="default" w:ascii="Times New Roman" w:hAnsi="Times New Roman" w:eastAsia="宋体" w:cs="Times New Roman"/>
                <w:sz w:val="20"/>
                <w:szCs w:val="20"/>
              </w:rPr>
              <w:t>现场参观</w:t>
            </w:r>
          </w:p>
          <w:p w14:paraId="3864BA18">
            <w:pPr>
              <w:pStyle w:val="12"/>
              <w:spacing w:before="11"/>
              <w:rPr>
                <w:rFonts w:hint="default" w:ascii="Times New Roman" w:hAnsi="Times New Roman" w:eastAsia="宋体" w:cs="Times New Roman"/>
                <w:sz w:val="20"/>
                <w:szCs w:val="20"/>
              </w:rPr>
            </w:pPr>
          </w:p>
          <w:p w14:paraId="4FC30171">
            <w:pPr>
              <w:pStyle w:val="12"/>
              <w:ind w:left="107"/>
              <w:rPr>
                <w:rFonts w:hint="default" w:ascii="Times New Roman" w:hAnsi="Times New Roman" w:eastAsia="宋体" w:cs="Times New Roman"/>
                <w:sz w:val="20"/>
                <w:szCs w:val="20"/>
              </w:rPr>
            </w:pPr>
            <w:sdt>
              <w:sdtPr>
                <w:rPr>
                  <w:rFonts w:hint="default" w:ascii="Times New Roman" w:hAnsi="Times New Roman" w:eastAsia="宋体" w:cs="Times New Roman"/>
                  <w:sz w:val="20"/>
                  <w:szCs w:val="20"/>
                </w:rPr>
                <w:id w:val="400885218"/>
                <w14:checkbox>
                  <w14:checked w14:val="0"/>
                  <w14:checkedState w14:val="0052" w14:font="Wingdings 2"/>
                  <w14:uncheckedState w14:val="2610" w14:font="MS Gothic"/>
                </w14:checkbox>
              </w:sdtPr>
              <w:sdtEndPr>
                <w:rPr>
                  <w:rFonts w:hint="default" w:ascii="Times New Roman" w:hAnsi="Times New Roman" w:eastAsia="宋体" w:cs="Times New Roman"/>
                  <w:sz w:val="20"/>
                  <w:szCs w:val="20"/>
                </w:rPr>
              </w:sdtEndPr>
              <w:sdtContent>
                <w:r>
                  <w:rPr>
                    <w:rFonts w:hint="default" w:ascii="Times New Roman" w:hAnsi="Times New Roman" w:eastAsia="MS Gothic" w:cs="Times New Roman"/>
                    <w:sz w:val="20"/>
                    <w:szCs w:val="20"/>
                  </w:rPr>
                  <w:t>☐</w:t>
                </w:r>
              </w:sdtContent>
            </w:sdt>
            <w:r>
              <w:rPr>
                <w:rFonts w:hint="default" w:ascii="Times New Roman" w:hAnsi="Times New Roman" w:eastAsia="宋体" w:cs="Times New Roman"/>
                <w:sz w:val="20"/>
                <w:szCs w:val="20"/>
              </w:rPr>
              <w:t>其他（</w:t>
            </w:r>
            <w:r>
              <w:rPr>
                <w:rFonts w:hint="default" w:ascii="Times New Roman" w:hAnsi="Times New Roman" w:eastAsia="宋体" w:cs="Times New Roman"/>
                <w:sz w:val="20"/>
                <w:szCs w:val="20"/>
                <w:u w:val="single"/>
              </w:rPr>
              <w:t>请文字说明其他活动内容）</w:t>
            </w:r>
          </w:p>
        </w:tc>
      </w:tr>
      <w:tr w14:paraId="2845C2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1120" w:hRule="atLeast"/>
          <w:jc w:val="center"/>
        </w:trPr>
        <w:tc>
          <w:tcPr>
            <w:tcW w:w="2580" w:type="dxa"/>
            <w:vAlign w:val="center"/>
          </w:tcPr>
          <w:p w14:paraId="633D79D2">
            <w:pPr>
              <w:pStyle w:val="12"/>
              <w:spacing w:line="560" w:lineRule="exact"/>
              <w:ind w:left="107" w:right="96"/>
              <w:rPr>
                <w:rFonts w:hint="default" w:ascii="Times New Roman" w:hAnsi="Times New Roman" w:cs="Times New Roman" w:eastAsiaTheme="minorEastAsia"/>
                <w:b/>
                <w:bCs/>
                <w:sz w:val="20"/>
                <w:szCs w:val="20"/>
              </w:rPr>
            </w:pPr>
            <w:r>
              <w:rPr>
                <w:rFonts w:hint="default" w:ascii="Times New Roman" w:hAnsi="Times New Roman" w:cs="Times New Roman" w:eastAsiaTheme="minorEastAsia"/>
                <w:b/>
                <w:bCs/>
                <w:sz w:val="20"/>
                <w:szCs w:val="20"/>
              </w:rPr>
              <w:t>参与单位名称及人员姓名</w:t>
            </w:r>
          </w:p>
        </w:tc>
        <w:tc>
          <w:tcPr>
            <w:tcW w:w="5945" w:type="dxa"/>
            <w:vAlign w:val="center"/>
          </w:tcPr>
          <w:p w14:paraId="0F0FF6FE">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hint="default" w:ascii="Times New Roman" w:hAnsi="Times New Roman" w:eastAsia="宋体" w:cs="Times New Roman"/>
                <w:sz w:val="20"/>
                <w:szCs w:val="20"/>
                <w:lang w:val="en-US" w:eastAsia="zh-CN"/>
              </w:rPr>
            </w:pPr>
            <w:r>
              <w:rPr>
                <w:rFonts w:hint="default" w:ascii="Times New Roman" w:hAnsi="Times New Roman" w:cs="Times New Roman" w:eastAsiaTheme="minorEastAsia"/>
                <w:sz w:val="20"/>
                <w:szCs w:val="20"/>
                <w:lang w:val="en-US" w:eastAsia="zh-CN"/>
              </w:rPr>
              <w:t>线上参与公司2025年半年度业绩说明会的投资者</w:t>
            </w:r>
          </w:p>
        </w:tc>
      </w:tr>
      <w:tr w14:paraId="2E1ED8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14:paraId="3239A63D">
            <w:pPr>
              <w:pStyle w:val="12"/>
              <w:ind w:left="107"/>
              <w:rPr>
                <w:rFonts w:hint="default" w:ascii="Times New Roman" w:hAnsi="Times New Roman" w:cs="Times New Roman" w:eastAsiaTheme="minorEastAsia"/>
                <w:b/>
                <w:bCs/>
                <w:sz w:val="20"/>
                <w:szCs w:val="20"/>
              </w:rPr>
            </w:pPr>
            <w:r>
              <w:rPr>
                <w:rFonts w:hint="default" w:ascii="Times New Roman" w:hAnsi="Times New Roman" w:cs="Times New Roman" w:eastAsiaTheme="minorEastAsia"/>
                <w:b/>
                <w:bCs/>
                <w:sz w:val="20"/>
                <w:szCs w:val="20"/>
              </w:rPr>
              <w:t>时间</w:t>
            </w:r>
          </w:p>
        </w:tc>
        <w:tc>
          <w:tcPr>
            <w:tcW w:w="5945" w:type="dxa"/>
            <w:vAlign w:val="center"/>
          </w:tcPr>
          <w:p w14:paraId="54AC5AA8">
            <w:pPr>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hint="default" w:ascii="Times New Roman" w:hAnsi="Times New Roman" w:cs="Times New Roman"/>
                <w:sz w:val="20"/>
                <w:szCs w:val="20"/>
              </w:rPr>
            </w:pPr>
            <w:r>
              <w:rPr>
                <w:rFonts w:hint="default" w:ascii="Times New Roman" w:hAnsi="Times New Roman" w:cs="Times New Roman" w:eastAsiaTheme="minorEastAsia"/>
                <w:sz w:val="20"/>
                <w:szCs w:val="20"/>
              </w:rPr>
              <w:t>2025年09月11日 15:00-16:00</w:t>
            </w:r>
          </w:p>
        </w:tc>
      </w:tr>
      <w:tr w14:paraId="377CAA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61" w:hRule="atLeast"/>
          <w:jc w:val="center"/>
        </w:trPr>
        <w:tc>
          <w:tcPr>
            <w:tcW w:w="2580" w:type="dxa"/>
            <w:vAlign w:val="center"/>
          </w:tcPr>
          <w:p w14:paraId="3D18AA7A">
            <w:pPr>
              <w:pStyle w:val="12"/>
              <w:ind w:left="107"/>
              <w:rPr>
                <w:rFonts w:hint="default" w:ascii="Times New Roman" w:hAnsi="Times New Roman" w:cs="Times New Roman" w:eastAsiaTheme="minorEastAsia"/>
                <w:b/>
                <w:bCs/>
                <w:sz w:val="20"/>
                <w:szCs w:val="20"/>
              </w:rPr>
            </w:pPr>
            <w:r>
              <w:rPr>
                <w:rFonts w:hint="default" w:ascii="Times New Roman" w:hAnsi="Times New Roman" w:cs="Times New Roman" w:eastAsiaTheme="minorEastAsia"/>
                <w:b/>
                <w:bCs/>
                <w:sz w:val="20"/>
                <w:szCs w:val="20"/>
              </w:rPr>
              <w:t>地点</w:t>
            </w:r>
          </w:p>
        </w:tc>
        <w:tc>
          <w:tcPr>
            <w:tcW w:w="5945" w:type="dxa"/>
            <w:vAlign w:val="center"/>
          </w:tcPr>
          <w:p w14:paraId="2DA52533">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价值在线（https://www.ir-online.cn/）网络互动</w:t>
            </w:r>
          </w:p>
        </w:tc>
      </w:tr>
      <w:tr w14:paraId="15882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14:paraId="4F55238B">
            <w:pPr>
              <w:pStyle w:val="12"/>
              <w:spacing w:before="1"/>
              <w:ind w:left="107"/>
              <w:rPr>
                <w:rFonts w:hint="default" w:ascii="Times New Roman" w:hAnsi="Times New Roman" w:eastAsia="宋体" w:cs="Times New Roman"/>
                <w:b/>
                <w:bCs/>
                <w:sz w:val="20"/>
                <w:szCs w:val="20"/>
              </w:rPr>
            </w:pPr>
            <w:r>
              <w:rPr>
                <w:rFonts w:hint="default" w:ascii="Times New Roman" w:hAnsi="Times New Roman" w:eastAsia="宋体" w:cs="Times New Roman"/>
                <w:b/>
                <w:bCs/>
                <w:sz w:val="20"/>
                <w:szCs w:val="20"/>
              </w:rPr>
              <w:t>上市公司接待人员姓名</w:t>
            </w:r>
          </w:p>
        </w:tc>
        <w:tc>
          <w:tcPr>
            <w:tcW w:w="5945" w:type="dxa"/>
            <w:vAlign w:val="center"/>
          </w:tcPr>
          <w:p w14:paraId="50DD8135">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董事长 周俊杰</w:t>
            </w:r>
            <w:r>
              <w:rPr>
                <w:rFonts w:hint="default" w:ascii="Times New Roman" w:hAnsi="Times New Roman" w:eastAsia="宋体" w:cs="Times New Roman"/>
                <w:sz w:val="20"/>
                <w:szCs w:val="20"/>
              </w:rPr>
              <w:br w:type="textWrapping"/>
            </w:r>
            <w:r>
              <w:rPr>
                <w:rFonts w:hint="default" w:ascii="Times New Roman" w:hAnsi="Times New Roman" w:eastAsia="宋体" w:cs="Times New Roman"/>
                <w:sz w:val="20"/>
                <w:szCs w:val="20"/>
              </w:rPr>
              <w:t>总经理 朱文伟</w:t>
            </w:r>
            <w:r>
              <w:rPr>
                <w:rFonts w:hint="default" w:ascii="Times New Roman" w:hAnsi="Times New Roman" w:eastAsia="宋体" w:cs="Times New Roman"/>
                <w:sz w:val="20"/>
                <w:szCs w:val="20"/>
              </w:rPr>
              <w:br w:type="textWrapping"/>
            </w:r>
            <w:r>
              <w:rPr>
                <w:rFonts w:hint="default" w:ascii="Times New Roman" w:hAnsi="Times New Roman" w:eastAsia="宋体" w:cs="Times New Roman"/>
                <w:sz w:val="20"/>
                <w:szCs w:val="20"/>
              </w:rPr>
              <w:t>董事会秘书 鲁灵鹏</w:t>
            </w:r>
            <w:r>
              <w:rPr>
                <w:rFonts w:hint="default" w:ascii="Times New Roman" w:hAnsi="Times New Roman" w:eastAsia="宋体" w:cs="Times New Roman"/>
                <w:sz w:val="20"/>
                <w:szCs w:val="20"/>
              </w:rPr>
              <w:br w:type="textWrapping"/>
            </w:r>
            <w:r>
              <w:rPr>
                <w:rFonts w:hint="default" w:ascii="Times New Roman" w:hAnsi="Times New Roman" w:eastAsia="宋体" w:cs="Times New Roman"/>
                <w:sz w:val="20"/>
                <w:szCs w:val="20"/>
              </w:rPr>
              <w:t>财务负责人 王芬弟</w:t>
            </w:r>
            <w:r>
              <w:rPr>
                <w:rFonts w:hint="default" w:ascii="Times New Roman" w:hAnsi="Times New Roman" w:eastAsia="宋体" w:cs="Times New Roman"/>
                <w:sz w:val="20"/>
                <w:szCs w:val="20"/>
              </w:rPr>
              <w:br w:type="textWrapping"/>
            </w:r>
            <w:r>
              <w:rPr>
                <w:rFonts w:hint="default" w:ascii="Times New Roman" w:hAnsi="Times New Roman" w:eastAsia="宋体" w:cs="Times New Roman"/>
                <w:sz w:val="20"/>
                <w:szCs w:val="20"/>
              </w:rPr>
              <w:t>独立董事 肖佳佳</w:t>
            </w:r>
          </w:p>
        </w:tc>
      </w:tr>
      <w:tr w14:paraId="7DC37E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2800" w:hRule="atLeast"/>
          <w:jc w:val="center"/>
        </w:trPr>
        <w:tc>
          <w:tcPr>
            <w:tcW w:w="2580" w:type="dxa"/>
          </w:tcPr>
          <w:p w14:paraId="61A8BF22">
            <w:pPr>
              <w:pStyle w:val="12"/>
              <w:rPr>
                <w:rFonts w:hint="default" w:ascii="Times New Roman" w:hAnsi="Times New Roman" w:eastAsia="宋体" w:cs="Times New Roman"/>
                <w:b/>
                <w:bCs/>
                <w:sz w:val="20"/>
                <w:szCs w:val="20"/>
              </w:rPr>
            </w:pPr>
            <w:bookmarkStart w:id="0" w:name="_GoBack"/>
          </w:p>
          <w:p w14:paraId="19038009">
            <w:pPr>
              <w:pStyle w:val="12"/>
              <w:rPr>
                <w:rFonts w:hint="default" w:ascii="Times New Roman" w:hAnsi="Times New Roman" w:eastAsia="宋体" w:cs="Times New Roman"/>
                <w:b/>
                <w:bCs/>
                <w:sz w:val="20"/>
                <w:szCs w:val="20"/>
              </w:rPr>
            </w:pPr>
          </w:p>
          <w:p w14:paraId="22A154D8">
            <w:pPr>
              <w:pStyle w:val="12"/>
              <w:spacing w:before="5"/>
              <w:rPr>
                <w:rFonts w:hint="default" w:ascii="Times New Roman" w:hAnsi="Times New Roman" w:eastAsia="宋体" w:cs="Times New Roman"/>
                <w:b/>
                <w:bCs/>
                <w:sz w:val="20"/>
                <w:szCs w:val="20"/>
              </w:rPr>
            </w:pPr>
          </w:p>
          <w:p w14:paraId="33CF88AC">
            <w:pPr>
              <w:pStyle w:val="12"/>
              <w:spacing w:before="1" w:line="499" w:lineRule="auto"/>
              <w:ind w:left="107" w:right="96"/>
              <w:rPr>
                <w:rFonts w:hint="default" w:ascii="Times New Roman" w:hAnsi="Times New Roman" w:eastAsia="宋体" w:cs="Times New Roman"/>
                <w:b/>
                <w:bCs/>
                <w:sz w:val="20"/>
                <w:szCs w:val="20"/>
              </w:rPr>
            </w:pPr>
            <w:r>
              <w:rPr>
                <w:rFonts w:hint="default" w:ascii="Times New Roman" w:hAnsi="Times New Roman" w:eastAsia="宋体" w:cs="Times New Roman"/>
                <w:b/>
                <w:bCs/>
                <w:sz w:val="20"/>
                <w:szCs w:val="20"/>
              </w:rPr>
              <w:t>投资者关系活动主要内容介绍</w:t>
            </w:r>
          </w:p>
        </w:tc>
        <w:tc>
          <w:tcPr>
            <w:tcW w:w="5945" w:type="dxa"/>
          </w:tcPr>
          <w:p w14:paraId="5FF2E253">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hint="default" w:ascii="Times New Roman" w:hAnsi="Times New Roman" w:eastAsia="宋体" w:cs="Times New Roman"/>
                <w:sz w:val="20"/>
                <w:szCs w:val="20"/>
              </w:rPr>
            </w:pPr>
            <w:r>
              <w:rPr>
                <w:rFonts w:hint="default" w:ascii="Times New Roman" w:hAnsi="Times New Roman" w:eastAsia="宋体" w:cs="Times New Roman"/>
                <w:b/>
                <w:sz w:val="20"/>
              </w:rPr>
              <w:t xml:space="preserve">    1.公司业务是否有往机器人方向发展</w:t>
            </w:r>
            <w:r>
              <w:rPr>
                <w:rFonts w:hint="default" w:ascii="Times New Roman" w:hAnsi="Times New Roman" w:eastAsia="宋体" w:cs="Times New Roman"/>
                <w:b/>
                <w:sz w:val="20"/>
              </w:rPr>
              <w:br w:type="textWrapping"/>
            </w:r>
            <w:r>
              <w:rPr>
                <w:rFonts w:hint="default" w:ascii="Times New Roman" w:hAnsi="Times New Roman" w:eastAsia="宋体" w:cs="Times New Roman"/>
                <w:b w:val="0"/>
                <w:sz w:val="20"/>
              </w:rPr>
              <w:t xml:space="preserve">    答:尊敬的投资者</w:t>
            </w:r>
            <w:r>
              <w:rPr>
                <w:rFonts w:hint="eastAsia" w:ascii="Times New Roman" w:hAnsi="Times New Roman" w:eastAsia="宋体" w:cs="Times New Roman"/>
                <w:b w:val="0"/>
                <w:sz w:val="20"/>
                <w:lang w:eastAsia="zh-CN"/>
              </w:rPr>
              <w:t>，</w:t>
            </w:r>
            <w:r>
              <w:rPr>
                <w:rFonts w:hint="default" w:ascii="Times New Roman" w:hAnsi="Times New Roman" w:eastAsia="宋体" w:cs="Times New Roman"/>
                <w:b w:val="0"/>
                <w:sz w:val="20"/>
              </w:rPr>
              <w:t>您好！公司在发展战略中明确将</w:t>
            </w:r>
            <w:r>
              <w:rPr>
                <w:rFonts w:hint="eastAsia" w:ascii="Times New Roman" w:hAnsi="Times New Roman" w:eastAsia="宋体" w:cs="Times New Roman"/>
                <w:b w:val="0"/>
                <w:sz w:val="20"/>
                <w:lang w:eastAsia="zh-CN"/>
              </w:rPr>
              <w:t>“</w:t>
            </w:r>
            <w:r>
              <w:rPr>
                <w:rFonts w:hint="default" w:ascii="Times New Roman" w:hAnsi="Times New Roman" w:eastAsia="宋体" w:cs="Times New Roman"/>
                <w:b w:val="0"/>
                <w:sz w:val="20"/>
              </w:rPr>
              <w:t>设备智能化</w:t>
            </w:r>
            <w:r>
              <w:rPr>
                <w:rFonts w:hint="eastAsia" w:ascii="Times New Roman" w:hAnsi="Times New Roman" w:eastAsia="宋体" w:cs="Times New Roman"/>
                <w:b w:val="0"/>
                <w:sz w:val="20"/>
                <w:lang w:eastAsia="zh-CN"/>
              </w:rPr>
              <w:t>”</w:t>
            </w:r>
            <w:r>
              <w:rPr>
                <w:rFonts w:hint="default" w:ascii="Times New Roman" w:hAnsi="Times New Roman" w:eastAsia="宋体" w:cs="Times New Roman"/>
                <w:b w:val="0"/>
                <w:sz w:val="20"/>
              </w:rPr>
              <w:t>作为重点方向，致力于将自动化、智能化属性深度融入产品研发体系。公司持续吸纳高端技术人才，重点布局设备智能化与自动化领域的创新研发。未来将依托现有研发体系，深化自动化与智能化技术的融合应用，全力打造创新性智能产品矩阵。如您提及人形机器人业务，公司暂未布局该领域。</w:t>
            </w:r>
            <w:r>
              <w:rPr>
                <w:rFonts w:hint="default" w:ascii="Times New Roman" w:hAnsi="Times New Roman" w:eastAsia="宋体" w:cs="Times New Roman"/>
                <w:b w:val="0"/>
                <w:sz w:val="20"/>
              </w:rPr>
              <w:br w:type="textWrapping"/>
            </w:r>
            <w:r>
              <w:rPr>
                <w:rFonts w:hint="default" w:ascii="Times New Roman" w:hAnsi="Times New Roman" w:eastAsia="宋体" w:cs="Times New Roman"/>
                <w:b/>
                <w:sz w:val="20"/>
              </w:rPr>
              <w:t xml:space="preserve">    2.贵司净利润同比下降20.60%，想了解具体是哪些因素导致这一变化？后续有哪些针对性措施来改善扣非净利润表现？</w:t>
            </w:r>
            <w:r>
              <w:rPr>
                <w:rFonts w:hint="default" w:ascii="Times New Roman" w:hAnsi="Times New Roman" w:eastAsia="宋体" w:cs="Times New Roman"/>
                <w:b/>
                <w:sz w:val="20"/>
              </w:rPr>
              <w:br w:type="textWrapping"/>
            </w:r>
            <w:r>
              <w:rPr>
                <w:rFonts w:hint="default" w:ascii="Times New Roman" w:hAnsi="Times New Roman" w:eastAsia="宋体" w:cs="Times New Roman"/>
                <w:b w:val="0"/>
                <w:sz w:val="20"/>
              </w:rPr>
              <w:t xml:space="preserve">    答:感谢您对公司的关注。今年上半年扣非后净利润同比下降主要系受到上半年美国关税政策突发调整以及海运成本短期波动，以及公司产品研发投入增加等因素影响。公司后续将持续产品研发投入，促进研发创新成果转化，优化中国与泰国生产基地产能布局，增强与客户的议价能力与价格传导机制，持续巩固公司盈利能力。</w:t>
            </w:r>
            <w:r>
              <w:rPr>
                <w:rFonts w:hint="default" w:ascii="Times New Roman" w:hAnsi="Times New Roman" w:eastAsia="宋体" w:cs="Times New Roman"/>
                <w:b w:val="0"/>
                <w:sz w:val="20"/>
              </w:rPr>
              <w:br w:type="textWrapping"/>
            </w:r>
            <w:r>
              <w:rPr>
                <w:rFonts w:hint="default" w:ascii="Times New Roman" w:hAnsi="Times New Roman" w:eastAsia="宋体" w:cs="Times New Roman"/>
                <w:b/>
                <w:sz w:val="20"/>
              </w:rPr>
              <w:t xml:space="preserve">    3.泰国生产基地地块二（一期）已进入产能爬坡阶段且西厨产品实现转产，想请问目前产能爬坡进度如何？是否达到预期目标？后续产能释放计划是怎样的？</w:t>
            </w:r>
            <w:r>
              <w:rPr>
                <w:rFonts w:hint="default" w:ascii="Times New Roman" w:hAnsi="Times New Roman" w:eastAsia="宋体" w:cs="Times New Roman"/>
                <w:b/>
                <w:sz w:val="20"/>
              </w:rPr>
              <w:br w:type="textWrapping"/>
            </w:r>
            <w:r>
              <w:rPr>
                <w:rFonts w:hint="default" w:ascii="Times New Roman" w:hAnsi="Times New Roman" w:eastAsia="宋体" w:cs="Times New Roman"/>
                <w:b w:val="0"/>
                <w:sz w:val="20"/>
              </w:rPr>
              <w:t xml:space="preserve">    答:尊敬的投资者，感谢您对公司的关注！目前西厨产品实现转产，并与白钢产能一同稳步提升，均按计划达成了预期目标。通过有效打通瓶颈工序和完成人员培训，生产体系现已准备就绪。后续根据海外市场需求，灵活制定产能计划。谢谢！</w:t>
            </w:r>
            <w:r>
              <w:rPr>
                <w:rFonts w:hint="default" w:ascii="Times New Roman" w:hAnsi="Times New Roman" w:eastAsia="宋体" w:cs="Times New Roman"/>
                <w:b w:val="0"/>
                <w:sz w:val="20"/>
              </w:rPr>
              <w:br w:type="textWrapping"/>
            </w:r>
            <w:r>
              <w:rPr>
                <w:rFonts w:hint="default" w:ascii="Times New Roman" w:hAnsi="Times New Roman" w:eastAsia="宋体" w:cs="Times New Roman"/>
                <w:b/>
                <w:sz w:val="20"/>
              </w:rPr>
              <w:t xml:space="preserve">    4.周总，请问目前美国市场的营收增速、经销商拓展情况如何？后续针对美国市场还有哪些进一步的推广计划？</w:t>
            </w:r>
            <w:r>
              <w:rPr>
                <w:rFonts w:hint="default" w:ascii="Times New Roman" w:hAnsi="Times New Roman" w:eastAsia="宋体" w:cs="Times New Roman"/>
                <w:b/>
                <w:sz w:val="20"/>
              </w:rPr>
              <w:br w:type="textWrapping"/>
            </w:r>
            <w:r>
              <w:rPr>
                <w:rFonts w:hint="default" w:ascii="Times New Roman" w:hAnsi="Times New Roman" w:eastAsia="宋体" w:cs="Times New Roman"/>
                <w:b w:val="0"/>
                <w:sz w:val="20"/>
              </w:rPr>
              <w:t xml:space="preserve">    答:尊敬的投资者您好！目前美国市场的营收增速以及经销商拓展都保持正常。后续公司将主要围绕北美大型连锁餐饮/快餐客户进行相应的产品研发以及推广，努力在未来大幅提高公司在北美连锁市场的份额。</w:t>
            </w:r>
            <w:r>
              <w:rPr>
                <w:rFonts w:hint="default" w:ascii="Times New Roman" w:hAnsi="Times New Roman" w:eastAsia="宋体" w:cs="Times New Roman"/>
                <w:b w:val="0"/>
                <w:sz w:val="20"/>
              </w:rPr>
              <w:br w:type="textWrapping"/>
            </w:r>
            <w:r>
              <w:rPr>
                <w:rFonts w:hint="default" w:ascii="Times New Roman" w:hAnsi="Times New Roman" w:eastAsia="宋体" w:cs="Times New Roman"/>
                <w:b/>
                <w:sz w:val="20"/>
              </w:rPr>
              <w:t xml:space="preserve">    5.公司研发费用同比大幅增长 88.31%，想了解公司在研发上的重点投入方向是什么？是否有新的技术突破或新产品研发成果即将落地？</w:t>
            </w:r>
            <w:r>
              <w:rPr>
                <w:rFonts w:hint="default" w:ascii="Times New Roman" w:hAnsi="Times New Roman" w:eastAsia="宋体" w:cs="Times New Roman"/>
                <w:b/>
                <w:sz w:val="20"/>
              </w:rPr>
              <w:br w:type="textWrapping"/>
            </w:r>
            <w:r>
              <w:rPr>
                <w:rFonts w:hint="default" w:ascii="Times New Roman" w:hAnsi="Times New Roman" w:eastAsia="宋体" w:cs="Times New Roman"/>
                <w:b w:val="0"/>
                <w:sz w:val="20"/>
              </w:rPr>
              <w:t xml:space="preserve">    答:尊敬的投资者，感谢您对公司的关注！公司为强化全球竞争力，持续围绕主营业务产品（包括各类制冷、制热产品）展开核心技术研发与创新，并紧密围绕国际客户的本地化需求，快速响应，强化全球化研发布局。公司产品研发涉及重大技术突破的，将及时履行相应披露义务。谢谢！</w:t>
            </w:r>
            <w:r>
              <w:rPr>
                <w:rFonts w:hint="default" w:ascii="Times New Roman" w:hAnsi="Times New Roman" w:eastAsia="宋体" w:cs="Times New Roman"/>
                <w:b w:val="0"/>
                <w:sz w:val="20"/>
              </w:rPr>
              <w:br w:type="textWrapping"/>
            </w:r>
            <w:r>
              <w:rPr>
                <w:rFonts w:hint="default" w:ascii="Times New Roman" w:hAnsi="Times New Roman" w:eastAsia="宋体" w:cs="Times New Roman"/>
                <w:b/>
                <w:sz w:val="20"/>
              </w:rPr>
              <w:t xml:space="preserve">    6.领导好，请问三季度关税对公司的影响有没有减弱？</w:t>
            </w:r>
            <w:r>
              <w:rPr>
                <w:rFonts w:hint="default" w:ascii="Times New Roman" w:hAnsi="Times New Roman" w:eastAsia="宋体" w:cs="Times New Roman"/>
                <w:b/>
                <w:sz w:val="20"/>
              </w:rPr>
              <w:br w:type="textWrapping"/>
            </w:r>
            <w:r>
              <w:rPr>
                <w:rFonts w:hint="default" w:ascii="Times New Roman" w:hAnsi="Times New Roman" w:eastAsia="宋体" w:cs="Times New Roman"/>
                <w:b w:val="0"/>
                <w:sz w:val="20"/>
              </w:rPr>
              <w:t xml:space="preserve">    答:尊敬的投资者您好！三季度公司主要从泰国生产基地发往美国市场，目前税率为19%，公司已在6月份进行提价全额传导至下游，所以三季度关税对公司的影响环比将会减弱。</w:t>
            </w:r>
            <w:r>
              <w:rPr>
                <w:rFonts w:hint="default" w:ascii="Times New Roman" w:hAnsi="Times New Roman" w:eastAsia="宋体" w:cs="Times New Roman"/>
                <w:b w:val="0"/>
                <w:sz w:val="20"/>
              </w:rPr>
              <w:br w:type="textWrapping"/>
            </w:r>
            <w:r>
              <w:rPr>
                <w:rFonts w:hint="default" w:ascii="Times New Roman" w:hAnsi="Times New Roman" w:eastAsia="宋体" w:cs="Times New Roman"/>
                <w:b/>
                <w:sz w:val="20"/>
              </w:rPr>
              <w:t xml:space="preserve">    7.未来分红政策能否维持稳定性？</w:t>
            </w:r>
            <w:r>
              <w:rPr>
                <w:rFonts w:hint="default" w:ascii="Times New Roman" w:hAnsi="Times New Roman" w:eastAsia="宋体" w:cs="Times New Roman"/>
                <w:b/>
                <w:sz w:val="20"/>
              </w:rPr>
              <w:br w:type="textWrapping"/>
            </w:r>
            <w:r>
              <w:rPr>
                <w:rFonts w:hint="default" w:ascii="Times New Roman" w:hAnsi="Times New Roman" w:eastAsia="宋体" w:cs="Times New Roman"/>
                <w:b w:val="0"/>
                <w:sz w:val="20"/>
              </w:rPr>
              <w:t xml:space="preserve">    答:您好！公司未来的分红政策能够维持稳定，感谢您的关注。</w:t>
            </w:r>
            <w:r>
              <w:rPr>
                <w:rFonts w:hint="default" w:ascii="Times New Roman" w:hAnsi="Times New Roman" w:eastAsia="宋体" w:cs="Times New Roman"/>
                <w:b w:val="0"/>
                <w:sz w:val="20"/>
              </w:rPr>
              <w:br w:type="textWrapping"/>
            </w:r>
            <w:r>
              <w:rPr>
                <w:rFonts w:hint="default" w:ascii="Times New Roman" w:hAnsi="Times New Roman" w:eastAsia="宋体" w:cs="Times New Roman"/>
                <w:b/>
                <w:sz w:val="20"/>
              </w:rPr>
              <w:t xml:space="preserve">    8.公司针对应收账款的风险管控措施有哪些</w:t>
            </w:r>
            <w:r>
              <w:rPr>
                <w:rFonts w:hint="default" w:ascii="Times New Roman" w:hAnsi="Times New Roman" w:eastAsia="宋体" w:cs="Times New Roman"/>
                <w:b/>
                <w:sz w:val="20"/>
              </w:rPr>
              <w:br w:type="textWrapping"/>
            </w:r>
            <w:r>
              <w:rPr>
                <w:rFonts w:hint="default" w:ascii="Times New Roman" w:hAnsi="Times New Roman" w:eastAsia="宋体" w:cs="Times New Roman"/>
                <w:b w:val="0"/>
                <w:sz w:val="20"/>
              </w:rPr>
              <w:t xml:space="preserve">    答:您好，公司对应收账款从客户信用评估、回款动态监控、余额催收管理、账龄监控与坏账防范等多方面持续管控公司应收账款，降低应收账款坏账风险。</w:t>
            </w:r>
            <w:r>
              <w:rPr>
                <w:rFonts w:hint="default" w:ascii="Times New Roman" w:hAnsi="Times New Roman" w:eastAsia="宋体" w:cs="Times New Roman"/>
                <w:b w:val="0"/>
                <w:sz w:val="20"/>
              </w:rPr>
              <w:br w:type="textWrapping"/>
            </w:r>
            <w:r>
              <w:rPr>
                <w:rFonts w:hint="default" w:ascii="Times New Roman" w:hAnsi="Times New Roman" w:eastAsia="宋体" w:cs="Times New Roman"/>
                <w:b/>
                <w:sz w:val="20"/>
              </w:rPr>
              <w:t xml:space="preserve">    9.了解到境外资产占总资产比例达53.12%，境外业务面临汇率波动和关税政策变动风险，想请问公司目前采取了哪些措施对冲汇率风险？</w:t>
            </w:r>
            <w:r>
              <w:rPr>
                <w:rFonts w:hint="default" w:ascii="Times New Roman" w:hAnsi="Times New Roman" w:eastAsia="宋体" w:cs="Times New Roman"/>
                <w:b/>
                <w:sz w:val="20"/>
              </w:rPr>
              <w:br w:type="textWrapping"/>
            </w:r>
            <w:r>
              <w:rPr>
                <w:rFonts w:hint="default" w:ascii="Times New Roman" w:hAnsi="Times New Roman" w:eastAsia="宋体" w:cs="Times New Roman"/>
                <w:b w:val="0"/>
                <w:sz w:val="20"/>
              </w:rPr>
              <w:t xml:space="preserve">    答:尊敬的投资者您好！公司目前根据自身资产分布，以及业务结算特点去做了相应的外汇衍生业务，并且购买了一些稳健的美元理财产品，来对冲汇率波动的风险。</w:t>
            </w:r>
            <w:r>
              <w:rPr>
                <w:rFonts w:hint="default" w:ascii="Times New Roman" w:hAnsi="Times New Roman" w:eastAsia="宋体" w:cs="Times New Roman"/>
                <w:b w:val="0"/>
                <w:sz w:val="20"/>
              </w:rPr>
              <w:br w:type="textWrapping"/>
            </w:r>
            <w:r>
              <w:rPr>
                <w:rFonts w:hint="default" w:ascii="Times New Roman" w:hAnsi="Times New Roman" w:eastAsia="宋体" w:cs="Times New Roman"/>
                <w:b/>
                <w:sz w:val="20"/>
              </w:rPr>
              <w:t xml:space="preserve">    10.公司2025年半年度内外销收入及占比情况？</w:t>
            </w:r>
            <w:r>
              <w:rPr>
                <w:rFonts w:hint="default" w:ascii="Times New Roman" w:hAnsi="Times New Roman" w:eastAsia="宋体" w:cs="Times New Roman"/>
                <w:b/>
                <w:sz w:val="20"/>
              </w:rPr>
              <w:br w:type="textWrapping"/>
            </w:r>
            <w:r>
              <w:rPr>
                <w:rFonts w:hint="default" w:ascii="Times New Roman" w:hAnsi="Times New Roman" w:eastAsia="宋体" w:cs="Times New Roman"/>
                <w:b w:val="0"/>
                <w:sz w:val="20"/>
              </w:rPr>
              <w:t xml:space="preserve">    答:您好，根据公司2025年半年报，公司2025年上半年内销收入为0.91亿元，占比为6.40%，外销收入约13.32亿元，占比为93.60%，谢谢。</w:t>
            </w:r>
            <w:r>
              <w:rPr>
                <w:rFonts w:hint="default" w:ascii="Times New Roman" w:hAnsi="Times New Roman" w:eastAsia="宋体" w:cs="Times New Roman"/>
                <w:b w:val="0"/>
                <w:sz w:val="20"/>
              </w:rPr>
              <w:br w:type="textWrapping"/>
            </w:r>
            <w:r>
              <w:rPr>
                <w:rFonts w:hint="default" w:ascii="Times New Roman" w:hAnsi="Times New Roman" w:eastAsia="宋体" w:cs="Times New Roman"/>
                <w:b/>
                <w:sz w:val="20"/>
              </w:rPr>
              <w:t xml:space="preserve">    11.公司研发了哪些新产品？市场推广情况如何？</w:t>
            </w:r>
            <w:r>
              <w:rPr>
                <w:rFonts w:hint="default" w:ascii="Times New Roman" w:hAnsi="Times New Roman" w:eastAsia="宋体" w:cs="Times New Roman"/>
                <w:b/>
                <w:sz w:val="20"/>
              </w:rPr>
              <w:br w:type="textWrapping"/>
            </w:r>
            <w:r>
              <w:rPr>
                <w:rFonts w:hint="default" w:ascii="Times New Roman" w:hAnsi="Times New Roman" w:eastAsia="宋体" w:cs="Times New Roman"/>
                <w:b w:val="0"/>
                <w:sz w:val="20"/>
              </w:rPr>
              <w:t xml:space="preserve">    答:您好！公司近年来研发了很多针对北美连锁客户的新品，包括但不限于制冰机、冰淇淋机。智能薯条机器人以及其他连锁专用的各类制冷制热设备。目前产品广泛在数十家大型连锁品牌方进行送样验证。</w:t>
            </w:r>
            <w:r>
              <w:rPr>
                <w:rFonts w:hint="default" w:ascii="Times New Roman" w:hAnsi="Times New Roman" w:eastAsia="宋体" w:cs="Times New Roman"/>
                <w:b w:val="0"/>
                <w:sz w:val="20"/>
              </w:rPr>
              <w:br w:type="textWrapping"/>
            </w:r>
            <w:r>
              <w:rPr>
                <w:rFonts w:hint="default" w:ascii="Times New Roman" w:hAnsi="Times New Roman" w:eastAsia="宋体" w:cs="Times New Roman"/>
                <w:b/>
                <w:sz w:val="20"/>
              </w:rPr>
              <w:t xml:space="preserve">    12.子公司亏损的主要原因是什么？</w:t>
            </w:r>
            <w:r>
              <w:rPr>
                <w:rFonts w:hint="default" w:ascii="Times New Roman" w:hAnsi="Times New Roman" w:eastAsia="宋体" w:cs="Times New Roman"/>
                <w:b/>
                <w:sz w:val="20"/>
              </w:rPr>
              <w:br w:type="textWrapping"/>
            </w:r>
            <w:r>
              <w:rPr>
                <w:rFonts w:hint="default" w:ascii="Times New Roman" w:hAnsi="Times New Roman" w:eastAsia="宋体" w:cs="Times New Roman"/>
                <w:b w:val="0"/>
                <w:sz w:val="20"/>
              </w:rPr>
              <w:t xml:space="preserve">    答:您好，子公司主要为母公司提供配件或者推广产品，从合并层面来看，完整的业务链是有较高利润率的。</w:t>
            </w:r>
            <w:r>
              <w:rPr>
                <w:rFonts w:hint="default" w:ascii="Times New Roman" w:hAnsi="Times New Roman" w:eastAsia="宋体" w:cs="Times New Roman"/>
                <w:b w:val="0"/>
                <w:sz w:val="20"/>
              </w:rPr>
              <w:br w:type="textWrapping"/>
            </w:r>
            <w:r>
              <w:rPr>
                <w:rFonts w:hint="default" w:ascii="Times New Roman" w:hAnsi="Times New Roman" w:eastAsia="宋体" w:cs="Times New Roman"/>
                <w:b/>
                <w:sz w:val="20"/>
              </w:rPr>
              <w:t xml:space="preserve">    13.请问目前“85国计划”已覆盖多少个国家和地区？在新增国家拓展过程中，遇到的主要挑战是什么？</w:t>
            </w:r>
            <w:r>
              <w:rPr>
                <w:rFonts w:hint="default" w:ascii="Times New Roman" w:hAnsi="Times New Roman" w:eastAsia="宋体" w:cs="Times New Roman"/>
                <w:b/>
                <w:sz w:val="20"/>
              </w:rPr>
              <w:br w:type="textWrapping"/>
            </w:r>
            <w:r>
              <w:rPr>
                <w:rFonts w:hint="default" w:ascii="Times New Roman" w:hAnsi="Times New Roman" w:eastAsia="宋体" w:cs="Times New Roman"/>
                <w:b w:val="0"/>
                <w:sz w:val="20"/>
              </w:rPr>
              <w:t xml:space="preserve">    答:尊敬的投资者，您好！截至目前，"85国计划"已覆盖亚洲、欧洲、北美洲、南美洲、非洲等五大洲，涉及25个国家。同时，公司已完成自有仓19个、代理仓22个的铺设，在新增国家拓展过程中，主要挑战包括深入实地市场调研，审慎选择实施国别或地区、设仓区位、布点模式和合作对象等。这些挑战涉及到对目标国家市场的深入了解和精准布局，以确保公司能够高效、顺畅地实施自主品牌市场全球化的进程。感谢您对公司的关注。</w:t>
            </w:r>
            <w:r>
              <w:rPr>
                <w:rFonts w:hint="default" w:ascii="Times New Roman" w:hAnsi="Times New Roman" w:eastAsia="宋体" w:cs="Times New Roman"/>
                <w:b w:val="0"/>
                <w:sz w:val="20"/>
              </w:rPr>
              <w:br w:type="textWrapping"/>
            </w:r>
            <w:r>
              <w:rPr>
                <w:rFonts w:hint="default" w:ascii="Times New Roman" w:hAnsi="Times New Roman" w:eastAsia="宋体" w:cs="Times New Roman"/>
                <w:b/>
                <w:sz w:val="20"/>
              </w:rPr>
              <w:t xml:space="preserve">    14.副总经理离任并新聘任分管生产的副总经理，想请问此次管理层变动是否会对公司现有生产管理体系、产能规划等产生影响？</w:t>
            </w:r>
            <w:r>
              <w:rPr>
                <w:rFonts w:hint="default" w:ascii="Times New Roman" w:hAnsi="Times New Roman" w:eastAsia="宋体" w:cs="Times New Roman"/>
                <w:b/>
                <w:sz w:val="20"/>
              </w:rPr>
              <w:br w:type="textWrapping"/>
            </w:r>
            <w:r>
              <w:rPr>
                <w:rFonts w:hint="default" w:ascii="Times New Roman" w:hAnsi="Times New Roman" w:eastAsia="宋体" w:cs="Times New Roman"/>
                <w:b w:val="0"/>
                <w:sz w:val="20"/>
              </w:rPr>
              <w:t xml:space="preserve">    答:您好！生产副总的变动是公司基于现有生产管理体系以及未来产能提升做出的合理人员调整，公司经营一切保持正常。</w:t>
            </w:r>
          </w:p>
        </w:tc>
      </w:tr>
      <w:bookmarkEnd w:id="0"/>
      <w:tr w14:paraId="02290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999" w:hRule="atLeast"/>
          <w:jc w:val="center"/>
        </w:trPr>
        <w:tc>
          <w:tcPr>
            <w:tcW w:w="2580" w:type="dxa"/>
            <w:vAlign w:val="center"/>
          </w:tcPr>
          <w:p w14:paraId="02D60C2F">
            <w:pPr>
              <w:pStyle w:val="12"/>
              <w:spacing w:before="1"/>
              <w:ind w:left="107"/>
              <w:rPr>
                <w:rFonts w:hint="default" w:ascii="Times New Roman" w:hAnsi="Times New Roman" w:cs="Times New Roman" w:eastAsiaTheme="minorEastAsia"/>
                <w:b/>
                <w:bCs/>
                <w:sz w:val="20"/>
                <w:szCs w:val="20"/>
              </w:rPr>
            </w:pPr>
            <w:r>
              <w:rPr>
                <w:rFonts w:hint="default" w:ascii="Times New Roman" w:hAnsi="Times New Roman" w:cs="Times New Roman" w:eastAsiaTheme="minorEastAsia"/>
                <w:b/>
                <w:bCs/>
                <w:sz w:val="20"/>
                <w:szCs w:val="20"/>
              </w:rPr>
              <w:t>关于本次活动是否涉及应</w:t>
            </w:r>
          </w:p>
          <w:p w14:paraId="7C152C2D">
            <w:pPr>
              <w:pStyle w:val="12"/>
              <w:spacing w:before="1"/>
              <w:ind w:left="107"/>
              <w:rPr>
                <w:rFonts w:hint="default" w:ascii="Times New Roman" w:hAnsi="Times New Roman" w:eastAsia="宋体" w:cs="Times New Roman"/>
                <w:b/>
                <w:bCs/>
                <w:sz w:val="20"/>
                <w:szCs w:val="20"/>
              </w:rPr>
            </w:pPr>
            <w:r>
              <w:rPr>
                <w:rFonts w:hint="default" w:ascii="Times New Roman" w:hAnsi="Times New Roman" w:cs="Times New Roman" w:eastAsiaTheme="minorEastAsia"/>
                <w:b/>
                <w:bCs/>
                <w:sz w:val="20"/>
                <w:szCs w:val="20"/>
              </w:rPr>
              <w:t>披露重大信息的说明</w:t>
            </w:r>
          </w:p>
        </w:tc>
        <w:tc>
          <w:tcPr>
            <w:tcW w:w="5945" w:type="dxa"/>
            <w:vAlign w:val="center"/>
          </w:tcPr>
          <w:p w14:paraId="0FF3E085">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hint="default" w:ascii="Times New Roman" w:hAnsi="Times New Roman" w:eastAsia="宋体" w:cs="Times New Roman"/>
                <w:sz w:val="20"/>
                <w:szCs w:val="20"/>
              </w:rPr>
            </w:pPr>
            <w:r>
              <w:rPr>
                <w:rFonts w:hint="default" w:ascii="Times New Roman" w:hAnsi="Times New Roman" w:cs="Times New Roman" w:eastAsiaTheme="minorEastAsia"/>
                <w:sz w:val="20"/>
                <w:szCs w:val="20"/>
              </w:rPr>
              <w:t>本次活动不涉及未公开披露的重大信息。</w:t>
            </w:r>
          </w:p>
        </w:tc>
      </w:tr>
      <w:tr w14:paraId="22B643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14:paraId="3ABF81F7">
            <w:pPr>
              <w:pStyle w:val="12"/>
              <w:spacing w:before="1"/>
              <w:ind w:left="107" w:leftChars="0"/>
              <w:rPr>
                <w:rFonts w:hint="default" w:ascii="Times New Roman" w:hAnsi="Times New Roman" w:eastAsia="宋体" w:cs="Times New Roman"/>
                <w:b/>
                <w:bCs/>
                <w:sz w:val="20"/>
                <w:szCs w:val="20"/>
                <w:lang w:val="zh-CN" w:eastAsia="zh-CN" w:bidi="zh-CN"/>
              </w:rPr>
            </w:pPr>
            <w:r>
              <w:rPr>
                <w:rFonts w:hint="default" w:ascii="Times New Roman" w:hAnsi="Times New Roman" w:eastAsia="宋体" w:cs="Times New Roman"/>
                <w:b/>
                <w:bCs/>
                <w:sz w:val="20"/>
                <w:szCs w:val="20"/>
              </w:rPr>
              <w:t>附件清单（如有）</w:t>
            </w:r>
          </w:p>
        </w:tc>
        <w:tc>
          <w:tcPr>
            <w:tcW w:w="5945" w:type="dxa"/>
            <w:vAlign w:val="center"/>
          </w:tcPr>
          <w:p w14:paraId="7AD164B5">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hint="default" w:ascii="Times New Roman" w:hAnsi="Times New Roman" w:eastAsia="宋体" w:cs="Times New Roman"/>
                <w:sz w:val="20"/>
                <w:szCs w:val="20"/>
                <w:lang w:val="zh-CN" w:eastAsia="zh-CN" w:bidi="zh-CN"/>
              </w:rPr>
            </w:pPr>
          </w:p>
        </w:tc>
      </w:tr>
      <w:tr w14:paraId="0D595C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14:paraId="159878C4">
            <w:pPr>
              <w:pStyle w:val="12"/>
              <w:spacing w:before="1"/>
              <w:ind w:left="107" w:leftChars="0"/>
              <w:rPr>
                <w:rFonts w:hint="default" w:ascii="Times New Roman" w:hAnsi="Times New Roman" w:eastAsia="宋体" w:cs="Times New Roman"/>
                <w:b/>
                <w:bCs/>
                <w:sz w:val="20"/>
                <w:szCs w:val="20"/>
                <w:lang w:val="zh-CN" w:eastAsia="zh-CN" w:bidi="zh-CN"/>
              </w:rPr>
            </w:pPr>
            <w:r>
              <w:rPr>
                <w:rFonts w:hint="default" w:ascii="Times New Roman" w:hAnsi="Times New Roman" w:eastAsia="宋体" w:cs="Times New Roman"/>
                <w:b/>
                <w:bCs/>
                <w:sz w:val="20"/>
                <w:szCs w:val="20"/>
              </w:rPr>
              <w:t>日期</w:t>
            </w:r>
          </w:p>
        </w:tc>
        <w:tc>
          <w:tcPr>
            <w:tcW w:w="5945" w:type="dxa"/>
            <w:vAlign w:val="center"/>
          </w:tcPr>
          <w:p w14:paraId="7D6A3B20">
            <w:pPr>
              <w:pStyle w:val="12"/>
              <w:keepNext w:val="0"/>
              <w:keepLines w:val="0"/>
              <w:pageBreakBefore w:val="0"/>
              <w:widowControl w:val="0"/>
              <w:kinsoku/>
              <w:wordWrap/>
              <w:overflowPunct/>
              <w:topLinePunct w:val="0"/>
              <w:autoSpaceDE w:val="0"/>
              <w:autoSpaceDN w:val="0"/>
              <w:bidi w:val="0"/>
              <w:adjustRightInd/>
              <w:snapToGrid/>
              <w:spacing w:before="100" w:beforeAutospacing="1"/>
              <w:textAlignment w:val="auto"/>
              <w:rPr>
                <w:rFonts w:hint="default" w:ascii="Times New Roman" w:hAnsi="Times New Roman" w:eastAsia="宋体" w:cs="Times New Roman"/>
                <w:sz w:val="20"/>
                <w:szCs w:val="20"/>
                <w:lang w:val="zh-CN" w:eastAsia="zh-CN" w:bidi="zh-CN"/>
              </w:rPr>
            </w:pPr>
            <w:r>
              <w:rPr>
                <w:rFonts w:hint="default" w:ascii="Times New Roman" w:hAnsi="Times New Roman" w:eastAsia="宋体" w:cs="Times New Roman"/>
                <w:sz w:val="20"/>
                <w:szCs w:val="20"/>
              </w:rPr>
              <w:t>2025年09月11日</w:t>
            </w:r>
          </w:p>
        </w:tc>
      </w:tr>
    </w:tbl>
    <w:p w14:paraId="02B4FB79">
      <w:pPr>
        <w:rPr>
          <w:rFonts w:hint="default" w:ascii="Times New Roman" w:hAnsi="Times New Roman" w:eastAsia="宋体" w:cs="Times New Roman"/>
          <w:sz w:val="28"/>
          <w:szCs w:val="36"/>
        </w:rPr>
      </w:pPr>
    </w:p>
    <w:sectPr>
      <w:type w:val="continuous"/>
      <w:pgSz w:w="11910" w:h="16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iY2JkMjU3NGYzZTEwMzZmMGFkZWViYmNkYWU3NDIifQ=="/>
  </w:docVars>
  <w:rsids>
    <w:rsidRoot w:val="00301D32"/>
    <w:rsid w:val="00026CC3"/>
    <w:rsid w:val="00036089"/>
    <w:rsid w:val="00053CFA"/>
    <w:rsid w:val="000633EC"/>
    <w:rsid w:val="00063804"/>
    <w:rsid w:val="000665A2"/>
    <w:rsid w:val="000877AB"/>
    <w:rsid w:val="000B7C08"/>
    <w:rsid w:val="000D12CF"/>
    <w:rsid w:val="000D2D88"/>
    <w:rsid w:val="000E4B20"/>
    <w:rsid w:val="0011418F"/>
    <w:rsid w:val="00172C24"/>
    <w:rsid w:val="001E59D1"/>
    <w:rsid w:val="001E5EA4"/>
    <w:rsid w:val="002042A7"/>
    <w:rsid w:val="00205911"/>
    <w:rsid w:val="002146AD"/>
    <w:rsid w:val="00275CB6"/>
    <w:rsid w:val="002800B5"/>
    <w:rsid w:val="00295B29"/>
    <w:rsid w:val="002D4073"/>
    <w:rsid w:val="002E7098"/>
    <w:rsid w:val="00301D32"/>
    <w:rsid w:val="00366FAD"/>
    <w:rsid w:val="0037105B"/>
    <w:rsid w:val="003975BA"/>
    <w:rsid w:val="003A74E6"/>
    <w:rsid w:val="003B73DD"/>
    <w:rsid w:val="003D011C"/>
    <w:rsid w:val="004108C7"/>
    <w:rsid w:val="00412DC2"/>
    <w:rsid w:val="00440041"/>
    <w:rsid w:val="00451268"/>
    <w:rsid w:val="004515AD"/>
    <w:rsid w:val="00451857"/>
    <w:rsid w:val="00453516"/>
    <w:rsid w:val="00457548"/>
    <w:rsid w:val="00470DB2"/>
    <w:rsid w:val="004925E7"/>
    <w:rsid w:val="00495B11"/>
    <w:rsid w:val="004F6FF3"/>
    <w:rsid w:val="00571B49"/>
    <w:rsid w:val="005743AE"/>
    <w:rsid w:val="005D64CA"/>
    <w:rsid w:val="005E5717"/>
    <w:rsid w:val="005E6DB2"/>
    <w:rsid w:val="0061433E"/>
    <w:rsid w:val="0062751D"/>
    <w:rsid w:val="006354AA"/>
    <w:rsid w:val="00661AFA"/>
    <w:rsid w:val="006726BF"/>
    <w:rsid w:val="00677B77"/>
    <w:rsid w:val="0068718A"/>
    <w:rsid w:val="006A2739"/>
    <w:rsid w:val="006B5C95"/>
    <w:rsid w:val="006E14B0"/>
    <w:rsid w:val="006F0108"/>
    <w:rsid w:val="00704AE6"/>
    <w:rsid w:val="007153A2"/>
    <w:rsid w:val="00724A68"/>
    <w:rsid w:val="007271BF"/>
    <w:rsid w:val="00730DD3"/>
    <w:rsid w:val="00733224"/>
    <w:rsid w:val="00764128"/>
    <w:rsid w:val="007824B8"/>
    <w:rsid w:val="007910DD"/>
    <w:rsid w:val="007A3EC1"/>
    <w:rsid w:val="007B3368"/>
    <w:rsid w:val="007D0A69"/>
    <w:rsid w:val="007D6DC4"/>
    <w:rsid w:val="00853463"/>
    <w:rsid w:val="00893F25"/>
    <w:rsid w:val="00895035"/>
    <w:rsid w:val="008B2B14"/>
    <w:rsid w:val="008C6AED"/>
    <w:rsid w:val="008C7604"/>
    <w:rsid w:val="008E1B27"/>
    <w:rsid w:val="00903379"/>
    <w:rsid w:val="00906975"/>
    <w:rsid w:val="00917F0B"/>
    <w:rsid w:val="00917F8B"/>
    <w:rsid w:val="00960964"/>
    <w:rsid w:val="00965E4D"/>
    <w:rsid w:val="009B1D5C"/>
    <w:rsid w:val="009C2E31"/>
    <w:rsid w:val="009E1955"/>
    <w:rsid w:val="00A527AA"/>
    <w:rsid w:val="00A5684D"/>
    <w:rsid w:val="00A75C61"/>
    <w:rsid w:val="00A9601B"/>
    <w:rsid w:val="00AD100E"/>
    <w:rsid w:val="00AE1E36"/>
    <w:rsid w:val="00AF74AA"/>
    <w:rsid w:val="00B03C2F"/>
    <w:rsid w:val="00B15064"/>
    <w:rsid w:val="00B340A3"/>
    <w:rsid w:val="00B410F5"/>
    <w:rsid w:val="00B6280C"/>
    <w:rsid w:val="00B671A4"/>
    <w:rsid w:val="00B72CD4"/>
    <w:rsid w:val="00B85B00"/>
    <w:rsid w:val="00BF132F"/>
    <w:rsid w:val="00C13878"/>
    <w:rsid w:val="00CA1705"/>
    <w:rsid w:val="00CE1A54"/>
    <w:rsid w:val="00CF5FB6"/>
    <w:rsid w:val="00D02518"/>
    <w:rsid w:val="00D17454"/>
    <w:rsid w:val="00D33FBC"/>
    <w:rsid w:val="00D7535C"/>
    <w:rsid w:val="00D76302"/>
    <w:rsid w:val="00DA5CE2"/>
    <w:rsid w:val="00DE10E8"/>
    <w:rsid w:val="00E16FDA"/>
    <w:rsid w:val="00E35F58"/>
    <w:rsid w:val="00E45BD9"/>
    <w:rsid w:val="00E66FFC"/>
    <w:rsid w:val="00E759D6"/>
    <w:rsid w:val="00E84A8C"/>
    <w:rsid w:val="00E976DE"/>
    <w:rsid w:val="00EC0F83"/>
    <w:rsid w:val="00EE3187"/>
    <w:rsid w:val="00EF499B"/>
    <w:rsid w:val="00F14977"/>
    <w:rsid w:val="00FB4A08"/>
    <w:rsid w:val="00FC0C2A"/>
    <w:rsid w:val="00FD7F8E"/>
    <w:rsid w:val="00FF11E4"/>
    <w:rsid w:val="04B072D4"/>
    <w:rsid w:val="05F575D4"/>
    <w:rsid w:val="064249C6"/>
    <w:rsid w:val="08641132"/>
    <w:rsid w:val="09186774"/>
    <w:rsid w:val="0945438F"/>
    <w:rsid w:val="0A71587A"/>
    <w:rsid w:val="0B792C38"/>
    <w:rsid w:val="0C28640C"/>
    <w:rsid w:val="0E90599A"/>
    <w:rsid w:val="0ED720CD"/>
    <w:rsid w:val="12070CAE"/>
    <w:rsid w:val="145F688C"/>
    <w:rsid w:val="14D47131"/>
    <w:rsid w:val="15680001"/>
    <w:rsid w:val="15DD2205"/>
    <w:rsid w:val="17072842"/>
    <w:rsid w:val="17A67110"/>
    <w:rsid w:val="1864189B"/>
    <w:rsid w:val="18D73A7D"/>
    <w:rsid w:val="19557370"/>
    <w:rsid w:val="1BD06B6A"/>
    <w:rsid w:val="1F782BDE"/>
    <w:rsid w:val="204A6A53"/>
    <w:rsid w:val="23317869"/>
    <w:rsid w:val="25650CAE"/>
    <w:rsid w:val="26406598"/>
    <w:rsid w:val="28080056"/>
    <w:rsid w:val="28734C1A"/>
    <w:rsid w:val="28C72DDD"/>
    <w:rsid w:val="29EE0E64"/>
    <w:rsid w:val="2BC4020A"/>
    <w:rsid w:val="2EF90F16"/>
    <w:rsid w:val="2F125C63"/>
    <w:rsid w:val="302C3D0A"/>
    <w:rsid w:val="3104598F"/>
    <w:rsid w:val="33DE31BB"/>
    <w:rsid w:val="389C49C0"/>
    <w:rsid w:val="39BC78F4"/>
    <w:rsid w:val="3B35486F"/>
    <w:rsid w:val="3EF1250A"/>
    <w:rsid w:val="40567DB0"/>
    <w:rsid w:val="40FF5CD2"/>
    <w:rsid w:val="42DB40B0"/>
    <w:rsid w:val="43B71B0A"/>
    <w:rsid w:val="44FA0589"/>
    <w:rsid w:val="45A663E3"/>
    <w:rsid w:val="469F09AF"/>
    <w:rsid w:val="4B756271"/>
    <w:rsid w:val="4C8E1CA8"/>
    <w:rsid w:val="4D6D36A4"/>
    <w:rsid w:val="510903EF"/>
    <w:rsid w:val="53F137F4"/>
    <w:rsid w:val="543A6906"/>
    <w:rsid w:val="56850CBB"/>
    <w:rsid w:val="59D8738A"/>
    <w:rsid w:val="59FB787D"/>
    <w:rsid w:val="5A666D76"/>
    <w:rsid w:val="5B2253C2"/>
    <w:rsid w:val="5CF02E0F"/>
    <w:rsid w:val="603269D2"/>
    <w:rsid w:val="61A52BCA"/>
    <w:rsid w:val="67095496"/>
    <w:rsid w:val="67ED7463"/>
    <w:rsid w:val="681A546A"/>
    <w:rsid w:val="68507D37"/>
    <w:rsid w:val="69CB37D4"/>
    <w:rsid w:val="6A0D5B9B"/>
    <w:rsid w:val="6A3B23B1"/>
    <w:rsid w:val="6AEA32DC"/>
    <w:rsid w:val="6CC24AB5"/>
    <w:rsid w:val="6D9271B2"/>
    <w:rsid w:val="6F134790"/>
    <w:rsid w:val="6FE81F5F"/>
    <w:rsid w:val="707B1EC8"/>
    <w:rsid w:val="72446028"/>
    <w:rsid w:val="73076EC0"/>
    <w:rsid w:val="74210CA6"/>
    <w:rsid w:val="746F4E76"/>
    <w:rsid w:val="76430096"/>
    <w:rsid w:val="788C25F5"/>
    <w:rsid w:val="79CD2858"/>
    <w:rsid w:val="79F72AA9"/>
    <w:rsid w:val="7A144529"/>
    <w:rsid w:val="7DD37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outlineLvl w:val="0"/>
    </w:pPr>
    <w:rPr>
      <w:rFonts w:ascii="PMingLiU" w:hAnsi="PMingLiU" w:eastAsia="PMingLiU" w:cs="PMingLiU"/>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qFormat/>
    <w:uiPriority w:val="0"/>
  </w:style>
  <w:style w:type="paragraph" w:styleId="4">
    <w:name w:val="Body Text"/>
    <w:basedOn w:val="1"/>
    <w:qFormat/>
    <w:uiPriority w:val="1"/>
    <w:pPr>
      <w:ind w:left="220"/>
    </w:pPr>
    <w:rPr>
      <w:sz w:val="32"/>
      <w:szCs w:val="32"/>
    </w:rPr>
  </w:style>
  <w:style w:type="paragraph" w:styleId="5">
    <w:name w:val="Balloon Text"/>
    <w:basedOn w:val="1"/>
    <w:link w:val="17"/>
    <w:qFormat/>
    <w:uiPriority w:val="0"/>
    <w:rPr>
      <w:sz w:val="18"/>
      <w:szCs w:val="18"/>
    </w:rPr>
  </w:style>
  <w:style w:type="paragraph" w:styleId="6">
    <w:name w:val="footer"/>
    <w:basedOn w:val="1"/>
    <w:link w:val="14"/>
    <w:qFormat/>
    <w:uiPriority w:val="0"/>
    <w:pPr>
      <w:tabs>
        <w:tab w:val="center" w:pos="4153"/>
        <w:tab w:val="right" w:pos="8306"/>
      </w:tabs>
      <w:snapToGrid w:val="0"/>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6"/>
    <w:qFormat/>
    <w:uiPriority w:val="0"/>
    <w:rPr>
      <w:b/>
      <w:bCs/>
    </w:rPr>
  </w:style>
  <w:style w:type="character" w:styleId="11">
    <w:name w:val="annotation reference"/>
    <w:basedOn w:val="10"/>
    <w:qFormat/>
    <w:uiPriority w:val="0"/>
    <w:rPr>
      <w:sz w:val="21"/>
      <w:szCs w:val="21"/>
    </w:rPr>
  </w:style>
  <w:style w:type="paragraph" w:customStyle="1" w:styleId="12">
    <w:name w:val="Table Paragraph"/>
    <w:basedOn w:val="1"/>
    <w:qFormat/>
    <w:uiPriority w:val="1"/>
  </w:style>
  <w:style w:type="character" w:customStyle="1" w:styleId="13">
    <w:name w:val="页眉 字符"/>
    <w:basedOn w:val="10"/>
    <w:link w:val="7"/>
    <w:qFormat/>
    <w:uiPriority w:val="0"/>
    <w:rPr>
      <w:rFonts w:ascii="仿宋" w:hAnsi="仿宋" w:eastAsia="仿宋" w:cs="仿宋"/>
      <w:sz w:val="18"/>
      <w:szCs w:val="18"/>
      <w:lang w:val="zh-CN" w:bidi="zh-CN"/>
    </w:rPr>
  </w:style>
  <w:style w:type="character" w:customStyle="1" w:styleId="14">
    <w:name w:val="页脚 字符"/>
    <w:basedOn w:val="10"/>
    <w:link w:val="6"/>
    <w:qFormat/>
    <w:uiPriority w:val="0"/>
    <w:rPr>
      <w:rFonts w:ascii="仿宋" w:hAnsi="仿宋" w:eastAsia="仿宋" w:cs="仿宋"/>
      <w:sz w:val="18"/>
      <w:szCs w:val="18"/>
      <w:lang w:val="zh-CN" w:bidi="zh-CN"/>
    </w:rPr>
  </w:style>
  <w:style w:type="character" w:customStyle="1" w:styleId="15">
    <w:name w:val="批注文字 字符"/>
    <w:basedOn w:val="10"/>
    <w:link w:val="3"/>
    <w:qFormat/>
    <w:uiPriority w:val="0"/>
    <w:rPr>
      <w:rFonts w:ascii="仿宋" w:hAnsi="仿宋" w:eastAsia="仿宋" w:cs="仿宋"/>
      <w:sz w:val="22"/>
      <w:szCs w:val="22"/>
      <w:lang w:val="zh-CN" w:bidi="zh-CN"/>
    </w:rPr>
  </w:style>
  <w:style w:type="character" w:customStyle="1" w:styleId="16">
    <w:name w:val="批注主题 字符"/>
    <w:basedOn w:val="15"/>
    <w:link w:val="8"/>
    <w:qFormat/>
    <w:uiPriority w:val="0"/>
    <w:rPr>
      <w:rFonts w:ascii="仿宋" w:hAnsi="仿宋" w:eastAsia="仿宋" w:cs="仿宋"/>
      <w:b/>
      <w:bCs/>
      <w:sz w:val="22"/>
      <w:szCs w:val="22"/>
      <w:lang w:val="zh-CN" w:bidi="zh-CN"/>
    </w:rPr>
  </w:style>
  <w:style w:type="character" w:customStyle="1" w:styleId="17">
    <w:name w:val="批注框文本 字符"/>
    <w:basedOn w:val="10"/>
    <w:link w:val="5"/>
    <w:qFormat/>
    <w:uiPriority w:val="0"/>
    <w:rPr>
      <w:rFonts w:ascii="仿宋" w:hAnsi="仿宋" w:eastAsia="仿宋" w:cs="仿宋"/>
      <w:sz w:val="18"/>
      <w:szCs w:val="18"/>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16454-D52C-4974-A468-5D02FFFCA6D4}">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2101</Words>
  <Characters>2228</Characters>
  <Lines>2</Lines>
  <Paragraphs>1</Paragraphs>
  <TotalTime>5</TotalTime>
  <ScaleCrop>false</ScaleCrop>
  <LinksUpToDate>false</LinksUpToDate>
  <CharactersWithSpaces>2398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2022-04-12T06:10:00Z</dcterms:created>
  <dc:creator>jie.huang</dc:creator>
  <cp:lastModifiedBy>Henry.Ni</cp:lastModifiedBy>
  <dcterms:modified xsi:type="dcterms:W3CDTF">2025-09-11T08:29:20Z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E22A97D4B98F485982521637DFBDFE90_13</vt:lpwstr>
  </property>
  <property fmtid="{D5CDD505-2E9C-101B-9397-08002B2CF9AE}" pid="4" name="KSOTemplateDocerSaveRecord">
    <vt:lpwstr>eyJoZGlkIjoiMDYxZDQ3YzZlZTJmMWEzMGU3ZmM0OGMyNzI4NmM4ODIiLCJ1c2VySWQiOiIyMzk0MDU2MTIifQ==</vt:lpwstr>
  </property>
</Properties>
</file>