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6BA82" w14:textId="735E39F2" w:rsidR="00FB6599" w:rsidRPr="00FB6599" w:rsidRDefault="00FB6599" w:rsidP="00A0353B">
      <w:pPr>
        <w:spacing w:line="400" w:lineRule="exact"/>
        <w:rPr>
          <w:rFonts w:asciiTheme="minorEastAsia" w:eastAsiaTheme="minorEastAsia" w:hAnsiTheme="minorEastAsia"/>
          <w:sz w:val="24"/>
        </w:rPr>
      </w:pPr>
      <w:r w:rsidRPr="00FB6599">
        <w:rPr>
          <w:rFonts w:asciiTheme="minorEastAsia" w:eastAsiaTheme="minorEastAsia" w:hAnsiTheme="minorEastAsia" w:hint="eastAsia"/>
          <w:sz w:val="24"/>
        </w:rPr>
        <w:t xml:space="preserve">证券代码：601528      </w:t>
      </w:r>
      <w:r w:rsidR="00EE0786">
        <w:rPr>
          <w:rFonts w:asciiTheme="minorEastAsia" w:eastAsiaTheme="minorEastAsia" w:hAnsiTheme="minorEastAsia" w:hint="eastAsia"/>
          <w:sz w:val="24"/>
        </w:rPr>
        <w:t xml:space="preserve">               </w:t>
      </w:r>
      <w:r w:rsidR="00CC1BF9">
        <w:rPr>
          <w:rFonts w:asciiTheme="minorEastAsia" w:eastAsiaTheme="minorEastAsia" w:hAnsiTheme="minorEastAsia"/>
          <w:sz w:val="24"/>
        </w:rPr>
        <w:t xml:space="preserve">           </w:t>
      </w:r>
      <w:r w:rsidR="005D0EFB">
        <w:rPr>
          <w:rFonts w:asciiTheme="minorEastAsia" w:eastAsiaTheme="minorEastAsia" w:hAnsiTheme="minorEastAsia"/>
          <w:sz w:val="24"/>
        </w:rPr>
        <w:t xml:space="preserve">                                               </w:t>
      </w:r>
      <w:r w:rsidR="00CC1BF9">
        <w:rPr>
          <w:rFonts w:asciiTheme="minorEastAsia" w:eastAsiaTheme="minorEastAsia" w:hAnsiTheme="minorEastAsia"/>
          <w:sz w:val="24"/>
        </w:rPr>
        <w:t xml:space="preserve">   </w:t>
      </w:r>
      <w:r w:rsidRPr="00FB6599">
        <w:rPr>
          <w:rFonts w:asciiTheme="minorEastAsia" w:eastAsiaTheme="minorEastAsia" w:hAnsiTheme="minorEastAsia" w:hint="eastAsia"/>
          <w:sz w:val="24"/>
        </w:rPr>
        <w:t>证券简称：瑞丰银行</w:t>
      </w:r>
    </w:p>
    <w:p w14:paraId="20DE0411" w14:textId="77777777" w:rsidR="00FB6599" w:rsidRPr="00EE0786" w:rsidRDefault="00FB6599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004EB6F4" w14:textId="77777777" w:rsidR="00B175E4" w:rsidRPr="00FB6599" w:rsidRDefault="003D326B" w:rsidP="00FB6599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sz w:val="32"/>
          <w:szCs w:val="32"/>
        </w:rPr>
        <w:t>浙江绍兴瑞丰</w:t>
      </w:r>
      <w:r w:rsidR="0036242B" w:rsidRPr="00FB6599">
        <w:rPr>
          <w:rFonts w:ascii="方正小标宋简体" w:eastAsia="方正小标宋简体" w:hAnsi="黑体" w:hint="eastAsia"/>
          <w:sz w:val="32"/>
          <w:szCs w:val="32"/>
        </w:rPr>
        <w:t>农村商业银行股份有限公司</w:t>
      </w:r>
    </w:p>
    <w:p w14:paraId="6EF5192F" w14:textId="3764EA69" w:rsidR="00B175E4" w:rsidRPr="004674D4" w:rsidRDefault="0036242B" w:rsidP="002C1347">
      <w:pPr>
        <w:spacing w:beforeLines="50" w:before="156" w:afterLines="50" w:after="156" w:line="400" w:lineRule="exact"/>
        <w:jc w:val="center"/>
        <w:rPr>
          <w:rFonts w:ascii="方正小标宋简体" w:eastAsia="方正小标宋简体" w:hAnsi="黑体"/>
          <w:bCs/>
          <w:iCs/>
          <w:color w:val="000000"/>
          <w:sz w:val="32"/>
          <w:szCs w:val="32"/>
        </w:rPr>
      </w:pPr>
      <w:r w:rsidRPr="00FB6599">
        <w:rPr>
          <w:rFonts w:ascii="方正小标宋简体" w:eastAsia="方正小标宋简体" w:hAnsi="黑体" w:hint="eastAsia"/>
          <w:bCs/>
          <w:iCs/>
          <w:color w:val="000000"/>
          <w:sz w:val="32"/>
          <w:szCs w:val="32"/>
        </w:rPr>
        <w:t>投资者关系活动记录表</w:t>
      </w:r>
      <w:r>
        <w:rPr>
          <w:rFonts w:ascii="宋体" w:eastAsia="宋体" w:hAnsi="宋体" w:hint="eastAsia"/>
          <w:bCs/>
          <w:iCs/>
          <w:color w:val="000000"/>
          <w:sz w:val="24"/>
        </w:rPr>
        <w:t xml:space="preserve">         </w:t>
      </w:r>
    </w:p>
    <w:tbl>
      <w:tblPr>
        <w:tblStyle w:val="af0"/>
        <w:tblW w:w="13887" w:type="dxa"/>
        <w:tblLook w:val="04A0" w:firstRow="1" w:lastRow="0" w:firstColumn="1" w:lastColumn="0" w:noHBand="0" w:noVBand="1"/>
      </w:tblPr>
      <w:tblGrid>
        <w:gridCol w:w="704"/>
        <w:gridCol w:w="1985"/>
        <w:gridCol w:w="2268"/>
        <w:gridCol w:w="1417"/>
        <w:gridCol w:w="4537"/>
        <w:gridCol w:w="2976"/>
      </w:tblGrid>
      <w:tr w:rsidR="0065273E" w14:paraId="30E81985" w14:textId="77777777" w:rsidTr="00CE6667">
        <w:trPr>
          <w:trHeight w:val="772"/>
        </w:trPr>
        <w:tc>
          <w:tcPr>
            <w:tcW w:w="704" w:type="dxa"/>
            <w:vAlign w:val="center"/>
          </w:tcPr>
          <w:p w14:paraId="594660B4" w14:textId="3D864998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7BF8B5C6" w14:textId="74DFAEC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2268" w:type="dxa"/>
            <w:vAlign w:val="center"/>
          </w:tcPr>
          <w:p w14:paraId="0F626BB6" w14:textId="5A340CFD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 w:rsidRPr="00154207"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1417" w:type="dxa"/>
            <w:vAlign w:val="center"/>
          </w:tcPr>
          <w:p w14:paraId="4DCAE57B" w14:textId="79EB5EDF" w:rsidR="00154207" w:rsidRPr="00154207" w:rsidRDefault="00693CE8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活动形式</w:t>
            </w:r>
          </w:p>
        </w:tc>
        <w:tc>
          <w:tcPr>
            <w:tcW w:w="4537" w:type="dxa"/>
            <w:vAlign w:val="center"/>
          </w:tcPr>
          <w:p w14:paraId="7BD27AA5" w14:textId="0A4D3E93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2976" w:type="dxa"/>
            <w:vAlign w:val="center"/>
          </w:tcPr>
          <w:p w14:paraId="54B7F969" w14:textId="53633E17" w:rsidR="00154207" w:rsidRPr="00154207" w:rsidRDefault="00154207" w:rsidP="00A403CF">
            <w:pPr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上市公司接待人员姓名</w:t>
            </w:r>
          </w:p>
        </w:tc>
      </w:tr>
      <w:tr w:rsidR="00F97DF8" w14:paraId="7B25A0D7" w14:textId="77777777" w:rsidTr="00BA65D0">
        <w:trPr>
          <w:trHeight w:val="855"/>
        </w:trPr>
        <w:tc>
          <w:tcPr>
            <w:tcW w:w="704" w:type="dxa"/>
            <w:vAlign w:val="center"/>
          </w:tcPr>
          <w:p w14:paraId="15F9B50B" w14:textId="565E4EEB" w:rsidR="00F97DF8" w:rsidRDefault="000855DD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985" w:type="dxa"/>
            <w:vAlign w:val="center"/>
          </w:tcPr>
          <w:p w14:paraId="27A32770" w14:textId="2C772870" w:rsidR="00F97DF8" w:rsidRPr="00295525" w:rsidRDefault="005F64B8" w:rsidP="00E04B94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A167B6"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392CAF42" w14:textId="65C656EC" w:rsidR="00F97DF8" w:rsidRPr="00F41A8D" w:rsidRDefault="00F97DF8" w:rsidP="00C500F9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 w:rsidR="00141E4D"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C500F9"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C500F9">
              <w:rPr>
                <w:rFonts w:ascii="宋体" w:eastAsia="宋体" w:hAnsi="宋体"/>
                <w:sz w:val="24"/>
              </w:rPr>
              <w:t>2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 w:rsidR="00141E4D">
              <w:rPr>
                <w:rFonts w:ascii="宋体" w:eastAsia="宋体" w:hAnsi="宋体"/>
                <w:sz w:val="24"/>
              </w:rPr>
              <w:t>1</w:t>
            </w:r>
            <w:r w:rsidR="00C500F9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C500F9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C500F9">
              <w:rPr>
                <w:rFonts w:ascii="宋体" w:eastAsia="宋体" w:hAnsi="宋体"/>
                <w:sz w:val="24"/>
              </w:rPr>
              <w:t>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C500F9"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24C39F7" w14:textId="5682E319" w:rsidR="00F97DF8" w:rsidRPr="00F41A8D" w:rsidRDefault="00C500F9" w:rsidP="00F97DF8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电话</w:t>
            </w:r>
            <w:r w:rsidR="00785D28"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会议</w:t>
            </w:r>
          </w:p>
        </w:tc>
        <w:tc>
          <w:tcPr>
            <w:tcW w:w="4537" w:type="dxa"/>
            <w:vAlign w:val="center"/>
          </w:tcPr>
          <w:p w14:paraId="41587B0B" w14:textId="5E0FE717" w:rsidR="00F97DF8" w:rsidRPr="00243D51" w:rsidRDefault="00C500F9" w:rsidP="00F97DF8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华创</w:t>
            </w:r>
            <w:r w:rsidR="00A167B6">
              <w:rPr>
                <w:rFonts w:ascii="宋体" w:eastAsia="宋体" w:hAnsi="宋体"/>
                <w:sz w:val="24"/>
              </w:rPr>
              <w:t>证券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弘康人寿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、渤海人寿、信复创值、华创自营、千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禧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年资管、银华基金、南方基金</w:t>
            </w:r>
          </w:p>
        </w:tc>
        <w:tc>
          <w:tcPr>
            <w:tcW w:w="2976" w:type="dxa"/>
            <w:vAlign w:val="center"/>
          </w:tcPr>
          <w:p w14:paraId="7A752551" w14:textId="1454E44D" w:rsidR="00F97DF8" w:rsidRPr="003F0C20" w:rsidRDefault="00C500F9" w:rsidP="000250A5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A781C" w14:paraId="393FDC8D" w14:textId="77777777" w:rsidTr="00BA65D0">
        <w:trPr>
          <w:trHeight w:val="460"/>
        </w:trPr>
        <w:tc>
          <w:tcPr>
            <w:tcW w:w="704" w:type="dxa"/>
            <w:vAlign w:val="center"/>
          </w:tcPr>
          <w:p w14:paraId="69930F0C" w14:textId="02CF3B86" w:rsidR="008A781C" w:rsidRDefault="008A781C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49B52C28" w14:textId="399C66BE" w:rsidR="008A781C" w:rsidRPr="00295525" w:rsidRDefault="008A781C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C500F9"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466BCA7B" w14:textId="4DD37BBC" w:rsidR="008A781C" w:rsidRPr="00F13D44" w:rsidRDefault="00580C1B" w:rsidP="00C500F9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C500F9"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</w:t>
            </w:r>
            <w:r w:rsidR="00C500F9"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C500F9"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C500F9">
              <w:rPr>
                <w:rFonts w:ascii="宋体" w:eastAsia="宋体" w:hAnsi="宋体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C500F9"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3043A341" w14:textId="6B581E1D" w:rsidR="008A781C" w:rsidRDefault="00580C1B" w:rsidP="008A781C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2DDAD4E6" w14:textId="2DD97BD4" w:rsidR="008A781C" w:rsidRDefault="00C500F9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东北证券</w:t>
            </w:r>
          </w:p>
        </w:tc>
        <w:tc>
          <w:tcPr>
            <w:tcW w:w="2976" w:type="dxa"/>
            <w:vAlign w:val="center"/>
          </w:tcPr>
          <w:p w14:paraId="3F263EB1" w14:textId="453330C2" w:rsidR="008A781C" w:rsidRDefault="00C500F9" w:rsidP="008A781C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580C1B" w14:paraId="4714EF80" w14:textId="77777777" w:rsidTr="00BA65D0">
        <w:trPr>
          <w:trHeight w:val="598"/>
        </w:trPr>
        <w:tc>
          <w:tcPr>
            <w:tcW w:w="704" w:type="dxa"/>
            <w:vAlign w:val="center"/>
          </w:tcPr>
          <w:p w14:paraId="4B6EC588" w14:textId="74559C31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739CD2D6" w14:textId="284FB9EC" w:rsidR="00580C1B" w:rsidRPr="00295525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="00C500F9"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6251532D" w14:textId="14C35417" w:rsidR="00580C1B" w:rsidRPr="00F13D44" w:rsidRDefault="00C500F9" w:rsidP="00C500F9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/>
                <w:sz w:val="24"/>
              </w:rPr>
              <w:t>13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30-14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64F0D3DD" w14:textId="7523C80D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05FCC26B" w14:textId="366CDE08" w:rsidR="00580C1B" w:rsidRDefault="00C500F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申万宏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源证券、国华兴益、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睿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亿投资、合众易晟、申万F</w:t>
            </w:r>
            <w:r>
              <w:rPr>
                <w:rFonts w:ascii="宋体" w:eastAsia="宋体" w:hAnsi="宋体"/>
                <w:sz w:val="24"/>
              </w:rPr>
              <w:t>ICC</w:t>
            </w:r>
            <w:r>
              <w:rPr>
                <w:rFonts w:ascii="宋体" w:eastAsia="宋体" w:hAnsi="宋体" w:hint="eastAsia"/>
                <w:sz w:val="24"/>
              </w:rPr>
              <w:t>、申万自营、南京证券、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知达资产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、中证焦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桐基金</w:t>
            </w:r>
            <w:proofErr w:type="gramEnd"/>
          </w:p>
        </w:tc>
        <w:tc>
          <w:tcPr>
            <w:tcW w:w="2976" w:type="dxa"/>
            <w:vAlign w:val="center"/>
          </w:tcPr>
          <w:p w14:paraId="4CBB4362" w14:textId="2D4861D1" w:rsidR="00580C1B" w:rsidRDefault="00C500F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580C1B" w14:paraId="090AF8BD" w14:textId="77777777" w:rsidTr="00BA65D0">
        <w:trPr>
          <w:trHeight w:val="359"/>
        </w:trPr>
        <w:tc>
          <w:tcPr>
            <w:tcW w:w="704" w:type="dxa"/>
            <w:vAlign w:val="center"/>
          </w:tcPr>
          <w:p w14:paraId="4F08089E" w14:textId="71574245" w:rsidR="00580C1B" w:rsidRDefault="00580C1B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023F7430" w14:textId="79741E80" w:rsidR="00580C1B" w:rsidRPr="00295525" w:rsidRDefault="00580C1B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5759004C" w14:textId="1B9DCAB2" w:rsidR="00580C1B" w:rsidRPr="00F13D44" w:rsidRDefault="00580C1B" w:rsidP="00C500F9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 w:rsidR="00C500F9"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 w:rsidR="00C500F9"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 w:rsidR="00C500F9"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C500F9"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/>
                <w:sz w:val="24"/>
              </w:rPr>
              <w:t>0-1</w:t>
            </w:r>
            <w:r w:rsidR="00C500F9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 w:rsidR="00C500F9">
              <w:rPr>
                <w:rFonts w:ascii="宋体" w:eastAsia="宋体" w:hAnsi="宋体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0C6D398F" w14:textId="46EFE10D" w:rsidR="00580C1B" w:rsidRDefault="00C500F9" w:rsidP="00580C1B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545D42D" w14:textId="05291B58" w:rsidR="00580C1B" w:rsidRDefault="00C500F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交银康联资管、东吴人寿</w:t>
            </w:r>
          </w:p>
        </w:tc>
        <w:tc>
          <w:tcPr>
            <w:tcW w:w="2976" w:type="dxa"/>
            <w:vAlign w:val="center"/>
          </w:tcPr>
          <w:p w14:paraId="72E9A926" w14:textId="5972D59E" w:rsidR="00580C1B" w:rsidRDefault="00C500F9" w:rsidP="00580C1B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B6582" w14:paraId="11DC97B1" w14:textId="77777777" w:rsidTr="00BA65D0">
        <w:trPr>
          <w:trHeight w:val="908"/>
        </w:trPr>
        <w:tc>
          <w:tcPr>
            <w:tcW w:w="704" w:type="dxa"/>
            <w:vAlign w:val="center"/>
          </w:tcPr>
          <w:p w14:paraId="689305B2" w14:textId="6600AE41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1985" w:type="dxa"/>
            <w:vAlign w:val="center"/>
          </w:tcPr>
          <w:p w14:paraId="6B4E6044" w14:textId="0A58F674" w:rsidR="008B6582" w:rsidRPr="00295525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38D01268" w14:textId="0F202FB6" w:rsidR="008B6582" w:rsidRPr="00F13D44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215EE372" w14:textId="620311F2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04840B7" w14:textId="0190707D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招商证券、同威投资、月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阑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投资、淡水泉投资、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圣熙资产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、华能信托、万家基金、中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邮保险资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管、渤海证券自营</w:t>
            </w:r>
          </w:p>
        </w:tc>
        <w:tc>
          <w:tcPr>
            <w:tcW w:w="2976" w:type="dxa"/>
            <w:vAlign w:val="center"/>
          </w:tcPr>
          <w:p w14:paraId="7EE77E13" w14:textId="0027FD6D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B6582" w14:paraId="421ADAEF" w14:textId="77777777" w:rsidTr="00BA65D0">
        <w:trPr>
          <w:trHeight w:val="564"/>
        </w:trPr>
        <w:tc>
          <w:tcPr>
            <w:tcW w:w="704" w:type="dxa"/>
            <w:vAlign w:val="center"/>
          </w:tcPr>
          <w:p w14:paraId="7A393484" w14:textId="40EAC8D3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1985" w:type="dxa"/>
            <w:vAlign w:val="center"/>
          </w:tcPr>
          <w:p w14:paraId="7FA0A82E" w14:textId="3CAE882F" w:rsidR="008B6582" w:rsidRPr="00295525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5160F335" w14:textId="5A413107" w:rsidR="008B6582" w:rsidRPr="00CE6667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00-11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F5F13E5" w14:textId="732ACABC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4D8AF149" w14:textId="75A530B3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中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信保诚基金</w:t>
            </w:r>
            <w:proofErr w:type="gramEnd"/>
          </w:p>
        </w:tc>
        <w:tc>
          <w:tcPr>
            <w:tcW w:w="2976" w:type="dxa"/>
            <w:vAlign w:val="center"/>
          </w:tcPr>
          <w:p w14:paraId="66576717" w14:textId="3F29F64F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B6582" w14:paraId="60AE4D66" w14:textId="77777777" w:rsidTr="00BA65D0">
        <w:trPr>
          <w:trHeight w:val="280"/>
        </w:trPr>
        <w:tc>
          <w:tcPr>
            <w:tcW w:w="704" w:type="dxa"/>
            <w:vAlign w:val="center"/>
          </w:tcPr>
          <w:p w14:paraId="1AF886A3" w14:textId="0460191E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1985" w:type="dxa"/>
            <w:vAlign w:val="center"/>
          </w:tcPr>
          <w:p w14:paraId="4B51DD9A" w14:textId="260FA71A" w:rsidR="008B6582" w:rsidRPr="00295525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1EAF343D" w14:textId="0AE743DD" w:rsidR="008B6582" w:rsidRPr="00CE6667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4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2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00-13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4273D317" w14:textId="359B1E22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7075E568" w14:textId="07A3DACF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国泰基金</w:t>
            </w:r>
          </w:p>
        </w:tc>
        <w:tc>
          <w:tcPr>
            <w:tcW w:w="2976" w:type="dxa"/>
            <w:vAlign w:val="center"/>
          </w:tcPr>
          <w:p w14:paraId="75EEAEA1" w14:textId="00D855B8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B6582" w14:paraId="35BBFA88" w14:textId="77777777" w:rsidTr="00BA65D0">
        <w:trPr>
          <w:trHeight w:val="280"/>
        </w:trPr>
        <w:tc>
          <w:tcPr>
            <w:tcW w:w="704" w:type="dxa"/>
            <w:vAlign w:val="center"/>
          </w:tcPr>
          <w:p w14:paraId="026A885D" w14:textId="56FFD921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8</w:t>
            </w:r>
          </w:p>
        </w:tc>
        <w:tc>
          <w:tcPr>
            <w:tcW w:w="1985" w:type="dxa"/>
            <w:vAlign w:val="center"/>
          </w:tcPr>
          <w:p w14:paraId="4BFE17B3" w14:textId="187FF728" w:rsidR="008B6582" w:rsidRPr="00295525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6DE0058B" w14:textId="68CE77D6" w:rsidR="008B6582" w:rsidRPr="00CE6667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F13D44">
              <w:rPr>
                <w:rFonts w:ascii="宋体" w:eastAsia="宋体" w:hAnsi="宋体" w:hint="eastAsia"/>
                <w:sz w:val="24"/>
              </w:rPr>
              <w:t>202</w:t>
            </w:r>
            <w:r>
              <w:rPr>
                <w:rFonts w:ascii="宋体" w:eastAsia="宋体" w:hAnsi="宋体"/>
                <w:sz w:val="24"/>
              </w:rPr>
              <w:t>5</w:t>
            </w:r>
            <w:r w:rsidRPr="00F13D44"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F13D44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8</w:t>
            </w:r>
            <w:r w:rsidRPr="00F13D44">
              <w:rPr>
                <w:rFonts w:ascii="宋体" w:eastAsia="宋体" w:hAnsi="宋体" w:hint="eastAsia"/>
                <w:sz w:val="24"/>
              </w:rPr>
              <w:t>日</w:t>
            </w: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4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00-16</w:t>
            </w:r>
            <w:r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30</w:t>
            </w:r>
          </w:p>
        </w:tc>
        <w:tc>
          <w:tcPr>
            <w:tcW w:w="1417" w:type="dxa"/>
            <w:vAlign w:val="center"/>
          </w:tcPr>
          <w:p w14:paraId="46419C55" w14:textId="42DEC44D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E174603" w14:textId="2D5B139B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信泰人寿</w:t>
            </w:r>
          </w:p>
        </w:tc>
        <w:tc>
          <w:tcPr>
            <w:tcW w:w="2976" w:type="dxa"/>
            <w:vAlign w:val="center"/>
          </w:tcPr>
          <w:p w14:paraId="3DE5D8D3" w14:textId="478459CF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B6582" w14:paraId="744EDC45" w14:textId="77777777" w:rsidTr="00BA65D0">
        <w:trPr>
          <w:trHeight w:val="106"/>
        </w:trPr>
        <w:tc>
          <w:tcPr>
            <w:tcW w:w="704" w:type="dxa"/>
            <w:vAlign w:val="center"/>
          </w:tcPr>
          <w:p w14:paraId="5576678B" w14:textId="5DA7474C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1985" w:type="dxa"/>
            <w:vAlign w:val="center"/>
          </w:tcPr>
          <w:p w14:paraId="3A6F318A" w14:textId="3500D00F" w:rsidR="008B6582" w:rsidRPr="00295525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 w:rsidRPr="00295525">
              <w:rPr>
                <w:rFonts w:ascii="宋体" w:eastAsia="宋体" w:hAnsi="宋体" w:cs="宋体" w:hint="eastAsia"/>
                <w:sz w:val="24"/>
              </w:rPr>
              <w:t>特定对象调研</w:t>
            </w:r>
          </w:p>
        </w:tc>
        <w:tc>
          <w:tcPr>
            <w:tcW w:w="2268" w:type="dxa"/>
            <w:vAlign w:val="center"/>
          </w:tcPr>
          <w:p w14:paraId="56CC4024" w14:textId="30C4FC75" w:rsidR="008B6582" w:rsidRPr="00CE6667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8A2C6F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8A2C6F">
              <w:rPr>
                <w:rFonts w:ascii="宋体" w:eastAsia="宋体" w:hAnsi="宋体" w:hint="eastAsia"/>
                <w:sz w:val="24"/>
              </w:rPr>
              <w:t>日1</w:t>
            </w:r>
            <w:r>
              <w:rPr>
                <w:rFonts w:ascii="宋体" w:eastAsia="宋体" w:hAnsi="宋体"/>
                <w:sz w:val="24"/>
              </w:rPr>
              <w:t>0</w:t>
            </w:r>
            <w:r w:rsidRPr="008A2C6F"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</w:t>
            </w:r>
            <w:r w:rsidRPr="008A2C6F">
              <w:rPr>
                <w:rFonts w:ascii="宋体" w:eastAsia="宋体" w:hAnsi="宋体" w:hint="eastAsia"/>
                <w:sz w:val="24"/>
              </w:rPr>
              <w:t>0-1</w:t>
            </w:r>
            <w:r>
              <w:rPr>
                <w:rFonts w:ascii="宋体" w:eastAsia="宋体" w:hAnsi="宋体"/>
                <w:sz w:val="24"/>
              </w:rPr>
              <w:t>1</w:t>
            </w:r>
            <w:r w:rsidRPr="008A2C6F"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3</w:t>
            </w:r>
            <w:r w:rsidRPr="008A2C6F">
              <w:rPr>
                <w:rFonts w:ascii="宋体" w:eastAsia="宋体" w:hAnsi="宋体" w:hint="eastAsia"/>
                <w:sz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4C58A14" w14:textId="7659400B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594F1BC6" w14:textId="3AB993ED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申万宏源证券、长信基金、兴业基金</w:t>
            </w:r>
          </w:p>
        </w:tc>
        <w:tc>
          <w:tcPr>
            <w:tcW w:w="2976" w:type="dxa"/>
            <w:vAlign w:val="center"/>
          </w:tcPr>
          <w:p w14:paraId="4AE9542B" w14:textId="1142DF8E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董事会秘书章国江、证券事务代表曹驰</w:t>
            </w:r>
          </w:p>
        </w:tc>
      </w:tr>
      <w:tr w:rsidR="008B6582" w14:paraId="59696964" w14:textId="77777777" w:rsidTr="00BA65D0">
        <w:trPr>
          <w:trHeight w:val="385"/>
        </w:trPr>
        <w:tc>
          <w:tcPr>
            <w:tcW w:w="704" w:type="dxa"/>
            <w:vAlign w:val="center"/>
          </w:tcPr>
          <w:p w14:paraId="149B3811" w14:textId="49A9CEC1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  <w:r>
              <w:rPr>
                <w:rFonts w:ascii="宋体" w:eastAsia="宋体" w:hAnsi="宋体"/>
                <w:sz w:val="24"/>
              </w:rPr>
              <w:t>0</w:t>
            </w:r>
          </w:p>
        </w:tc>
        <w:tc>
          <w:tcPr>
            <w:tcW w:w="1985" w:type="dxa"/>
            <w:vAlign w:val="center"/>
          </w:tcPr>
          <w:p w14:paraId="21C2AFDB" w14:textId="0D853DA0" w:rsidR="008B6582" w:rsidRPr="00295525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 w:rsidRPr="00295525"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ascii="宋体" w:eastAsia="宋体" w:hAnsi="宋体" w:cs="宋体" w:hint="eastAsia"/>
                <w:sz w:val="24"/>
              </w:rPr>
              <w:t>券商策略会</w:t>
            </w:r>
          </w:p>
        </w:tc>
        <w:tc>
          <w:tcPr>
            <w:tcW w:w="2268" w:type="dxa"/>
            <w:vAlign w:val="center"/>
          </w:tcPr>
          <w:p w14:paraId="44E12991" w14:textId="44761DF6" w:rsidR="008B6582" w:rsidRPr="00CE6667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 w:rsidRPr="008A2C6F">
              <w:rPr>
                <w:rFonts w:ascii="宋体" w:eastAsia="宋体" w:hAnsi="宋体" w:hint="eastAsia"/>
                <w:sz w:val="24"/>
              </w:rPr>
              <w:t>2025年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8A2C6F"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 w:hint="eastAsia"/>
                <w:sz w:val="24"/>
              </w:rPr>
              <w:t>2</w:t>
            </w:r>
            <w:r w:rsidRPr="008A2C6F">
              <w:rPr>
                <w:rFonts w:ascii="宋体" w:eastAsia="宋体" w:hAnsi="宋体" w:hint="eastAsia"/>
                <w:sz w:val="24"/>
              </w:rPr>
              <w:t>6日</w:t>
            </w:r>
            <w:r>
              <w:rPr>
                <w:rFonts w:ascii="宋体" w:eastAsia="宋体" w:hAnsi="宋体"/>
                <w:sz w:val="24"/>
              </w:rPr>
              <w:t>9</w:t>
            </w:r>
            <w:r w:rsidRPr="008A2C6F">
              <w:rPr>
                <w:rFonts w:ascii="宋体" w:eastAsia="宋体" w:hAnsi="宋体" w:hint="eastAsia"/>
                <w:sz w:val="24"/>
              </w:rPr>
              <w:t>：00-1</w:t>
            </w:r>
            <w:r>
              <w:rPr>
                <w:rFonts w:ascii="宋体" w:eastAsia="宋体" w:hAnsi="宋体"/>
                <w:sz w:val="24"/>
              </w:rPr>
              <w:t>0</w:t>
            </w:r>
            <w:r w:rsidRPr="008A2C6F">
              <w:rPr>
                <w:rFonts w:ascii="宋体" w:eastAsia="宋体" w:hAnsi="宋体" w:hint="eastAsia"/>
                <w:sz w:val="24"/>
              </w:rPr>
              <w:t>：</w:t>
            </w:r>
            <w:r>
              <w:rPr>
                <w:rFonts w:ascii="宋体" w:eastAsia="宋体" w:hAnsi="宋体"/>
                <w:sz w:val="24"/>
              </w:rPr>
              <w:t>00</w:t>
            </w:r>
          </w:p>
        </w:tc>
        <w:tc>
          <w:tcPr>
            <w:tcW w:w="1417" w:type="dxa"/>
            <w:vAlign w:val="center"/>
          </w:tcPr>
          <w:p w14:paraId="0D0484AF" w14:textId="05DB55F3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/>
                <w:bCs/>
                <w:iCs/>
                <w:kern w:val="0"/>
                <w:sz w:val="24"/>
              </w:rPr>
              <w:t>现场会议</w:t>
            </w:r>
          </w:p>
        </w:tc>
        <w:tc>
          <w:tcPr>
            <w:tcW w:w="4537" w:type="dxa"/>
            <w:vAlign w:val="center"/>
          </w:tcPr>
          <w:p w14:paraId="0162DB5C" w14:textId="5586C0AF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财通证券</w:t>
            </w:r>
          </w:p>
        </w:tc>
        <w:tc>
          <w:tcPr>
            <w:tcW w:w="2976" w:type="dxa"/>
            <w:vAlign w:val="center"/>
          </w:tcPr>
          <w:p w14:paraId="48860B39" w14:textId="43718AE5" w:rsidR="008B6582" w:rsidRDefault="008B6582" w:rsidP="008B6582">
            <w:pPr>
              <w:spacing w:line="276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证券事务代表曹驰</w:t>
            </w:r>
          </w:p>
        </w:tc>
      </w:tr>
    </w:tbl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907"/>
      </w:tblGrid>
      <w:tr w:rsidR="00F85AA3" w14:paraId="330B0649" w14:textId="77777777" w:rsidTr="00F85DD0">
        <w:trPr>
          <w:trHeight w:val="73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FA94" w14:textId="77777777" w:rsidR="00F85AA3" w:rsidRDefault="00F85AA3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689" w14:textId="77777777" w:rsidR="00F85AA3" w:rsidRDefault="00F85AA3" w:rsidP="00FD385F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接待过程中，公司接待人员与投资者进行了充分的交流与沟通，严格按照有关制度规定，没有出现未公开重大信息泄露等情况。</w:t>
            </w:r>
          </w:p>
        </w:tc>
      </w:tr>
      <w:tr w:rsidR="003A0B57" w14:paraId="75035D13" w14:textId="77777777" w:rsidTr="00BA65D0">
        <w:trPr>
          <w:trHeight w:val="509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5AD3" w14:textId="0A5B6226" w:rsidR="003A0B57" w:rsidRDefault="003A0B57" w:rsidP="00FD385F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调研主要内容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AC23" w14:textId="40A94C2B" w:rsidR="00695330" w:rsidRDefault="006961EE" w:rsidP="00695330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 w:rsidR="00CF6260">
              <w:rPr>
                <w:rFonts w:asciiTheme="minorEastAsia" w:eastAsiaTheme="minorEastAsia" w:hAnsiTheme="minorEastAsia" w:hint="eastAsia"/>
                <w:sz w:val="24"/>
              </w:rPr>
              <w:t>．</w:t>
            </w:r>
            <w:r w:rsidR="0004490B">
              <w:rPr>
                <w:rFonts w:asciiTheme="minorEastAsia" w:eastAsiaTheme="minorEastAsia" w:hAnsiTheme="minorEastAsia" w:hint="eastAsia"/>
                <w:sz w:val="24"/>
              </w:rPr>
              <w:t>今年以来，贵行利息净收入</w:t>
            </w:r>
            <w:r w:rsidR="00602E46">
              <w:rPr>
                <w:rFonts w:asciiTheme="minorEastAsia" w:eastAsiaTheme="minorEastAsia" w:hAnsiTheme="minorEastAsia" w:hint="eastAsia"/>
                <w:sz w:val="24"/>
              </w:rPr>
              <w:t>转正主要是有哪些应对举措</w:t>
            </w:r>
            <w:r w:rsidR="0004490B">
              <w:rPr>
                <w:rFonts w:asciiTheme="minorEastAsia" w:eastAsiaTheme="minorEastAsia" w:hAnsiTheme="minorEastAsia" w:hint="eastAsia"/>
                <w:sz w:val="24"/>
              </w:rPr>
              <w:t>？</w:t>
            </w:r>
            <w:r w:rsidR="00602E46">
              <w:rPr>
                <w:rFonts w:asciiTheme="minorEastAsia" w:eastAsiaTheme="minorEastAsia" w:hAnsiTheme="minorEastAsia" w:hint="eastAsia"/>
                <w:sz w:val="24"/>
              </w:rPr>
              <w:t>后续如何展望？</w:t>
            </w:r>
          </w:p>
          <w:p w14:paraId="4E1C7293" w14:textId="53C7847E" w:rsidR="00550504" w:rsidRPr="00550504" w:rsidRDefault="00550504" w:rsidP="0004490B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asciiTheme="minorEastAsia" w:eastAsiaTheme="minorEastAsia" w:hAnsiTheme="minorEastAsia"/>
                <w:sz w:val="24"/>
              </w:rPr>
              <w:t>025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年1季度，本行利息净收入增速转正，同比增长2</w:t>
            </w:r>
            <w:r>
              <w:rPr>
                <w:rFonts w:asciiTheme="minorEastAsia" w:eastAsiaTheme="minorEastAsia" w:hAnsiTheme="minorEastAsia"/>
                <w:sz w:val="24"/>
              </w:rPr>
              <w:t>.68%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，2</w:t>
            </w:r>
            <w:r>
              <w:rPr>
                <w:rFonts w:asciiTheme="minorEastAsia" w:eastAsiaTheme="minorEastAsia" w:hAnsiTheme="minorEastAsia"/>
                <w:sz w:val="24"/>
              </w:rPr>
              <w:t>025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年上半年，利息净收入同比增长3</w:t>
            </w:r>
            <w:r>
              <w:rPr>
                <w:rFonts w:asciiTheme="minorEastAsia" w:eastAsiaTheme="minorEastAsia" w:hAnsiTheme="minorEastAsia"/>
                <w:sz w:val="24"/>
              </w:rPr>
              <w:t>.43%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，较一季度增速又提升了0</w:t>
            </w:r>
            <w:r>
              <w:rPr>
                <w:rFonts w:asciiTheme="minorEastAsia" w:eastAsiaTheme="minorEastAsia" w:hAnsiTheme="minorEastAsia"/>
                <w:sz w:val="24"/>
              </w:rPr>
              <w:t>.75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个百分点，整体增长势头较好，主要受益于规模稳增、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</w:rPr>
              <w:t>息差企稳</w:t>
            </w:r>
            <w:proofErr w:type="gramEnd"/>
            <w:r w:rsidR="00895C59">
              <w:rPr>
                <w:rFonts w:asciiTheme="minorEastAsia" w:eastAsiaTheme="minorEastAsia" w:hAnsiTheme="minorEastAsia" w:hint="eastAsia"/>
                <w:sz w:val="24"/>
              </w:rPr>
              <w:t>。</w:t>
            </w:r>
            <w:r w:rsidR="0004490B">
              <w:rPr>
                <w:rFonts w:asciiTheme="minorEastAsia" w:eastAsiaTheme="minorEastAsia" w:hAnsiTheme="minorEastAsia" w:hint="eastAsia"/>
                <w:sz w:val="24"/>
              </w:rPr>
              <w:t>今年以来，本行持续深化资产负债的精细化管理，</w:t>
            </w:r>
            <w:r w:rsidR="00895C59">
              <w:rPr>
                <w:rFonts w:asciiTheme="minorEastAsia" w:eastAsiaTheme="minorEastAsia" w:hAnsiTheme="minorEastAsia" w:hint="eastAsia"/>
                <w:sz w:val="24"/>
              </w:rPr>
              <w:t>资产端，</w:t>
            </w:r>
            <w:r w:rsidR="0004490B">
              <w:rPr>
                <w:rFonts w:asciiTheme="minorEastAsia" w:eastAsiaTheme="minorEastAsia" w:hAnsiTheme="minorEastAsia" w:hint="eastAsia"/>
                <w:sz w:val="24"/>
              </w:rPr>
              <w:t>不断调整</w:t>
            </w:r>
            <w:r w:rsidR="00895C59">
              <w:rPr>
                <w:rFonts w:asciiTheme="minorEastAsia" w:eastAsiaTheme="minorEastAsia" w:hAnsiTheme="minorEastAsia" w:hint="eastAsia"/>
                <w:sz w:val="24"/>
              </w:rPr>
              <w:t>优化贷款结构，压降低收益资产，</w:t>
            </w:r>
            <w:r w:rsidR="0004490B" w:rsidRPr="0004490B">
              <w:rPr>
                <w:rFonts w:asciiTheme="minorEastAsia" w:eastAsiaTheme="minorEastAsia" w:hAnsiTheme="minorEastAsia" w:hint="eastAsia"/>
                <w:sz w:val="24"/>
              </w:rPr>
              <w:t>特别是剔除票据融资后的一般性贷款同比增速较一季度显著提升</w:t>
            </w:r>
            <w:r w:rsidR="00695330">
              <w:rPr>
                <w:rFonts w:asciiTheme="minorEastAsia" w:eastAsiaTheme="minorEastAsia" w:hAnsiTheme="minorEastAsia" w:hint="eastAsia"/>
                <w:sz w:val="24"/>
              </w:rPr>
              <w:t>；</w:t>
            </w:r>
            <w:r w:rsidR="00895C59">
              <w:rPr>
                <w:rFonts w:asciiTheme="minorEastAsia" w:eastAsiaTheme="minorEastAsia" w:hAnsiTheme="minorEastAsia" w:hint="eastAsia"/>
                <w:sz w:val="24"/>
              </w:rPr>
              <w:t>负债端，</w:t>
            </w:r>
            <w:r w:rsidR="00895C59" w:rsidRPr="00895C59">
              <w:rPr>
                <w:rFonts w:asciiTheme="minorEastAsia" w:eastAsiaTheme="minorEastAsia" w:hAnsiTheme="minorEastAsia" w:hint="eastAsia"/>
                <w:sz w:val="24"/>
              </w:rPr>
              <w:t>随着负债成本管理措施的落地见效，存款付息成本显著改善，有效对</w:t>
            </w:r>
            <w:proofErr w:type="gramStart"/>
            <w:r w:rsidR="00895C59" w:rsidRPr="00895C59">
              <w:rPr>
                <w:rFonts w:asciiTheme="minorEastAsia" w:eastAsiaTheme="minorEastAsia" w:hAnsiTheme="minorEastAsia" w:hint="eastAsia"/>
                <w:sz w:val="24"/>
              </w:rPr>
              <w:t>冲资产</w:t>
            </w:r>
            <w:proofErr w:type="gramEnd"/>
            <w:r w:rsidR="00895C59" w:rsidRPr="00895C59">
              <w:rPr>
                <w:rFonts w:asciiTheme="minorEastAsia" w:eastAsiaTheme="minorEastAsia" w:hAnsiTheme="minorEastAsia" w:hint="eastAsia"/>
                <w:sz w:val="24"/>
              </w:rPr>
              <w:t>收益率下行影响。</w:t>
            </w:r>
            <w:r w:rsidR="0004490B">
              <w:rPr>
                <w:rFonts w:asciiTheme="minorEastAsia" w:eastAsiaTheme="minorEastAsia" w:hAnsiTheme="minorEastAsia" w:hint="eastAsia"/>
                <w:sz w:val="24"/>
              </w:rPr>
              <w:t>接下来，本行也将通过“</w:t>
            </w:r>
            <w:r w:rsidR="00695330">
              <w:rPr>
                <w:rFonts w:asciiTheme="minorEastAsia" w:eastAsiaTheme="minorEastAsia" w:hAnsiTheme="minorEastAsia" w:hint="eastAsia"/>
                <w:sz w:val="24"/>
              </w:rPr>
              <w:t>质、效、量</w:t>
            </w:r>
            <w:bookmarkStart w:id="0" w:name="_GoBack"/>
            <w:bookmarkEnd w:id="0"/>
            <w:r w:rsidR="0004490B">
              <w:rPr>
                <w:rFonts w:asciiTheme="minorEastAsia" w:eastAsiaTheme="minorEastAsia" w:hAnsiTheme="minorEastAsia" w:hint="eastAsia"/>
                <w:sz w:val="24"/>
              </w:rPr>
              <w:t>”的平衡发展，推动利息净收入稳步增长，确保中长期稳健发展。</w:t>
            </w:r>
          </w:p>
          <w:p w14:paraId="4C1B4BB8" w14:textId="5CFDC0C4" w:rsidR="00F13941" w:rsidRDefault="00F13941" w:rsidP="00F13941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2．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上半年负债</w:t>
            </w:r>
            <w:proofErr w:type="gramStart"/>
            <w:r w:rsidRPr="00F13941">
              <w:rPr>
                <w:rFonts w:asciiTheme="minorEastAsia" w:eastAsiaTheme="minorEastAsia" w:hAnsiTheme="minorEastAsia" w:hint="eastAsia"/>
                <w:sz w:val="24"/>
              </w:rPr>
              <w:t>端存款</w:t>
            </w:r>
            <w:proofErr w:type="gramEnd"/>
            <w:r w:rsidRPr="00F13941">
              <w:rPr>
                <w:rFonts w:asciiTheme="minorEastAsia" w:eastAsiaTheme="minorEastAsia" w:hAnsiTheme="minorEastAsia" w:hint="eastAsia"/>
                <w:sz w:val="24"/>
              </w:rPr>
              <w:t>余额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稳步增长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但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对公存款余额环比出现下降</w:t>
            </w:r>
            <w:r w:rsidR="007C0554">
              <w:rPr>
                <w:rFonts w:asciiTheme="minorEastAsia" w:eastAsiaTheme="minorEastAsia" w:hAnsiTheme="minorEastAsia" w:hint="eastAsia"/>
                <w:sz w:val="24"/>
              </w:rPr>
              <w:t>，下</w:t>
            </w:r>
            <w:r w:rsidR="007C0554" w:rsidRPr="007C0554">
              <w:rPr>
                <w:rFonts w:asciiTheme="minorEastAsia" w:eastAsiaTheme="minorEastAsia" w:hAnsiTheme="minorEastAsia" w:hint="eastAsia"/>
                <w:sz w:val="24"/>
              </w:rPr>
              <w:t>半年</w:t>
            </w:r>
            <w:r w:rsidR="007C0554">
              <w:rPr>
                <w:rFonts w:asciiTheme="minorEastAsia" w:eastAsiaTheme="minorEastAsia" w:hAnsiTheme="minorEastAsia" w:hint="eastAsia"/>
                <w:sz w:val="24"/>
              </w:rPr>
              <w:t>存款</w:t>
            </w:r>
            <w:r w:rsidR="007C0554" w:rsidRPr="007C0554">
              <w:rPr>
                <w:rFonts w:asciiTheme="minorEastAsia" w:eastAsiaTheme="minorEastAsia" w:hAnsiTheme="minorEastAsia" w:hint="eastAsia"/>
                <w:sz w:val="24"/>
              </w:rPr>
              <w:t>策略会有什么样的变化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？</w:t>
            </w:r>
          </w:p>
          <w:p w14:paraId="1D2A2613" w14:textId="31C598A5" w:rsidR="00F13941" w:rsidRPr="00F47E3E" w:rsidRDefault="00F13941" w:rsidP="004271DD">
            <w:pPr>
              <w:spacing w:line="400" w:lineRule="exact"/>
              <w:ind w:firstLineChars="200" w:firstLine="480"/>
              <w:rPr>
                <w:rFonts w:asciiTheme="minorEastAsia" w:eastAsiaTheme="minorEastAsia" w:hAnsiTheme="minorEastAsia"/>
                <w:sz w:val="24"/>
              </w:rPr>
            </w:pPr>
            <w:r w:rsidRPr="00F13941">
              <w:rPr>
                <w:rFonts w:asciiTheme="minorEastAsia" w:eastAsiaTheme="minorEastAsia" w:hAnsiTheme="minorEastAsia" w:hint="eastAsia"/>
                <w:sz w:val="24"/>
              </w:rPr>
              <w:t>2025年以来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，本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行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积极调整存款结构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，高</w:t>
            </w:r>
            <w:r w:rsidR="004271DD">
              <w:rPr>
                <w:rFonts w:asciiTheme="minorEastAsia" w:eastAsiaTheme="minorEastAsia" w:hAnsiTheme="minorEastAsia" w:hint="eastAsia"/>
                <w:sz w:val="24"/>
              </w:rPr>
              <w:t>成本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存款</w:t>
            </w:r>
            <w:r w:rsidR="007A52E8">
              <w:rPr>
                <w:rFonts w:asciiTheme="minorEastAsia" w:eastAsiaTheme="minorEastAsia" w:hAnsiTheme="minorEastAsia" w:hint="eastAsia"/>
                <w:sz w:val="24"/>
              </w:rPr>
              <w:t>有序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退出，</w:t>
            </w:r>
            <w:r w:rsidR="007A52E8">
              <w:rPr>
                <w:rFonts w:asciiTheme="minorEastAsia" w:eastAsiaTheme="minorEastAsia" w:hAnsiTheme="minorEastAsia" w:hint="eastAsia"/>
                <w:sz w:val="24"/>
              </w:rPr>
              <w:t>存款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整体保持较好增速。下半年，在存款端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本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行将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继续</w:t>
            </w:r>
            <w:r w:rsidR="007C0554">
              <w:rPr>
                <w:rFonts w:asciiTheme="minorEastAsia" w:eastAsiaTheme="minorEastAsia" w:hAnsiTheme="minorEastAsia" w:hint="eastAsia"/>
                <w:sz w:val="24"/>
              </w:rPr>
              <w:t>加大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存款结构调优</w:t>
            </w:r>
            <w:r w:rsidR="007C0554">
              <w:rPr>
                <w:rFonts w:asciiTheme="minorEastAsia" w:eastAsiaTheme="minorEastAsia" w:hAnsiTheme="minorEastAsia" w:hint="eastAsia"/>
                <w:sz w:val="24"/>
              </w:rPr>
              <w:t>力度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，</w:t>
            </w:r>
            <w:r w:rsidR="007C0554">
              <w:rPr>
                <w:rFonts w:asciiTheme="minorEastAsia" w:eastAsiaTheme="minorEastAsia" w:hAnsiTheme="minorEastAsia" w:hint="eastAsia"/>
                <w:sz w:val="24"/>
              </w:rPr>
              <w:t>重点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抓低成本存款占比提升，</w:t>
            </w:r>
            <w:r w:rsidR="007C0554">
              <w:rPr>
                <w:rFonts w:asciiTheme="minorEastAsia" w:eastAsiaTheme="minorEastAsia" w:hAnsiTheme="minorEastAsia" w:hint="eastAsia"/>
                <w:sz w:val="24"/>
              </w:rPr>
              <w:t>强化</w:t>
            </w:r>
            <w:r w:rsidR="007A52E8">
              <w:rPr>
                <w:rFonts w:asciiTheme="minorEastAsia" w:eastAsiaTheme="minorEastAsia" w:hAnsiTheme="minorEastAsia" w:hint="eastAsia"/>
                <w:sz w:val="24"/>
              </w:rPr>
              <w:t>拓展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企业结算、三代市民卡、代发、收单、财富、三绑定等流入型客群，</w:t>
            </w:r>
            <w:r w:rsidR="004271DD">
              <w:rPr>
                <w:rFonts w:asciiTheme="minorEastAsia" w:eastAsiaTheme="minorEastAsia" w:hAnsiTheme="minorEastAsia" w:hint="eastAsia"/>
                <w:sz w:val="24"/>
              </w:rPr>
              <w:t>优化场景建设，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增强活期存款沉淀，通过产品优化</w:t>
            </w:r>
            <w:r w:rsidR="004271DD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政策引导</w:t>
            </w:r>
            <w:r w:rsidR="004271DD">
              <w:rPr>
                <w:rFonts w:asciiTheme="minorEastAsia" w:eastAsiaTheme="minorEastAsia" w:hAnsiTheme="minorEastAsia" w:hint="eastAsia"/>
                <w:sz w:val="24"/>
              </w:rPr>
              <w:t>与能力提升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，逐步</w:t>
            </w:r>
            <w:r w:rsidR="004271DD">
              <w:rPr>
                <w:rFonts w:asciiTheme="minorEastAsia" w:eastAsiaTheme="minorEastAsia" w:hAnsiTheme="minorEastAsia" w:hint="eastAsia"/>
                <w:sz w:val="24"/>
              </w:rPr>
              <w:t>提升一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年期及以</w:t>
            </w:r>
            <w:r w:rsidR="004271DD">
              <w:rPr>
                <w:rFonts w:asciiTheme="minorEastAsia" w:eastAsiaTheme="minorEastAsia" w:hAnsiTheme="minorEastAsia" w:hint="eastAsia"/>
                <w:sz w:val="24"/>
              </w:rPr>
              <w:t>下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存款</w:t>
            </w:r>
            <w:r w:rsidR="007A52E8">
              <w:rPr>
                <w:rFonts w:asciiTheme="minorEastAsia" w:eastAsiaTheme="minorEastAsia" w:hAnsiTheme="minorEastAsia" w:hint="eastAsia"/>
                <w:sz w:val="24"/>
              </w:rPr>
              <w:t>占比，进一步改善存款成本结构</w:t>
            </w:r>
            <w:r w:rsidRPr="00F13941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</w:tc>
      </w:tr>
    </w:tbl>
    <w:p w14:paraId="01F5C13C" w14:textId="38883356" w:rsidR="00C007CF" w:rsidRPr="00470F27" w:rsidRDefault="00C007CF" w:rsidP="00531168">
      <w:pPr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C007CF" w:rsidRPr="00470F27" w:rsidSect="008F414F">
      <w:footerReference w:type="default" r:id="rId9"/>
      <w:pgSz w:w="16838" w:h="11906" w:orient="landscape"/>
      <w:pgMar w:top="1560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A6CD5" w14:textId="77777777" w:rsidR="00C05552" w:rsidRDefault="00C05552" w:rsidP="000F1356">
      <w:r>
        <w:separator/>
      </w:r>
    </w:p>
  </w:endnote>
  <w:endnote w:type="continuationSeparator" w:id="0">
    <w:p w14:paraId="1A94135E" w14:textId="77777777" w:rsidR="00C05552" w:rsidRDefault="00C05552" w:rsidP="000F1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572571"/>
      <w:docPartObj>
        <w:docPartGallery w:val="Page Numbers (Bottom of Page)"/>
        <w:docPartUnique/>
      </w:docPartObj>
    </w:sdtPr>
    <w:sdtEndPr/>
    <w:sdtContent>
      <w:p w14:paraId="6409C5E3" w14:textId="5216DB8D" w:rsidR="005E18CB" w:rsidRDefault="005E18C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330" w:rsidRPr="00695330">
          <w:rPr>
            <w:noProof/>
            <w:lang w:val="zh-CN"/>
          </w:rPr>
          <w:t>2</w:t>
        </w:r>
        <w:r>
          <w:fldChar w:fldCharType="end"/>
        </w:r>
      </w:p>
    </w:sdtContent>
  </w:sdt>
  <w:p w14:paraId="7C2C70A1" w14:textId="77777777" w:rsidR="0031359F" w:rsidRDefault="0031359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2A3EF" w14:textId="77777777" w:rsidR="00C05552" w:rsidRDefault="00C05552" w:rsidP="000F1356">
      <w:r>
        <w:separator/>
      </w:r>
    </w:p>
  </w:footnote>
  <w:footnote w:type="continuationSeparator" w:id="0">
    <w:p w14:paraId="7E7ACE6F" w14:textId="77777777" w:rsidR="00C05552" w:rsidRDefault="00C05552" w:rsidP="000F1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77BF"/>
    <w:multiLevelType w:val="hybridMultilevel"/>
    <w:tmpl w:val="FE56D062"/>
    <w:lvl w:ilvl="0" w:tplc="B124303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59E31A1E"/>
    <w:multiLevelType w:val="hybridMultilevel"/>
    <w:tmpl w:val="91561EB2"/>
    <w:lvl w:ilvl="0" w:tplc="3616660E">
      <w:start w:val="1"/>
      <w:numFmt w:val="japaneseCounting"/>
      <w:lvlText w:val="%1、"/>
      <w:lvlJc w:val="left"/>
      <w:pPr>
        <w:ind w:left="940" w:hanging="4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E4"/>
    <w:rsid w:val="00000227"/>
    <w:rsid w:val="00003BD6"/>
    <w:rsid w:val="00003D4C"/>
    <w:rsid w:val="00005C4E"/>
    <w:rsid w:val="00010B43"/>
    <w:rsid w:val="00012BB6"/>
    <w:rsid w:val="000152DC"/>
    <w:rsid w:val="0001554B"/>
    <w:rsid w:val="00017382"/>
    <w:rsid w:val="00020554"/>
    <w:rsid w:val="0002073F"/>
    <w:rsid w:val="0002124C"/>
    <w:rsid w:val="000212B3"/>
    <w:rsid w:val="00022749"/>
    <w:rsid w:val="00024927"/>
    <w:rsid w:val="000250A5"/>
    <w:rsid w:val="000277DE"/>
    <w:rsid w:val="00027F52"/>
    <w:rsid w:val="00037191"/>
    <w:rsid w:val="00037A5C"/>
    <w:rsid w:val="000424A1"/>
    <w:rsid w:val="0004290B"/>
    <w:rsid w:val="00042ECD"/>
    <w:rsid w:val="000438D3"/>
    <w:rsid w:val="0004490B"/>
    <w:rsid w:val="00044C69"/>
    <w:rsid w:val="000474F2"/>
    <w:rsid w:val="00053BBB"/>
    <w:rsid w:val="00053C5F"/>
    <w:rsid w:val="000542C1"/>
    <w:rsid w:val="00057478"/>
    <w:rsid w:val="00062D00"/>
    <w:rsid w:val="0006631D"/>
    <w:rsid w:val="0006654B"/>
    <w:rsid w:val="00071EA0"/>
    <w:rsid w:val="00072A8D"/>
    <w:rsid w:val="000733DC"/>
    <w:rsid w:val="00074FD7"/>
    <w:rsid w:val="000766F3"/>
    <w:rsid w:val="000812AB"/>
    <w:rsid w:val="00082E78"/>
    <w:rsid w:val="00083ADE"/>
    <w:rsid w:val="000846A9"/>
    <w:rsid w:val="00084EA2"/>
    <w:rsid w:val="000855DD"/>
    <w:rsid w:val="00087DD7"/>
    <w:rsid w:val="00090F0C"/>
    <w:rsid w:val="000A3C73"/>
    <w:rsid w:val="000A40A5"/>
    <w:rsid w:val="000A4371"/>
    <w:rsid w:val="000A5E06"/>
    <w:rsid w:val="000A6520"/>
    <w:rsid w:val="000A7159"/>
    <w:rsid w:val="000B0911"/>
    <w:rsid w:val="000B0B6E"/>
    <w:rsid w:val="000C25B2"/>
    <w:rsid w:val="000C5CFC"/>
    <w:rsid w:val="000C7E61"/>
    <w:rsid w:val="000D15F3"/>
    <w:rsid w:val="000D1632"/>
    <w:rsid w:val="000D5C83"/>
    <w:rsid w:val="000E3028"/>
    <w:rsid w:val="000E4289"/>
    <w:rsid w:val="000E5ACF"/>
    <w:rsid w:val="000E62CE"/>
    <w:rsid w:val="000E686B"/>
    <w:rsid w:val="000F0717"/>
    <w:rsid w:val="000F0F76"/>
    <w:rsid w:val="000F1280"/>
    <w:rsid w:val="000F1356"/>
    <w:rsid w:val="000F2812"/>
    <w:rsid w:val="000F3000"/>
    <w:rsid w:val="000F3B8F"/>
    <w:rsid w:val="000F635D"/>
    <w:rsid w:val="00101FE3"/>
    <w:rsid w:val="00102055"/>
    <w:rsid w:val="001045EB"/>
    <w:rsid w:val="00104EAA"/>
    <w:rsid w:val="00120955"/>
    <w:rsid w:val="001258A7"/>
    <w:rsid w:val="00125DF6"/>
    <w:rsid w:val="00133796"/>
    <w:rsid w:val="001343B0"/>
    <w:rsid w:val="001347E8"/>
    <w:rsid w:val="001349C7"/>
    <w:rsid w:val="001359B5"/>
    <w:rsid w:val="00135E44"/>
    <w:rsid w:val="00140CE6"/>
    <w:rsid w:val="00141E4D"/>
    <w:rsid w:val="00142EDC"/>
    <w:rsid w:val="00144C6D"/>
    <w:rsid w:val="00146AAD"/>
    <w:rsid w:val="001479BD"/>
    <w:rsid w:val="00154207"/>
    <w:rsid w:val="0016041C"/>
    <w:rsid w:val="00162611"/>
    <w:rsid w:val="001646AC"/>
    <w:rsid w:val="00171D83"/>
    <w:rsid w:val="00172A6E"/>
    <w:rsid w:val="001778EE"/>
    <w:rsid w:val="00185009"/>
    <w:rsid w:val="00186BCD"/>
    <w:rsid w:val="0018790D"/>
    <w:rsid w:val="00191E2F"/>
    <w:rsid w:val="001933A3"/>
    <w:rsid w:val="00194101"/>
    <w:rsid w:val="00195192"/>
    <w:rsid w:val="00195E2B"/>
    <w:rsid w:val="0019750A"/>
    <w:rsid w:val="001A123E"/>
    <w:rsid w:val="001A33C4"/>
    <w:rsid w:val="001B44BA"/>
    <w:rsid w:val="001B5028"/>
    <w:rsid w:val="001B708F"/>
    <w:rsid w:val="001B7DAF"/>
    <w:rsid w:val="001C285B"/>
    <w:rsid w:val="001C3363"/>
    <w:rsid w:val="001C3487"/>
    <w:rsid w:val="001C43A0"/>
    <w:rsid w:val="001C4D87"/>
    <w:rsid w:val="001D22A0"/>
    <w:rsid w:val="001D42AD"/>
    <w:rsid w:val="001D50E3"/>
    <w:rsid w:val="001D5CE4"/>
    <w:rsid w:val="001D6120"/>
    <w:rsid w:val="001D7981"/>
    <w:rsid w:val="001E1D4A"/>
    <w:rsid w:val="001E6DE9"/>
    <w:rsid w:val="001F0F2F"/>
    <w:rsid w:val="001F29DD"/>
    <w:rsid w:val="001F2D44"/>
    <w:rsid w:val="001F3298"/>
    <w:rsid w:val="001F5BC8"/>
    <w:rsid w:val="002013C1"/>
    <w:rsid w:val="002035F3"/>
    <w:rsid w:val="002042EF"/>
    <w:rsid w:val="002058B5"/>
    <w:rsid w:val="00205A31"/>
    <w:rsid w:val="002072C9"/>
    <w:rsid w:val="0021421F"/>
    <w:rsid w:val="0021577C"/>
    <w:rsid w:val="00216F15"/>
    <w:rsid w:val="00230EA7"/>
    <w:rsid w:val="00234555"/>
    <w:rsid w:val="00234742"/>
    <w:rsid w:val="0023600D"/>
    <w:rsid w:val="00241A24"/>
    <w:rsid w:val="0024213F"/>
    <w:rsid w:val="00243D51"/>
    <w:rsid w:val="002442B2"/>
    <w:rsid w:val="00244D55"/>
    <w:rsid w:val="002501C4"/>
    <w:rsid w:val="00250237"/>
    <w:rsid w:val="00255920"/>
    <w:rsid w:val="00255BD7"/>
    <w:rsid w:val="00256754"/>
    <w:rsid w:val="00257595"/>
    <w:rsid w:val="002608E8"/>
    <w:rsid w:val="00261AD3"/>
    <w:rsid w:val="002623A0"/>
    <w:rsid w:val="00262A43"/>
    <w:rsid w:val="00262FEA"/>
    <w:rsid w:val="00263F8F"/>
    <w:rsid w:val="00265343"/>
    <w:rsid w:val="002662E6"/>
    <w:rsid w:val="00266763"/>
    <w:rsid w:val="00267D7A"/>
    <w:rsid w:val="00270644"/>
    <w:rsid w:val="00271F8B"/>
    <w:rsid w:val="00273019"/>
    <w:rsid w:val="00284978"/>
    <w:rsid w:val="00286701"/>
    <w:rsid w:val="00290BAB"/>
    <w:rsid w:val="002914DF"/>
    <w:rsid w:val="00291FAD"/>
    <w:rsid w:val="0029245C"/>
    <w:rsid w:val="00292A16"/>
    <w:rsid w:val="00295525"/>
    <w:rsid w:val="00296170"/>
    <w:rsid w:val="00297D48"/>
    <w:rsid w:val="002A27BA"/>
    <w:rsid w:val="002A2CA4"/>
    <w:rsid w:val="002A53C5"/>
    <w:rsid w:val="002B05A3"/>
    <w:rsid w:val="002B5340"/>
    <w:rsid w:val="002B61ED"/>
    <w:rsid w:val="002B749F"/>
    <w:rsid w:val="002B772E"/>
    <w:rsid w:val="002C1347"/>
    <w:rsid w:val="002C1809"/>
    <w:rsid w:val="002C26BE"/>
    <w:rsid w:val="002C3B74"/>
    <w:rsid w:val="002D1ED2"/>
    <w:rsid w:val="002D2228"/>
    <w:rsid w:val="002D2DB7"/>
    <w:rsid w:val="002D3CB2"/>
    <w:rsid w:val="002D5015"/>
    <w:rsid w:val="002D74DF"/>
    <w:rsid w:val="002D762E"/>
    <w:rsid w:val="002D7BD4"/>
    <w:rsid w:val="002D7F86"/>
    <w:rsid w:val="002E2F3E"/>
    <w:rsid w:val="002E3339"/>
    <w:rsid w:val="002E6006"/>
    <w:rsid w:val="002E69C6"/>
    <w:rsid w:val="002E71A4"/>
    <w:rsid w:val="002F1312"/>
    <w:rsid w:val="002F2FF0"/>
    <w:rsid w:val="002F473F"/>
    <w:rsid w:val="002F7435"/>
    <w:rsid w:val="002F7C7C"/>
    <w:rsid w:val="0030173A"/>
    <w:rsid w:val="003128CC"/>
    <w:rsid w:val="003130C2"/>
    <w:rsid w:val="0031359F"/>
    <w:rsid w:val="00314BB0"/>
    <w:rsid w:val="00315139"/>
    <w:rsid w:val="00315678"/>
    <w:rsid w:val="00317E99"/>
    <w:rsid w:val="00320CF9"/>
    <w:rsid w:val="00320FD6"/>
    <w:rsid w:val="003224F7"/>
    <w:rsid w:val="00325FEB"/>
    <w:rsid w:val="0032665C"/>
    <w:rsid w:val="00326B81"/>
    <w:rsid w:val="003312A3"/>
    <w:rsid w:val="00332C1D"/>
    <w:rsid w:val="00336C4A"/>
    <w:rsid w:val="00336CAD"/>
    <w:rsid w:val="00337625"/>
    <w:rsid w:val="00340DF0"/>
    <w:rsid w:val="00345122"/>
    <w:rsid w:val="00347CD0"/>
    <w:rsid w:val="00350FD1"/>
    <w:rsid w:val="003539F0"/>
    <w:rsid w:val="0036242B"/>
    <w:rsid w:val="00371204"/>
    <w:rsid w:val="00371FF4"/>
    <w:rsid w:val="0037499C"/>
    <w:rsid w:val="00375CC1"/>
    <w:rsid w:val="00376270"/>
    <w:rsid w:val="00380671"/>
    <w:rsid w:val="0038574D"/>
    <w:rsid w:val="0038655A"/>
    <w:rsid w:val="00393D65"/>
    <w:rsid w:val="003974C2"/>
    <w:rsid w:val="003975DD"/>
    <w:rsid w:val="003A0B57"/>
    <w:rsid w:val="003A3D49"/>
    <w:rsid w:val="003B015D"/>
    <w:rsid w:val="003B3282"/>
    <w:rsid w:val="003B62CE"/>
    <w:rsid w:val="003B751E"/>
    <w:rsid w:val="003C0905"/>
    <w:rsid w:val="003C22B8"/>
    <w:rsid w:val="003C29E8"/>
    <w:rsid w:val="003C2D06"/>
    <w:rsid w:val="003C4017"/>
    <w:rsid w:val="003C6498"/>
    <w:rsid w:val="003D00F8"/>
    <w:rsid w:val="003D0E3C"/>
    <w:rsid w:val="003D326B"/>
    <w:rsid w:val="003D39AD"/>
    <w:rsid w:val="003D3E24"/>
    <w:rsid w:val="003D649F"/>
    <w:rsid w:val="003D6867"/>
    <w:rsid w:val="003E27C4"/>
    <w:rsid w:val="003E53A4"/>
    <w:rsid w:val="003E5F50"/>
    <w:rsid w:val="003F0C20"/>
    <w:rsid w:val="003F0E34"/>
    <w:rsid w:val="003F241E"/>
    <w:rsid w:val="003F4515"/>
    <w:rsid w:val="003F5D7F"/>
    <w:rsid w:val="003F64D1"/>
    <w:rsid w:val="00401EF9"/>
    <w:rsid w:val="00402AF1"/>
    <w:rsid w:val="00403262"/>
    <w:rsid w:val="004039B7"/>
    <w:rsid w:val="00403F4A"/>
    <w:rsid w:val="00404CD7"/>
    <w:rsid w:val="004051CB"/>
    <w:rsid w:val="00405F17"/>
    <w:rsid w:val="00410354"/>
    <w:rsid w:val="00411400"/>
    <w:rsid w:val="00411A6E"/>
    <w:rsid w:val="004129BA"/>
    <w:rsid w:val="0041358F"/>
    <w:rsid w:val="0041420F"/>
    <w:rsid w:val="0041716A"/>
    <w:rsid w:val="0041720C"/>
    <w:rsid w:val="00420E71"/>
    <w:rsid w:val="0042294E"/>
    <w:rsid w:val="004234B8"/>
    <w:rsid w:val="00424AE2"/>
    <w:rsid w:val="00426616"/>
    <w:rsid w:val="004266F6"/>
    <w:rsid w:val="004271DD"/>
    <w:rsid w:val="004313DD"/>
    <w:rsid w:val="004401F7"/>
    <w:rsid w:val="00440411"/>
    <w:rsid w:val="00440961"/>
    <w:rsid w:val="00440A31"/>
    <w:rsid w:val="00441710"/>
    <w:rsid w:val="004473A7"/>
    <w:rsid w:val="00447758"/>
    <w:rsid w:val="00453C0E"/>
    <w:rsid w:val="00453E04"/>
    <w:rsid w:val="004566E7"/>
    <w:rsid w:val="00456EA6"/>
    <w:rsid w:val="00463492"/>
    <w:rsid w:val="004646DE"/>
    <w:rsid w:val="004674D4"/>
    <w:rsid w:val="0046753B"/>
    <w:rsid w:val="00470F27"/>
    <w:rsid w:val="00471BE5"/>
    <w:rsid w:val="00471E60"/>
    <w:rsid w:val="00476107"/>
    <w:rsid w:val="00477EB9"/>
    <w:rsid w:val="0048134C"/>
    <w:rsid w:val="00481BC1"/>
    <w:rsid w:val="00484B3C"/>
    <w:rsid w:val="00486381"/>
    <w:rsid w:val="004878BD"/>
    <w:rsid w:val="00490F17"/>
    <w:rsid w:val="004910A4"/>
    <w:rsid w:val="00491531"/>
    <w:rsid w:val="0049575E"/>
    <w:rsid w:val="00495F94"/>
    <w:rsid w:val="004A11DF"/>
    <w:rsid w:val="004B05E5"/>
    <w:rsid w:val="004B7337"/>
    <w:rsid w:val="004B7418"/>
    <w:rsid w:val="004C29F5"/>
    <w:rsid w:val="004C2F1B"/>
    <w:rsid w:val="004C780C"/>
    <w:rsid w:val="004D0153"/>
    <w:rsid w:val="004D0487"/>
    <w:rsid w:val="004D5196"/>
    <w:rsid w:val="004D6EFC"/>
    <w:rsid w:val="004D7FD8"/>
    <w:rsid w:val="004E1852"/>
    <w:rsid w:val="004E2EBE"/>
    <w:rsid w:val="004E59BE"/>
    <w:rsid w:val="004E7B0F"/>
    <w:rsid w:val="004F1278"/>
    <w:rsid w:val="004F1BC9"/>
    <w:rsid w:val="004F1C6B"/>
    <w:rsid w:val="004F4EE5"/>
    <w:rsid w:val="004F68B1"/>
    <w:rsid w:val="00501C40"/>
    <w:rsid w:val="00511E49"/>
    <w:rsid w:val="0052393D"/>
    <w:rsid w:val="0052595B"/>
    <w:rsid w:val="0052645B"/>
    <w:rsid w:val="005271C0"/>
    <w:rsid w:val="005302F8"/>
    <w:rsid w:val="00531168"/>
    <w:rsid w:val="00532626"/>
    <w:rsid w:val="0053314D"/>
    <w:rsid w:val="00533724"/>
    <w:rsid w:val="00540770"/>
    <w:rsid w:val="00540B09"/>
    <w:rsid w:val="00545C8E"/>
    <w:rsid w:val="00546A0D"/>
    <w:rsid w:val="00550504"/>
    <w:rsid w:val="0055061F"/>
    <w:rsid w:val="00550C6D"/>
    <w:rsid w:val="00553D08"/>
    <w:rsid w:val="00553E01"/>
    <w:rsid w:val="00554226"/>
    <w:rsid w:val="00556091"/>
    <w:rsid w:val="00563688"/>
    <w:rsid w:val="005639AE"/>
    <w:rsid w:val="005646FE"/>
    <w:rsid w:val="00564CD0"/>
    <w:rsid w:val="005701F5"/>
    <w:rsid w:val="00571A19"/>
    <w:rsid w:val="00572DE5"/>
    <w:rsid w:val="00572E80"/>
    <w:rsid w:val="00575C74"/>
    <w:rsid w:val="005801D9"/>
    <w:rsid w:val="00580C1B"/>
    <w:rsid w:val="00584431"/>
    <w:rsid w:val="00584BCB"/>
    <w:rsid w:val="00585028"/>
    <w:rsid w:val="00585201"/>
    <w:rsid w:val="00590647"/>
    <w:rsid w:val="005961E1"/>
    <w:rsid w:val="005A0458"/>
    <w:rsid w:val="005B06C8"/>
    <w:rsid w:val="005B3398"/>
    <w:rsid w:val="005B7D1A"/>
    <w:rsid w:val="005C1645"/>
    <w:rsid w:val="005C426D"/>
    <w:rsid w:val="005C4930"/>
    <w:rsid w:val="005C52C5"/>
    <w:rsid w:val="005C53A3"/>
    <w:rsid w:val="005D0BA1"/>
    <w:rsid w:val="005D0C2F"/>
    <w:rsid w:val="005D0EFB"/>
    <w:rsid w:val="005D25B4"/>
    <w:rsid w:val="005D346F"/>
    <w:rsid w:val="005D6C97"/>
    <w:rsid w:val="005D71F8"/>
    <w:rsid w:val="005E0869"/>
    <w:rsid w:val="005E18CB"/>
    <w:rsid w:val="005E1C58"/>
    <w:rsid w:val="005E3971"/>
    <w:rsid w:val="005E6CAB"/>
    <w:rsid w:val="005E76B8"/>
    <w:rsid w:val="005F37D2"/>
    <w:rsid w:val="005F3B2D"/>
    <w:rsid w:val="005F64B8"/>
    <w:rsid w:val="005F698F"/>
    <w:rsid w:val="00600FC0"/>
    <w:rsid w:val="00602E04"/>
    <w:rsid w:val="00602E46"/>
    <w:rsid w:val="00603DB5"/>
    <w:rsid w:val="00604CB0"/>
    <w:rsid w:val="00604D13"/>
    <w:rsid w:val="00604DAE"/>
    <w:rsid w:val="00605D6F"/>
    <w:rsid w:val="006169A7"/>
    <w:rsid w:val="006212D5"/>
    <w:rsid w:val="0062229D"/>
    <w:rsid w:val="00622387"/>
    <w:rsid w:val="00625C36"/>
    <w:rsid w:val="00627F10"/>
    <w:rsid w:val="00630973"/>
    <w:rsid w:val="00630BAE"/>
    <w:rsid w:val="0063129B"/>
    <w:rsid w:val="00633DE0"/>
    <w:rsid w:val="00635856"/>
    <w:rsid w:val="00636692"/>
    <w:rsid w:val="00637377"/>
    <w:rsid w:val="00640500"/>
    <w:rsid w:val="00644EA2"/>
    <w:rsid w:val="006512C2"/>
    <w:rsid w:val="006519B5"/>
    <w:rsid w:val="0065273E"/>
    <w:rsid w:val="00656602"/>
    <w:rsid w:val="00656735"/>
    <w:rsid w:val="0065758E"/>
    <w:rsid w:val="00664AA8"/>
    <w:rsid w:val="00667B33"/>
    <w:rsid w:val="00667F14"/>
    <w:rsid w:val="00682364"/>
    <w:rsid w:val="006868A8"/>
    <w:rsid w:val="00691B40"/>
    <w:rsid w:val="00693CE8"/>
    <w:rsid w:val="00695330"/>
    <w:rsid w:val="006961EE"/>
    <w:rsid w:val="006A20EE"/>
    <w:rsid w:val="006A242D"/>
    <w:rsid w:val="006A3A2E"/>
    <w:rsid w:val="006A5AEC"/>
    <w:rsid w:val="006B439F"/>
    <w:rsid w:val="006C0812"/>
    <w:rsid w:val="006C0AB3"/>
    <w:rsid w:val="006C51DD"/>
    <w:rsid w:val="006C617A"/>
    <w:rsid w:val="006C725B"/>
    <w:rsid w:val="006D082F"/>
    <w:rsid w:val="006D2F42"/>
    <w:rsid w:val="006D3F4D"/>
    <w:rsid w:val="006D3F88"/>
    <w:rsid w:val="006D4463"/>
    <w:rsid w:val="006D4DE8"/>
    <w:rsid w:val="006D5760"/>
    <w:rsid w:val="006E0C20"/>
    <w:rsid w:val="006E0F62"/>
    <w:rsid w:val="006F1346"/>
    <w:rsid w:val="006F29B1"/>
    <w:rsid w:val="006F38EB"/>
    <w:rsid w:val="006F4610"/>
    <w:rsid w:val="006F5028"/>
    <w:rsid w:val="00703820"/>
    <w:rsid w:val="007057A4"/>
    <w:rsid w:val="00705AD2"/>
    <w:rsid w:val="00705D99"/>
    <w:rsid w:val="00705EDD"/>
    <w:rsid w:val="00710CD9"/>
    <w:rsid w:val="00711E7F"/>
    <w:rsid w:val="00712075"/>
    <w:rsid w:val="007127EC"/>
    <w:rsid w:val="007201ED"/>
    <w:rsid w:val="007229C6"/>
    <w:rsid w:val="00723041"/>
    <w:rsid w:val="00723B4B"/>
    <w:rsid w:val="00724BB6"/>
    <w:rsid w:val="00734511"/>
    <w:rsid w:val="00735763"/>
    <w:rsid w:val="00735CB7"/>
    <w:rsid w:val="0073691E"/>
    <w:rsid w:val="00740062"/>
    <w:rsid w:val="0074051A"/>
    <w:rsid w:val="007422FA"/>
    <w:rsid w:val="00747FAA"/>
    <w:rsid w:val="00750F7C"/>
    <w:rsid w:val="007511D5"/>
    <w:rsid w:val="007523B4"/>
    <w:rsid w:val="007533FA"/>
    <w:rsid w:val="00753746"/>
    <w:rsid w:val="00756D5C"/>
    <w:rsid w:val="007572EF"/>
    <w:rsid w:val="00760C87"/>
    <w:rsid w:val="00766021"/>
    <w:rsid w:val="00767056"/>
    <w:rsid w:val="007710C3"/>
    <w:rsid w:val="007718EA"/>
    <w:rsid w:val="0077196F"/>
    <w:rsid w:val="00772B80"/>
    <w:rsid w:val="00773CC7"/>
    <w:rsid w:val="007746DB"/>
    <w:rsid w:val="00774FC3"/>
    <w:rsid w:val="00775806"/>
    <w:rsid w:val="00775A0B"/>
    <w:rsid w:val="00776B5F"/>
    <w:rsid w:val="00785CE4"/>
    <w:rsid w:val="00785D28"/>
    <w:rsid w:val="00785FA0"/>
    <w:rsid w:val="0078644F"/>
    <w:rsid w:val="007903F8"/>
    <w:rsid w:val="00794685"/>
    <w:rsid w:val="007A0E9A"/>
    <w:rsid w:val="007A3074"/>
    <w:rsid w:val="007A52E8"/>
    <w:rsid w:val="007B0BD6"/>
    <w:rsid w:val="007B470C"/>
    <w:rsid w:val="007B51FB"/>
    <w:rsid w:val="007B5B46"/>
    <w:rsid w:val="007B6A5B"/>
    <w:rsid w:val="007B6F13"/>
    <w:rsid w:val="007B70BB"/>
    <w:rsid w:val="007C0554"/>
    <w:rsid w:val="007C132E"/>
    <w:rsid w:val="007C1729"/>
    <w:rsid w:val="007D0BC8"/>
    <w:rsid w:val="007D7ABE"/>
    <w:rsid w:val="007E0A8F"/>
    <w:rsid w:val="007E1107"/>
    <w:rsid w:val="007E1BD6"/>
    <w:rsid w:val="007E2F60"/>
    <w:rsid w:val="007E2FDE"/>
    <w:rsid w:val="007E46B3"/>
    <w:rsid w:val="007E7C4F"/>
    <w:rsid w:val="007F0F97"/>
    <w:rsid w:val="007F1E3E"/>
    <w:rsid w:val="007F2560"/>
    <w:rsid w:val="007F63AB"/>
    <w:rsid w:val="00800FB2"/>
    <w:rsid w:val="00804451"/>
    <w:rsid w:val="00805ECC"/>
    <w:rsid w:val="00805F1C"/>
    <w:rsid w:val="00813A35"/>
    <w:rsid w:val="008165EE"/>
    <w:rsid w:val="00817A23"/>
    <w:rsid w:val="00820C99"/>
    <w:rsid w:val="00821722"/>
    <w:rsid w:val="0082199C"/>
    <w:rsid w:val="00823C07"/>
    <w:rsid w:val="00824A03"/>
    <w:rsid w:val="00825635"/>
    <w:rsid w:val="00826783"/>
    <w:rsid w:val="00831B6D"/>
    <w:rsid w:val="00832394"/>
    <w:rsid w:val="00836897"/>
    <w:rsid w:val="00837FAB"/>
    <w:rsid w:val="008427C2"/>
    <w:rsid w:val="00843BB7"/>
    <w:rsid w:val="00846862"/>
    <w:rsid w:val="00852B4E"/>
    <w:rsid w:val="00852F9D"/>
    <w:rsid w:val="00861D0A"/>
    <w:rsid w:val="00862D63"/>
    <w:rsid w:val="00862E1F"/>
    <w:rsid w:val="008676BB"/>
    <w:rsid w:val="00871E84"/>
    <w:rsid w:val="00873EF4"/>
    <w:rsid w:val="008828B9"/>
    <w:rsid w:val="008847EB"/>
    <w:rsid w:val="00884EE5"/>
    <w:rsid w:val="00885526"/>
    <w:rsid w:val="00886C4C"/>
    <w:rsid w:val="00891B9D"/>
    <w:rsid w:val="00892835"/>
    <w:rsid w:val="008933D3"/>
    <w:rsid w:val="00894017"/>
    <w:rsid w:val="00895C59"/>
    <w:rsid w:val="0089680E"/>
    <w:rsid w:val="00897E11"/>
    <w:rsid w:val="008A0274"/>
    <w:rsid w:val="008A0BBF"/>
    <w:rsid w:val="008A2839"/>
    <w:rsid w:val="008A2C6F"/>
    <w:rsid w:val="008A750E"/>
    <w:rsid w:val="008A781C"/>
    <w:rsid w:val="008B17DB"/>
    <w:rsid w:val="008B2415"/>
    <w:rsid w:val="008B3D7C"/>
    <w:rsid w:val="008B5005"/>
    <w:rsid w:val="008B64A2"/>
    <w:rsid w:val="008B6582"/>
    <w:rsid w:val="008B69F3"/>
    <w:rsid w:val="008C0F12"/>
    <w:rsid w:val="008C1027"/>
    <w:rsid w:val="008C2776"/>
    <w:rsid w:val="008C4F4D"/>
    <w:rsid w:val="008C5819"/>
    <w:rsid w:val="008C5E73"/>
    <w:rsid w:val="008D4016"/>
    <w:rsid w:val="008D6405"/>
    <w:rsid w:val="008E3131"/>
    <w:rsid w:val="008E6767"/>
    <w:rsid w:val="008F251D"/>
    <w:rsid w:val="008F3C99"/>
    <w:rsid w:val="008F3EC2"/>
    <w:rsid w:val="008F414F"/>
    <w:rsid w:val="008F463E"/>
    <w:rsid w:val="008F4F9B"/>
    <w:rsid w:val="008F50DA"/>
    <w:rsid w:val="008F523A"/>
    <w:rsid w:val="008F5F52"/>
    <w:rsid w:val="008F5F83"/>
    <w:rsid w:val="00900EAE"/>
    <w:rsid w:val="00903059"/>
    <w:rsid w:val="00903800"/>
    <w:rsid w:val="00904B84"/>
    <w:rsid w:val="00905D29"/>
    <w:rsid w:val="00907483"/>
    <w:rsid w:val="009112C2"/>
    <w:rsid w:val="00913A05"/>
    <w:rsid w:val="009159DF"/>
    <w:rsid w:val="00916FE9"/>
    <w:rsid w:val="009219BA"/>
    <w:rsid w:val="00921FED"/>
    <w:rsid w:val="0092422B"/>
    <w:rsid w:val="00924627"/>
    <w:rsid w:val="00924D40"/>
    <w:rsid w:val="00926A9D"/>
    <w:rsid w:val="009348B0"/>
    <w:rsid w:val="00936FF9"/>
    <w:rsid w:val="00937B91"/>
    <w:rsid w:val="00937E4D"/>
    <w:rsid w:val="00942D83"/>
    <w:rsid w:val="00946886"/>
    <w:rsid w:val="00946AF7"/>
    <w:rsid w:val="009541B1"/>
    <w:rsid w:val="00955103"/>
    <w:rsid w:val="00955454"/>
    <w:rsid w:val="00956B3E"/>
    <w:rsid w:val="00966E13"/>
    <w:rsid w:val="00972065"/>
    <w:rsid w:val="009726F5"/>
    <w:rsid w:val="0097297B"/>
    <w:rsid w:val="00975CA2"/>
    <w:rsid w:val="00976B8C"/>
    <w:rsid w:val="00977292"/>
    <w:rsid w:val="00981F40"/>
    <w:rsid w:val="00983542"/>
    <w:rsid w:val="00987820"/>
    <w:rsid w:val="00990F10"/>
    <w:rsid w:val="0099277B"/>
    <w:rsid w:val="00994EA3"/>
    <w:rsid w:val="00997DC9"/>
    <w:rsid w:val="009A07A1"/>
    <w:rsid w:val="009A1E19"/>
    <w:rsid w:val="009A438A"/>
    <w:rsid w:val="009A6CA2"/>
    <w:rsid w:val="009A7EA1"/>
    <w:rsid w:val="009B0B5D"/>
    <w:rsid w:val="009B0EB8"/>
    <w:rsid w:val="009B1071"/>
    <w:rsid w:val="009B1415"/>
    <w:rsid w:val="009B1E6D"/>
    <w:rsid w:val="009B2D7D"/>
    <w:rsid w:val="009B3690"/>
    <w:rsid w:val="009B446C"/>
    <w:rsid w:val="009B5866"/>
    <w:rsid w:val="009B7233"/>
    <w:rsid w:val="009C54CC"/>
    <w:rsid w:val="009C628F"/>
    <w:rsid w:val="009C62BB"/>
    <w:rsid w:val="009D2DE2"/>
    <w:rsid w:val="009D37A2"/>
    <w:rsid w:val="009D76EE"/>
    <w:rsid w:val="009E13BE"/>
    <w:rsid w:val="009E2F64"/>
    <w:rsid w:val="009E3777"/>
    <w:rsid w:val="009F0324"/>
    <w:rsid w:val="009F44AB"/>
    <w:rsid w:val="009F4ACE"/>
    <w:rsid w:val="009F6628"/>
    <w:rsid w:val="009F6EB1"/>
    <w:rsid w:val="009F75F9"/>
    <w:rsid w:val="00A02FEE"/>
    <w:rsid w:val="00A0353B"/>
    <w:rsid w:val="00A05146"/>
    <w:rsid w:val="00A055BD"/>
    <w:rsid w:val="00A07DAD"/>
    <w:rsid w:val="00A11A69"/>
    <w:rsid w:val="00A12264"/>
    <w:rsid w:val="00A167B6"/>
    <w:rsid w:val="00A20F09"/>
    <w:rsid w:val="00A2138F"/>
    <w:rsid w:val="00A21D18"/>
    <w:rsid w:val="00A256D2"/>
    <w:rsid w:val="00A265ED"/>
    <w:rsid w:val="00A31F50"/>
    <w:rsid w:val="00A37930"/>
    <w:rsid w:val="00A37A37"/>
    <w:rsid w:val="00A400F3"/>
    <w:rsid w:val="00A403CF"/>
    <w:rsid w:val="00A57C87"/>
    <w:rsid w:val="00A632F4"/>
    <w:rsid w:val="00A63A6A"/>
    <w:rsid w:val="00A64186"/>
    <w:rsid w:val="00A64305"/>
    <w:rsid w:val="00A64839"/>
    <w:rsid w:val="00A651B5"/>
    <w:rsid w:val="00A719AF"/>
    <w:rsid w:val="00A71D96"/>
    <w:rsid w:val="00A72193"/>
    <w:rsid w:val="00A7319A"/>
    <w:rsid w:val="00A769EB"/>
    <w:rsid w:val="00A86453"/>
    <w:rsid w:val="00A9079F"/>
    <w:rsid w:val="00A91C0C"/>
    <w:rsid w:val="00A93FC2"/>
    <w:rsid w:val="00A94A89"/>
    <w:rsid w:val="00A94EB7"/>
    <w:rsid w:val="00A95B43"/>
    <w:rsid w:val="00AA5C81"/>
    <w:rsid w:val="00AA687D"/>
    <w:rsid w:val="00AB166C"/>
    <w:rsid w:val="00AB1B66"/>
    <w:rsid w:val="00AB477F"/>
    <w:rsid w:val="00AB7C1E"/>
    <w:rsid w:val="00AB7F14"/>
    <w:rsid w:val="00AC073B"/>
    <w:rsid w:val="00AC2A44"/>
    <w:rsid w:val="00AC450F"/>
    <w:rsid w:val="00AC5B3C"/>
    <w:rsid w:val="00AC62F8"/>
    <w:rsid w:val="00AC64C4"/>
    <w:rsid w:val="00AD0E8E"/>
    <w:rsid w:val="00AD3982"/>
    <w:rsid w:val="00AD784A"/>
    <w:rsid w:val="00AE49DF"/>
    <w:rsid w:val="00AF0655"/>
    <w:rsid w:val="00AF18D4"/>
    <w:rsid w:val="00AF59BC"/>
    <w:rsid w:val="00AF7D31"/>
    <w:rsid w:val="00B00E2C"/>
    <w:rsid w:val="00B01C04"/>
    <w:rsid w:val="00B026E7"/>
    <w:rsid w:val="00B0365D"/>
    <w:rsid w:val="00B10E25"/>
    <w:rsid w:val="00B13BE1"/>
    <w:rsid w:val="00B175E4"/>
    <w:rsid w:val="00B2030A"/>
    <w:rsid w:val="00B22205"/>
    <w:rsid w:val="00B236BA"/>
    <w:rsid w:val="00B2519B"/>
    <w:rsid w:val="00B370E8"/>
    <w:rsid w:val="00B419DA"/>
    <w:rsid w:val="00B42BBF"/>
    <w:rsid w:val="00B42DD9"/>
    <w:rsid w:val="00B45C31"/>
    <w:rsid w:val="00B52A7A"/>
    <w:rsid w:val="00B55C3D"/>
    <w:rsid w:val="00B560E0"/>
    <w:rsid w:val="00B61A00"/>
    <w:rsid w:val="00B63C77"/>
    <w:rsid w:val="00B65BF8"/>
    <w:rsid w:val="00B7033D"/>
    <w:rsid w:val="00B71997"/>
    <w:rsid w:val="00B73278"/>
    <w:rsid w:val="00B76A9D"/>
    <w:rsid w:val="00B861DC"/>
    <w:rsid w:val="00B9096D"/>
    <w:rsid w:val="00B94010"/>
    <w:rsid w:val="00B94A87"/>
    <w:rsid w:val="00B9674F"/>
    <w:rsid w:val="00BA3D96"/>
    <w:rsid w:val="00BA5131"/>
    <w:rsid w:val="00BA65D0"/>
    <w:rsid w:val="00BB0FC4"/>
    <w:rsid w:val="00BB3C6C"/>
    <w:rsid w:val="00BB4311"/>
    <w:rsid w:val="00BB6B40"/>
    <w:rsid w:val="00BC0517"/>
    <w:rsid w:val="00BC08E2"/>
    <w:rsid w:val="00BC17E6"/>
    <w:rsid w:val="00BC375C"/>
    <w:rsid w:val="00BC52A8"/>
    <w:rsid w:val="00BC73A4"/>
    <w:rsid w:val="00BD2A41"/>
    <w:rsid w:val="00BD3613"/>
    <w:rsid w:val="00BD4B65"/>
    <w:rsid w:val="00BE7262"/>
    <w:rsid w:val="00BF427F"/>
    <w:rsid w:val="00BF47CA"/>
    <w:rsid w:val="00BF6CF8"/>
    <w:rsid w:val="00C007CF"/>
    <w:rsid w:val="00C00F20"/>
    <w:rsid w:val="00C01970"/>
    <w:rsid w:val="00C01F1B"/>
    <w:rsid w:val="00C024ED"/>
    <w:rsid w:val="00C02D16"/>
    <w:rsid w:val="00C0318C"/>
    <w:rsid w:val="00C05552"/>
    <w:rsid w:val="00C1257C"/>
    <w:rsid w:val="00C12A37"/>
    <w:rsid w:val="00C14630"/>
    <w:rsid w:val="00C147C1"/>
    <w:rsid w:val="00C228B7"/>
    <w:rsid w:val="00C24BE1"/>
    <w:rsid w:val="00C24FA9"/>
    <w:rsid w:val="00C30570"/>
    <w:rsid w:val="00C30696"/>
    <w:rsid w:val="00C327D4"/>
    <w:rsid w:val="00C3409B"/>
    <w:rsid w:val="00C35833"/>
    <w:rsid w:val="00C35A0F"/>
    <w:rsid w:val="00C409FA"/>
    <w:rsid w:val="00C42824"/>
    <w:rsid w:val="00C434C2"/>
    <w:rsid w:val="00C45000"/>
    <w:rsid w:val="00C45B41"/>
    <w:rsid w:val="00C47041"/>
    <w:rsid w:val="00C500F9"/>
    <w:rsid w:val="00C5292B"/>
    <w:rsid w:val="00C63267"/>
    <w:rsid w:val="00C65151"/>
    <w:rsid w:val="00C65C53"/>
    <w:rsid w:val="00C74903"/>
    <w:rsid w:val="00C75345"/>
    <w:rsid w:val="00C75E28"/>
    <w:rsid w:val="00C770FE"/>
    <w:rsid w:val="00C7710E"/>
    <w:rsid w:val="00C801CD"/>
    <w:rsid w:val="00C837E6"/>
    <w:rsid w:val="00C84B23"/>
    <w:rsid w:val="00C8611B"/>
    <w:rsid w:val="00C87DDA"/>
    <w:rsid w:val="00C934AF"/>
    <w:rsid w:val="00C959E0"/>
    <w:rsid w:val="00CA12F4"/>
    <w:rsid w:val="00CB0497"/>
    <w:rsid w:val="00CB3647"/>
    <w:rsid w:val="00CB44A5"/>
    <w:rsid w:val="00CB4563"/>
    <w:rsid w:val="00CC1168"/>
    <w:rsid w:val="00CC186A"/>
    <w:rsid w:val="00CC1BF9"/>
    <w:rsid w:val="00CC1C40"/>
    <w:rsid w:val="00CD17B7"/>
    <w:rsid w:val="00CD72DC"/>
    <w:rsid w:val="00CE069D"/>
    <w:rsid w:val="00CE0A4F"/>
    <w:rsid w:val="00CE1D0D"/>
    <w:rsid w:val="00CE3D2E"/>
    <w:rsid w:val="00CE6667"/>
    <w:rsid w:val="00CE68AD"/>
    <w:rsid w:val="00CE74B0"/>
    <w:rsid w:val="00CE7F0C"/>
    <w:rsid w:val="00CF5E8F"/>
    <w:rsid w:val="00CF6260"/>
    <w:rsid w:val="00D0275D"/>
    <w:rsid w:val="00D04B88"/>
    <w:rsid w:val="00D05C29"/>
    <w:rsid w:val="00D07D36"/>
    <w:rsid w:val="00D13981"/>
    <w:rsid w:val="00D15C2B"/>
    <w:rsid w:val="00D23A61"/>
    <w:rsid w:val="00D24375"/>
    <w:rsid w:val="00D24EB5"/>
    <w:rsid w:val="00D326FE"/>
    <w:rsid w:val="00D32D4F"/>
    <w:rsid w:val="00D3453C"/>
    <w:rsid w:val="00D37D87"/>
    <w:rsid w:val="00D42D1C"/>
    <w:rsid w:val="00D44280"/>
    <w:rsid w:val="00D45720"/>
    <w:rsid w:val="00D45DC2"/>
    <w:rsid w:val="00D465AC"/>
    <w:rsid w:val="00D50D2D"/>
    <w:rsid w:val="00D542D0"/>
    <w:rsid w:val="00D54DBB"/>
    <w:rsid w:val="00D60F0E"/>
    <w:rsid w:val="00D622B8"/>
    <w:rsid w:val="00D632B5"/>
    <w:rsid w:val="00D63D2E"/>
    <w:rsid w:val="00D666F4"/>
    <w:rsid w:val="00D670E0"/>
    <w:rsid w:val="00D67140"/>
    <w:rsid w:val="00D748E7"/>
    <w:rsid w:val="00D75715"/>
    <w:rsid w:val="00D778E2"/>
    <w:rsid w:val="00D85CAA"/>
    <w:rsid w:val="00D91CC5"/>
    <w:rsid w:val="00D9330E"/>
    <w:rsid w:val="00D9357E"/>
    <w:rsid w:val="00D93F65"/>
    <w:rsid w:val="00D948C8"/>
    <w:rsid w:val="00DA442A"/>
    <w:rsid w:val="00DA4E0E"/>
    <w:rsid w:val="00DA593A"/>
    <w:rsid w:val="00DA7A78"/>
    <w:rsid w:val="00DB5D6C"/>
    <w:rsid w:val="00DC3D64"/>
    <w:rsid w:val="00DC6EC9"/>
    <w:rsid w:val="00DC7E62"/>
    <w:rsid w:val="00DD5D3A"/>
    <w:rsid w:val="00DD6A36"/>
    <w:rsid w:val="00DD7FAD"/>
    <w:rsid w:val="00DE03DE"/>
    <w:rsid w:val="00DE0C3A"/>
    <w:rsid w:val="00DE5A95"/>
    <w:rsid w:val="00DE736D"/>
    <w:rsid w:val="00DF055E"/>
    <w:rsid w:val="00DF05BD"/>
    <w:rsid w:val="00E03CBD"/>
    <w:rsid w:val="00E04B94"/>
    <w:rsid w:val="00E053F3"/>
    <w:rsid w:val="00E06CA8"/>
    <w:rsid w:val="00E074A9"/>
    <w:rsid w:val="00E169FF"/>
    <w:rsid w:val="00E1792A"/>
    <w:rsid w:val="00E2112D"/>
    <w:rsid w:val="00E22C2D"/>
    <w:rsid w:val="00E23270"/>
    <w:rsid w:val="00E23441"/>
    <w:rsid w:val="00E24393"/>
    <w:rsid w:val="00E25241"/>
    <w:rsid w:val="00E26624"/>
    <w:rsid w:val="00E26E91"/>
    <w:rsid w:val="00E27234"/>
    <w:rsid w:val="00E30ECE"/>
    <w:rsid w:val="00E332C6"/>
    <w:rsid w:val="00E336D4"/>
    <w:rsid w:val="00E36EBE"/>
    <w:rsid w:val="00E37CA3"/>
    <w:rsid w:val="00E40470"/>
    <w:rsid w:val="00E43789"/>
    <w:rsid w:val="00E46FC4"/>
    <w:rsid w:val="00E47325"/>
    <w:rsid w:val="00E507E5"/>
    <w:rsid w:val="00E5236F"/>
    <w:rsid w:val="00E52EED"/>
    <w:rsid w:val="00E60E6C"/>
    <w:rsid w:val="00E62855"/>
    <w:rsid w:val="00E66C9D"/>
    <w:rsid w:val="00E6716C"/>
    <w:rsid w:val="00E70109"/>
    <w:rsid w:val="00E73F6D"/>
    <w:rsid w:val="00E74924"/>
    <w:rsid w:val="00E82B3E"/>
    <w:rsid w:val="00E83B90"/>
    <w:rsid w:val="00E8616F"/>
    <w:rsid w:val="00E8689E"/>
    <w:rsid w:val="00E92071"/>
    <w:rsid w:val="00E93B93"/>
    <w:rsid w:val="00E93F89"/>
    <w:rsid w:val="00E95A89"/>
    <w:rsid w:val="00E96831"/>
    <w:rsid w:val="00E9705A"/>
    <w:rsid w:val="00E972A8"/>
    <w:rsid w:val="00E97B2F"/>
    <w:rsid w:val="00EA2380"/>
    <w:rsid w:val="00EA3361"/>
    <w:rsid w:val="00EA3FB2"/>
    <w:rsid w:val="00EA3FCB"/>
    <w:rsid w:val="00EA42E7"/>
    <w:rsid w:val="00EA57B2"/>
    <w:rsid w:val="00EA6C31"/>
    <w:rsid w:val="00EA6E6D"/>
    <w:rsid w:val="00EA72AC"/>
    <w:rsid w:val="00EB49EA"/>
    <w:rsid w:val="00EB6D04"/>
    <w:rsid w:val="00EC14C9"/>
    <w:rsid w:val="00EC2C48"/>
    <w:rsid w:val="00EC33CD"/>
    <w:rsid w:val="00EC6BF3"/>
    <w:rsid w:val="00ED1F61"/>
    <w:rsid w:val="00ED469C"/>
    <w:rsid w:val="00ED5559"/>
    <w:rsid w:val="00ED5AA1"/>
    <w:rsid w:val="00ED6F63"/>
    <w:rsid w:val="00EE0786"/>
    <w:rsid w:val="00EE1BBA"/>
    <w:rsid w:val="00EE6D06"/>
    <w:rsid w:val="00EE75D7"/>
    <w:rsid w:val="00EF2240"/>
    <w:rsid w:val="00EF2F35"/>
    <w:rsid w:val="00EF5D71"/>
    <w:rsid w:val="00F03E3C"/>
    <w:rsid w:val="00F05849"/>
    <w:rsid w:val="00F05AD2"/>
    <w:rsid w:val="00F12C2E"/>
    <w:rsid w:val="00F13049"/>
    <w:rsid w:val="00F13941"/>
    <w:rsid w:val="00F13D44"/>
    <w:rsid w:val="00F15E99"/>
    <w:rsid w:val="00F21F7C"/>
    <w:rsid w:val="00F24FFA"/>
    <w:rsid w:val="00F253D3"/>
    <w:rsid w:val="00F270C7"/>
    <w:rsid w:val="00F30A18"/>
    <w:rsid w:val="00F31A1C"/>
    <w:rsid w:val="00F31D92"/>
    <w:rsid w:val="00F41A8D"/>
    <w:rsid w:val="00F4288C"/>
    <w:rsid w:val="00F42ED8"/>
    <w:rsid w:val="00F4462C"/>
    <w:rsid w:val="00F44BE8"/>
    <w:rsid w:val="00F47E3E"/>
    <w:rsid w:val="00F50E61"/>
    <w:rsid w:val="00F5178F"/>
    <w:rsid w:val="00F54E38"/>
    <w:rsid w:val="00F56804"/>
    <w:rsid w:val="00F5765D"/>
    <w:rsid w:val="00F60B64"/>
    <w:rsid w:val="00F62DFB"/>
    <w:rsid w:val="00F65F99"/>
    <w:rsid w:val="00F703C1"/>
    <w:rsid w:val="00F73BE8"/>
    <w:rsid w:val="00F74394"/>
    <w:rsid w:val="00F76032"/>
    <w:rsid w:val="00F76A8F"/>
    <w:rsid w:val="00F8340D"/>
    <w:rsid w:val="00F85AA3"/>
    <w:rsid w:val="00F85DD0"/>
    <w:rsid w:val="00F94816"/>
    <w:rsid w:val="00F9492E"/>
    <w:rsid w:val="00F94AF8"/>
    <w:rsid w:val="00F9603E"/>
    <w:rsid w:val="00F96CFB"/>
    <w:rsid w:val="00F97CEB"/>
    <w:rsid w:val="00F97DB1"/>
    <w:rsid w:val="00F97DF8"/>
    <w:rsid w:val="00FA4693"/>
    <w:rsid w:val="00FA48BA"/>
    <w:rsid w:val="00FA4B4E"/>
    <w:rsid w:val="00FA4BF5"/>
    <w:rsid w:val="00FB00EF"/>
    <w:rsid w:val="00FB1BCA"/>
    <w:rsid w:val="00FB28B7"/>
    <w:rsid w:val="00FB2BFF"/>
    <w:rsid w:val="00FB42FD"/>
    <w:rsid w:val="00FB6599"/>
    <w:rsid w:val="00FB7688"/>
    <w:rsid w:val="00FC28B4"/>
    <w:rsid w:val="00FC2E52"/>
    <w:rsid w:val="00FC56E7"/>
    <w:rsid w:val="00FC7115"/>
    <w:rsid w:val="00FD3823"/>
    <w:rsid w:val="00FD385F"/>
    <w:rsid w:val="00FD4012"/>
    <w:rsid w:val="00FE1D67"/>
    <w:rsid w:val="00FE593B"/>
    <w:rsid w:val="00FE7C75"/>
    <w:rsid w:val="00FE7FB4"/>
    <w:rsid w:val="00FF1968"/>
    <w:rsid w:val="00FF5F6A"/>
    <w:rsid w:val="00FF6F6E"/>
    <w:rsid w:val="00FF7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169B22"/>
  <w15:docId w15:val="{ED7737F3-0B00-45EC-AAA4-819AD716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5E4"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51DD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75E4"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sid w:val="00B175E4"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rsid w:val="00B175E4"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rsid w:val="00B175E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175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175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175E4"/>
    <w:rPr>
      <w:sz w:val="21"/>
      <w:szCs w:val="21"/>
    </w:rPr>
  </w:style>
  <w:style w:type="paragraph" w:customStyle="1" w:styleId="11">
    <w:name w:val="列出段落1"/>
    <w:basedOn w:val="a"/>
    <w:uiPriority w:val="34"/>
    <w:qFormat/>
    <w:rsid w:val="00B175E4"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rsid w:val="00B175E4"/>
    <w:pPr>
      <w:spacing w:line="280" w:lineRule="exact"/>
    </w:pPr>
    <w:rPr>
      <w:rFonts w:ascii="Arial" w:eastAsia="楷体" w:hAnsi="Arial"/>
      <w:color w:val="000000"/>
    </w:rPr>
  </w:style>
  <w:style w:type="character" w:customStyle="1" w:styleId="ac">
    <w:name w:val="页眉 字符"/>
    <w:basedOn w:val="a0"/>
    <w:link w:val="ab"/>
    <w:uiPriority w:val="99"/>
    <w:rsid w:val="00B175E4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175E4"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rsid w:val="00B175E4"/>
    <w:rPr>
      <w:rFonts w:ascii="Calibri" w:eastAsia="微软雅黑" w:hAnsi="Calibri" w:cs="Times New Roman"/>
      <w:szCs w:val="24"/>
    </w:rPr>
  </w:style>
  <w:style w:type="character" w:customStyle="1" w:styleId="a5">
    <w:name w:val="批注主题 字符"/>
    <w:basedOn w:val="a6"/>
    <w:link w:val="a3"/>
    <w:uiPriority w:val="99"/>
    <w:semiHidden/>
    <w:rsid w:val="00B175E4"/>
    <w:rPr>
      <w:rFonts w:ascii="Calibri" w:eastAsia="微软雅黑" w:hAnsi="Calibri" w:cs="Times New Roman"/>
      <w:b/>
      <w:bCs/>
      <w:szCs w:val="24"/>
    </w:rPr>
  </w:style>
  <w:style w:type="character" w:customStyle="1" w:styleId="a8">
    <w:name w:val="批注框文本 字符"/>
    <w:basedOn w:val="a0"/>
    <w:link w:val="a7"/>
    <w:uiPriority w:val="99"/>
    <w:semiHidden/>
    <w:rsid w:val="00B175E4"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175E4"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rsid w:val="00B175E4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C51DD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e">
    <w:name w:val="List Paragraph"/>
    <w:basedOn w:val="a"/>
    <w:uiPriority w:val="34"/>
    <w:qFormat/>
    <w:rsid w:val="009726F5"/>
    <w:pPr>
      <w:ind w:firstLineChars="200" w:firstLine="420"/>
    </w:pPr>
  </w:style>
  <w:style w:type="paragraph" w:styleId="af">
    <w:name w:val="Revision"/>
    <w:hidden/>
    <w:uiPriority w:val="99"/>
    <w:semiHidden/>
    <w:rsid w:val="00E22C2D"/>
    <w:rPr>
      <w:rFonts w:ascii="Calibri" w:eastAsia="微软雅黑" w:hAnsi="Calibri"/>
      <w:kern w:val="2"/>
      <w:sz w:val="21"/>
      <w:szCs w:val="24"/>
    </w:rPr>
  </w:style>
  <w:style w:type="table" w:styleId="af0">
    <w:name w:val="Table Grid"/>
    <w:basedOn w:val="a1"/>
    <w:uiPriority w:val="99"/>
    <w:rsid w:val="00154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SSEReport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DFE871-C4D5-411B-82F6-FFCF3D75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41</TotalTime>
  <Pages>2</Pages>
  <Words>226</Words>
  <Characters>1292</Characters>
  <Application>Microsoft Office Word</Application>
  <DocSecurity>0</DocSecurity>
  <Lines>10</Lines>
  <Paragraphs>3</Paragraphs>
  <ScaleCrop>false</ScaleCrop>
  <Company>P R C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subject/>
  <dc:creator>Windows 用户</dc:creator>
  <cp:keywords/>
  <dc:description/>
  <cp:lastModifiedBy>汤银</cp:lastModifiedBy>
  <cp:revision>6</cp:revision>
  <cp:lastPrinted>2025-10-31T01:22:00Z</cp:lastPrinted>
  <dcterms:created xsi:type="dcterms:W3CDTF">2025-10-31T00:49:00Z</dcterms:created>
  <dcterms:modified xsi:type="dcterms:W3CDTF">2025-10-31T01:29:00Z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