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7BF6" w14:textId="77777777" w:rsidR="00884FB1" w:rsidRPr="00884FB1" w:rsidRDefault="00884FB1" w:rsidP="001E5230">
      <w:pPr>
        <w:pStyle w:val="5"/>
        <w:autoSpaceDE/>
        <w:autoSpaceDN/>
        <w:spacing w:line="377" w:lineRule="auto"/>
        <w:contextualSpacing/>
        <w:jc w:val="center"/>
        <w:rPr>
          <w:rFonts w:hint="eastAsia"/>
          <w:sz w:val="36"/>
          <w:szCs w:val="36"/>
        </w:rPr>
      </w:pPr>
      <w:r w:rsidRPr="00884FB1">
        <w:rPr>
          <w:rFonts w:hint="eastAsia"/>
          <w:sz w:val="36"/>
          <w:szCs w:val="36"/>
        </w:rPr>
        <w:t>江西天新药业</w:t>
      </w:r>
      <w:r w:rsidR="00FE4A77" w:rsidRPr="00884FB1">
        <w:rPr>
          <w:sz w:val="36"/>
          <w:szCs w:val="36"/>
        </w:rPr>
        <w:t>股份有限公司</w:t>
      </w:r>
    </w:p>
    <w:p w14:paraId="1BBEF827" w14:textId="7E088133" w:rsidR="00FE4A77" w:rsidRPr="00884FB1" w:rsidRDefault="00FE4A77" w:rsidP="001E5230">
      <w:pPr>
        <w:pStyle w:val="5"/>
        <w:autoSpaceDE/>
        <w:autoSpaceDN/>
        <w:spacing w:line="377" w:lineRule="auto"/>
        <w:contextualSpacing/>
        <w:jc w:val="center"/>
        <w:rPr>
          <w:rFonts w:hint="eastAsia"/>
          <w:sz w:val="36"/>
          <w:szCs w:val="36"/>
        </w:rPr>
      </w:pPr>
      <w:r w:rsidRPr="00884FB1">
        <w:rPr>
          <w:sz w:val="36"/>
          <w:szCs w:val="36"/>
        </w:rPr>
        <w:t>投资者关系活动记录表</w:t>
      </w:r>
    </w:p>
    <w:p w14:paraId="5CC26B8E" w14:textId="29B9D071" w:rsidR="00FE4A77" w:rsidRPr="00B80205" w:rsidRDefault="00FE4A77" w:rsidP="001E5230">
      <w:pPr>
        <w:autoSpaceDE/>
        <w:autoSpaceDN/>
        <w:jc w:val="right"/>
        <w:rPr>
          <w:rFonts w:ascii="Times New Roman" w:hAnsi="Times New Roman" w:cs="Times New Roman"/>
          <w:sz w:val="24"/>
          <w:szCs w:val="24"/>
        </w:rPr>
      </w:pPr>
      <w:r w:rsidRPr="000B3527">
        <w:rPr>
          <w:sz w:val="24"/>
          <w:szCs w:val="24"/>
        </w:rPr>
        <w:t>编号：</w:t>
      </w:r>
      <w:r w:rsidR="00884FB1" w:rsidRPr="00B80205">
        <w:rPr>
          <w:rFonts w:ascii="Times New Roman" w:hAnsi="Times New Roman" w:cs="Times New Roman"/>
          <w:sz w:val="24"/>
          <w:szCs w:val="24"/>
        </w:rPr>
        <w:t>202</w:t>
      </w:r>
      <w:r w:rsidR="00B80205" w:rsidRPr="00B80205">
        <w:rPr>
          <w:rFonts w:ascii="Times New Roman" w:hAnsi="Times New Roman" w:cs="Times New Roman"/>
          <w:sz w:val="24"/>
          <w:szCs w:val="24"/>
        </w:rPr>
        <w:t>5</w:t>
      </w:r>
      <w:r w:rsidR="00884FB1" w:rsidRPr="00B80205">
        <w:rPr>
          <w:rFonts w:ascii="Times New Roman" w:hAnsi="Times New Roman" w:cs="Times New Roman"/>
          <w:sz w:val="24"/>
          <w:szCs w:val="24"/>
        </w:rPr>
        <w:t>-</w:t>
      </w:r>
      <w:r w:rsidR="000175B8" w:rsidRPr="00B80205">
        <w:rPr>
          <w:rFonts w:ascii="Times New Roman" w:hAnsi="Times New Roman" w:cs="Times New Roman"/>
          <w:sz w:val="24"/>
          <w:szCs w:val="24"/>
        </w:rPr>
        <w:t>00</w:t>
      </w:r>
      <w:r w:rsidR="00104F74">
        <w:rPr>
          <w:rFonts w:ascii="Times New Roman" w:hAnsi="Times New Roman" w:cs="Times New Roman" w:hint="eastAsia"/>
          <w:sz w:val="24"/>
          <w:szCs w:val="24"/>
        </w:rPr>
        <w:t>4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  <w:tblLook w:val="01E0" w:firstRow="1" w:lastRow="1" w:firstColumn="1" w:lastColumn="1" w:noHBand="0" w:noVBand="0"/>
      </w:tblPr>
      <w:tblGrid>
        <w:gridCol w:w="1908"/>
        <w:gridCol w:w="6616"/>
      </w:tblGrid>
      <w:tr w:rsidR="00FE4A77" w14:paraId="0F4495A8" w14:textId="77777777" w:rsidTr="001E5230">
        <w:trPr>
          <w:trHeight w:val="1757"/>
        </w:trPr>
        <w:tc>
          <w:tcPr>
            <w:tcW w:w="1908" w:type="dxa"/>
            <w:vAlign w:val="center"/>
          </w:tcPr>
          <w:p w14:paraId="39B7EB26" w14:textId="77777777" w:rsidR="00FE4A77" w:rsidRDefault="00FE4A77" w:rsidP="00991FED">
            <w:pPr>
              <w:pStyle w:val="TableParagraph"/>
              <w:autoSpaceDE/>
              <w:autoSpaceDN/>
              <w:ind w:leftChars="50" w:left="110" w:right="91"/>
              <w:rPr>
                <w:rFonts w:hint="eastAsia"/>
                <w:sz w:val="24"/>
              </w:rPr>
            </w:pPr>
            <w:r>
              <w:rPr>
                <w:sz w:val="24"/>
                <w:lang w:eastAsia="zh-CN"/>
              </w:rPr>
              <w:t>投资者关系活动类别</w:t>
            </w:r>
          </w:p>
        </w:tc>
        <w:tc>
          <w:tcPr>
            <w:tcW w:w="6616" w:type="dxa"/>
            <w:vAlign w:val="center"/>
          </w:tcPr>
          <w:p w14:paraId="5FC4F2BC" w14:textId="07C3B706" w:rsidR="00FE4A77" w:rsidRDefault="002A0D5E" w:rsidP="00991FED">
            <w:pPr>
              <w:pStyle w:val="TableParagraph"/>
              <w:tabs>
                <w:tab w:val="left" w:pos="2748"/>
              </w:tabs>
              <w:autoSpaceDE/>
              <w:autoSpaceDN/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</w:t>
            </w:r>
            <w:r w:rsidR="00FE4A77">
              <w:rPr>
                <w:sz w:val="24"/>
                <w:lang w:eastAsia="zh-CN"/>
              </w:rPr>
              <w:t>特定对象调研</w:t>
            </w:r>
            <w:r w:rsidR="00FE4A77">
              <w:rPr>
                <w:sz w:val="24"/>
                <w:lang w:eastAsia="zh-CN"/>
              </w:rPr>
              <w:tab/>
              <w:t>□分析师会议</w:t>
            </w:r>
          </w:p>
          <w:p w14:paraId="21A0FFA6" w14:textId="78C48FF7" w:rsidR="00FE4A77" w:rsidRDefault="00FE4A77" w:rsidP="00991FED">
            <w:pPr>
              <w:pStyle w:val="TableParagraph"/>
              <w:tabs>
                <w:tab w:val="left" w:pos="2748"/>
              </w:tabs>
              <w:autoSpaceDE/>
              <w:autoSpaceDN/>
              <w:spacing w:before="4"/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□媒体采访</w:t>
            </w:r>
            <w:r>
              <w:rPr>
                <w:sz w:val="24"/>
                <w:lang w:eastAsia="zh-CN"/>
              </w:rPr>
              <w:tab/>
            </w:r>
            <w:r w:rsidR="002A0D5E">
              <w:rPr>
                <w:sz w:val="24"/>
                <w:lang w:eastAsia="zh-CN"/>
              </w:rPr>
              <w:sym w:font="Wingdings 2" w:char="F052"/>
            </w:r>
            <w:r>
              <w:rPr>
                <w:sz w:val="24"/>
                <w:lang w:eastAsia="zh-CN"/>
              </w:rPr>
              <w:t>业绩说明会</w:t>
            </w:r>
          </w:p>
          <w:p w14:paraId="387C459E" w14:textId="77777777" w:rsidR="00FE4A77" w:rsidRDefault="00FE4A77" w:rsidP="00991FED">
            <w:pPr>
              <w:pStyle w:val="TableParagraph"/>
              <w:tabs>
                <w:tab w:val="left" w:pos="2748"/>
              </w:tabs>
              <w:autoSpaceDE/>
              <w:autoSpaceDN/>
              <w:spacing w:before="5"/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□新闻发布会</w:t>
            </w:r>
            <w:r>
              <w:rPr>
                <w:sz w:val="24"/>
                <w:lang w:eastAsia="zh-CN"/>
              </w:rPr>
              <w:tab/>
              <w:t>□路演活动</w:t>
            </w:r>
          </w:p>
          <w:p w14:paraId="12878EBA" w14:textId="77777777" w:rsidR="00FE4A77" w:rsidRDefault="00FE4A77" w:rsidP="00991FED">
            <w:pPr>
              <w:pStyle w:val="TableParagraph"/>
              <w:autoSpaceDE/>
              <w:autoSpaceDN/>
              <w:spacing w:before="4"/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□现场参观</w:t>
            </w:r>
          </w:p>
          <w:p w14:paraId="757B1E41" w14:textId="5F1D9C22" w:rsidR="00FE4A77" w:rsidRDefault="00FE4A77" w:rsidP="00991FED">
            <w:pPr>
              <w:pStyle w:val="TableParagraph"/>
              <w:autoSpaceDE/>
              <w:autoSpaceDN/>
              <w:spacing w:before="4"/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□其他</w:t>
            </w:r>
            <w:r w:rsidR="00884FB1">
              <w:rPr>
                <w:rFonts w:hint="eastAsia"/>
                <w:sz w:val="24"/>
                <w:lang w:eastAsia="zh-CN"/>
              </w:rPr>
              <w:t>:</w:t>
            </w:r>
            <w:r w:rsidR="00884FB1" w:rsidRPr="00884FB1">
              <w:rPr>
                <w:rFonts w:hint="eastAsia"/>
                <w:sz w:val="24"/>
                <w:u w:val="single"/>
                <w:lang w:eastAsia="zh-CN"/>
              </w:rPr>
              <w:t xml:space="preserve"> </w:t>
            </w:r>
            <w:r w:rsidR="00884FB1" w:rsidRPr="00884FB1">
              <w:rPr>
                <w:sz w:val="24"/>
                <w:u w:val="single"/>
                <w:lang w:eastAsia="zh-CN"/>
              </w:rPr>
              <w:t xml:space="preserve">    </w:t>
            </w:r>
            <w:r w:rsidR="00884FB1">
              <w:rPr>
                <w:sz w:val="24"/>
                <w:u w:val="single"/>
                <w:lang w:eastAsia="zh-CN"/>
              </w:rPr>
              <w:t xml:space="preserve">      </w:t>
            </w:r>
          </w:p>
        </w:tc>
      </w:tr>
      <w:tr w:rsidR="00FE4A77" w14:paraId="51C0C2FE" w14:textId="77777777" w:rsidTr="001E5230">
        <w:trPr>
          <w:trHeight w:val="1248"/>
        </w:trPr>
        <w:tc>
          <w:tcPr>
            <w:tcW w:w="1908" w:type="dxa"/>
            <w:vAlign w:val="center"/>
          </w:tcPr>
          <w:p w14:paraId="63A30B60" w14:textId="77777777" w:rsidR="00FE4A77" w:rsidRDefault="00FE4A77" w:rsidP="00991FED">
            <w:pPr>
              <w:pStyle w:val="TableParagraph"/>
              <w:autoSpaceDE/>
              <w:autoSpaceDN/>
              <w:ind w:leftChars="50" w:left="110" w:right="91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参与单位名称及人员姓名</w:t>
            </w:r>
          </w:p>
        </w:tc>
        <w:tc>
          <w:tcPr>
            <w:tcW w:w="6616" w:type="dxa"/>
            <w:vAlign w:val="center"/>
          </w:tcPr>
          <w:p w14:paraId="00F85425" w14:textId="207FD7B6" w:rsidR="004601F1" w:rsidRDefault="002A0D5E" w:rsidP="00991FED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线上参与公司</w:t>
            </w:r>
            <w:r w:rsidR="00CE0EF9">
              <w:rPr>
                <w:rFonts w:ascii="Times New Roman" w:hint="eastAsia"/>
                <w:sz w:val="24"/>
                <w:lang w:eastAsia="zh-CN"/>
              </w:rPr>
              <w:t>202</w:t>
            </w:r>
            <w:r w:rsidR="00B80205">
              <w:rPr>
                <w:rFonts w:ascii="Times New Roman" w:hint="eastAsia"/>
                <w:sz w:val="24"/>
                <w:lang w:eastAsia="zh-CN"/>
              </w:rPr>
              <w:t>5</w:t>
            </w:r>
            <w:r w:rsidR="00CE0EF9">
              <w:rPr>
                <w:rFonts w:ascii="Times New Roman" w:hint="eastAsia"/>
                <w:sz w:val="24"/>
                <w:lang w:eastAsia="zh-CN"/>
              </w:rPr>
              <w:t>年</w:t>
            </w:r>
            <w:r w:rsidR="00305852">
              <w:rPr>
                <w:rFonts w:ascii="Times New Roman" w:hint="eastAsia"/>
                <w:sz w:val="24"/>
                <w:lang w:eastAsia="zh-CN"/>
              </w:rPr>
              <w:t>第三季度</w:t>
            </w:r>
            <w:r>
              <w:rPr>
                <w:rFonts w:ascii="Times New Roman" w:hint="eastAsia"/>
                <w:sz w:val="24"/>
                <w:lang w:eastAsia="zh-CN"/>
              </w:rPr>
              <w:t>业绩说明会的全体投资者</w:t>
            </w:r>
          </w:p>
        </w:tc>
      </w:tr>
      <w:tr w:rsidR="00FE4A77" w14:paraId="37EDBEAE" w14:textId="77777777" w:rsidTr="001E5230">
        <w:trPr>
          <w:trHeight w:val="623"/>
        </w:trPr>
        <w:tc>
          <w:tcPr>
            <w:tcW w:w="1908" w:type="dxa"/>
            <w:vAlign w:val="center"/>
          </w:tcPr>
          <w:p w14:paraId="6B0562EA" w14:textId="77777777" w:rsidR="00FE4A77" w:rsidRDefault="00FE4A77" w:rsidP="00991FED">
            <w:pPr>
              <w:pStyle w:val="TableParagraph"/>
              <w:autoSpaceDE/>
              <w:autoSpaceDN/>
              <w:ind w:leftChars="50" w:left="110"/>
              <w:rPr>
                <w:rFonts w:hint="eastAsia"/>
                <w:sz w:val="24"/>
              </w:rPr>
            </w:pPr>
            <w:r>
              <w:rPr>
                <w:sz w:val="24"/>
                <w:lang w:eastAsia="zh-CN"/>
              </w:rPr>
              <w:t>时间</w:t>
            </w:r>
          </w:p>
        </w:tc>
        <w:tc>
          <w:tcPr>
            <w:tcW w:w="6616" w:type="dxa"/>
            <w:vAlign w:val="center"/>
          </w:tcPr>
          <w:p w14:paraId="48B08BBD" w14:textId="4D93C40B" w:rsidR="005E4F12" w:rsidRDefault="004601F1" w:rsidP="00991FED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/>
                <w:sz w:val="24"/>
                <w:lang w:eastAsia="zh-CN"/>
              </w:rPr>
              <w:t>202</w:t>
            </w:r>
            <w:r w:rsidR="00B80205">
              <w:rPr>
                <w:rFonts w:ascii="Times New Roman" w:hint="eastAsia"/>
                <w:sz w:val="24"/>
                <w:lang w:eastAsia="zh-CN"/>
              </w:rPr>
              <w:t>5</w:t>
            </w:r>
            <w:r>
              <w:rPr>
                <w:rFonts w:ascii="Times New Roman" w:hint="eastAsia"/>
                <w:sz w:val="24"/>
                <w:lang w:eastAsia="zh-CN"/>
              </w:rPr>
              <w:t>年</w:t>
            </w:r>
            <w:r w:rsidR="00104F74">
              <w:rPr>
                <w:rFonts w:ascii="Times New Roman" w:hint="eastAsia"/>
                <w:sz w:val="24"/>
                <w:lang w:eastAsia="zh-CN"/>
              </w:rPr>
              <w:t>11</w:t>
            </w:r>
            <w:r>
              <w:rPr>
                <w:rFonts w:ascii="Times New Roman" w:hint="eastAsia"/>
                <w:sz w:val="24"/>
                <w:lang w:eastAsia="zh-CN"/>
              </w:rPr>
              <w:t>月</w:t>
            </w:r>
            <w:r w:rsidR="00104F74">
              <w:rPr>
                <w:rFonts w:ascii="Times New Roman" w:hint="eastAsia"/>
                <w:sz w:val="24"/>
                <w:lang w:eastAsia="zh-CN"/>
              </w:rPr>
              <w:t>6</w:t>
            </w:r>
            <w:r>
              <w:rPr>
                <w:rFonts w:ascii="Times New Roman" w:hint="eastAsia"/>
                <w:sz w:val="24"/>
                <w:lang w:eastAsia="zh-CN"/>
              </w:rPr>
              <w:t>日</w:t>
            </w:r>
            <w:r>
              <w:rPr>
                <w:rFonts w:asci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1</w:t>
            </w:r>
            <w:r w:rsidR="002C2C4B">
              <w:rPr>
                <w:rFonts w:ascii="Times New Roman" w:hint="eastAsia"/>
                <w:sz w:val="24"/>
                <w:lang w:eastAsia="zh-CN"/>
              </w:rPr>
              <w:t>6</w:t>
            </w:r>
            <w:r>
              <w:rPr>
                <w:rFonts w:ascii="Times New Roman" w:hint="eastAsia"/>
                <w:sz w:val="24"/>
                <w:lang w:eastAsia="zh-CN"/>
              </w:rPr>
              <w:t>:</w:t>
            </w:r>
            <w:r>
              <w:rPr>
                <w:rFonts w:ascii="Times New Roman"/>
                <w:sz w:val="24"/>
                <w:lang w:eastAsia="zh-CN"/>
              </w:rPr>
              <w:t>00</w:t>
            </w:r>
            <w:r>
              <w:rPr>
                <w:rFonts w:ascii="Times New Roman" w:hint="eastAsia"/>
                <w:sz w:val="24"/>
                <w:lang w:eastAsia="zh-CN"/>
              </w:rPr>
              <w:t>-</w:t>
            </w:r>
            <w:r>
              <w:rPr>
                <w:rFonts w:ascii="Times New Roman"/>
                <w:sz w:val="24"/>
                <w:lang w:eastAsia="zh-CN"/>
              </w:rPr>
              <w:t>1</w:t>
            </w:r>
            <w:r w:rsidR="002C2C4B">
              <w:rPr>
                <w:rFonts w:ascii="Times New Roman" w:hint="eastAsia"/>
                <w:sz w:val="24"/>
                <w:lang w:eastAsia="zh-CN"/>
              </w:rPr>
              <w:t>7</w:t>
            </w:r>
            <w:r>
              <w:rPr>
                <w:rFonts w:ascii="Times New Roman" w:hint="eastAsia"/>
                <w:sz w:val="24"/>
                <w:lang w:eastAsia="zh-CN"/>
              </w:rPr>
              <w:t>:</w:t>
            </w:r>
            <w:r>
              <w:rPr>
                <w:rFonts w:ascii="Times New Roman"/>
                <w:sz w:val="24"/>
                <w:lang w:eastAsia="zh-CN"/>
              </w:rPr>
              <w:t>00</w:t>
            </w:r>
            <w:r w:rsidR="00631153">
              <w:rPr>
                <w:rFonts w:ascii="Times New Roman"/>
                <w:sz w:val="24"/>
                <w:lang w:eastAsia="zh-CN"/>
              </w:rPr>
              <w:t xml:space="preserve"> </w:t>
            </w:r>
          </w:p>
        </w:tc>
      </w:tr>
      <w:tr w:rsidR="00FE4A77" w14:paraId="429DC902" w14:textId="77777777" w:rsidTr="001E5230">
        <w:trPr>
          <w:trHeight w:val="625"/>
        </w:trPr>
        <w:tc>
          <w:tcPr>
            <w:tcW w:w="1908" w:type="dxa"/>
            <w:vAlign w:val="center"/>
          </w:tcPr>
          <w:p w14:paraId="36B8FE11" w14:textId="77777777" w:rsidR="00FE4A77" w:rsidRDefault="00FE4A77" w:rsidP="00991FED">
            <w:pPr>
              <w:pStyle w:val="TableParagraph"/>
              <w:autoSpaceDE/>
              <w:autoSpaceDN/>
              <w:ind w:leftChars="50" w:left="110"/>
              <w:rPr>
                <w:rFonts w:hint="eastAsia"/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  <w:lang w:eastAsia="zh-CN"/>
              </w:rPr>
              <w:t>点</w:t>
            </w:r>
          </w:p>
        </w:tc>
        <w:tc>
          <w:tcPr>
            <w:tcW w:w="6616" w:type="dxa"/>
            <w:vAlign w:val="center"/>
          </w:tcPr>
          <w:p w14:paraId="71F79862" w14:textId="6E127205" w:rsidR="00FE4A77" w:rsidRDefault="002A0D5E" w:rsidP="00991FED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上证路演中心（</w:t>
            </w:r>
            <w:r w:rsidRPr="002A0D5E">
              <w:rPr>
                <w:rFonts w:ascii="Times New Roman"/>
                <w:sz w:val="24"/>
                <w:lang w:eastAsia="zh-CN"/>
              </w:rPr>
              <w:t>http://roadshow.sseinfo.com/</w:t>
            </w:r>
            <w:r>
              <w:rPr>
                <w:rFonts w:ascii="Times New Roman" w:hint="eastAsia"/>
                <w:sz w:val="24"/>
                <w:lang w:eastAsia="zh-CN"/>
              </w:rPr>
              <w:t>）</w:t>
            </w:r>
            <w:r w:rsidR="005F1BEF">
              <w:rPr>
                <w:rFonts w:ascii="Times New Roman" w:hint="eastAsia"/>
                <w:sz w:val="24"/>
                <w:lang w:eastAsia="zh-CN"/>
              </w:rPr>
              <w:t>网络文字互动</w:t>
            </w:r>
          </w:p>
        </w:tc>
      </w:tr>
      <w:tr w:rsidR="00FE4A77" w14:paraId="1808AB39" w14:textId="77777777" w:rsidTr="001E5230">
        <w:trPr>
          <w:trHeight w:val="1513"/>
        </w:trPr>
        <w:tc>
          <w:tcPr>
            <w:tcW w:w="1908" w:type="dxa"/>
            <w:vAlign w:val="center"/>
          </w:tcPr>
          <w:p w14:paraId="2598A28E" w14:textId="77777777" w:rsidR="00FE4A77" w:rsidRDefault="00FE4A77" w:rsidP="00991FED">
            <w:pPr>
              <w:pStyle w:val="TableParagraph"/>
              <w:autoSpaceDE/>
              <w:autoSpaceDN/>
              <w:ind w:leftChars="50" w:left="110" w:right="91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上市公司接待人员姓名</w:t>
            </w:r>
          </w:p>
        </w:tc>
        <w:tc>
          <w:tcPr>
            <w:tcW w:w="6616" w:type="dxa"/>
            <w:vAlign w:val="center"/>
          </w:tcPr>
          <w:p w14:paraId="3F57AFA2" w14:textId="04066420" w:rsidR="002A0D5E" w:rsidRDefault="002A0D5E" w:rsidP="00991FED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董事、总经理：余小兵</w:t>
            </w:r>
          </w:p>
          <w:p w14:paraId="188CD8A4" w14:textId="34743A5C" w:rsidR="002A0D5E" w:rsidRDefault="002A0D5E" w:rsidP="00991FED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独立董事：</w:t>
            </w:r>
            <w:r w:rsidR="00104F74">
              <w:rPr>
                <w:rFonts w:ascii="Times New Roman" w:hint="eastAsia"/>
                <w:sz w:val="24"/>
                <w:lang w:eastAsia="zh-CN"/>
              </w:rPr>
              <w:t>刘路遥</w:t>
            </w:r>
          </w:p>
          <w:p w14:paraId="765C0D51" w14:textId="51F6698A" w:rsidR="002A0D5E" w:rsidRDefault="002A0D5E" w:rsidP="00991FED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财务总监：罗雪林</w:t>
            </w:r>
          </w:p>
          <w:p w14:paraId="6BA0EF49" w14:textId="10EE3586" w:rsidR="00FE4A77" w:rsidRDefault="00430309" w:rsidP="00991FED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董事会秘书</w:t>
            </w:r>
            <w:r w:rsidR="002A0D5E">
              <w:rPr>
                <w:rFonts w:ascii="Times New Roman" w:hint="eastAsia"/>
                <w:sz w:val="24"/>
                <w:lang w:eastAsia="zh-CN"/>
              </w:rPr>
              <w:t>：</w:t>
            </w:r>
            <w:r>
              <w:rPr>
                <w:rFonts w:ascii="Times New Roman" w:hint="eastAsia"/>
                <w:sz w:val="24"/>
                <w:lang w:eastAsia="zh-CN"/>
              </w:rPr>
              <w:t>董忆</w:t>
            </w:r>
          </w:p>
        </w:tc>
      </w:tr>
      <w:tr w:rsidR="00FE4A77" w14:paraId="75994CA3" w14:textId="77777777" w:rsidTr="001E5230">
        <w:trPr>
          <w:trHeight w:val="841"/>
        </w:trPr>
        <w:tc>
          <w:tcPr>
            <w:tcW w:w="1908" w:type="dxa"/>
            <w:vAlign w:val="center"/>
          </w:tcPr>
          <w:p w14:paraId="7A686E25" w14:textId="77777777" w:rsidR="00FE4A77" w:rsidRDefault="00FE4A77" w:rsidP="00991FED">
            <w:pPr>
              <w:pStyle w:val="TableParagraph"/>
              <w:autoSpaceDE/>
              <w:autoSpaceDN/>
              <w:ind w:leftChars="50" w:left="110" w:right="91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616" w:type="dxa"/>
            <w:vAlign w:val="center"/>
          </w:tcPr>
          <w:p w14:paraId="54A9B7E0" w14:textId="607E4BE0" w:rsidR="00104F74" w:rsidRPr="00104F74" w:rsidRDefault="001E5230" w:rsidP="00104F74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您好！贵司宁夏募投项目（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ABL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、甲醇钠）目前试生产情况如何了，预计该项目投产后，今年或明年会给公司带来多大的贡献，产品毛利率大概在什么区间？</w:t>
            </w:r>
          </w:p>
          <w:p w14:paraId="0CAABE43" w14:textId="634CD949" w:rsidR="005F1BEF" w:rsidRPr="001E5230" w:rsidRDefault="005F1BEF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答</w:t>
            </w:r>
            <w:r w:rsidR="001E5230" w:rsidRPr="001E5230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：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尊敬的投资者您好！宁夏天新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ABL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、甲醇钠项目正在按照计划有序推进，后续进展请关注公司公告。感谢您的关注！</w:t>
            </w:r>
          </w:p>
          <w:p w14:paraId="1A984CF7" w14:textId="77777777" w:rsidR="005F1BEF" w:rsidRPr="001E5230" w:rsidRDefault="005F1BEF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D51C4CB" w14:textId="592D9039" w:rsidR="005F1BEF" w:rsidRPr="001E5230" w:rsidRDefault="001E5230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许江南董事长留置事宜是否结案？</w:t>
            </w:r>
          </w:p>
          <w:p w14:paraId="14F758EB" w14:textId="59F8CCF0" w:rsidR="005F1BEF" w:rsidRPr="001E5230" w:rsidRDefault="005F1BEF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答：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尊敬的投资者您好。公司董事长已于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2025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月被解除留置，目前公司董事长正常履职，公司生产经营情况正常；期间上市公司未被要求协助调查。谢谢您的关注！</w:t>
            </w:r>
          </w:p>
          <w:p w14:paraId="03E4448B" w14:textId="77777777" w:rsidR="005F1BEF" w:rsidRPr="001E5230" w:rsidRDefault="005F1BEF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01AF98C" w14:textId="7816FD44" w:rsidR="005F1BEF" w:rsidRPr="001E5230" w:rsidRDefault="005F1BEF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宁夏天新药业有限公司项目到今年底，能投产或试生产的项目占规划产能的比例是多少？现在宁夏天新药业有限公司员工总数多少？</w:t>
            </w:r>
          </w:p>
          <w:p w14:paraId="55E46951" w14:textId="0AE6C22F" w:rsidR="005F1BEF" w:rsidRPr="001E5230" w:rsidRDefault="005F1BEF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答</w:t>
            </w:r>
            <w:r w:rsidR="001E5230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：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尊敬的投资者您好！目前宁夏天新的募投项目正在按照计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划有序推进，后续进展请关注公司公告。感谢您的关注！</w:t>
            </w:r>
          </w:p>
          <w:p w14:paraId="49E0B7D5" w14:textId="77777777" w:rsidR="005F1BEF" w:rsidRPr="001E5230" w:rsidRDefault="005F1BEF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6A93333" w14:textId="21CBA6CE" w:rsidR="005F1BEF" w:rsidRPr="001E5230" w:rsidRDefault="005F1BEF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最近市场叶酸价格飞涨，从官网上搜到公司叶酸产能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1000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吨，浙江圣达生物药业有限公司是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500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吨，哪我们天新药业算不算叶酸龙头生产企业？</w:t>
            </w:r>
          </w:p>
          <w:p w14:paraId="141DFF26" w14:textId="2ED8EB7A" w:rsidR="005F1BEF" w:rsidRPr="001E5230" w:rsidRDefault="005F1BEF" w:rsidP="00991FED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52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答</w:t>
            </w:r>
            <w:r w:rsidR="001E5230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：</w:t>
            </w:r>
            <w:r w:rsidR="00104F74"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尊敬的投资者您好！公司叶酸产品的市场占有率处于行业第一梯队，感谢您的关注！</w:t>
            </w:r>
          </w:p>
          <w:p w14:paraId="3050DDBE" w14:textId="77777777" w:rsidR="00CE0EF9" w:rsidRDefault="00CE0EF9" w:rsidP="002C2C4B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8D7C5CC" w14:textId="77777777" w:rsidR="00104F74" w:rsidRDefault="00104F74" w:rsidP="002C2C4B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同类维生素生产企业，像兄弟科技，新合成，均实现了业绩的大幅增长，维生素产品市场价格涨幅也非常大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我们公司是什么原因，造成业绩不增长的？如果募投项目投产，宁夏项目投产，不说后三年，请对公司全年业绩和明年上半年业绩情况，作一预估，是否能和其他同类生产企业同步？</w:t>
            </w:r>
          </w:p>
          <w:p w14:paraId="13566CD1" w14:textId="073B89BF" w:rsidR="00104F74" w:rsidRPr="001E5230" w:rsidRDefault="00104F74" w:rsidP="002C2C4B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答：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尊敬的投资者您好！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2025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1-9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月，公司实现营业收入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16.31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亿元，同比增长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1.08%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；实现归母净利润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4.60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亿元，同比下滑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6.91%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；利润表现弱于收入表现，主要是由于部分维生素产品销量出现下滑，以及财务费用的正贡献减少所致。近年来，维生素行业的产能有所扩张，对行业供需格局带来一定挑战，不同单体维生素产品的价格走势有所分化。在维生素行业竞争整合的新阶段，公司一方面保持战略定力，深耕主业经营，提升生产、管理效能，增强企业发展韧性，另一方面强化研发、生产、采购、销售等各个经营环节的协调联动，以适应不断变化的市场环境。有关公司业绩的信息，请关注公司披露的定期报告。感谢您的关注</w:t>
            </w:r>
            <w:r w:rsidRPr="00104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!</w:t>
            </w:r>
          </w:p>
        </w:tc>
      </w:tr>
      <w:tr w:rsidR="00FE4A77" w14:paraId="36615623" w14:textId="77777777" w:rsidTr="001E5230">
        <w:trPr>
          <w:trHeight w:val="935"/>
        </w:trPr>
        <w:tc>
          <w:tcPr>
            <w:tcW w:w="1908" w:type="dxa"/>
            <w:vAlign w:val="center"/>
          </w:tcPr>
          <w:p w14:paraId="3C8CFD58" w14:textId="77777777" w:rsidR="00FE4A77" w:rsidRDefault="00FE4A77" w:rsidP="00991FED">
            <w:pPr>
              <w:pStyle w:val="TableParagraph"/>
              <w:autoSpaceDE/>
              <w:autoSpaceDN/>
              <w:ind w:leftChars="50" w:left="110" w:right="-29"/>
              <w:rPr>
                <w:rFonts w:hint="eastAsia"/>
                <w:sz w:val="24"/>
              </w:rPr>
            </w:pPr>
            <w:r w:rsidRPr="00BA0B04">
              <w:rPr>
                <w:sz w:val="24"/>
                <w:lang w:eastAsia="zh-CN"/>
              </w:rPr>
              <w:lastRenderedPageBreak/>
              <w:t>附件清单（如有）</w:t>
            </w:r>
          </w:p>
        </w:tc>
        <w:tc>
          <w:tcPr>
            <w:tcW w:w="6616" w:type="dxa"/>
            <w:vAlign w:val="center"/>
          </w:tcPr>
          <w:p w14:paraId="07DFF908" w14:textId="035058B3" w:rsidR="00FE4A77" w:rsidRDefault="002A0D5E" w:rsidP="00991FED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无</w:t>
            </w:r>
          </w:p>
        </w:tc>
      </w:tr>
      <w:tr w:rsidR="00FE4A77" w14:paraId="7860A651" w14:textId="77777777" w:rsidTr="001E5230">
        <w:trPr>
          <w:trHeight w:val="623"/>
        </w:trPr>
        <w:tc>
          <w:tcPr>
            <w:tcW w:w="1908" w:type="dxa"/>
            <w:vAlign w:val="center"/>
          </w:tcPr>
          <w:p w14:paraId="4F325953" w14:textId="77777777" w:rsidR="00FE4A77" w:rsidRDefault="00FE4A77" w:rsidP="00991FED">
            <w:pPr>
              <w:pStyle w:val="TableParagraph"/>
              <w:autoSpaceDE/>
              <w:autoSpaceDN/>
              <w:ind w:leftChars="50" w:left="110" w:right="-29"/>
              <w:rPr>
                <w:rFonts w:hint="eastAsia"/>
                <w:sz w:val="24"/>
              </w:rPr>
            </w:pPr>
            <w:r>
              <w:rPr>
                <w:sz w:val="24"/>
                <w:lang w:eastAsia="zh-CN"/>
              </w:rPr>
              <w:t>日期</w:t>
            </w:r>
          </w:p>
        </w:tc>
        <w:tc>
          <w:tcPr>
            <w:tcW w:w="6616" w:type="dxa"/>
            <w:vAlign w:val="center"/>
          </w:tcPr>
          <w:p w14:paraId="5999B279" w14:textId="69DC8998" w:rsidR="00FE4A77" w:rsidRDefault="0096405F" w:rsidP="00991FED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2</w:t>
            </w:r>
            <w:r>
              <w:rPr>
                <w:rFonts w:ascii="Times New Roman"/>
                <w:sz w:val="24"/>
                <w:lang w:eastAsia="zh-CN"/>
              </w:rPr>
              <w:t>02</w:t>
            </w:r>
            <w:r w:rsidR="005F1BEF">
              <w:rPr>
                <w:rFonts w:ascii="Times New Roman" w:hint="eastAsia"/>
                <w:sz w:val="24"/>
                <w:lang w:eastAsia="zh-CN"/>
              </w:rPr>
              <w:t>5</w:t>
            </w:r>
            <w:r>
              <w:rPr>
                <w:rFonts w:ascii="Times New Roman" w:hint="eastAsia"/>
                <w:sz w:val="24"/>
                <w:lang w:eastAsia="zh-CN"/>
              </w:rPr>
              <w:t>年</w:t>
            </w:r>
            <w:r w:rsidR="00104F74">
              <w:rPr>
                <w:rFonts w:ascii="Times New Roman" w:hint="eastAsia"/>
                <w:sz w:val="24"/>
                <w:lang w:eastAsia="zh-CN"/>
              </w:rPr>
              <w:t>11</w:t>
            </w:r>
            <w:r>
              <w:rPr>
                <w:rFonts w:ascii="Times New Roman" w:hint="eastAsia"/>
                <w:sz w:val="24"/>
                <w:lang w:eastAsia="zh-CN"/>
              </w:rPr>
              <w:t>月</w:t>
            </w:r>
            <w:r w:rsidR="00104F74">
              <w:rPr>
                <w:rFonts w:ascii="Times New Roman" w:hint="eastAsia"/>
                <w:sz w:val="24"/>
                <w:lang w:eastAsia="zh-CN"/>
              </w:rPr>
              <w:t>6</w:t>
            </w:r>
            <w:r>
              <w:rPr>
                <w:rFonts w:ascii="Times New Roman" w:hint="eastAsia"/>
                <w:sz w:val="24"/>
                <w:lang w:eastAsia="zh-CN"/>
              </w:rPr>
              <w:t>日</w:t>
            </w:r>
          </w:p>
        </w:tc>
      </w:tr>
    </w:tbl>
    <w:p w14:paraId="673F3B5A" w14:textId="77777777" w:rsidR="00844518" w:rsidRDefault="00844518" w:rsidP="001E5230">
      <w:pPr>
        <w:autoSpaceDE/>
        <w:autoSpaceDN/>
        <w:rPr>
          <w:rFonts w:hint="eastAsia"/>
        </w:rPr>
      </w:pPr>
    </w:p>
    <w:sectPr w:rsidR="0084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E7E4" w14:textId="77777777" w:rsidR="002E2B89" w:rsidRDefault="002E2B89" w:rsidP="00884FB1">
      <w:pPr>
        <w:rPr>
          <w:rFonts w:hint="eastAsia"/>
        </w:rPr>
      </w:pPr>
      <w:r>
        <w:separator/>
      </w:r>
    </w:p>
  </w:endnote>
  <w:endnote w:type="continuationSeparator" w:id="0">
    <w:p w14:paraId="40934AF2" w14:textId="77777777" w:rsidR="002E2B89" w:rsidRDefault="002E2B89" w:rsidP="00884F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1CEF" w14:textId="77777777" w:rsidR="002E2B89" w:rsidRDefault="002E2B89" w:rsidP="00884FB1">
      <w:pPr>
        <w:rPr>
          <w:rFonts w:hint="eastAsia"/>
        </w:rPr>
      </w:pPr>
      <w:r>
        <w:separator/>
      </w:r>
    </w:p>
  </w:footnote>
  <w:footnote w:type="continuationSeparator" w:id="0">
    <w:p w14:paraId="47A5583B" w14:textId="77777777" w:rsidR="002E2B89" w:rsidRDefault="002E2B89" w:rsidP="00884F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B1E99"/>
    <w:multiLevelType w:val="hybridMultilevel"/>
    <w:tmpl w:val="C83C3236"/>
    <w:lvl w:ilvl="0" w:tplc="A6A8F6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1704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77"/>
    <w:rsid w:val="000175B8"/>
    <w:rsid w:val="0002331B"/>
    <w:rsid w:val="00037A33"/>
    <w:rsid w:val="00047C02"/>
    <w:rsid w:val="000858BD"/>
    <w:rsid w:val="000A1A55"/>
    <w:rsid w:val="000B3527"/>
    <w:rsid w:val="000C070B"/>
    <w:rsid w:val="000C1D60"/>
    <w:rsid w:val="000F10EF"/>
    <w:rsid w:val="00104F74"/>
    <w:rsid w:val="0014467A"/>
    <w:rsid w:val="0017259F"/>
    <w:rsid w:val="00175138"/>
    <w:rsid w:val="00181CC7"/>
    <w:rsid w:val="00190DD9"/>
    <w:rsid w:val="001A0E79"/>
    <w:rsid w:val="001A597F"/>
    <w:rsid w:val="001E5230"/>
    <w:rsid w:val="00220AD8"/>
    <w:rsid w:val="00234731"/>
    <w:rsid w:val="00234D7A"/>
    <w:rsid w:val="002355CB"/>
    <w:rsid w:val="002457F6"/>
    <w:rsid w:val="00267596"/>
    <w:rsid w:val="0027008C"/>
    <w:rsid w:val="002A0D5E"/>
    <w:rsid w:val="002B11EC"/>
    <w:rsid w:val="002B5B4C"/>
    <w:rsid w:val="002C2C4B"/>
    <w:rsid w:val="002D610C"/>
    <w:rsid w:val="002E2B89"/>
    <w:rsid w:val="002F0EC7"/>
    <w:rsid w:val="00302C51"/>
    <w:rsid w:val="00305852"/>
    <w:rsid w:val="00311D53"/>
    <w:rsid w:val="00312488"/>
    <w:rsid w:val="00317DEA"/>
    <w:rsid w:val="00362965"/>
    <w:rsid w:val="0037062E"/>
    <w:rsid w:val="003870A6"/>
    <w:rsid w:val="00390FC7"/>
    <w:rsid w:val="003B709E"/>
    <w:rsid w:val="003C23FE"/>
    <w:rsid w:val="003D25CC"/>
    <w:rsid w:val="003E01BC"/>
    <w:rsid w:val="00430309"/>
    <w:rsid w:val="0043051F"/>
    <w:rsid w:val="00450B50"/>
    <w:rsid w:val="00453B1E"/>
    <w:rsid w:val="00455C20"/>
    <w:rsid w:val="004601F1"/>
    <w:rsid w:val="00466E04"/>
    <w:rsid w:val="004A11C0"/>
    <w:rsid w:val="004E1F9A"/>
    <w:rsid w:val="004F255E"/>
    <w:rsid w:val="00501DA5"/>
    <w:rsid w:val="0058321D"/>
    <w:rsid w:val="005C2CAB"/>
    <w:rsid w:val="005E4F12"/>
    <w:rsid w:val="005F1BEF"/>
    <w:rsid w:val="006024DF"/>
    <w:rsid w:val="00607A08"/>
    <w:rsid w:val="006157F5"/>
    <w:rsid w:val="00631153"/>
    <w:rsid w:val="00641FC4"/>
    <w:rsid w:val="0066105C"/>
    <w:rsid w:val="006613E0"/>
    <w:rsid w:val="00696CF1"/>
    <w:rsid w:val="006A1C43"/>
    <w:rsid w:val="006B6C9E"/>
    <w:rsid w:val="006E5267"/>
    <w:rsid w:val="0070172E"/>
    <w:rsid w:val="00747CE8"/>
    <w:rsid w:val="00773F88"/>
    <w:rsid w:val="007C1322"/>
    <w:rsid w:val="007F0136"/>
    <w:rsid w:val="007F1E19"/>
    <w:rsid w:val="008363A0"/>
    <w:rsid w:val="00844518"/>
    <w:rsid w:val="00855353"/>
    <w:rsid w:val="00860D71"/>
    <w:rsid w:val="00870CE1"/>
    <w:rsid w:val="00884FB1"/>
    <w:rsid w:val="008F702B"/>
    <w:rsid w:val="009078FE"/>
    <w:rsid w:val="0092558D"/>
    <w:rsid w:val="00954316"/>
    <w:rsid w:val="0096405F"/>
    <w:rsid w:val="0097066C"/>
    <w:rsid w:val="00977375"/>
    <w:rsid w:val="00991FED"/>
    <w:rsid w:val="00995A73"/>
    <w:rsid w:val="00997F72"/>
    <w:rsid w:val="009B0546"/>
    <w:rsid w:val="009B3313"/>
    <w:rsid w:val="00A03358"/>
    <w:rsid w:val="00A27761"/>
    <w:rsid w:val="00A32768"/>
    <w:rsid w:val="00AC353A"/>
    <w:rsid w:val="00B1121D"/>
    <w:rsid w:val="00B435E6"/>
    <w:rsid w:val="00B80205"/>
    <w:rsid w:val="00B83495"/>
    <w:rsid w:val="00BA0B04"/>
    <w:rsid w:val="00BC5253"/>
    <w:rsid w:val="00BD07AB"/>
    <w:rsid w:val="00BD46FE"/>
    <w:rsid w:val="00BE53A4"/>
    <w:rsid w:val="00C05C32"/>
    <w:rsid w:val="00C45942"/>
    <w:rsid w:val="00C92448"/>
    <w:rsid w:val="00CE0A33"/>
    <w:rsid w:val="00CE0EF9"/>
    <w:rsid w:val="00CF73C2"/>
    <w:rsid w:val="00D95AF6"/>
    <w:rsid w:val="00E030BC"/>
    <w:rsid w:val="00E03ACA"/>
    <w:rsid w:val="00E2172C"/>
    <w:rsid w:val="00E2359D"/>
    <w:rsid w:val="00E44F7F"/>
    <w:rsid w:val="00E531F1"/>
    <w:rsid w:val="00EC13B0"/>
    <w:rsid w:val="00EC5CCF"/>
    <w:rsid w:val="00ED5292"/>
    <w:rsid w:val="00EE6131"/>
    <w:rsid w:val="00F2170E"/>
    <w:rsid w:val="00FA1B1E"/>
    <w:rsid w:val="00FE4A77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5E0CE"/>
  <w15:chartTrackingRefBased/>
  <w15:docId w15:val="{AC229DE3-9396-4E12-86A4-41B7A9A0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7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884F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84F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84F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84FB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4FB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4A7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4A77"/>
    <w:pPr>
      <w:ind w:left="1180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FE4A77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E4A77"/>
  </w:style>
  <w:style w:type="paragraph" w:styleId="a5">
    <w:name w:val="header"/>
    <w:basedOn w:val="a"/>
    <w:link w:val="a6"/>
    <w:uiPriority w:val="99"/>
    <w:unhideWhenUsed/>
    <w:rsid w:val="00884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4FB1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4F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4FB1"/>
    <w:rPr>
      <w:rFonts w:ascii="宋体" w:eastAsia="宋体" w:hAnsi="宋体" w:cs="宋体"/>
      <w:kern w:val="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4FB1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84FB1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84FB1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84FB1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884FB1"/>
    <w:rPr>
      <w:rFonts w:ascii="宋体" w:eastAsia="宋体" w:hAnsi="宋体" w:cs="宋体"/>
      <w:b/>
      <w:bCs/>
      <w:kern w:val="0"/>
      <w:sz w:val="28"/>
      <w:szCs w:val="28"/>
    </w:rPr>
  </w:style>
  <w:style w:type="paragraph" w:styleId="a9">
    <w:name w:val="List Paragraph"/>
    <w:basedOn w:val="a"/>
    <w:uiPriority w:val="34"/>
    <w:qFormat/>
    <w:rsid w:val="005F1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zhuxin.wu</dc:creator>
  <cp:keywords/>
  <dc:description/>
  <cp:lastModifiedBy>ll Lynn</cp:lastModifiedBy>
  <cp:revision>18</cp:revision>
  <dcterms:created xsi:type="dcterms:W3CDTF">2023-03-06T05:57:00Z</dcterms:created>
  <dcterms:modified xsi:type="dcterms:W3CDTF">2025-11-06T08:54:00Z</dcterms:modified>
</cp:coreProperties>
</file>