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2B" w14:textId="77777777" w:rsidR="005F3374" w:rsidRDefault="008D000C"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8D000C"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8D000C"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1C56CDE5" w:rsidR="005F3374" w:rsidRDefault="008D000C"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667393" w:rsidRPr="006607A9">
        <w:rPr>
          <w:rFonts w:ascii="宋体" w:eastAsia="宋体" w:hAnsi="宋体" w:cs="Times New Roman" w:hint="eastAsia"/>
          <w:b/>
          <w:bCs/>
          <w:sz w:val="24"/>
          <w:szCs w:val="24"/>
        </w:rPr>
        <w:t>202</w:t>
      </w:r>
      <w:r w:rsidR="00667393">
        <w:rPr>
          <w:rFonts w:ascii="宋体" w:eastAsia="宋体" w:hAnsi="宋体" w:cs="Times New Roman" w:hint="eastAsia"/>
          <w:b/>
          <w:bCs/>
          <w:sz w:val="24"/>
          <w:szCs w:val="24"/>
        </w:rPr>
        <w:t>5</w:t>
      </w:r>
      <w:r w:rsidRPr="006607A9">
        <w:rPr>
          <w:rFonts w:ascii="宋体" w:eastAsia="宋体" w:hAnsi="宋体" w:cs="Times New Roman" w:hint="eastAsia"/>
          <w:b/>
          <w:bCs/>
          <w:sz w:val="24"/>
          <w:szCs w:val="24"/>
        </w:rPr>
        <w:t>-</w:t>
      </w:r>
      <w:r w:rsidR="00667393" w:rsidRPr="006607A9">
        <w:rPr>
          <w:rFonts w:ascii="宋体" w:eastAsia="宋体" w:hAnsi="宋体" w:cs="Times New Roman" w:hint="eastAsia"/>
          <w:b/>
          <w:bCs/>
          <w:sz w:val="24"/>
          <w:szCs w:val="24"/>
        </w:rPr>
        <w:t>00</w:t>
      </w:r>
      <w:r w:rsidR="00667393">
        <w:rPr>
          <w:rFonts w:ascii="宋体" w:eastAsia="宋体" w:hAnsi="宋体" w:cs="Times New Roman" w:hint="eastAsia"/>
          <w:b/>
          <w:bCs/>
          <w:sz w:val="24"/>
          <w:szCs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tcPr>
          <w:p w14:paraId="74C1ACC2" w14:textId="77777777" w:rsidR="005F3374" w:rsidRDefault="008D000C"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tcPr>
          <w:p w14:paraId="30DD40ED" w14:textId="77777777" w:rsidR="005F3374" w:rsidRDefault="008D000C"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64D69B32" w:rsidR="005F3374" w:rsidRDefault="008D000C"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0C4F5B" w:rsidRPr="000C4F5B">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8D000C"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629675E2" w:rsidR="005F3374" w:rsidRDefault="008D000C"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667393">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8D000C"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tcPr>
          <w:p w14:paraId="754D2984" w14:textId="77777777" w:rsidR="005F3374" w:rsidRDefault="008D000C"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tcPr>
          <w:p w14:paraId="4E8376BB" w14:textId="0C49A867" w:rsidR="00370734" w:rsidRDefault="00667393" w:rsidP="00EB0FE1">
            <w:pPr>
              <w:tabs>
                <w:tab w:val="center" w:pos="2798"/>
              </w:tabs>
              <w:spacing w:line="360" w:lineRule="auto"/>
              <w:rPr>
                <w:rFonts w:ascii="宋体" w:eastAsia="宋体" w:hAnsi="宋体" w:cs="Times New Roman" w:hint="eastAsia"/>
                <w:bCs/>
                <w:iCs/>
                <w:sz w:val="24"/>
                <w:szCs w:val="24"/>
              </w:rPr>
            </w:pPr>
            <w:r w:rsidRPr="00667393">
              <w:rPr>
                <w:rFonts w:ascii="宋体" w:eastAsia="宋体" w:hAnsi="宋体" w:cs="Times New Roman" w:hint="eastAsia"/>
                <w:bCs/>
                <w:iCs/>
                <w:sz w:val="24"/>
                <w:szCs w:val="24"/>
              </w:rPr>
              <w:t>国盛证券</w:t>
            </w:r>
            <w:r w:rsidR="00080FC9">
              <w:rPr>
                <w:rFonts w:ascii="宋体" w:eastAsia="宋体" w:hAnsi="宋体" w:cs="Times New Roman" w:hint="eastAsia"/>
                <w:bCs/>
                <w:iCs/>
                <w:sz w:val="24"/>
                <w:szCs w:val="24"/>
              </w:rPr>
              <w:t>；</w:t>
            </w:r>
            <w:r w:rsidRPr="00667393">
              <w:rPr>
                <w:rFonts w:ascii="宋体" w:eastAsia="宋体" w:hAnsi="宋体" w:cs="Times New Roman" w:hint="eastAsia"/>
                <w:bCs/>
                <w:iCs/>
                <w:sz w:val="24"/>
                <w:szCs w:val="24"/>
              </w:rPr>
              <w:t>睿亿资产</w:t>
            </w:r>
            <w:r w:rsidR="00080FC9">
              <w:rPr>
                <w:rFonts w:ascii="宋体" w:eastAsia="宋体" w:hAnsi="宋体" w:cs="Times New Roman" w:hint="eastAsia"/>
                <w:bCs/>
                <w:iCs/>
                <w:sz w:val="24"/>
                <w:szCs w:val="24"/>
              </w:rPr>
              <w:t>；</w:t>
            </w:r>
            <w:r w:rsidRPr="00667393">
              <w:rPr>
                <w:rFonts w:ascii="宋体" w:eastAsia="宋体" w:hAnsi="宋体" w:cs="Times New Roman" w:hint="eastAsia"/>
                <w:bCs/>
                <w:iCs/>
                <w:sz w:val="24"/>
                <w:szCs w:val="24"/>
              </w:rPr>
              <w:t>中信证券</w:t>
            </w:r>
            <w:r w:rsidR="00080FC9">
              <w:rPr>
                <w:rFonts w:ascii="宋体" w:eastAsia="宋体" w:hAnsi="宋体" w:cs="Times New Roman" w:hint="eastAsia"/>
                <w:bCs/>
                <w:iCs/>
                <w:sz w:val="24"/>
                <w:szCs w:val="24"/>
              </w:rPr>
              <w:t>；</w:t>
            </w:r>
            <w:r w:rsidRPr="00667393">
              <w:rPr>
                <w:rFonts w:ascii="宋体" w:eastAsia="宋体" w:hAnsi="宋体" w:cs="Times New Roman" w:hint="eastAsia"/>
                <w:bCs/>
                <w:iCs/>
                <w:sz w:val="24"/>
                <w:szCs w:val="24"/>
              </w:rPr>
              <w:t>中金资管</w:t>
            </w:r>
            <w:r w:rsidR="001F357D">
              <w:rPr>
                <w:rFonts w:ascii="宋体" w:eastAsia="宋体" w:hAnsi="宋体" w:cs="Times New Roman" w:hint="eastAsia"/>
                <w:bCs/>
                <w:iCs/>
                <w:sz w:val="24"/>
                <w:szCs w:val="24"/>
              </w:rPr>
              <w:t>；</w:t>
            </w:r>
            <w:r w:rsidRPr="00667393">
              <w:rPr>
                <w:rFonts w:ascii="宋体" w:eastAsia="宋体" w:hAnsi="宋体" w:cs="Times New Roman" w:hint="eastAsia"/>
                <w:bCs/>
                <w:iCs/>
                <w:sz w:val="24"/>
                <w:szCs w:val="24"/>
              </w:rPr>
              <w:t>西部证券</w:t>
            </w:r>
            <w:r w:rsidR="00370734">
              <w:rPr>
                <w:rFonts w:ascii="宋体" w:eastAsia="宋体" w:hAnsi="宋体" w:cs="Times New Roman" w:hint="eastAsia"/>
                <w:bCs/>
                <w:iCs/>
                <w:sz w:val="24"/>
                <w:szCs w:val="24"/>
              </w:rPr>
              <w:t>；</w:t>
            </w:r>
          </w:p>
          <w:p w14:paraId="2C3EA6F0" w14:textId="28321E97" w:rsidR="005F3374" w:rsidRDefault="0058703E" w:rsidP="00EB0FE1">
            <w:pPr>
              <w:tabs>
                <w:tab w:val="center" w:pos="2798"/>
              </w:tabs>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通过网络互动的方式参加</w:t>
            </w:r>
            <w:r w:rsidR="00667393" w:rsidRPr="00370734">
              <w:rPr>
                <w:rFonts w:ascii="宋体" w:eastAsia="宋体" w:hAnsi="宋体" w:cs="Times New Roman" w:hint="eastAsia"/>
                <w:bCs/>
                <w:iCs/>
                <w:sz w:val="24"/>
                <w:szCs w:val="24"/>
              </w:rPr>
              <w:t>202</w:t>
            </w:r>
            <w:r w:rsidR="00667393">
              <w:rPr>
                <w:rFonts w:ascii="宋体" w:eastAsia="宋体" w:hAnsi="宋体" w:cs="Times New Roman" w:hint="eastAsia"/>
                <w:bCs/>
                <w:iCs/>
                <w:sz w:val="24"/>
                <w:szCs w:val="24"/>
              </w:rPr>
              <w:t>5</w:t>
            </w:r>
            <w:r w:rsidR="00370734" w:rsidRPr="00370734">
              <w:rPr>
                <w:rFonts w:ascii="宋体" w:eastAsia="宋体" w:hAnsi="宋体" w:cs="Times New Roman" w:hint="eastAsia"/>
                <w:bCs/>
                <w:iCs/>
                <w:sz w:val="24"/>
                <w:szCs w:val="24"/>
              </w:rPr>
              <w:t>年</w:t>
            </w:r>
            <w:r w:rsidR="006C4C17">
              <w:rPr>
                <w:rFonts w:ascii="宋体" w:eastAsia="宋体" w:hAnsi="宋体" w:cs="Times New Roman" w:hint="eastAsia"/>
                <w:bCs/>
                <w:iCs/>
                <w:sz w:val="24"/>
                <w:szCs w:val="24"/>
              </w:rPr>
              <w:t>第</w:t>
            </w:r>
            <w:r w:rsidR="00370734" w:rsidRPr="00370734">
              <w:rPr>
                <w:rFonts w:ascii="宋体" w:eastAsia="宋体" w:hAnsi="宋体" w:cs="Times New Roman" w:hint="eastAsia"/>
                <w:bCs/>
                <w:iCs/>
                <w:sz w:val="24"/>
                <w:szCs w:val="24"/>
              </w:rPr>
              <w:t>三季度业绩说明会</w:t>
            </w:r>
            <w:r w:rsidRPr="0058703E">
              <w:rPr>
                <w:rFonts w:ascii="宋体" w:eastAsia="宋体" w:hAnsi="宋体" w:cs="Times New Roman" w:hint="eastAsia"/>
                <w:bCs/>
                <w:iCs/>
                <w:sz w:val="24"/>
                <w:szCs w:val="24"/>
              </w:rPr>
              <w:t>的投资者</w:t>
            </w:r>
            <w:r w:rsidR="00080FC9">
              <w:rPr>
                <w:rFonts w:ascii="宋体" w:eastAsia="宋体" w:hAnsi="宋体" w:cs="Times New Roman" w:hint="eastAsia"/>
                <w:bCs/>
                <w:iCs/>
                <w:sz w:val="24"/>
                <w:szCs w:val="24"/>
              </w:rPr>
              <w:t>；</w:t>
            </w:r>
          </w:p>
        </w:tc>
      </w:tr>
      <w:tr w:rsidR="005F3374" w14:paraId="4A0AB078" w14:textId="77777777" w:rsidTr="00377B93">
        <w:tc>
          <w:tcPr>
            <w:tcW w:w="1873" w:type="dxa"/>
          </w:tcPr>
          <w:p w14:paraId="10E4B45C" w14:textId="77777777" w:rsidR="005F3374" w:rsidRDefault="008D000C"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tcPr>
          <w:p w14:paraId="0241C7E3" w14:textId="373CE905"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p>
          <w:p w14:paraId="09444557" w14:textId="176F174A" w:rsidR="008925E9" w:rsidRDefault="00667393"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w:t>
            </w:r>
            <w:r w:rsidR="006E5F8C">
              <w:rPr>
                <w:rFonts w:ascii="宋体" w:eastAsia="宋体" w:hAnsi="宋体" w:cs="Times New Roman" w:hint="eastAsia"/>
                <w:bCs/>
                <w:iCs/>
                <w:sz w:val="24"/>
                <w:szCs w:val="24"/>
              </w:rPr>
              <w:t>年</w:t>
            </w:r>
            <w:r>
              <w:rPr>
                <w:rFonts w:ascii="宋体" w:eastAsia="宋体" w:hAnsi="宋体" w:cs="Times New Roman" w:hint="eastAsia"/>
                <w:bCs/>
                <w:iCs/>
                <w:sz w:val="24"/>
                <w:szCs w:val="24"/>
              </w:rPr>
              <w:t>9</w:t>
            </w:r>
            <w:r w:rsidR="006E5F8C">
              <w:rPr>
                <w:rFonts w:ascii="宋体" w:eastAsia="宋体" w:hAnsi="宋体" w:cs="Times New Roman" w:hint="eastAsia"/>
                <w:bCs/>
                <w:iCs/>
                <w:sz w:val="24"/>
                <w:szCs w:val="24"/>
              </w:rPr>
              <w:t>月</w:t>
            </w:r>
            <w:r>
              <w:rPr>
                <w:rFonts w:ascii="宋体" w:eastAsia="宋体" w:hAnsi="宋体" w:cs="Times New Roman" w:hint="eastAsia"/>
                <w:bCs/>
                <w:iCs/>
                <w:sz w:val="24"/>
                <w:szCs w:val="24"/>
              </w:rPr>
              <w:t>5</w:t>
            </w:r>
            <w:r w:rsidR="00D932A6">
              <w:rPr>
                <w:rFonts w:ascii="宋体" w:eastAsia="宋体" w:hAnsi="宋体" w:cs="Times New Roman" w:hint="eastAsia"/>
                <w:bCs/>
                <w:iCs/>
                <w:sz w:val="24"/>
                <w:szCs w:val="24"/>
              </w:rPr>
              <w:t>日</w:t>
            </w:r>
            <w:r w:rsidR="008925E9">
              <w:rPr>
                <w:rFonts w:ascii="宋体" w:eastAsia="宋体" w:hAnsi="宋体" w:cs="Times New Roman" w:hint="eastAsia"/>
                <w:bCs/>
                <w:iCs/>
                <w:sz w:val="24"/>
                <w:szCs w:val="24"/>
              </w:rPr>
              <w:t>（星期</w:t>
            </w:r>
            <w:r>
              <w:rPr>
                <w:rFonts w:ascii="宋体" w:eastAsia="宋体" w:hAnsi="宋体" w:cs="Times New Roman" w:hint="eastAsia"/>
                <w:bCs/>
                <w:iCs/>
                <w:sz w:val="24"/>
                <w:szCs w:val="24"/>
              </w:rPr>
              <w:t>五</w:t>
            </w:r>
            <w:r w:rsidR="008925E9">
              <w:rPr>
                <w:rFonts w:ascii="宋体" w:eastAsia="宋体" w:hAnsi="宋体" w:cs="Times New Roman" w:hint="eastAsia"/>
                <w:bCs/>
                <w:iCs/>
                <w:sz w:val="24"/>
                <w:szCs w:val="24"/>
              </w:rPr>
              <w:t>）</w:t>
            </w:r>
            <w:r w:rsidRPr="00667393">
              <w:rPr>
                <w:rFonts w:ascii="宋体" w:eastAsia="宋体" w:hAnsi="宋体" w:cs="Times New Roman"/>
                <w:bCs/>
                <w:iCs/>
                <w:sz w:val="24"/>
                <w:szCs w:val="24"/>
              </w:rPr>
              <w:t>13:30-14</w:t>
            </w:r>
            <w:r w:rsidR="00080FC9">
              <w:rPr>
                <w:rFonts w:ascii="宋体" w:eastAsia="宋体" w:hAnsi="宋体" w:cs="Times New Roman" w:hint="eastAsia"/>
                <w:bCs/>
                <w:iCs/>
                <w:sz w:val="24"/>
                <w:szCs w:val="24"/>
              </w:rPr>
              <w:t>:</w:t>
            </w:r>
            <w:r w:rsidRPr="00667393">
              <w:rPr>
                <w:rFonts w:ascii="宋体" w:eastAsia="宋体" w:hAnsi="宋体" w:cs="Times New Roman"/>
                <w:bCs/>
                <w:iCs/>
                <w:sz w:val="24"/>
                <w:szCs w:val="24"/>
              </w:rPr>
              <w:t>30</w:t>
            </w:r>
            <w:r w:rsidR="008925E9">
              <w:rPr>
                <w:rFonts w:ascii="宋体" w:eastAsia="宋体" w:hAnsi="宋体" w:cs="Times New Roman" w:hint="eastAsia"/>
                <w:bCs/>
                <w:iCs/>
                <w:sz w:val="24"/>
                <w:szCs w:val="24"/>
              </w:rPr>
              <w:t xml:space="preserve"> </w:t>
            </w:r>
          </w:p>
          <w:p w14:paraId="2EAF7F7A" w14:textId="1BDD218A" w:rsidR="008925E9" w:rsidRDefault="00667393"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w:t>
            </w:r>
            <w:r w:rsidR="008925E9">
              <w:rPr>
                <w:rFonts w:ascii="宋体" w:eastAsia="宋体" w:hAnsi="宋体" w:cs="Times New Roman" w:hint="eastAsia"/>
                <w:bCs/>
                <w:iCs/>
                <w:sz w:val="24"/>
                <w:szCs w:val="24"/>
              </w:rPr>
              <w:t>年</w:t>
            </w:r>
            <w:r>
              <w:rPr>
                <w:rFonts w:ascii="宋体" w:eastAsia="宋体" w:hAnsi="宋体" w:cs="Times New Roman" w:hint="eastAsia"/>
                <w:bCs/>
                <w:iCs/>
                <w:sz w:val="24"/>
                <w:szCs w:val="24"/>
              </w:rPr>
              <w:t>9</w:t>
            </w:r>
            <w:r w:rsidR="008925E9">
              <w:rPr>
                <w:rFonts w:ascii="宋体" w:eastAsia="宋体" w:hAnsi="宋体" w:cs="Times New Roman" w:hint="eastAsia"/>
                <w:bCs/>
                <w:iCs/>
                <w:sz w:val="24"/>
                <w:szCs w:val="24"/>
              </w:rPr>
              <w:t>月</w:t>
            </w:r>
            <w:r>
              <w:rPr>
                <w:rFonts w:ascii="宋体" w:eastAsia="宋体" w:hAnsi="宋体" w:cs="Times New Roman" w:hint="eastAsia"/>
                <w:bCs/>
                <w:iCs/>
                <w:sz w:val="24"/>
                <w:szCs w:val="24"/>
              </w:rPr>
              <w:t>8</w:t>
            </w:r>
            <w:r w:rsidR="008925E9">
              <w:rPr>
                <w:rFonts w:ascii="宋体" w:eastAsia="宋体" w:hAnsi="宋体" w:cs="Times New Roman" w:hint="eastAsia"/>
                <w:bCs/>
                <w:iCs/>
                <w:sz w:val="24"/>
                <w:szCs w:val="24"/>
              </w:rPr>
              <w:t>日（星期</w:t>
            </w:r>
            <w:r>
              <w:rPr>
                <w:rFonts w:ascii="宋体" w:eastAsia="宋体" w:hAnsi="宋体" w:cs="Times New Roman" w:hint="eastAsia"/>
                <w:bCs/>
                <w:iCs/>
                <w:sz w:val="24"/>
                <w:szCs w:val="24"/>
              </w:rPr>
              <w:t>一</w:t>
            </w:r>
            <w:r w:rsidR="008925E9">
              <w:rPr>
                <w:rFonts w:ascii="宋体" w:eastAsia="宋体" w:hAnsi="宋体" w:cs="Times New Roman" w:hint="eastAsia"/>
                <w:bCs/>
                <w:iCs/>
                <w:sz w:val="24"/>
                <w:szCs w:val="24"/>
              </w:rPr>
              <w:t>）</w:t>
            </w:r>
            <w:r w:rsidRPr="00667393">
              <w:rPr>
                <w:rFonts w:ascii="宋体" w:eastAsia="宋体" w:hAnsi="宋体" w:cs="Times New Roman"/>
                <w:bCs/>
                <w:iCs/>
                <w:sz w:val="24"/>
                <w:szCs w:val="24"/>
              </w:rPr>
              <w:t>13:30-14</w:t>
            </w:r>
            <w:r w:rsidR="00080FC9">
              <w:rPr>
                <w:rFonts w:ascii="宋体" w:eastAsia="宋体" w:hAnsi="宋体" w:cs="Times New Roman" w:hint="eastAsia"/>
                <w:bCs/>
                <w:iCs/>
                <w:sz w:val="24"/>
                <w:szCs w:val="24"/>
              </w:rPr>
              <w:t>:</w:t>
            </w:r>
            <w:r w:rsidRPr="00667393">
              <w:rPr>
                <w:rFonts w:ascii="宋体" w:eastAsia="宋体" w:hAnsi="宋体" w:cs="Times New Roman"/>
                <w:bCs/>
                <w:iCs/>
                <w:sz w:val="24"/>
                <w:szCs w:val="24"/>
              </w:rPr>
              <w:t>30</w:t>
            </w:r>
          </w:p>
          <w:p w14:paraId="06C01258" w14:textId="0D5C72B1" w:rsidR="008925E9" w:rsidRDefault="00667393"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w:t>
            </w:r>
            <w:r w:rsidR="008925E9">
              <w:rPr>
                <w:rFonts w:ascii="宋体" w:eastAsia="宋体" w:hAnsi="宋体" w:cs="Times New Roman" w:hint="eastAsia"/>
                <w:bCs/>
                <w:iCs/>
                <w:sz w:val="24"/>
                <w:szCs w:val="24"/>
              </w:rPr>
              <w:t>年10月</w:t>
            </w:r>
            <w:r>
              <w:rPr>
                <w:rFonts w:ascii="宋体" w:eastAsia="宋体" w:hAnsi="宋体" w:cs="Times New Roman" w:hint="eastAsia"/>
                <w:bCs/>
                <w:iCs/>
                <w:sz w:val="24"/>
                <w:szCs w:val="24"/>
              </w:rPr>
              <w:t>21</w:t>
            </w:r>
            <w:r w:rsidR="008925E9">
              <w:rPr>
                <w:rFonts w:ascii="宋体" w:eastAsia="宋体" w:hAnsi="宋体" w:cs="Times New Roman" w:hint="eastAsia"/>
                <w:bCs/>
                <w:iCs/>
                <w:sz w:val="24"/>
                <w:szCs w:val="24"/>
              </w:rPr>
              <w:t>日（星期二）</w:t>
            </w:r>
            <w:r w:rsidRPr="00667393">
              <w:rPr>
                <w:rFonts w:ascii="宋体" w:eastAsia="宋体" w:hAnsi="宋体" w:cs="Times New Roman"/>
                <w:bCs/>
                <w:iCs/>
                <w:sz w:val="24"/>
                <w:szCs w:val="24"/>
              </w:rPr>
              <w:t>15:30-17</w:t>
            </w:r>
            <w:r w:rsidR="00080FC9">
              <w:rPr>
                <w:rFonts w:ascii="宋体" w:eastAsia="宋体" w:hAnsi="宋体" w:cs="Times New Roman" w:hint="eastAsia"/>
                <w:bCs/>
                <w:iCs/>
                <w:sz w:val="24"/>
                <w:szCs w:val="24"/>
              </w:rPr>
              <w:t>:</w:t>
            </w:r>
            <w:r w:rsidRPr="00667393">
              <w:rPr>
                <w:rFonts w:ascii="宋体" w:eastAsia="宋体" w:hAnsi="宋体" w:cs="Times New Roman"/>
                <w:bCs/>
                <w:iCs/>
                <w:sz w:val="24"/>
                <w:szCs w:val="24"/>
              </w:rPr>
              <w:t>00</w:t>
            </w:r>
          </w:p>
          <w:p w14:paraId="1FAEE264" w14:textId="5F061B68"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业绩说明会：</w:t>
            </w:r>
          </w:p>
          <w:p w14:paraId="30E7DCB4" w14:textId="2EA8B5B0" w:rsidR="005F3374" w:rsidRDefault="00667393"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w:t>
            </w:r>
            <w:r w:rsidR="008925E9">
              <w:rPr>
                <w:rFonts w:ascii="宋体" w:eastAsia="宋体" w:hAnsi="宋体" w:cs="Times New Roman" w:hint="eastAsia"/>
                <w:bCs/>
                <w:iCs/>
                <w:sz w:val="24"/>
                <w:szCs w:val="24"/>
              </w:rPr>
              <w:t>年11月</w:t>
            </w:r>
            <w:r>
              <w:rPr>
                <w:rFonts w:ascii="宋体" w:eastAsia="宋体" w:hAnsi="宋体" w:cs="Times New Roman" w:hint="eastAsia"/>
                <w:bCs/>
                <w:iCs/>
                <w:sz w:val="24"/>
                <w:szCs w:val="24"/>
              </w:rPr>
              <w:t>7</w:t>
            </w:r>
            <w:r w:rsidR="008925E9">
              <w:rPr>
                <w:rFonts w:ascii="宋体" w:eastAsia="宋体" w:hAnsi="宋体" w:cs="Times New Roman" w:hint="eastAsia"/>
                <w:bCs/>
                <w:iCs/>
                <w:sz w:val="24"/>
                <w:szCs w:val="24"/>
              </w:rPr>
              <w:t>日（星期</w:t>
            </w:r>
            <w:r>
              <w:rPr>
                <w:rFonts w:ascii="宋体" w:eastAsia="宋体" w:hAnsi="宋体" w:cs="Times New Roman" w:hint="eastAsia"/>
                <w:bCs/>
                <w:iCs/>
                <w:sz w:val="24"/>
                <w:szCs w:val="24"/>
              </w:rPr>
              <w:t>五</w:t>
            </w:r>
            <w:r w:rsidR="008925E9">
              <w:rPr>
                <w:rFonts w:ascii="宋体" w:eastAsia="宋体" w:hAnsi="宋体" w:cs="Times New Roman" w:hint="eastAsia"/>
                <w:bCs/>
                <w:iCs/>
                <w:sz w:val="24"/>
                <w:szCs w:val="24"/>
              </w:rPr>
              <w:t>）15:</w:t>
            </w:r>
            <w:r>
              <w:rPr>
                <w:rFonts w:ascii="宋体" w:eastAsia="宋体" w:hAnsi="宋体" w:cs="Times New Roman" w:hint="eastAsia"/>
                <w:bCs/>
                <w:iCs/>
                <w:sz w:val="24"/>
                <w:szCs w:val="24"/>
              </w:rPr>
              <w:t>00</w:t>
            </w:r>
            <w:r w:rsidR="008925E9">
              <w:rPr>
                <w:rFonts w:ascii="宋体" w:eastAsia="宋体" w:hAnsi="宋体" w:cs="Times New Roman" w:hint="eastAsia"/>
                <w:bCs/>
                <w:iCs/>
                <w:sz w:val="24"/>
                <w:szCs w:val="24"/>
              </w:rPr>
              <w:t>-</w:t>
            </w:r>
            <w:r>
              <w:rPr>
                <w:rFonts w:ascii="宋体" w:eastAsia="宋体" w:hAnsi="宋体" w:cs="Times New Roman" w:hint="eastAsia"/>
                <w:bCs/>
                <w:iCs/>
                <w:sz w:val="24"/>
                <w:szCs w:val="24"/>
              </w:rPr>
              <w:t>16</w:t>
            </w:r>
            <w:r w:rsidR="00080FC9">
              <w:rPr>
                <w:rFonts w:ascii="宋体" w:eastAsia="宋体" w:hAnsi="宋体" w:cs="Times New Roman" w:hint="eastAsia"/>
                <w:bCs/>
                <w:iCs/>
                <w:sz w:val="24"/>
                <w:szCs w:val="24"/>
              </w:rPr>
              <w:t>:</w:t>
            </w:r>
            <w:r w:rsidR="008925E9">
              <w:rPr>
                <w:rFonts w:ascii="宋体" w:eastAsia="宋体" w:hAnsi="宋体" w:cs="Times New Roman" w:hint="eastAsia"/>
                <w:bCs/>
                <w:iCs/>
                <w:sz w:val="24"/>
                <w:szCs w:val="24"/>
              </w:rPr>
              <w:t>00</w:t>
            </w:r>
          </w:p>
        </w:tc>
      </w:tr>
      <w:tr w:rsidR="005F3374" w14:paraId="05B057D0" w14:textId="77777777" w:rsidTr="00377B93">
        <w:tc>
          <w:tcPr>
            <w:tcW w:w="1873" w:type="dxa"/>
          </w:tcPr>
          <w:p w14:paraId="1720C596" w14:textId="77777777" w:rsidR="005F3374" w:rsidRDefault="008D000C"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tcPr>
          <w:p w14:paraId="3C8952C5" w14:textId="25B6EACA" w:rsidR="00A15DC2"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Pr>
                <w:rFonts w:ascii="宋体" w:eastAsia="宋体" w:hAnsi="宋体" w:cs="Times New Roman" w:hint="eastAsia"/>
                <w:bCs/>
                <w:iCs/>
                <w:sz w:val="24"/>
                <w:szCs w:val="24"/>
              </w:rPr>
              <w:t>公司会议室</w:t>
            </w:r>
          </w:p>
          <w:p w14:paraId="5F48C4BC" w14:textId="57063D87"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业绩说明会：</w:t>
            </w:r>
            <w:r w:rsidR="00667393" w:rsidRPr="00667393">
              <w:rPr>
                <w:rFonts w:ascii="宋体" w:eastAsia="宋体" w:hAnsi="宋体" w:cs="Times New Roman" w:hint="eastAsia"/>
                <w:bCs/>
                <w:iCs/>
                <w:sz w:val="24"/>
                <w:szCs w:val="24"/>
              </w:rPr>
              <w:t>上海证券报·中国证券网路演中心：https://roadshow.cnstock.com/</w:t>
            </w:r>
          </w:p>
        </w:tc>
      </w:tr>
      <w:tr w:rsidR="005F3374" w14:paraId="48EEC694" w14:textId="77777777" w:rsidTr="00377B93">
        <w:tc>
          <w:tcPr>
            <w:tcW w:w="1873" w:type="dxa"/>
          </w:tcPr>
          <w:p w14:paraId="59256F2C" w14:textId="77777777" w:rsidR="005F3374" w:rsidRDefault="008D000C"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tcPr>
          <w:p w14:paraId="4301E06E" w14:textId="54305535" w:rsidR="006607A9" w:rsidRDefault="006607A9"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p w14:paraId="0C26D60F" w14:textId="781394C9" w:rsidR="005F3374" w:rsidRDefault="006607A9"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业绩说明会</w:t>
            </w:r>
            <w:r>
              <w:rPr>
                <w:rFonts w:ascii="宋体" w:eastAsia="宋体" w:hAnsi="宋体" w:cs="Times New Roman" w:hint="eastAsia"/>
                <w:bCs/>
                <w:iCs/>
                <w:sz w:val="24"/>
                <w:szCs w:val="24"/>
              </w:rPr>
              <w:t>：</w:t>
            </w:r>
            <w:r w:rsidR="0058703E" w:rsidRPr="0058703E">
              <w:rPr>
                <w:rFonts w:ascii="宋体" w:eastAsia="宋体" w:hAnsi="宋体" w:cs="Times New Roman" w:hint="eastAsia"/>
                <w:bCs/>
                <w:iCs/>
                <w:sz w:val="24"/>
                <w:szCs w:val="24"/>
              </w:rPr>
              <w:t>董事长、总经理 朱云舫；董事会秘书 李薇薇 ；财务总监 申丽；独立董事 蒋少华</w:t>
            </w:r>
            <w:r w:rsidR="00370734">
              <w:rPr>
                <w:rFonts w:ascii="宋体" w:eastAsia="宋体" w:hAnsi="宋体" w:cs="Times New Roman" w:hint="eastAsia"/>
                <w:bCs/>
                <w:iCs/>
                <w:sz w:val="24"/>
                <w:szCs w:val="24"/>
              </w:rPr>
              <w:t>；</w:t>
            </w:r>
            <w:r w:rsidR="0058703E">
              <w:rPr>
                <w:rFonts w:ascii="宋体" w:eastAsia="宋体" w:hAnsi="宋体" w:cs="Times New Roman" w:hint="eastAsia"/>
                <w:bCs/>
                <w:iCs/>
                <w:sz w:val="24"/>
                <w:szCs w:val="24"/>
              </w:rPr>
              <w:t>证券事务代表 张敏</w:t>
            </w:r>
          </w:p>
        </w:tc>
      </w:tr>
      <w:tr w:rsidR="007F0692" w14:paraId="22D163DE" w14:textId="77777777" w:rsidTr="001F357D">
        <w:trPr>
          <w:trHeight w:val="983"/>
        </w:trPr>
        <w:tc>
          <w:tcPr>
            <w:tcW w:w="1873" w:type="dxa"/>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w:t>
            </w:r>
            <w:r>
              <w:rPr>
                <w:rFonts w:ascii="宋体" w:eastAsia="宋体" w:hAnsi="宋体" w:cs="Times New Roman" w:hint="eastAsia"/>
                <w:b/>
                <w:bCs/>
                <w:iCs/>
                <w:sz w:val="24"/>
                <w:szCs w:val="24"/>
              </w:rPr>
              <w:lastRenderedPageBreak/>
              <w:t>绍</w:t>
            </w:r>
          </w:p>
        </w:tc>
        <w:tc>
          <w:tcPr>
            <w:tcW w:w="6741" w:type="dxa"/>
          </w:tcPr>
          <w:p w14:paraId="1426C45D" w14:textId="78FB1061" w:rsidR="00377B93" w:rsidRPr="00377B93" w:rsidRDefault="00377B93" w:rsidP="00377B93">
            <w:pPr>
              <w:rPr>
                <w:b/>
                <w:bCs/>
              </w:rPr>
            </w:pPr>
            <w:r w:rsidRPr="00377B93">
              <w:rPr>
                <w:rFonts w:hint="eastAsia"/>
                <w:b/>
                <w:bCs/>
              </w:rPr>
              <w:lastRenderedPageBreak/>
              <w:t>1.</w:t>
            </w:r>
            <w:r w:rsidRPr="00377B93">
              <w:rPr>
                <w:rFonts w:hint="eastAsia"/>
                <w:b/>
                <w:bCs/>
              </w:rPr>
              <w:t>介绍一下</w:t>
            </w:r>
            <w:r w:rsidR="00852884">
              <w:rPr>
                <w:rFonts w:hint="eastAsia"/>
                <w:b/>
                <w:bCs/>
              </w:rPr>
              <w:t>今年</w:t>
            </w:r>
            <w:r w:rsidRPr="00377B93">
              <w:rPr>
                <w:rFonts w:hint="eastAsia"/>
                <w:b/>
                <w:bCs/>
              </w:rPr>
              <w:t>三季度整体业绩的情况。</w:t>
            </w:r>
            <w:r w:rsidRPr="00377B93">
              <w:rPr>
                <w:rFonts w:hint="eastAsia"/>
                <w:b/>
                <w:bCs/>
              </w:rPr>
              <w:t xml:space="preserve"> </w:t>
            </w:r>
          </w:p>
          <w:p w14:paraId="2E47E520" w14:textId="7D99FE59" w:rsidR="00377B93" w:rsidRDefault="00377B93" w:rsidP="00377B93">
            <w:r>
              <w:rPr>
                <w:rFonts w:hint="eastAsia"/>
              </w:rPr>
              <w:t>答：</w:t>
            </w:r>
            <w:r>
              <w:rPr>
                <w:rFonts w:hint="eastAsia"/>
              </w:rPr>
              <w:t xml:space="preserve"> </w:t>
            </w:r>
            <w:r w:rsidR="00852884">
              <w:rPr>
                <w:rFonts w:hint="eastAsia"/>
              </w:rPr>
              <w:t>2025</w:t>
            </w:r>
            <w:r>
              <w:rPr>
                <w:rFonts w:hint="eastAsia"/>
              </w:rPr>
              <w:t>年</w:t>
            </w:r>
            <w:r>
              <w:rPr>
                <w:rFonts w:hint="eastAsia"/>
              </w:rPr>
              <w:t>1-9</w:t>
            </w:r>
            <w:r>
              <w:rPr>
                <w:rFonts w:hint="eastAsia"/>
              </w:rPr>
              <w:t>月，公司实现营业收入为</w:t>
            </w:r>
            <w:r w:rsidR="0013482D">
              <w:rPr>
                <w:rFonts w:hint="eastAsia"/>
              </w:rPr>
              <w:t>19</w:t>
            </w:r>
            <w:r>
              <w:rPr>
                <w:rFonts w:hint="eastAsia"/>
              </w:rPr>
              <w:t>.</w:t>
            </w:r>
            <w:r w:rsidR="0013482D">
              <w:rPr>
                <w:rFonts w:hint="eastAsia"/>
              </w:rPr>
              <w:t>11</w:t>
            </w:r>
            <w:r>
              <w:rPr>
                <w:rFonts w:hint="eastAsia"/>
              </w:rPr>
              <w:t>亿元，同比增长</w:t>
            </w:r>
            <w:r w:rsidR="0013482D">
              <w:rPr>
                <w:rFonts w:hint="eastAsia"/>
              </w:rPr>
              <w:t>6.74</w:t>
            </w:r>
            <w:r>
              <w:rPr>
                <w:rFonts w:hint="eastAsia"/>
              </w:rPr>
              <w:t>%</w:t>
            </w:r>
            <w:r>
              <w:rPr>
                <w:rFonts w:hint="eastAsia"/>
              </w:rPr>
              <w:t>，归属于上市公司股东的净利润</w:t>
            </w:r>
            <w:r>
              <w:rPr>
                <w:rFonts w:hint="eastAsia"/>
              </w:rPr>
              <w:t>13,</w:t>
            </w:r>
            <w:r w:rsidR="0013482D">
              <w:rPr>
                <w:rFonts w:hint="eastAsia"/>
              </w:rPr>
              <w:t>376</w:t>
            </w:r>
            <w:r>
              <w:rPr>
                <w:rFonts w:hint="eastAsia"/>
              </w:rPr>
              <w:t>.</w:t>
            </w:r>
            <w:r w:rsidR="0013482D">
              <w:rPr>
                <w:rFonts w:hint="eastAsia"/>
              </w:rPr>
              <w:t>97</w:t>
            </w:r>
            <w:r>
              <w:rPr>
                <w:rFonts w:hint="eastAsia"/>
              </w:rPr>
              <w:t>万元，同比下降</w:t>
            </w:r>
            <w:r w:rsidR="0013482D">
              <w:rPr>
                <w:rFonts w:hint="eastAsia"/>
              </w:rPr>
              <w:t>3.28</w:t>
            </w:r>
            <w:r>
              <w:rPr>
                <w:rFonts w:hint="eastAsia"/>
              </w:rPr>
              <w:t>%</w:t>
            </w:r>
            <w:r>
              <w:rPr>
                <w:rFonts w:hint="eastAsia"/>
              </w:rPr>
              <w:t>，归属于</w:t>
            </w:r>
            <w:r>
              <w:rPr>
                <w:rFonts w:hint="eastAsia"/>
              </w:rPr>
              <w:lastRenderedPageBreak/>
              <w:t>上市公司股东的扣除非经常性损益的净利润</w:t>
            </w:r>
            <w:r w:rsidR="0013482D">
              <w:rPr>
                <w:rFonts w:hint="eastAsia"/>
              </w:rPr>
              <w:t>12</w:t>
            </w:r>
            <w:r>
              <w:rPr>
                <w:rFonts w:hint="eastAsia"/>
              </w:rPr>
              <w:t>,</w:t>
            </w:r>
            <w:r w:rsidR="0013482D">
              <w:rPr>
                <w:rFonts w:hint="eastAsia"/>
              </w:rPr>
              <w:t>757</w:t>
            </w:r>
            <w:r>
              <w:rPr>
                <w:rFonts w:hint="eastAsia"/>
              </w:rPr>
              <w:t>.</w:t>
            </w:r>
            <w:r w:rsidR="0013482D">
              <w:rPr>
                <w:rFonts w:hint="eastAsia"/>
              </w:rPr>
              <w:t>45</w:t>
            </w:r>
            <w:r>
              <w:rPr>
                <w:rFonts w:hint="eastAsia"/>
              </w:rPr>
              <w:t>万元，同比下降</w:t>
            </w:r>
            <w:r w:rsidR="0013482D">
              <w:rPr>
                <w:rFonts w:hint="eastAsia"/>
              </w:rPr>
              <w:t>3.06</w:t>
            </w:r>
            <w:r>
              <w:rPr>
                <w:rFonts w:hint="eastAsia"/>
              </w:rPr>
              <w:t>%</w:t>
            </w:r>
            <w:r>
              <w:rPr>
                <w:rFonts w:hint="eastAsia"/>
              </w:rPr>
              <w:t>。</w:t>
            </w:r>
          </w:p>
          <w:p w14:paraId="172DBF17" w14:textId="5D6AE531" w:rsidR="00377B93" w:rsidRDefault="00377B93" w:rsidP="00377B93">
            <w:r>
              <w:rPr>
                <w:rFonts w:hint="eastAsia"/>
              </w:rPr>
              <w:t>第三季度，公司实现营业收入</w:t>
            </w:r>
            <w:r w:rsidR="0013482D" w:rsidRPr="0013482D">
              <w:t>68,737.70</w:t>
            </w:r>
            <w:r>
              <w:rPr>
                <w:rFonts w:hint="eastAsia"/>
              </w:rPr>
              <w:t>万元，同比增长</w:t>
            </w:r>
            <w:r w:rsidR="0013482D">
              <w:rPr>
                <w:rFonts w:hint="eastAsia"/>
              </w:rPr>
              <w:t>4.64</w:t>
            </w:r>
            <w:r>
              <w:rPr>
                <w:rFonts w:hint="eastAsia"/>
              </w:rPr>
              <w:t>%</w:t>
            </w:r>
            <w:r>
              <w:rPr>
                <w:rFonts w:hint="eastAsia"/>
              </w:rPr>
              <w:t>，归属于上市公司股东的净利润</w:t>
            </w:r>
            <w:r w:rsidR="0013482D" w:rsidRPr="0013482D">
              <w:t>4,330.27</w:t>
            </w:r>
            <w:r>
              <w:rPr>
                <w:rFonts w:hint="eastAsia"/>
              </w:rPr>
              <w:t>万元，同比</w:t>
            </w:r>
            <w:r w:rsidR="0013482D">
              <w:rPr>
                <w:rFonts w:hint="eastAsia"/>
              </w:rPr>
              <w:t>上升</w:t>
            </w:r>
            <w:r w:rsidR="0013482D">
              <w:rPr>
                <w:rFonts w:hint="eastAsia"/>
              </w:rPr>
              <w:t>0.78</w:t>
            </w:r>
            <w:r>
              <w:rPr>
                <w:rFonts w:hint="eastAsia"/>
              </w:rPr>
              <w:t>%</w:t>
            </w:r>
            <w:r>
              <w:rPr>
                <w:rFonts w:hint="eastAsia"/>
              </w:rPr>
              <w:t>，归属于上市公司股东的扣除非经常性损益的净利润</w:t>
            </w:r>
            <w:r w:rsidR="0013482D" w:rsidRPr="0013482D">
              <w:t>4,106.39</w:t>
            </w:r>
            <w:r>
              <w:rPr>
                <w:rFonts w:hint="eastAsia"/>
              </w:rPr>
              <w:t>万元，同比</w:t>
            </w:r>
            <w:r w:rsidR="0013482D">
              <w:rPr>
                <w:rFonts w:hint="eastAsia"/>
              </w:rPr>
              <w:t>上升</w:t>
            </w:r>
            <w:r w:rsidR="0013482D">
              <w:rPr>
                <w:rFonts w:hint="eastAsia"/>
              </w:rPr>
              <w:t>2.88</w:t>
            </w:r>
            <w:r>
              <w:rPr>
                <w:rFonts w:hint="eastAsia"/>
              </w:rPr>
              <w:t>%</w:t>
            </w:r>
            <w:r>
              <w:rPr>
                <w:rFonts w:hint="eastAsia"/>
              </w:rPr>
              <w:t>。</w:t>
            </w:r>
          </w:p>
          <w:p w14:paraId="23AA049C" w14:textId="58B59176" w:rsidR="000F667D" w:rsidRDefault="000F667D" w:rsidP="000F667D">
            <w:r>
              <w:rPr>
                <w:rFonts w:hint="eastAsia"/>
              </w:rPr>
              <w:t>公司第三季度营收略有增长，净利润未实现同步增长，主要系以下</w:t>
            </w:r>
            <w:r w:rsidR="0091087B">
              <w:rPr>
                <w:rFonts w:hint="eastAsia"/>
              </w:rPr>
              <w:t>内部及外部</w:t>
            </w:r>
            <w:r>
              <w:rPr>
                <w:rFonts w:hint="eastAsia"/>
              </w:rPr>
              <w:t>原因所致：</w:t>
            </w:r>
          </w:p>
          <w:p w14:paraId="4C7F9915" w14:textId="5836FDC5" w:rsidR="000F667D" w:rsidRDefault="000F667D" w:rsidP="000F667D">
            <w:r>
              <w:rPr>
                <w:rFonts w:hint="eastAsia"/>
              </w:rPr>
              <w:t>1</w:t>
            </w:r>
            <w:r>
              <w:rPr>
                <w:rFonts w:hint="eastAsia"/>
              </w:rPr>
              <w:t>、公司对部分电机进行降价销售策略；</w:t>
            </w:r>
            <w:r>
              <w:rPr>
                <w:rFonts w:hint="eastAsia"/>
              </w:rPr>
              <w:t>2</w:t>
            </w:r>
            <w:r>
              <w:rPr>
                <w:rFonts w:hint="eastAsia"/>
              </w:rPr>
              <w:t>、为产品迭代升级而加大研发投入；</w:t>
            </w:r>
            <w:r>
              <w:rPr>
                <w:rFonts w:hint="eastAsia"/>
              </w:rPr>
              <w:t>3</w:t>
            </w:r>
            <w:r>
              <w:rPr>
                <w:rFonts w:hint="eastAsia"/>
              </w:rPr>
              <w:t>、</w:t>
            </w:r>
            <w:r w:rsidR="0091087B">
              <w:rPr>
                <w:rFonts w:hint="eastAsia"/>
              </w:rPr>
              <w:t>越南海外生</w:t>
            </w:r>
            <w:r w:rsidR="006E1273">
              <w:rPr>
                <w:rFonts w:hint="eastAsia"/>
              </w:rPr>
              <w:t>产</w:t>
            </w:r>
            <w:r w:rsidR="0091087B">
              <w:rPr>
                <w:rFonts w:hint="eastAsia"/>
              </w:rPr>
              <w:t>基地的建设和扩张导致阶段性成本上升；</w:t>
            </w:r>
            <w:r w:rsidR="0091087B">
              <w:rPr>
                <w:rFonts w:hint="eastAsia"/>
              </w:rPr>
              <w:t xml:space="preserve"> </w:t>
            </w:r>
            <w:r>
              <w:rPr>
                <w:rFonts w:hint="eastAsia"/>
              </w:rPr>
              <w:t>4</w:t>
            </w:r>
            <w:r>
              <w:rPr>
                <w:rFonts w:hint="eastAsia"/>
              </w:rPr>
              <w:t>、三季度外币汇率波动，造成汇兑损失</w:t>
            </w:r>
            <w:r w:rsidR="0091087B">
              <w:rPr>
                <w:rFonts w:hint="eastAsia"/>
              </w:rPr>
              <w:t>；</w:t>
            </w:r>
            <w:r w:rsidR="0091087B">
              <w:rPr>
                <w:rFonts w:hint="eastAsia"/>
              </w:rPr>
              <w:t>5</w:t>
            </w:r>
            <w:r w:rsidR="0091087B">
              <w:rPr>
                <w:rFonts w:hint="eastAsia"/>
              </w:rPr>
              <w:t>、</w:t>
            </w:r>
            <w:r w:rsidR="0091087B" w:rsidRPr="001F357D">
              <w:rPr>
                <w:rFonts w:hint="eastAsia"/>
              </w:rPr>
              <w:t>美国加征关税政策冲击</w:t>
            </w:r>
            <w:r w:rsidR="0091087B">
              <w:rPr>
                <w:rFonts w:hint="eastAsia"/>
              </w:rPr>
              <w:t>。</w:t>
            </w:r>
          </w:p>
          <w:p w14:paraId="56208E3F" w14:textId="38B9435B" w:rsidR="000F667D" w:rsidRDefault="000F667D" w:rsidP="000F667D">
            <w:r>
              <w:rPr>
                <w:rFonts w:hint="eastAsia"/>
              </w:rPr>
              <w:t>公司未来将通过多种方式改善净利率，如优化成本结构、提高运营效率、拓展高利润率业务</w:t>
            </w:r>
            <w:r w:rsidR="00074C7C">
              <w:rPr>
                <w:rFonts w:hint="eastAsia"/>
              </w:rPr>
              <w:t>及</w:t>
            </w:r>
            <w:r>
              <w:rPr>
                <w:rFonts w:hint="eastAsia"/>
              </w:rPr>
              <w:t>产品线等。</w:t>
            </w:r>
          </w:p>
          <w:p w14:paraId="0DFB57A1" w14:textId="77777777" w:rsidR="00377B93" w:rsidRDefault="00377B93" w:rsidP="00377B93"/>
          <w:p w14:paraId="60F85117" w14:textId="402C0CC5" w:rsidR="00377B93" w:rsidRDefault="00377B93" w:rsidP="00377B93">
            <w:r w:rsidRPr="00377B93">
              <w:rPr>
                <w:rFonts w:hint="eastAsia"/>
                <w:b/>
                <w:bCs/>
              </w:rPr>
              <w:t>2</w:t>
            </w:r>
            <w:r w:rsidRPr="00377B93">
              <w:rPr>
                <w:rFonts w:hint="eastAsia"/>
                <w:b/>
                <w:bCs/>
              </w:rPr>
              <w:t>、请介绍下公司目前现金流的情况。</w:t>
            </w:r>
          </w:p>
          <w:p w14:paraId="314BD4C5" w14:textId="5449FF7D" w:rsidR="00377B93" w:rsidRDefault="00377B93" w:rsidP="00377B93">
            <w:r>
              <w:rPr>
                <w:rFonts w:hint="eastAsia"/>
              </w:rPr>
              <w:t>答：公司</w:t>
            </w:r>
            <w:r w:rsidR="00851E49">
              <w:rPr>
                <w:rFonts w:hint="eastAsia"/>
              </w:rPr>
              <w:t>2025</w:t>
            </w:r>
            <w:r w:rsidR="00F44626">
              <w:rPr>
                <w:rFonts w:hint="eastAsia"/>
              </w:rPr>
              <w:t>年前三季度</w:t>
            </w:r>
            <w:r w:rsidR="00851E49" w:rsidRPr="00851E49">
              <w:rPr>
                <w:rFonts w:hint="eastAsia"/>
              </w:rPr>
              <w:t>经营活动产生的现金流量净额</w:t>
            </w:r>
            <w:r w:rsidR="00851E49" w:rsidRPr="00851E49">
              <w:rPr>
                <w:rFonts w:hint="eastAsia"/>
              </w:rPr>
              <w:t>12,855.39</w:t>
            </w:r>
            <w:r w:rsidR="00851E49">
              <w:rPr>
                <w:rFonts w:hint="eastAsia"/>
              </w:rPr>
              <w:t>万元</w:t>
            </w:r>
            <w:r w:rsidR="00851E49" w:rsidRPr="00851E49">
              <w:rPr>
                <w:rFonts w:hint="eastAsia"/>
              </w:rPr>
              <w:t>，同比上升</w:t>
            </w:r>
            <w:r w:rsidR="00851E49" w:rsidRPr="00851E49">
              <w:rPr>
                <w:rFonts w:hint="eastAsia"/>
              </w:rPr>
              <w:t>21.57%</w:t>
            </w:r>
            <w:r>
              <w:rPr>
                <w:rFonts w:hint="eastAsia"/>
              </w:rPr>
              <w:t>，</w:t>
            </w:r>
            <w:r w:rsidR="00851E49">
              <w:rPr>
                <w:rFonts w:hint="eastAsia"/>
              </w:rPr>
              <w:t>净现比有了较大的改善</w:t>
            </w:r>
            <w:r>
              <w:rPr>
                <w:rFonts w:hint="eastAsia"/>
              </w:rPr>
              <w:t>。</w:t>
            </w:r>
            <w:r w:rsidR="00074C7C">
              <w:rPr>
                <w:rFonts w:hint="eastAsia"/>
              </w:rPr>
              <w:t>后续</w:t>
            </w:r>
            <w:r>
              <w:rPr>
                <w:rFonts w:hint="eastAsia"/>
              </w:rPr>
              <w:t>公司将</w:t>
            </w:r>
            <w:r w:rsidR="00851E49">
              <w:rPr>
                <w:rFonts w:hint="eastAsia"/>
              </w:rPr>
              <w:t>通过强化应收账款管理，加快存货周转等方式，进一步</w:t>
            </w:r>
            <w:r>
              <w:rPr>
                <w:rFonts w:hint="eastAsia"/>
              </w:rPr>
              <w:t>加强现金流管理。</w:t>
            </w:r>
          </w:p>
          <w:p w14:paraId="452E553E" w14:textId="77777777" w:rsidR="00377B93" w:rsidRPr="00D7107B" w:rsidRDefault="00377B93" w:rsidP="00377B93"/>
          <w:p w14:paraId="2F403432" w14:textId="539E5B33" w:rsidR="00377B93" w:rsidRDefault="00377B93" w:rsidP="00377B93">
            <w:r w:rsidRPr="00377B93">
              <w:rPr>
                <w:rFonts w:hint="eastAsia"/>
                <w:b/>
                <w:bCs/>
              </w:rPr>
              <w:t>3</w:t>
            </w:r>
            <w:r w:rsidRPr="00377B93">
              <w:rPr>
                <w:rFonts w:hint="eastAsia"/>
                <w:b/>
                <w:bCs/>
              </w:rPr>
              <w:t>、公司的研发投入情况如何？</w:t>
            </w:r>
          </w:p>
          <w:p w14:paraId="2ADEC55C" w14:textId="1584E035" w:rsidR="002E0520" w:rsidRDefault="00377B93" w:rsidP="002E0520">
            <w:r>
              <w:rPr>
                <w:rFonts w:hint="eastAsia"/>
              </w:rPr>
              <w:t>答：</w:t>
            </w:r>
            <w:r w:rsidR="002E0520" w:rsidRPr="002E0520">
              <w:rPr>
                <w:rFonts w:hint="eastAsia"/>
              </w:rPr>
              <w:t>公司高度重视研发投入，致力于技术创新和产品升级，以满足不断变化的市场需求。</w:t>
            </w:r>
            <w:r w:rsidR="00851E49">
              <w:rPr>
                <w:rFonts w:hint="eastAsia"/>
              </w:rPr>
              <w:t>2025</w:t>
            </w:r>
            <w:r>
              <w:rPr>
                <w:rFonts w:hint="eastAsia"/>
              </w:rPr>
              <w:t>年公司前三季度研发费用投入</w:t>
            </w:r>
            <w:r w:rsidR="0071101F">
              <w:rPr>
                <w:rFonts w:hint="eastAsia"/>
              </w:rPr>
              <w:t>7</w:t>
            </w:r>
            <w:r>
              <w:rPr>
                <w:rFonts w:hint="eastAsia"/>
              </w:rPr>
              <w:t>,</w:t>
            </w:r>
            <w:r w:rsidR="0071101F">
              <w:rPr>
                <w:rFonts w:hint="eastAsia"/>
              </w:rPr>
              <w:t>727</w:t>
            </w:r>
            <w:r>
              <w:rPr>
                <w:rFonts w:hint="eastAsia"/>
              </w:rPr>
              <w:t>.</w:t>
            </w:r>
            <w:r w:rsidR="0071101F">
              <w:rPr>
                <w:rFonts w:hint="eastAsia"/>
              </w:rPr>
              <w:t>62</w:t>
            </w:r>
            <w:r>
              <w:rPr>
                <w:rFonts w:hint="eastAsia"/>
              </w:rPr>
              <w:t>万元，较去年同期增长</w:t>
            </w:r>
            <w:r w:rsidR="0071101F">
              <w:rPr>
                <w:rFonts w:hint="eastAsia"/>
              </w:rPr>
              <w:t>20.38</w:t>
            </w:r>
            <w:r>
              <w:rPr>
                <w:rFonts w:hint="eastAsia"/>
              </w:rPr>
              <w:t>%</w:t>
            </w:r>
            <w:r>
              <w:rPr>
                <w:rFonts w:hint="eastAsia"/>
              </w:rPr>
              <w:t>。</w:t>
            </w:r>
          </w:p>
          <w:p w14:paraId="4D1F364F" w14:textId="0B7E0E38" w:rsidR="00377B93" w:rsidRDefault="00432B56" w:rsidP="002E0520">
            <w:r>
              <w:rPr>
                <w:rFonts w:hint="eastAsia"/>
              </w:rPr>
              <w:t>未来，</w:t>
            </w:r>
            <w:r w:rsidR="002E0520" w:rsidRPr="002E0520">
              <w:rPr>
                <w:rFonts w:hint="eastAsia"/>
              </w:rPr>
              <w:t>公司</w:t>
            </w:r>
            <w:r>
              <w:rPr>
                <w:rFonts w:hint="eastAsia"/>
              </w:rPr>
              <w:t>将</w:t>
            </w:r>
            <w:r w:rsidR="002E0520" w:rsidRPr="002E0520">
              <w:rPr>
                <w:rFonts w:hint="eastAsia"/>
              </w:rPr>
              <w:t>密切关注市场动态和行业发展趋势，</w:t>
            </w:r>
            <w:r w:rsidR="009B23FE">
              <w:rPr>
                <w:rFonts w:hint="eastAsia"/>
              </w:rPr>
              <w:t>进一步推动</w:t>
            </w:r>
            <w:r>
              <w:rPr>
                <w:rFonts w:hint="eastAsia"/>
              </w:rPr>
              <w:t>核心技术的迭代与新产品的开发，</w:t>
            </w:r>
            <w:r w:rsidR="002E0520" w:rsidRPr="002E0520">
              <w:rPr>
                <w:rFonts w:hint="eastAsia"/>
              </w:rPr>
              <w:t>以保持公司的技术领先优势。</w:t>
            </w:r>
          </w:p>
          <w:p w14:paraId="24F8B6F8" w14:textId="77777777" w:rsidR="00377B93" w:rsidRDefault="00377B93" w:rsidP="00377B93"/>
          <w:p w14:paraId="55E05D1C" w14:textId="74F2A763" w:rsidR="00377B93" w:rsidRDefault="009B23FE" w:rsidP="00377B93">
            <w:r w:rsidRPr="009B23FE">
              <w:rPr>
                <w:rFonts w:hint="eastAsia"/>
                <w:b/>
                <w:bCs/>
              </w:rPr>
              <w:t>4</w:t>
            </w:r>
            <w:r w:rsidR="00377B93" w:rsidRPr="009B23FE">
              <w:rPr>
                <w:rFonts w:hint="eastAsia"/>
                <w:b/>
                <w:bCs/>
              </w:rPr>
              <w:t>、公司是否将进一步扩张下游应用领域</w:t>
            </w:r>
            <w:r w:rsidR="00377B93" w:rsidRPr="009B23FE">
              <w:rPr>
                <w:rFonts w:hint="eastAsia"/>
                <w:b/>
                <w:bCs/>
              </w:rPr>
              <w:t>?</w:t>
            </w:r>
          </w:p>
          <w:p w14:paraId="1B60EBA4" w14:textId="70A0A8BC" w:rsidR="00377B93" w:rsidRDefault="00377B93" w:rsidP="00377B93">
            <w:r>
              <w:rPr>
                <w:rFonts w:hint="eastAsia"/>
              </w:rPr>
              <w:t>答：公司产品主要应用于以吸尘器为代表的清洁电器领域，并已同步发展至电动工具、园林工具、高速吹风机等其他终端应用领域。公司已积极布局智能家居、环境工程、新能源汽车</w:t>
            </w:r>
            <w:r w:rsidR="009B23FE">
              <w:rPr>
                <w:rFonts w:hint="eastAsia"/>
              </w:rPr>
              <w:t>等</w:t>
            </w:r>
            <w:r>
              <w:rPr>
                <w:rFonts w:hint="eastAsia"/>
              </w:rPr>
              <w:t>领域，未来将在持续巩固和提升公司产品现有应用领域的市场占有率的基础上，不断在其他应用领域方面寻求新的突破。</w:t>
            </w:r>
          </w:p>
          <w:p w14:paraId="703CBEB4" w14:textId="77777777" w:rsidR="00377B93" w:rsidRDefault="00377B93" w:rsidP="00377B93"/>
          <w:p w14:paraId="1EFB59F9" w14:textId="0B435F59" w:rsidR="00377B93" w:rsidRDefault="009B23FE" w:rsidP="00377B93">
            <w:r>
              <w:rPr>
                <w:rFonts w:hint="eastAsia"/>
                <w:b/>
                <w:bCs/>
              </w:rPr>
              <w:t>5</w:t>
            </w:r>
            <w:r w:rsidR="00377B93" w:rsidRPr="00377B93">
              <w:rPr>
                <w:rFonts w:hint="eastAsia"/>
                <w:b/>
                <w:bCs/>
              </w:rPr>
              <w:t>、</w:t>
            </w:r>
            <w:r w:rsidR="00590F94">
              <w:rPr>
                <w:rFonts w:hint="eastAsia"/>
                <w:b/>
                <w:bCs/>
              </w:rPr>
              <w:t>员工股权</w:t>
            </w:r>
            <w:r w:rsidR="00377B93" w:rsidRPr="00377B93">
              <w:rPr>
                <w:rFonts w:hint="eastAsia"/>
                <w:b/>
                <w:bCs/>
              </w:rPr>
              <w:t>激励情况如何？未来是否有进一步激励方案？</w:t>
            </w:r>
          </w:p>
          <w:p w14:paraId="1BBC0996" w14:textId="77777777" w:rsidR="007F0692" w:rsidRDefault="00377B93" w:rsidP="006E1273">
            <w:r>
              <w:rPr>
                <w:rFonts w:hint="eastAsia"/>
              </w:rPr>
              <w:t>答：股权激励计划能够在激励员工积极性与忠诚度、促进企业长期发展、提升创新能力与竞争力等方面对公司起到积极作用。公司</w:t>
            </w:r>
            <w:r w:rsidR="00174FC0" w:rsidRPr="00174FC0">
              <w:rPr>
                <w:rFonts w:hint="eastAsia"/>
              </w:rPr>
              <w:t>上市前已通过员工持股平台宁波七晶对</w:t>
            </w:r>
            <w:r w:rsidR="00174FC0">
              <w:rPr>
                <w:rFonts w:hint="eastAsia"/>
              </w:rPr>
              <w:t>部分员工</w:t>
            </w:r>
            <w:r w:rsidR="00174FC0" w:rsidRPr="00174FC0">
              <w:rPr>
                <w:rFonts w:hint="eastAsia"/>
              </w:rPr>
              <w:t>进行激励，</w:t>
            </w:r>
            <w:r w:rsidR="009B23FE">
              <w:rPr>
                <w:rFonts w:hint="eastAsia"/>
              </w:rPr>
              <w:t>并</w:t>
            </w:r>
            <w:r w:rsidR="009B23FE" w:rsidRPr="009B23FE">
              <w:rPr>
                <w:rFonts w:hint="eastAsia"/>
              </w:rPr>
              <w:t>于</w:t>
            </w:r>
            <w:r w:rsidR="009B23FE" w:rsidRPr="009B23FE">
              <w:rPr>
                <w:rFonts w:hint="eastAsia"/>
              </w:rPr>
              <w:t>2025</w:t>
            </w:r>
            <w:r w:rsidR="009B23FE" w:rsidRPr="009B23FE">
              <w:rPr>
                <w:rFonts w:hint="eastAsia"/>
              </w:rPr>
              <w:t>年</w:t>
            </w:r>
            <w:r w:rsidR="009B23FE" w:rsidRPr="009B23FE">
              <w:rPr>
                <w:rFonts w:hint="eastAsia"/>
              </w:rPr>
              <w:t>8</w:t>
            </w:r>
            <w:r w:rsidR="009B23FE" w:rsidRPr="009B23FE">
              <w:rPr>
                <w:rFonts w:hint="eastAsia"/>
              </w:rPr>
              <w:t>月</w:t>
            </w:r>
            <w:r w:rsidR="009B23FE" w:rsidRPr="009B23FE">
              <w:rPr>
                <w:rFonts w:hint="eastAsia"/>
              </w:rPr>
              <w:t>28</w:t>
            </w:r>
            <w:r w:rsidR="009B23FE" w:rsidRPr="009B23FE">
              <w:rPr>
                <w:rFonts w:hint="eastAsia"/>
              </w:rPr>
              <w:t>日召开第二届董事会第十次会议，审议通过了《关于以集中竞价交易方式回购股份方案的议案》，同意公司以自有资金通过集中竞价交易方式从二级市场回购公司股份，用于员工持股计划或股权激励。</w:t>
            </w:r>
            <w:r w:rsidR="009C27A7">
              <w:rPr>
                <w:rFonts w:hint="eastAsia"/>
              </w:rPr>
              <w:t>未来</w:t>
            </w:r>
            <w:r>
              <w:rPr>
                <w:rFonts w:hint="eastAsia"/>
              </w:rPr>
              <w:t>会严格按照有关法律法规，并结合公司实际情况，选择恰当的时机</w:t>
            </w:r>
            <w:r w:rsidR="00063051">
              <w:rPr>
                <w:rFonts w:hint="eastAsia"/>
              </w:rPr>
              <w:t>继续</w:t>
            </w:r>
            <w:r>
              <w:rPr>
                <w:rFonts w:hint="eastAsia"/>
              </w:rPr>
              <w:t>推出股权激励计划，并及时履行信息披露</w:t>
            </w:r>
            <w:r w:rsidR="00343C48">
              <w:rPr>
                <w:rFonts w:hint="eastAsia"/>
              </w:rPr>
              <w:t>，敬请注意投资风险</w:t>
            </w:r>
            <w:r>
              <w:rPr>
                <w:rFonts w:hint="eastAsia"/>
              </w:rPr>
              <w:t>。</w:t>
            </w:r>
            <w:bookmarkStart w:id="1" w:name="_Hlk181868304"/>
          </w:p>
          <w:p w14:paraId="02004DF9" w14:textId="77777777" w:rsidR="00201FB2" w:rsidRDefault="00201FB2" w:rsidP="006E1273"/>
          <w:p w14:paraId="4DD8B74C" w14:textId="77777777" w:rsidR="00201FB2" w:rsidRDefault="00201FB2" w:rsidP="006E1273">
            <w:r w:rsidRPr="00201FB2">
              <w:rPr>
                <w:rFonts w:hint="eastAsia"/>
                <w:b/>
                <w:bCs/>
              </w:rPr>
              <w:t>6</w:t>
            </w:r>
            <w:r w:rsidRPr="00201FB2">
              <w:rPr>
                <w:rFonts w:hint="eastAsia"/>
                <w:b/>
                <w:bCs/>
              </w:rPr>
              <w:t>、</w:t>
            </w:r>
            <w:r w:rsidRPr="00201FB2">
              <w:rPr>
                <w:b/>
                <w:bCs/>
              </w:rPr>
              <w:t>请问贵司是否在从事人形机器人电机方面的研发？在该领域有哪些技术储备？谢谢！</w:t>
            </w:r>
          </w:p>
          <w:p w14:paraId="2D826DFB" w14:textId="77777777" w:rsidR="00201FB2" w:rsidRDefault="00201FB2" w:rsidP="006E1273">
            <w:r>
              <w:rPr>
                <w:rFonts w:hint="eastAsia"/>
              </w:rPr>
              <w:lastRenderedPageBreak/>
              <w:t>答：</w:t>
            </w:r>
            <w:r w:rsidRPr="00201FB2">
              <w:t>公司产品暂无法应用于人形机器人。</w:t>
            </w:r>
            <w:r w:rsidRPr="00201FB2">
              <w:rPr>
                <w:rFonts w:hint="eastAsia"/>
              </w:rPr>
              <w:t>相较于清洁电器领域，在技术研发层面，人形机器人对电机系统性能的要求更为严苛，不仅需要具备高功率密度、高效率、高精度等核心特性，还需在小型化、轻量化方面取得重大突破。</w:t>
            </w:r>
            <w:r w:rsidRPr="00201FB2">
              <w:t>目前公司已在无刷直流电机领域积累了丰富制造经验，未来，公司将在持续巩固和提升公司产品在现有应用领域的市场占有率的基础上，密切关注其他新兴领域的技术和产业发展动态，力求在其他应用领域寻找新的突破。</w:t>
            </w:r>
          </w:p>
          <w:p w14:paraId="5246CF5A" w14:textId="77777777" w:rsidR="00097AE6" w:rsidRDefault="00097AE6" w:rsidP="006E1273"/>
          <w:p w14:paraId="39FB6321" w14:textId="77777777" w:rsidR="00097AE6" w:rsidRPr="00097AE6" w:rsidRDefault="00097AE6" w:rsidP="006E1273">
            <w:pPr>
              <w:rPr>
                <w:b/>
                <w:bCs/>
              </w:rPr>
            </w:pPr>
            <w:r>
              <w:rPr>
                <w:rFonts w:hint="eastAsia"/>
              </w:rPr>
              <w:t>7</w:t>
            </w:r>
            <w:r>
              <w:rPr>
                <w:rFonts w:hint="eastAsia"/>
              </w:rPr>
              <w:t>、</w:t>
            </w:r>
            <w:r w:rsidRPr="00097AE6">
              <w:rPr>
                <w:b/>
                <w:bCs/>
              </w:rPr>
              <w:t>问越南公司预计何时达产？设计产能及年销售规模是多少？谢谢！</w:t>
            </w:r>
          </w:p>
          <w:p w14:paraId="0F394324" w14:textId="672DDDFC" w:rsidR="00097AE6" w:rsidRPr="00097AE6" w:rsidRDefault="00097AE6" w:rsidP="006E1273">
            <w:r w:rsidRPr="00097AE6">
              <w:rPr>
                <w:rFonts w:hint="eastAsia"/>
              </w:rPr>
              <w:t>答：</w:t>
            </w:r>
            <w:r w:rsidR="00640D68" w:rsidRPr="00640D68">
              <w:t>越南工厂已实现批量生产，</w:t>
            </w:r>
            <w:r w:rsidR="00751D4C">
              <w:rPr>
                <w:rFonts w:hint="eastAsia"/>
              </w:rPr>
              <w:t>产能</w:t>
            </w:r>
            <w:r w:rsidR="00571096">
              <w:rPr>
                <w:rFonts w:hint="eastAsia"/>
              </w:rPr>
              <w:t>约</w:t>
            </w:r>
            <w:r w:rsidR="00CA7853">
              <w:rPr>
                <w:rFonts w:hint="eastAsia"/>
              </w:rPr>
              <w:t>6</w:t>
            </w:r>
            <w:r w:rsidR="00D802E1">
              <w:rPr>
                <w:rFonts w:hint="eastAsia"/>
              </w:rPr>
              <w:t>00</w:t>
            </w:r>
            <w:r w:rsidR="00751D4C">
              <w:rPr>
                <w:rFonts w:hint="eastAsia"/>
              </w:rPr>
              <w:t>万台。</w:t>
            </w:r>
            <w:r w:rsidR="00640D68" w:rsidRPr="00640D68">
              <w:t>目前投产量</w:t>
            </w:r>
            <w:r w:rsidR="00D802E1">
              <w:rPr>
                <w:rFonts w:hint="eastAsia"/>
              </w:rPr>
              <w:t>正处于爬坡阶段</w:t>
            </w:r>
            <w:r w:rsidR="00640D68" w:rsidRPr="00640D68">
              <w:t>，未来公司将根据国际贸易局势、海外客户需求等因素进一步优化公司产能布局。</w:t>
            </w:r>
            <w:r w:rsidR="00640D68" w:rsidRPr="00640D68">
              <w:t> </w:t>
            </w:r>
          </w:p>
        </w:tc>
      </w:tr>
      <w:bookmarkEnd w:id="1"/>
      <w:tr w:rsidR="007F0692" w14:paraId="3AF479BE" w14:textId="77777777" w:rsidTr="00377B93">
        <w:tc>
          <w:tcPr>
            <w:tcW w:w="1873" w:type="dxa"/>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tcPr>
          <w:p w14:paraId="295FBE10" w14:textId="50567C75" w:rsidR="007F0692" w:rsidRDefault="00667393"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2025</w:t>
            </w:r>
            <w:r w:rsidR="0044710A">
              <w:rPr>
                <w:rFonts w:ascii="宋体" w:eastAsia="宋体" w:hAnsi="宋体" w:cs="Times New Roman" w:hint="eastAsia"/>
                <w:iCs/>
                <w:sz w:val="24"/>
                <w:szCs w:val="24"/>
              </w:rPr>
              <w:t>年11月7</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CCCF" w14:textId="77777777" w:rsidR="008F5269" w:rsidRDefault="008F5269" w:rsidP="00B531C3">
      <w:r>
        <w:separator/>
      </w:r>
    </w:p>
  </w:endnote>
  <w:endnote w:type="continuationSeparator" w:id="0">
    <w:p w14:paraId="016F6128" w14:textId="77777777" w:rsidR="008F5269" w:rsidRDefault="008F5269"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0CEA" w14:textId="77777777" w:rsidR="008F5269" w:rsidRDefault="008F5269" w:rsidP="00B531C3">
      <w:r>
        <w:separator/>
      </w:r>
    </w:p>
  </w:footnote>
  <w:footnote w:type="continuationSeparator" w:id="0">
    <w:p w14:paraId="1185D73E" w14:textId="77777777" w:rsidR="008F5269" w:rsidRDefault="008F5269"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896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528A8"/>
    <w:rsid w:val="0005452E"/>
    <w:rsid w:val="00056531"/>
    <w:rsid w:val="00061E00"/>
    <w:rsid w:val="00063051"/>
    <w:rsid w:val="00063DB5"/>
    <w:rsid w:val="0006434F"/>
    <w:rsid w:val="00066145"/>
    <w:rsid w:val="00070593"/>
    <w:rsid w:val="00070C3B"/>
    <w:rsid w:val="00071B11"/>
    <w:rsid w:val="00074C7C"/>
    <w:rsid w:val="00080FC9"/>
    <w:rsid w:val="00081B36"/>
    <w:rsid w:val="000828F8"/>
    <w:rsid w:val="00082E35"/>
    <w:rsid w:val="00086C90"/>
    <w:rsid w:val="00097AE6"/>
    <w:rsid w:val="000A33F8"/>
    <w:rsid w:val="000A3691"/>
    <w:rsid w:val="000A6168"/>
    <w:rsid w:val="000A65EF"/>
    <w:rsid w:val="000B1D35"/>
    <w:rsid w:val="000B39CB"/>
    <w:rsid w:val="000B6FFD"/>
    <w:rsid w:val="000C0348"/>
    <w:rsid w:val="000C2F52"/>
    <w:rsid w:val="000C4060"/>
    <w:rsid w:val="000C4F5B"/>
    <w:rsid w:val="000D153A"/>
    <w:rsid w:val="000D1F12"/>
    <w:rsid w:val="000E65E9"/>
    <w:rsid w:val="000F5650"/>
    <w:rsid w:val="000F667D"/>
    <w:rsid w:val="000F6BEB"/>
    <w:rsid w:val="000F7D7D"/>
    <w:rsid w:val="0010084C"/>
    <w:rsid w:val="00103C4E"/>
    <w:rsid w:val="0010587A"/>
    <w:rsid w:val="00107B1A"/>
    <w:rsid w:val="00107E4C"/>
    <w:rsid w:val="00111EF4"/>
    <w:rsid w:val="00113C72"/>
    <w:rsid w:val="00114CEA"/>
    <w:rsid w:val="001221B8"/>
    <w:rsid w:val="001304EB"/>
    <w:rsid w:val="00130DE9"/>
    <w:rsid w:val="001334C1"/>
    <w:rsid w:val="0013482D"/>
    <w:rsid w:val="00136BC5"/>
    <w:rsid w:val="00143A57"/>
    <w:rsid w:val="0015094D"/>
    <w:rsid w:val="00151B55"/>
    <w:rsid w:val="00153EDB"/>
    <w:rsid w:val="00153F44"/>
    <w:rsid w:val="001570FE"/>
    <w:rsid w:val="00161074"/>
    <w:rsid w:val="001616B2"/>
    <w:rsid w:val="001672FF"/>
    <w:rsid w:val="00170C73"/>
    <w:rsid w:val="00174E28"/>
    <w:rsid w:val="00174FC0"/>
    <w:rsid w:val="001819EF"/>
    <w:rsid w:val="001859E3"/>
    <w:rsid w:val="00186DBB"/>
    <w:rsid w:val="00190EE2"/>
    <w:rsid w:val="00192716"/>
    <w:rsid w:val="00192F43"/>
    <w:rsid w:val="001965A6"/>
    <w:rsid w:val="001A125C"/>
    <w:rsid w:val="001A32E1"/>
    <w:rsid w:val="001B00D8"/>
    <w:rsid w:val="001B011E"/>
    <w:rsid w:val="001B508F"/>
    <w:rsid w:val="001B7B58"/>
    <w:rsid w:val="001C7C07"/>
    <w:rsid w:val="001D41B6"/>
    <w:rsid w:val="001D5222"/>
    <w:rsid w:val="001D60F0"/>
    <w:rsid w:val="001D7A5D"/>
    <w:rsid w:val="001D7B79"/>
    <w:rsid w:val="001E2BC5"/>
    <w:rsid w:val="001E31E0"/>
    <w:rsid w:val="001E5E64"/>
    <w:rsid w:val="001E7F7C"/>
    <w:rsid w:val="001F2572"/>
    <w:rsid w:val="001F357D"/>
    <w:rsid w:val="001F5B62"/>
    <w:rsid w:val="002011F7"/>
    <w:rsid w:val="00201FB2"/>
    <w:rsid w:val="002118DC"/>
    <w:rsid w:val="002142F4"/>
    <w:rsid w:val="00214C8F"/>
    <w:rsid w:val="0022349C"/>
    <w:rsid w:val="00223885"/>
    <w:rsid w:val="00223938"/>
    <w:rsid w:val="002278FB"/>
    <w:rsid w:val="00232813"/>
    <w:rsid w:val="0023410F"/>
    <w:rsid w:val="00234237"/>
    <w:rsid w:val="00234D03"/>
    <w:rsid w:val="002447D8"/>
    <w:rsid w:val="00250CCC"/>
    <w:rsid w:val="00250E05"/>
    <w:rsid w:val="002516FD"/>
    <w:rsid w:val="00251EF8"/>
    <w:rsid w:val="002525E9"/>
    <w:rsid w:val="0025271B"/>
    <w:rsid w:val="00255B4A"/>
    <w:rsid w:val="00256250"/>
    <w:rsid w:val="002650F9"/>
    <w:rsid w:val="00267056"/>
    <w:rsid w:val="00270762"/>
    <w:rsid w:val="0027349E"/>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E0520"/>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20D9D"/>
    <w:rsid w:val="00320EA7"/>
    <w:rsid w:val="00322575"/>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3E4A"/>
    <w:rsid w:val="003D40E0"/>
    <w:rsid w:val="003E5F43"/>
    <w:rsid w:val="003E6194"/>
    <w:rsid w:val="003E682E"/>
    <w:rsid w:val="003F275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2B56"/>
    <w:rsid w:val="0043376F"/>
    <w:rsid w:val="00433835"/>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2D5D"/>
    <w:rsid w:val="004859A7"/>
    <w:rsid w:val="00493063"/>
    <w:rsid w:val="00495655"/>
    <w:rsid w:val="004A58CB"/>
    <w:rsid w:val="004B500C"/>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51B3E"/>
    <w:rsid w:val="0055252E"/>
    <w:rsid w:val="00557159"/>
    <w:rsid w:val="00571096"/>
    <w:rsid w:val="0057180E"/>
    <w:rsid w:val="00572A6D"/>
    <w:rsid w:val="00575640"/>
    <w:rsid w:val="00582D78"/>
    <w:rsid w:val="00584526"/>
    <w:rsid w:val="00584D8F"/>
    <w:rsid w:val="0058703E"/>
    <w:rsid w:val="00587DAB"/>
    <w:rsid w:val="00590DC4"/>
    <w:rsid w:val="00590F94"/>
    <w:rsid w:val="00591671"/>
    <w:rsid w:val="005917EA"/>
    <w:rsid w:val="005953E9"/>
    <w:rsid w:val="00596523"/>
    <w:rsid w:val="005A09AB"/>
    <w:rsid w:val="005A0CBE"/>
    <w:rsid w:val="005A17E4"/>
    <w:rsid w:val="005A3CFE"/>
    <w:rsid w:val="005A4D77"/>
    <w:rsid w:val="005A5418"/>
    <w:rsid w:val="005B17EF"/>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1F"/>
    <w:rsid w:val="00602BFE"/>
    <w:rsid w:val="00605119"/>
    <w:rsid w:val="0060632A"/>
    <w:rsid w:val="00606A42"/>
    <w:rsid w:val="00606FCE"/>
    <w:rsid w:val="0061761E"/>
    <w:rsid w:val="006231C8"/>
    <w:rsid w:val="00623855"/>
    <w:rsid w:val="00626FB3"/>
    <w:rsid w:val="0063129A"/>
    <w:rsid w:val="00631BF6"/>
    <w:rsid w:val="006323B5"/>
    <w:rsid w:val="00640D68"/>
    <w:rsid w:val="00642382"/>
    <w:rsid w:val="00642904"/>
    <w:rsid w:val="00643F90"/>
    <w:rsid w:val="0064637F"/>
    <w:rsid w:val="00653A71"/>
    <w:rsid w:val="00655835"/>
    <w:rsid w:val="006607A9"/>
    <w:rsid w:val="00667393"/>
    <w:rsid w:val="00667FB5"/>
    <w:rsid w:val="00672C00"/>
    <w:rsid w:val="006772C6"/>
    <w:rsid w:val="006773A0"/>
    <w:rsid w:val="006806C5"/>
    <w:rsid w:val="00681838"/>
    <w:rsid w:val="00681F3B"/>
    <w:rsid w:val="006863C2"/>
    <w:rsid w:val="00686E4C"/>
    <w:rsid w:val="00690528"/>
    <w:rsid w:val="0069619A"/>
    <w:rsid w:val="00697C66"/>
    <w:rsid w:val="006A2E11"/>
    <w:rsid w:val="006A3184"/>
    <w:rsid w:val="006A49B7"/>
    <w:rsid w:val="006B56A8"/>
    <w:rsid w:val="006C1453"/>
    <w:rsid w:val="006C2985"/>
    <w:rsid w:val="006C4C17"/>
    <w:rsid w:val="006C7C64"/>
    <w:rsid w:val="006D03AD"/>
    <w:rsid w:val="006D298F"/>
    <w:rsid w:val="006D2B9D"/>
    <w:rsid w:val="006D65BF"/>
    <w:rsid w:val="006E0E6D"/>
    <w:rsid w:val="006E1273"/>
    <w:rsid w:val="006E1A82"/>
    <w:rsid w:val="006E3B82"/>
    <w:rsid w:val="006E4A38"/>
    <w:rsid w:val="006E5F8C"/>
    <w:rsid w:val="006E7372"/>
    <w:rsid w:val="006F32A2"/>
    <w:rsid w:val="006F4063"/>
    <w:rsid w:val="006F438E"/>
    <w:rsid w:val="006F5D04"/>
    <w:rsid w:val="006F6085"/>
    <w:rsid w:val="00701E34"/>
    <w:rsid w:val="00705D6D"/>
    <w:rsid w:val="0071101F"/>
    <w:rsid w:val="007118F2"/>
    <w:rsid w:val="00713A75"/>
    <w:rsid w:val="00723BAF"/>
    <w:rsid w:val="00733488"/>
    <w:rsid w:val="00735F4D"/>
    <w:rsid w:val="00735FCB"/>
    <w:rsid w:val="00746249"/>
    <w:rsid w:val="007467C6"/>
    <w:rsid w:val="00751592"/>
    <w:rsid w:val="00751D4C"/>
    <w:rsid w:val="00756A97"/>
    <w:rsid w:val="00757362"/>
    <w:rsid w:val="0076183F"/>
    <w:rsid w:val="0076677C"/>
    <w:rsid w:val="00770B3F"/>
    <w:rsid w:val="0077148C"/>
    <w:rsid w:val="00771A91"/>
    <w:rsid w:val="00773213"/>
    <w:rsid w:val="00785284"/>
    <w:rsid w:val="00793CAE"/>
    <w:rsid w:val="0079430A"/>
    <w:rsid w:val="00794C8B"/>
    <w:rsid w:val="00795940"/>
    <w:rsid w:val="007A0F7D"/>
    <w:rsid w:val="007A4905"/>
    <w:rsid w:val="007B196F"/>
    <w:rsid w:val="007C0BD5"/>
    <w:rsid w:val="007C1373"/>
    <w:rsid w:val="007C2281"/>
    <w:rsid w:val="007C39F3"/>
    <w:rsid w:val="007C7447"/>
    <w:rsid w:val="007C7D09"/>
    <w:rsid w:val="007D21B4"/>
    <w:rsid w:val="007D365E"/>
    <w:rsid w:val="007D6C28"/>
    <w:rsid w:val="007E1F58"/>
    <w:rsid w:val="007E3F47"/>
    <w:rsid w:val="007F0692"/>
    <w:rsid w:val="007F2176"/>
    <w:rsid w:val="007F6FF1"/>
    <w:rsid w:val="00806573"/>
    <w:rsid w:val="0081092C"/>
    <w:rsid w:val="00814484"/>
    <w:rsid w:val="008160A1"/>
    <w:rsid w:val="00816C5E"/>
    <w:rsid w:val="00816CED"/>
    <w:rsid w:val="00821685"/>
    <w:rsid w:val="00824C07"/>
    <w:rsid w:val="00825214"/>
    <w:rsid w:val="008270D0"/>
    <w:rsid w:val="00827C6C"/>
    <w:rsid w:val="00836E8C"/>
    <w:rsid w:val="00837234"/>
    <w:rsid w:val="0083777C"/>
    <w:rsid w:val="00844445"/>
    <w:rsid w:val="008453D5"/>
    <w:rsid w:val="00846333"/>
    <w:rsid w:val="00850720"/>
    <w:rsid w:val="00851E49"/>
    <w:rsid w:val="00852884"/>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B1DD6"/>
    <w:rsid w:val="008B4886"/>
    <w:rsid w:val="008C04C9"/>
    <w:rsid w:val="008C08B0"/>
    <w:rsid w:val="008C3135"/>
    <w:rsid w:val="008C4D32"/>
    <w:rsid w:val="008C6B72"/>
    <w:rsid w:val="008C7588"/>
    <w:rsid w:val="008D000C"/>
    <w:rsid w:val="008D01F0"/>
    <w:rsid w:val="008D1617"/>
    <w:rsid w:val="008D2B96"/>
    <w:rsid w:val="008D3726"/>
    <w:rsid w:val="008D4C0E"/>
    <w:rsid w:val="008E0D84"/>
    <w:rsid w:val="008E245B"/>
    <w:rsid w:val="008F1AC5"/>
    <w:rsid w:val="008F2A0B"/>
    <w:rsid w:val="008F5269"/>
    <w:rsid w:val="008F57E8"/>
    <w:rsid w:val="008F5F3A"/>
    <w:rsid w:val="008F79E3"/>
    <w:rsid w:val="00900BAF"/>
    <w:rsid w:val="0091087B"/>
    <w:rsid w:val="009108F5"/>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6018C"/>
    <w:rsid w:val="009619FA"/>
    <w:rsid w:val="00966C22"/>
    <w:rsid w:val="009678BF"/>
    <w:rsid w:val="00970A2C"/>
    <w:rsid w:val="009776A7"/>
    <w:rsid w:val="00977D7E"/>
    <w:rsid w:val="00980694"/>
    <w:rsid w:val="009868C0"/>
    <w:rsid w:val="00991961"/>
    <w:rsid w:val="00991B92"/>
    <w:rsid w:val="00992B3B"/>
    <w:rsid w:val="00997F1B"/>
    <w:rsid w:val="009A5DE7"/>
    <w:rsid w:val="009A63D4"/>
    <w:rsid w:val="009B23FE"/>
    <w:rsid w:val="009B6B8F"/>
    <w:rsid w:val="009C06A4"/>
    <w:rsid w:val="009C27A7"/>
    <w:rsid w:val="009C63B1"/>
    <w:rsid w:val="009D70F9"/>
    <w:rsid w:val="009E0B46"/>
    <w:rsid w:val="009E3D68"/>
    <w:rsid w:val="009E7028"/>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70EC0"/>
    <w:rsid w:val="00A71BFD"/>
    <w:rsid w:val="00A73565"/>
    <w:rsid w:val="00A76F0C"/>
    <w:rsid w:val="00A81578"/>
    <w:rsid w:val="00A878CB"/>
    <w:rsid w:val="00A9205E"/>
    <w:rsid w:val="00A9266A"/>
    <w:rsid w:val="00A97143"/>
    <w:rsid w:val="00A97D76"/>
    <w:rsid w:val="00AA024C"/>
    <w:rsid w:val="00AA5E76"/>
    <w:rsid w:val="00AB03BB"/>
    <w:rsid w:val="00AB0588"/>
    <w:rsid w:val="00AB45D6"/>
    <w:rsid w:val="00AB6A3E"/>
    <w:rsid w:val="00AB76F3"/>
    <w:rsid w:val="00AC2E25"/>
    <w:rsid w:val="00AC31A6"/>
    <w:rsid w:val="00AC3EB7"/>
    <w:rsid w:val="00AD237A"/>
    <w:rsid w:val="00AD445E"/>
    <w:rsid w:val="00AD4B08"/>
    <w:rsid w:val="00AE00B6"/>
    <w:rsid w:val="00AE3EE3"/>
    <w:rsid w:val="00AF2157"/>
    <w:rsid w:val="00AF3223"/>
    <w:rsid w:val="00AF459F"/>
    <w:rsid w:val="00AF6EE4"/>
    <w:rsid w:val="00B07508"/>
    <w:rsid w:val="00B12278"/>
    <w:rsid w:val="00B157CE"/>
    <w:rsid w:val="00B16B00"/>
    <w:rsid w:val="00B2658B"/>
    <w:rsid w:val="00B27C19"/>
    <w:rsid w:val="00B32D65"/>
    <w:rsid w:val="00B351AA"/>
    <w:rsid w:val="00B36A53"/>
    <w:rsid w:val="00B373B5"/>
    <w:rsid w:val="00B4298C"/>
    <w:rsid w:val="00B446BA"/>
    <w:rsid w:val="00B47853"/>
    <w:rsid w:val="00B531C3"/>
    <w:rsid w:val="00B559B0"/>
    <w:rsid w:val="00B55BB6"/>
    <w:rsid w:val="00B57667"/>
    <w:rsid w:val="00B5772A"/>
    <w:rsid w:val="00B577E9"/>
    <w:rsid w:val="00B61BCB"/>
    <w:rsid w:val="00B65F11"/>
    <w:rsid w:val="00B67838"/>
    <w:rsid w:val="00B703A5"/>
    <w:rsid w:val="00B70645"/>
    <w:rsid w:val="00B739CF"/>
    <w:rsid w:val="00B73AED"/>
    <w:rsid w:val="00B855F5"/>
    <w:rsid w:val="00B8596B"/>
    <w:rsid w:val="00B86144"/>
    <w:rsid w:val="00B87C18"/>
    <w:rsid w:val="00B9187E"/>
    <w:rsid w:val="00B922C8"/>
    <w:rsid w:val="00B948F2"/>
    <w:rsid w:val="00B95F5D"/>
    <w:rsid w:val="00B97CBF"/>
    <w:rsid w:val="00BB20B3"/>
    <w:rsid w:val="00BB3108"/>
    <w:rsid w:val="00BB7437"/>
    <w:rsid w:val="00BC5F7E"/>
    <w:rsid w:val="00BD0B3C"/>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10F7"/>
    <w:rsid w:val="00CA4E48"/>
    <w:rsid w:val="00CA5039"/>
    <w:rsid w:val="00CA7853"/>
    <w:rsid w:val="00CB165C"/>
    <w:rsid w:val="00CB7240"/>
    <w:rsid w:val="00CC092E"/>
    <w:rsid w:val="00CC43F0"/>
    <w:rsid w:val="00CC4FD6"/>
    <w:rsid w:val="00CC6538"/>
    <w:rsid w:val="00CC78CC"/>
    <w:rsid w:val="00CD419D"/>
    <w:rsid w:val="00CD45AB"/>
    <w:rsid w:val="00CD5CAD"/>
    <w:rsid w:val="00CD65D6"/>
    <w:rsid w:val="00CD66E0"/>
    <w:rsid w:val="00CD7668"/>
    <w:rsid w:val="00CE2CED"/>
    <w:rsid w:val="00CE6D72"/>
    <w:rsid w:val="00CF2787"/>
    <w:rsid w:val="00CF6F6C"/>
    <w:rsid w:val="00D0108D"/>
    <w:rsid w:val="00D100A7"/>
    <w:rsid w:val="00D12BD7"/>
    <w:rsid w:val="00D13CFA"/>
    <w:rsid w:val="00D15C0C"/>
    <w:rsid w:val="00D170E1"/>
    <w:rsid w:val="00D17563"/>
    <w:rsid w:val="00D208A4"/>
    <w:rsid w:val="00D2544B"/>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3B7B"/>
    <w:rsid w:val="00D7427C"/>
    <w:rsid w:val="00D76F2A"/>
    <w:rsid w:val="00D802E1"/>
    <w:rsid w:val="00D818A9"/>
    <w:rsid w:val="00D84DF8"/>
    <w:rsid w:val="00D903E8"/>
    <w:rsid w:val="00D906AE"/>
    <w:rsid w:val="00D90A1C"/>
    <w:rsid w:val="00D90B84"/>
    <w:rsid w:val="00D932A6"/>
    <w:rsid w:val="00D93D53"/>
    <w:rsid w:val="00D94E39"/>
    <w:rsid w:val="00D954DF"/>
    <w:rsid w:val="00D96FB9"/>
    <w:rsid w:val="00DA411F"/>
    <w:rsid w:val="00DA4962"/>
    <w:rsid w:val="00DA5894"/>
    <w:rsid w:val="00DB08EB"/>
    <w:rsid w:val="00DB1D3C"/>
    <w:rsid w:val="00DB46C4"/>
    <w:rsid w:val="00DB4B8C"/>
    <w:rsid w:val="00DD1514"/>
    <w:rsid w:val="00DD2242"/>
    <w:rsid w:val="00DD234E"/>
    <w:rsid w:val="00DD27C7"/>
    <w:rsid w:val="00DE1B26"/>
    <w:rsid w:val="00DE31A5"/>
    <w:rsid w:val="00DE7F6D"/>
    <w:rsid w:val="00DF5EA5"/>
    <w:rsid w:val="00E0172D"/>
    <w:rsid w:val="00E02A5C"/>
    <w:rsid w:val="00E07C47"/>
    <w:rsid w:val="00E134FB"/>
    <w:rsid w:val="00E24E41"/>
    <w:rsid w:val="00E32A31"/>
    <w:rsid w:val="00E44B53"/>
    <w:rsid w:val="00E53347"/>
    <w:rsid w:val="00E53783"/>
    <w:rsid w:val="00E5616A"/>
    <w:rsid w:val="00E61A61"/>
    <w:rsid w:val="00E64488"/>
    <w:rsid w:val="00E668C5"/>
    <w:rsid w:val="00E73FEF"/>
    <w:rsid w:val="00E7634E"/>
    <w:rsid w:val="00E779A4"/>
    <w:rsid w:val="00E803AB"/>
    <w:rsid w:val="00E93DA5"/>
    <w:rsid w:val="00EA3651"/>
    <w:rsid w:val="00EA55C6"/>
    <w:rsid w:val="00EA6288"/>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2DFB"/>
    <w:rsid w:val="00EF48B8"/>
    <w:rsid w:val="00EF6A72"/>
    <w:rsid w:val="00F06B8F"/>
    <w:rsid w:val="00F1256C"/>
    <w:rsid w:val="00F12A90"/>
    <w:rsid w:val="00F142F3"/>
    <w:rsid w:val="00F17FE4"/>
    <w:rsid w:val="00F231EA"/>
    <w:rsid w:val="00F32FC6"/>
    <w:rsid w:val="00F358A1"/>
    <w:rsid w:val="00F42E00"/>
    <w:rsid w:val="00F444DD"/>
    <w:rsid w:val="00F44626"/>
    <w:rsid w:val="00F463BE"/>
    <w:rsid w:val="00F50F83"/>
    <w:rsid w:val="00F51380"/>
    <w:rsid w:val="00F5385A"/>
    <w:rsid w:val="00F60682"/>
    <w:rsid w:val="00F6394E"/>
    <w:rsid w:val="00F66E15"/>
    <w:rsid w:val="00F72090"/>
    <w:rsid w:val="00F73F62"/>
    <w:rsid w:val="00F743F0"/>
    <w:rsid w:val="00F744EC"/>
    <w:rsid w:val="00F74675"/>
    <w:rsid w:val="00F76634"/>
    <w:rsid w:val="00F85D77"/>
    <w:rsid w:val="00F870FA"/>
    <w:rsid w:val="00F87C66"/>
    <w:rsid w:val="00F91B17"/>
    <w:rsid w:val="00F93AD8"/>
    <w:rsid w:val="00F9738B"/>
    <w:rsid w:val="00FA1179"/>
    <w:rsid w:val="00FA56AE"/>
    <w:rsid w:val="00FB28D9"/>
    <w:rsid w:val="00FB28F5"/>
    <w:rsid w:val="00FB2C49"/>
    <w:rsid w:val="00FB4A0F"/>
    <w:rsid w:val="00FB562B"/>
    <w:rsid w:val="00FB7D6D"/>
    <w:rsid w:val="00FC0D23"/>
    <w:rsid w:val="00FC12C0"/>
    <w:rsid w:val="00FC19DF"/>
    <w:rsid w:val="00FC2937"/>
    <w:rsid w:val="00FC55FE"/>
    <w:rsid w:val="00FC7B41"/>
    <w:rsid w:val="00FD188B"/>
    <w:rsid w:val="00FD225E"/>
    <w:rsid w:val="00FD557C"/>
    <w:rsid w:val="00FD61D8"/>
    <w:rsid w:val="00FE33A1"/>
    <w:rsid w:val="00FE6650"/>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ED6C-5127-4F46-93E5-8E0BFAF2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17</cp:revision>
  <cp:lastPrinted>2025-11-05T08:53:00Z</cp:lastPrinted>
  <dcterms:created xsi:type="dcterms:W3CDTF">2025-11-05T09:31:00Z</dcterms:created>
  <dcterms:modified xsi:type="dcterms:W3CDTF">2025-11-07T09:15:00Z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