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E26" w14:textId="77777777" w:rsidR="004914C0" w:rsidRDefault="00000000">
      <w:pPr>
        <w:widowControl/>
        <w:spacing w:after="220" w:line="259" w:lineRule="auto"/>
        <w:jc w:val="left"/>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135D1D13" w14:textId="77777777" w:rsidR="004914C0" w:rsidRDefault="00000000">
      <w:pPr>
        <w:jc w:val="center"/>
        <w:rPr>
          <w:rFonts w:ascii="宋体" w:eastAsia="宋体" w:hAnsi="宋体" w:cs="宋体" w:hint="eastAsia"/>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76313080" w14:textId="77777777" w:rsidR="004914C0" w:rsidRDefault="00000000">
      <w:pPr>
        <w:spacing w:line="360" w:lineRule="auto"/>
        <w:jc w:val="center"/>
        <w:rPr>
          <w:rFonts w:ascii="宋体" w:eastAsia="宋体" w:hAnsi="宋体" w:cs="宋体" w:hint="eastAsia"/>
          <w:b/>
          <w:sz w:val="32"/>
        </w:rPr>
      </w:pPr>
      <w:r>
        <w:rPr>
          <w:rFonts w:ascii="宋体" w:eastAsia="宋体" w:hAnsi="宋体" w:cs="宋体"/>
          <w:b/>
          <w:sz w:val="32"/>
        </w:rPr>
        <w:t>投资者关系活动记录表</w:t>
      </w:r>
    </w:p>
    <w:p w14:paraId="581E8D18" w14:textId="77777777" w:rsidR="004914C0" w:rsidRDefault="00000000">
      <w:pPr>
        <w:widowControl/>
        <w:spacing w:line="259" w:lineRule="auto"/>
        <w:jc w:val="right"/>
        <w:rPr>
          <w:rFonts w:ascii="宋体" w:eastAsia="宋体" w:hAnsi="宋体" w:hint="eastAsia"/>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Pr>
          <w:rFonts w:ascii="宋体" w:eastAsia="宋体" w:hAnsi="宋体" w:cs="宋体" w:hint="eastAsia"/>
          <w:sz w:val="24"/>
        </w:rPr>
        <w:t>5-</w:t>
      </w:r>
      <w:r>
        <w:rPr>
          <w:rFonts w:ascii="宋体" w:eastAsia="宋体" w:hAnsi="宋体" w:cs="宋体"/>
          <w:sz w:val="24"/>
        </w:rPr>
        <w:t>00</w:t>
      </w:r>
      <w:r>
        <w:rPr>
          <w:rFonts w:ascii="宋体" w:eastAsia="宋体" w:hAnsi="宋体" w:cs="宋体" w:hint="eastAsia"/>
          <w:sz w:val="24"/>
        </w:rPr>
        <w:t>9</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4914C0" w14:paraId="4A818123" w14:textId="77777777">
        <w:trPr>
          <w:trHeight w:val="1880"/>
        </w:trPr>
        <w:tc>
          <w:tcPr>
            <w:tcW w:w="1840" w:type="dxa"/>
            <w:vAlign w:val="center"/>
          </w:tcPr>
          <w:p w14:paraId="2717AF75" w14:textId="77777777" w:rsidR="004914C0"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w:t>
            </w:r>
          </w:p>
          <w:p w14:paraId="52B2D7E5" w14:textId="77777777" w:rsidR="004914C0"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活动类别</w:t>
            </w:r>
          </w:p>
        </w:tc>
        <w:tc>
          <w:tcPr>
            <w:tcW w:w="7900" w:type="dxa"/>
            <w:vAlign w:val="center"/>
          </w:tcPr>
          <w:p w14:paraId="32115578" w14:textId="77777777" w:rsidR="004914C0"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 xml:space="preserve">特定对象调研        </w:t>
            </w:r>
            <w:r>
              <w:rPr>
                <w:rFonts w:ascii="宋体" w:eastAsia="宋体" w:hAnsi="宋体" w:cs="宋体"/>
                <w:sz w:val="24"/>
                <w:szCs w:val="24"/>
              </w:rPr>
              <w:t xml:space="preserve"> </w:t>
            </w:r>
            <w:r>
              <w:rPr>
                <w:rFonts w:ascii="宋体" w:eastAsia="宋体" w:hAnsi="宋体" w:cs="宋体" w:hint="eastAsia"/>
                <w:sz w:val="24"/>
                <w:szCs w:val="24"/>
              </w:rPr>
              <w:t>□分析师会议</w:t>
            </w:r>
          </w:p>
          <w:p w14:paraId="5E0897EF" w14:textId="77777777" w:rsidR="004914C0"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☑业绩说明会</w:t>
            </w:r>
          </w:p>
          <w:p w14:paraId="0AB9A6A3" w14:textId="77777777" w:rsidR="004914C0"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0F3A6388" w14:textId="77777777" w:rsidR="004914C0"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4E09013E" w14:textId="77777777" w:rsidR="004914C0"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4914C0" w14:paraId="698779CE" w14:textId="77777777">
        <w:trPr>
          <w:trHeight w:val="652"/>
        </w:trPr>
        <w:tc>
          <w:tcPr>
            <w:tcW w:w="1840" w:type="dxa"/>
            <w:vAlign w:val="center"/>
          </w:tcPr>
          <w:p w14:paraId="6543FED8" w14:textId="77777777" w:rsidR="004914C0"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参会单位</w:t>
            </w:r>
          </w:p>
        </w:tc>
        <w:tc>
          <w:tcPr>
            <w:tcW w:w="7900" w:type="dxa"/>
            <w:vAlign w:val="center"/>
          </w:tcPr>
          <w:p w14:paraId="7C948A38" w14:textId="77777777" w:rsidR="004914C0"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参与2025年上海辖区上市公司三季报集体业绩说明会</w:t>
            </w:r>
            <w:r>
              <w:rPr>
                <w:rFonts w:ascii="宋体" w:eastAsia="宋体" w:hAnsi="宋体" w:cs="宋体"/>
                <w:sz w:val="24"/>
                <w:szCs w:val="24"/>
              </w:rPr>
              <w:t>的广大</w:t>
            </w:r>
            <w:r>
              <w:rPr>
                <w:rFonts w:ascii="宋体" w:eastAsia="宋体" w:hAnsi="宋体" w:cs="宋体" w:hint="eastAsia"/>
                <w:sz w:val="24"/>
                <w:szCs w:val="24"/>
              </w:rPr>
              <w:t>投资者</w:t>
            </w:r>
          </w:p>
        </w:tc>
      </w:tr>
      <w:tr w:rsidR="004914C0" w14:paraId="79ED63C0" w14:textId="77777777">
        <w:trPr>
          <w:trHeight w:val="20"/>
        </w:trPr>
        <w:tc>
          <w:tcPr>
            <w:tcW w:w="1840" w:type="dxa"/>
            <w:vAlign w:val="center"/>
          </w:tcPr>
          <w:p w14:paraId="0D58D098" w14:textId="77777777" w:rsidR="004914C0" w:rsidRDefault="00000000">
            <w:pPr>
              <w:snapToGrid w:val="0"/>
              <w:spacing w:beforeLines="30" w:before="93" w:afterLines="30" w:after="93" w:line="26" w:lineRule="atLeast"/>
              <w:jc w:val="center"/>
              <w:rPr>
                <w:rFonts w:ascii="宋体" w:eastAsia="宋体" w:hAnsi="宋体" w:cs="宋体" w:hint="eastAsia"/>
                <w:b/>
                <w:sz w:val="24"/>
                <w:szCs w:val="24"/>
              </w:rPr>
            </w:pPr>
            <w:r>
              <w:rPr>
                <w:rFonts w:ascii="宋体" w:eastAsia="宋体" w:hAnsi="宋体" w:cs="宋体" w:hint="eastAsia"/>
                <w:b/>
                <w:sz w:val="24"/>
                <w:szCs w:val="24"/>
              </w:rPr>
              <w:t>时间</w:t>
            </w:r>
          </w:p>
        </w:tc>
        <w:tc>
          <w:tcPr>
            <w:tcW w:w="7900" w:type="dxa"/>
            <w:vAlign w:val="center"/>
          </w:tcPr>
          <w:p w14:paraId="23471B41" w14:textId="77777777" w:rsidR="004914C0" w:rsidRDefault="00000000">
            <w:pPr>
              <w:widowControl/>
              <w:snapToGrid w:val="0"/>
              <w:spacing w:beforeLines="30" w:before="93" w:afterLines="30" w:after="93" w:line="26" w:lineRule="atLeast"/>
              <w:rPr>
                <w:rFonts w:ascii="宋体" w:eastAsia="宋体" w:hAnsi="宋体" w:cs="宋体" w:hint="eastAsia"/>
                <w:b/>
                <w:bCs/>
                <w:sz w:val="24"/>
                <w:szCs w:val="24"/>
              </w:rPr>
            </w:pPr>
            <w:r>
              <w:rPr>
                <w:rFonts w:ascii="宋体" w:eastAsia="宋体" w:hAnsi="宋体" w:cs="宋体" w:hint="eastAsia"/>
                <w:sz w:val="24"/>
                <w:szCs w:val="24"/>
              </w:rPr>
              <w:t>2025年11月13日（周四）下午15:00-16:30</w:t>
            </w:r>
          </w:p>
        </w:tc>
      </w:tr>
      <w:tr w:rsidR="004914C0" w14:paraId="1AC1544F" w14:textId="77777777">
        <w:trPr>
          <w:trHeight w:val="90"/>
        </w:trPr>
        <w:tc>
          <w:tcPr>
            <w:tcW w:w="1840" w:type="dxa"/>
            <w:vAlign w:val="center"/>
          </w:tcPr>
          <w:p w14:paraId="2318C678" w14:textId="77777777" w:rsidR="004914C0"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地点</w:t>
            </w:r>
          </w:p>
        </w:tc>
        <w:tc>
          <w:tcPr>
            <w:tcW w:w="7900" w:type="dxa"/>
            <w:vAlign w:val="center"/>
          </w:tcPr>
          <w:p w14:paraId="0882BE0B" w14:textId="77777777" w:rsidR="004914C0" w:rsidRDefault="00000000">
            <w:pPr>
              <w:widowControl/>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公司通过上海证券交易所上证路演中心（网址：</w:t>
            </w:r>
            <w:r>
              <w:rPr>
                <w:rFonts w:ascii="宋体" w:eastAsia="宋体" w:hAnsi="宋体" w:cs="宋体"/>
                <w:sz w:val="24"/>
                <w:szCs w:val="24"/>
              </w:rPr>
              <w:t>http://roadshow.sseinfo.com/）</w:t>
            </w:r>
            <w:r>
              <w:rPr>
                <w:rFonts w:ascii="宋体" w:eastAsia="宋体" w:hAnsi="宋体" w:cs="宋体" w:hint="eastAsia"/>
                <w:sz w:val="24"/>
                <w:szCs w:val="24"/>
              </w:rPr>
              <w:t>采用网络互动方式参与本次活动。</w:t>
            </w:r>
          </w:p>
        </w:tc>
      </w:tr>
      <w:tr w:rsidR="004914C0" w14:paraId="4910D41F" w14:textId="77777777">
        <w:trPr>
          <w:trHeight w:val="490"/>
        </w:trPr>
        <w:tc>
          <w:tcPr>
            <w:tcW w:w="1840" w:type="dxa"/>
            <w:vAlign w:val="center"/>
          </w:tcPr>
          <w:p w14:paraId="05CC29E7" w14:textId="77777777" w:rsidR="004914C0"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公司接待人员</w:t>
            </w:r>
          </w:p>
        </w:tc>
        <w:tc>
          <w:tcPr>
            <w:tcW w:w="7900" w:type="dxa"/>
            <w:vAlign w:val="center"/>
          </w:tcPr>
          <w:p w14:paraId="1E23F61E" w14:textId="77777777" w:rsidR="004914C0"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董事长               张辰先生</w:t>
            </w:r>
          </w:p>
          <w:p w14:paraId="409A6DC9" w14:textId="77777777" w:rsidR="004914C0"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董事、总裁           任志坚先生</w:t>
            </w:r>
          </w:p>
          <w:p w14:paraId="69CB3129" w14:textId="77777777" w:rsidR="004914C0"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独立董事             王广斌先生</w:t>
            </w:r>
          </w:p>
          <w:p w14:paraId="0470362C" w14:textId="77777777" w:rsidR="004914C0"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副总裁兼董事会秘书  </w:t>
            </w:r>
            <w:r>
              <w:rPr>
                <w:rFonts w:ascii="宋体" w:eastAsia="宋体" w:hAnsi="宋体" w:cs="Calibri"/>
                <w:sz w:val="24"/>
                <w:szCs w:val="24"/>
              </w:rPr>
              <w:t xml:space="preserve"> </w:t>
            </w:r>
            <w:r>
              <w:rPr>
                <w:rFonts w:ascii="宋体" w:eastAsia="宋体" w:hAnsi="宋体" w:cs="Calibri" w:hint="eastAsia"/>
                <w:sz w:val="24"/>
                <w:szCs w:val="24"/>
              </w:rPr>
              <w:t>蒋家智先生</w:t>
            </w:r>
          </w:p>
          <w:p w14:paraId="1E3742F8" w14:textId="77777777" w:rsidR="004914C0"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副总裁兼财务总监 </w:t>
            </w:r>
            <w:r>
              <w:rPr>
                <w:rFonts w:ascii="宋体" w:eastAsia="宋体" w:hAnsi="宋体" w:cs="Calibri"/>
                <w:sz w:val="24"/>
                <w:szCs w:val="24"/>
              </w:rPr>
              <w:t xml:space="preserve">    </w:t>
            </w:r>
            <w:r>
              <w:rPr>
                <w:rFonts w:ascii="宋体" w:eastAsia="宋体" w:hAnsi="宋体" w:cs="Calibri" w:hint="eastAsia"/>
                <w:sz w:val="24"/>
                <w:szCs w:val="24"/>
              </w:rPr>
              <w:t>吴春先生</w:t>
            </w:r>
          </w:p>
        </w:tc>
      </w:tr>
      <w:tr w:rsidR="004914C0" w14:paraId="01DBC0C1" w14:textId="77777777">
        <w:trPr>
          <w:trHeight w:val="90"/>
        </w:trPr>
        <w:tc>
          <w:tcPr>
            <w:tcW w:w="1840" w:type="dxa"/>
            <w:vAlign w:val="center"/>
          </w:tcPr>
          <w:p w14:paraId="25A693A9" w14:textId="77777777" w:rsidR="004914C0"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投资者关系活动主要内容</w:t>
            </w:r>
          </w:p>
        </w:tc>
        <w:tc>
          <w:tcPr>
            <w:tcW w:w="7900" w:type="dxa"/>
          </w:tcPr>
          <w:p w14:paraId="027B918A" w14:textId="77777777" w:rsidR="004914C0" w:rsidRDefault="00000000">
            <w:pPr>
              <w:widowControl/>
              <w:adjustRightInd w:val="0"/>
              <w:snapToGrid w:val="0"/>
              <w:spacing w:line="276" w:lineRule="auto"/>
              <w:rPr>
                <w:rFonts w:ascii="宋体" w:eastAsia="宋体" w:hAnsi="宋体" w:hint="eastAsia"/>
                <w:b/>
                <w:bCs/>
                <w:sz w:val="24"/>
                <w:szCs w:val="24"/>
              </w:rPr>
            </w:pPr>
            <w:r>
              <w:rPr>
                <w:rFonts w:ascii="宋体" w:eastAsia="宋体" w:hAnsi="宋体" w:hint="eastAsia"/>
                <w:b/>
                <w:bCs/>
                <w:sz w:val="24"/>
                <w:szCs w:val="24"/>
              </w:rPr>
              <w:t>投资者提出的问题及公司回复情况</w:t>
            </w:r>
          </w:p>
          <w:p w14:paraId="6E847A73" w14:textId="48144B04" w:rsidR="004914C0" w:rsidRDefault="004A38F9">
            <w:pPr>
              <w:adjustRightInd w:val="0"/>
              <w:snapToGrid w:val="0"/>
              <w:ind w:firstLineChars="200" w:firstLine="480"/>
              <w:rPr>
                <w:rFonts w:ascii="宋体" w:eastAsia="宋体" w:hAnsi="宋体"/>
                <w:sz w:val="24"/>
                <w:szCs w:val="24"/>
              </w:rPr>
            </w:pPr>
            <w:r>
              <w:rPr>
                <w:rFonts w:ascii="宋体" w:eastAsia="宋体" w:hAnsi="宋体" w:hint="eastAsia"/>
                <w:sz w:val="24"/>
                <w:szCs w:val="24"/>
              </w:rPr>
              <w:t>1.</w:t>
            </w:r>
            <w:r w:rsidRPr="004A38F9">
              <w:rPr>
                <w:rFonts w:ascii="宋体" w:eastAsia="宋体" w:hAnsi="宋体"/>
                <w:sz w:val="24"/>
                <w:szCs w:val="24"/>
              </w:rPr>
              <w:t>公司回购进展情况</w:t>
            </w:r>
            <w:r w:rsidR="00BA234D">
              <w:rPr>
                <w:rFonts w:ascii="宋体" w:eastAsia="宋体" w:hAnsi="宋体" w:hint="eastAsia"/>
                <w:sz w:val="24"/>
                <w:szCs w:val="24"/>
              </w:rPr>
              <w:t>？</w:t>
            </w:r>
          </w:p>
          <w:p w14:paraId="299F1F6A" w14:textId="369D2B1E" w:rsidR="004A38F9" w:rsidRDefault="004A38F9">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Pr="004A38F9">
              <w:rPr>
                <w:rFonts w:ascii="宋体" w:eastAsia="宋体" w:hAnsi="宋体"/>
                <w:sz w:val="24"/>
                <w:szCs w:val="24"/>
              </w:rPr>
              <w:t>尊敬的投资者您好，感谢您对公司的关注。公司于2025年9月5日披露《关于以集中竞价方式回购股份的回购报告书》，计划以0.5-1亿元资金总额回购公司股份。截至2025年10月31日，公司已累计回购公司股份10,537,700股，占公司总股本的0.42%，成交金额为50,000,147.82 元（不含交易费用）。后续，公司将按照规定及时履行信披义务。回购后的股份拟在披露回购结果暨股份变动公告后三年内履行相关程序予以注销。谢谢</w:t>
            </w:r>
            <w:r>
              <w:rPr>
                <w:rFonts w:ascii="宋体" w:eastAsia="宋体" w:hAnsi="宋体" w:hint="eastAsia"/>
                <w:sz w:val="24"/>
                <w:szCs w:val="24"/>
              </w:rPr>
              <w:t>！</w:t>
            </w:r>
          </w:p>
          <w:p w14:paraId="550D1F3D" w14:textId="03752D49"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2.</w:t>
            </w:r>
            <w:r w:rsidR="004A38F9" w:rsidRPr="004A38F9">
              <w:rPr>
                <w:rFonts w:ascii="宋体" w:eastAsia="宋体" w:hAnsi="宋体"/>
                <w:sz w:val="24"/>
                <w:szCs w:val="24"/>
              </w:rPr>
              <w:t>请问公司今年有扩展其他业务的打算吗？</w:t>
            </w:r>
          </w:p>
          <w:p w14:paraId="29841E73" w14:textId="428AA4EB"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004A38F9" w:rsidRPr="004A38F9">
              <w:rPr>
                <w:rFonts w:ascii="宋体" w:eastAsia="宋体" w:hAnsi="宋体"/>
                <w:sz w:val="24"/>
                <w:szCs w:val="24"/>
              </w:rPr>
              <w:t>尊敬的投资者您好，感谢您的提问。公司目前是以地产开发业务为核心主业，进一步拓展服务运营和产业投资，三大业务板块形成良好的协同态势。公司始终以“保持开发合理增量、做大运营市场效益、提升金融服务能级”为主线，在每年一定量滚动开发规模的基础上，加快推动向不动产市场化运营延伸，深化“投、融、建、管、退”全产业链布局。谢谢！</w:t>
            </w:r>
          </w:p>
          <w:p w14:paraId="037CA1CA" w14:textId="152DACB6"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3.</w:t>
            </w:r>
            <w:r w:rsidR="004A38F9" w:rsidRPr="004A38F9">
              <w:rPr>
                <w:rFonts w:ascii="宋体" w:eastAsia="宋体" w:hAnsi="宋体"/>
                <w:sz w:val="24"/>
                <w:szCs w:val="24"/>
              </w:rPr>
              <w:t>上半年诚鼎基金的投资收益有多少</w:t>
            </w:r>
            <w:r w:rsidR="004A38F9">
              <w:rPr>
                <w:rFonts w:ascii="宋体" w:eastAsia="宋体" w:hAnsi="宋体" w:hint="eastAsia"/>
                <w:sz w:val="24"/>
                <w:szCs w:val="24"/>
              </w:rPr>
              <w:t>？</w:t>
            </w:r>
          </w:p>
          <w:p w14:paraId="47EE9A20" w14:textId="188A8AF3"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lastRenderedPageBreak/>
              <w:t>答：</w:t>
            </w:r>
            <w:r w:rsidR="004A38F9" w:rsidRPr="004A38F9">
              <w:rPr>
                <w:rFonts w:ascii="宋体" w:eastAsia="宋体" w:hAnsi="宋体"/>
                <w:sz w:val="24"/>
                <w:szCs w:val="24"/>
              </w:rPr>
              <w:t>尊敬的投资者您好，感谢您对公司的关注。公司旗下诚鼎基金围绕主业布局产业链，投资方向聚焦智慧城市和绿色城市领域等。诚鼎基金运作平稳，目前持有重塑能源、海纳云等二十余家企业的股权。公司金融板块将一如既往围绕主业服务，积极投资相关产业链优质项目，努力把握有价值的投资机会。投资者可关注公司定期报告了解更多相关信息。谢谢！</w:t>
            </w:r>
          </w:p>
          <w:p w14:paraId="6EDB065B" w14:textId="48EF012C"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4.</w:t>
            </w:r>
            <w:r w:rsidR="004A38F9" w:rsidRPr="004A38F9">
              <w:rPr>
                <w:rFonts w:ascii="宋体" w:eastAsia="宋体" w:hAnsi="宋体"/>
                <w:sz w:val="24"/>
                <w:szCs w:val="24"/>
              </w:rPr>
              <w:t>公司对市值管理，说了快一年了，股价一直低位徘徊，也没有实现市值管理的目标，公司近期有没有什么举措来实施市值管理，谢谢</w:t>
            </w:r>
            <w:r w:rsidR="004A38F9">
              <w:rPr>
                <w:rFonts w:ascii="宋体" w:eastAsia="宋体" w:hAnsi="宋体" w:hint="eastAsia"/>
                <w:sz w:val="24"/>
                <w:szCs w:val="24"/>
              </w:rPr>
              <w:t>。</w:t>
            </w:r>
          </w:p>
          <w:p w14:paraId="24ED946A" w14:textId="4C3051C3"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004A38F9" w:rsidRPr="004A38F9">
              <w:rPr>
                <w:rFonts w:ascii="宋体" w:eastAsia="宋体" w:hAnsi="宋体"/>
                <w:sz w:val="24"/>
                <w:szCs w:val="24"/>
              </w:rPr>
              <w:t>尊敬的投资者您好，感谢您对公司的关注。董事会及公司均高度重视市值管理工作，本年度制定并披露《估值提升计划暨提质增效重回报行动方案》，通过优化经营质效、深化多层次投资者关系管理、加大现金分红力度、提升信息披露质量、坚持规范运作、强化“关键少数”责任、加强科技创新等多维度发力，目前正在开展股份回购相关工作。公司将密切关注相关监管政策，依法合规开展市值管理，增进市场对公司价值的认可。谢谢！</w:t>
            </w:r>
          </w:p>
          <w:p w14:paraId="2AD8FC2A" w14:textId="2450EDF7"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5.</w:t>
            </w:r>
            <w:r w:rsidR="004A38F9" w:rsidRPr="004A38F9">
              <w:rPr>
                <w:rFonts w:ascii="宋体" w:eastAsia="宋体" w:hAnsi="宋体"/>
                <w:sz w:val="24"/>
                <w:szCs w:val="24"/>
              </w:rPr>
              <w:t>诚鼎基金投资的达闼机器人公司还在正常运转吗</w:t>
            </w:r>
            <w:r w:rsidR="004A38F9">
              <w:rPr>
                <w:rFonts w:ascii="宋体" w:eastAsia="宋体" w:hAnsi="宋体" w:hint="eastAsia"/>
                <w:sz w:val="24"/>
                <w:szCs w:val="24"/>
              </w:rPr>
              <w:t>？</w:t>
            </w:r>
          </w:p>
          <w:p w14:paraId="695ABE06" w14:textId="730AD056"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004A38F9" w:rsidRPr="004A38F9">
              <w:rPr>
                <w:rFonts w:ascii="宋体" w:eastAsia="宋体" w:hAnsi="宋体" w:hint="eastAsia"/>
                <w:sz w:val="24"/>
                <w:szCs w:val="24"/>
              </w:rPr>
              <w:t>尊敬的投资者您好，感谢您对公司的关注。据公司了解，达闼机器人目前经营正常。谢谢！</w:t>
            </w:r>
          </w:p>
          <w:p w14:paraId="604A356B" w14:textId="4958F8C4"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6.</w:t>
            </w:r>
            <w:r w:rsidR="004A38F9" w:rsidRPr="004A38F9">
              <w:rPr>
                <w:rFonts w:ascii="宋体" w:eastAsia="宋体" w:hAnsi="宋体"/>
                <w:sz w:val="24"/>
                <w:szCs w:val="24"/>
              </w:rPr>
              <w:t>请问公司去年在黄浦区拿的小东门地块，现在开发的进展如何？</w:t>
            </w:r>
          </w:p>
          <w:p w14:paraId="0614444B" w14:textId="0BAE518F"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004A38F9" w:rsidRPr="004A38F9">
              <w:rPr>
                <w:rFonts w:ascii="宋体" w:eastAsia="宋体" w:hAnsi="宋体"/>
                <w:sz w:val="24"/>
                <w:szCs w:val="24"/>
              </w:rPr>
              <w:t>尊敬的投资者您好，感谢您对公司的关注。黄浦区小东门项目目前处于规划设计审批阶段，公司会根据目前项目推进计划，合理统筹规划，加快推进相关工作。谢谢！</w:t>
            </w:r>
          </w:p>
          <w:p w14:paraId="7EE75EF1" w14:textId="53DA3FDB" w:rsidR="004A38F9" w:rsidRDefault="00BA234D">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7.</w:t>
            </w:r>
            <w:r w:rsidR="004A38F9" w:rsidRPr="004A38F9">
              <w:rPr>
                <w:rFonts w:ascii="宋体" w:eastAsia="宋体" w:hAnsi="宋体"/>
                <w:sz w:val="24"/>
                <w:szCs w:val="24"/>
              </w:rPr>
              <w:t>请问贵公司在十五五期间有哪些方向的重点谋划？</w:t>
            </w:r>
          </w:p>
          <w:p w14:paraId="6DA29D02" w14:textId="3ABCE7AD"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004A38F9" w:rsidRPr="004A38F9">
              <w:rPr>
                <w:rFonts w:ascii="宋体" w:eastAsia="宋体" w:hAnsi="宋体"/>
                <w:sz w:val="24"/>
                <w:szCs w:val="24"/>
              </w:rPr>
              <w:t>尊敬的投资者您好，感谢您对公司的关注。“十五五”期间，公司将在每年一定量滚动开发规模的基础上，加快推动向不动产市场化运营延伸，深化“投、融、建、管、退”全产业链布局，持续聚焦科创、绿色低碳与智慧城市方向。未来公司将继续坚持长期主义理念，主动适应行业发展趋势，围绕房地产全生命周期开展相关业务布局，稳步推进向“城市综合生态服务商”的战略升级，为投资者创造可持续的价值回报。谢谢！</w:t>
            </w:r>
          </w:p>
          <w:p w14:paraId="16D755DD" w14:textId="246FA1CA" w:rsidR="004A38F9" w:rsidRDefault="00BA234D" w:rsidP="004A38F9">
            <w:pPr>
              <w:adjustRightInd w:val="0"/>
              <w:snapToGrid w:val="0"/>
              <w:ind w:firstLineChars="200" w:firstLine="480"/>
              <w:rPr>
                <w:rFonts w:ascii="宋体" w:eastAsia="宋体" w:hAnsi="宋体"/>
                <w:sz w:val="24"/>
                <w:szCs w:val="24"/>
              </w:rPr>
            </w:pPr>
            <w:r>
              <w:rPr>
                <w:rFonts w:ascii="宋体" w:eastAsia="宋体" w:hAnsi="宋体" w:hint="eastAsia"/>
                <w:sz w:val="24"/>
                <w:szCs w:val="24"/>
              </w:rPr>
              <w:t>8.</w:t>
            </w:r>
            <w:r w:rsidR="004A38F9" w:rsidRPr="004A38F9">
              <w:rPr>
                <w:rFonts w:ascii="宋体" w:eastAsia="宋体" w:hAnsi="宋体"/>
                <w:sz w:val="24"/>
                <w:szCs w:val="24"/>
              </w:rPr>
              <w:t>董秘你好，我看公司微信公众号发布信息，水尚华庭有70户房票客户入住交房了，该项目还有多少库存</w:t>
            </w:r>
            <w:r w:rsidR="004A38F9">
              <w:rPr>
                <w:rFonts w:ascii="宋体" w:eastAsia="宋体" w:hAnsi="宋体" w:hint="eastAsia"/>
                <w:sz w:val="24"/>
                <w:szCs w:val="24"/>
              </w:rPr>
              <w:t>？</w:t>
            </w:r>
          </w:p>
          <w:p w14:paraId="381240FD" w14:textId="0052BCA1" w:rsidR="004A38F9" w:rsidRPr="004A38F9" w:rsidRDefault="00BA234D" w:rsidP="004A38F9">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4A38F9" w:rsidRPr="004A38F9">
              <w:rPr>
                <w:rFonts w:ascii="宋体" w:eastAsia="宋体" w:hAnsi="宋体"/>
                <w:sz w:val="24"/>
                <w:szCs w:val="24"/>
              </w:rPr>
              <w:t>尊敬的投资者您好，感谢您对公司的关注。水尚华庭项目目前仍在续销中，公司将持续通过加大宣传力度、拓宽销售渠道等方式，加快产品去化与资金回笼。更多经营销售数据敬请关注公司相关公告。谢谢！</w:t>
            </w:r>
          </w:p>
          <w:p w14:paraId="1A14F399" w14:textId="0ADF3ECD" w:rsidR="004A38F9"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9.</w:t>
            </w:r>
            <w:r w:rsidRPr="00BA234D">
              <w:rPr>
                <w:rFonts w:ascii="宋体" w:eastAsia="宋体" w:hAnsi="宋体"/>
                <w:sz w:val="24"/>
                <w:szCs w:val="24"/>
              </w:rPr>
              <w:t>今年即将收官了，请问公司今年还有没有拿地计划？明年有拿地的大致计划吗？</w:t>
            </w:r>
          </w:p>
          <w:p w14:paraId="09A7BBCA" w14:textId="08704444"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Pr="00BA234D">
              <w:rPr>
                <w:rFonts w:ascii="宋体" w:eastAsia="宋体" w:hAnsi="宋体"/>
                <w:sz w:val="24"/>
                <w:szCs w:val="24"/>
              </w:rPr>
              <w:t>尊敬的投资者您好，感谢您对公司的关注。公司目前正积极关注上海土地出让信息，将始终保持稳健经营的发展理念，合理安排中长期滚动投资计划，聚焦城市更新、中高端住宅以及保障性租赁住房项目，通过集中供地、城市更新、产城融合、片区建设以及收并购等方式，关注上海中心城区商品房、城市更新、城中村等公司优势领域的投资机会，谨慎布局、稳步拓展。谢谢！</w:t>
            </w:r>
          </w:p>
          <w:p w14:paraId="2CD931FD" w14:textId="2C422687"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10.</w:t>
            </w:r>
            <w:r w:rsidRPr="00BA234D">
              <w:rPr>
                <w:rFonts w:ascii="宋体" w:eastAsia="宋体" w:hAnsi="宋体"/>
                <w:sz w:val="24"/>
                <w:szCs w:val="24"/>
              </w:rPr>
              <w:t>去年年底公司和国寿资本，弘毅投资签署协议，设立租赁住房pre-reits基金在运转了吗，目前都投资了什么项目</w:t>
            </w:r>
            <w:r>
              <w:rPr>
                <w:rFonts w:ascii="宋体" w:eastAsia="宋体" w:hAnsi="宋体" w:hint="eastAsia"/>
                <w:sz w:val="24"/>
                <w:szCs w:val="24"/>
              </w:rPr>
              <w:t>？</w:t>
            </w:r>
          </w:p>
          <w:p w14:paraId="0C5A7A5C" w14:textId="4E11F651"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Pr="00BA234D">
              <w:rPr>
                <w:rFonts w:ascii="宋体" w:eastAsia="宋体" w:hAnsi="宋体"/>
                <w:sz w:val="24"/>
                <w:szCs w:val="24"/>
              </w:rPr>
              <w:t>尊敬的投资者您好，感谢您对公司的关注。公司投资板块坚持以</w:t>
            </w:r>
            <w:r w:rsidRPr="00BA234D">
              <w:rPr>
                <w:rFonts w:ascii="宋体" w:eastAsia="宋体" w:hAnsi="宋体"/>
                <w:sz w:val="24"/>
                <w:szCs w:val="24"/>
              </w:rPr>
              <w:lastRenderedPageBreak/>
              <w:t>“金融+”赋能，围绕主业积极探索REIT、Pre-REIT、产业基金等多元化金融工具，进一步深化“投、融、建、管、退”全产业链布局，目前正在积极挖掘市场潜力项目。谢谢！</w:t>
            </w:r>
          </w:p>
          <w:p w14:paraId="460B0DDF" w14:textId="32E8A8A1"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11.</w:t>
            </w:r>
            <w:r w:rsidRPr="00BA234D">
              <w:rPr>
                <w:rFonts w:ascii="宋体" w:eastAsia="宋体" w:hAnsi="宋体"/>
                <w:sz w:val="24"/>
                <w:szCs w:val="24"/>
              </w:rPr>
              <w:t>公司在智慧城市方面打算投资一些什么项目，现在有没有实质进展和规划</w:t>
            </w:r>
            <w:r>
              <w:rPr>
                <w:rFonts w:ascii="宋体" w:eastAsia="宋体" w:hAnsi="宋体" w:hint="eastAsia"/>
                <w:sz w:val="24"/>
                <w:szCs w:val="24"/>
              </w:rPr>
              <w:t>？</w:t>
            </w:r>
          </w:p>
          <w:p w14:paraId="55A6D325" w14:textId="16D10EDB"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Pr="00BA234D">
              <w:rPr>
                <w:rFonts w:ascii="宋体" w:eastAsia="宋体" w:hAnsi="宋体"/>
                <w:sz w:val="24"/>
                <w:szCs w:val="24"/>
              </w:rPr>
              <w:t>尊敬的投资者您好，感谢您对公司的关注。公司围绕主业布局产业链，通过基金间接投资了重塑能源、海纳云、达闼机器人等企业的股权，投资方向聚焦智慧城市、绿色能源等领域。</w:t>
            </w:r>
            <w:bookmarkStart w:id="0" w:name="OLE_LINK1"/>
            <w:r w:rsidRPr="00BA234D">
              <w:rPr>
                <w:rFonts w:ascii="宋体" w:eastAsia="宋体" w:hAnsi="宋体"/>
                <w:sz w:val="24"/>
                <w:szCs w:val="24"/>
              </w:rPr>
              <w:t>谢谢</w:t>
            </w:r>
            <w:r>
              <w:rPr>
                <w:rFonts w:ascii="宋体" w:eastAsia="宋体" w:hAnsi="宋体" w:hint="eastAsia"/>
                <w:sz w:val="24"/>
                <w:szCs w:val="24"/>
              </w:rPr>
              <w:t>！</w:t>
            </w:r>
            <w:bookmarkEnd w:id="0"/>
          </w:p>
          <w:p w14:paraId="2D4729C7" w14:textId="30758B62"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12.</w:t>
            </w:r>
            <w:r w:rsidRPr="00BA234D">
              <w:rPr>
                <w:rFonts w:ascii="宋体" w:eastAsia="宋体" w:hAnsi="宋体"/>
                <w:sz w:val="24"/>
                <w:szCs w:val="24"/>
              </w:rPr>
              <w:t>现在房地产趋势向下的情况下，公司有没有考虑其他上市的做法，剥离房地产的想法？</w:t>
            </w:r>
          </w:p>
          <w:p w14:paraId="303A2186" w14:textId="12CDEF31"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Pr="00BA234D">
              <w:rPr>
                <w:rFonts w:ascii="宋体" w:eastAsia="宋体" w:hAnsi="宋体"/>
                <w:sz w:val="24"/>
                <w:szCs w:val="24"/>
              </w:rPr>
              <w:t>尊敬的投资者您好，感谢您的关注。公司将继续坚持长期主义理念，主动适应行业发展趋势，围绕房地产全生命周期开展相关业务布局，稳步推进向“城市综合生态服务商”的战略升级，进一步强化地产开发、服务运营、产业投资三大业务板块的相互支撑和有机协同，构建战略生态体系，以应对新的市场机遇和挑战，全面提升公司的核心竞争力。谢谢！</w:t>
            </w:r>
          </w:p>
          <w:p w14:paraId="63C8E03E" w14:textId="32379981"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13.</w:t>
            </w:r>
            <w:r w:rsidRPr="00BA234D">
              <w:rPr>
                <w:rFonts w:ascii="宋体" w:eastAsia="宋体" w:hAnsi="宋体"/>
                <w:sz w:val="24"/>
                <w:szCs w:val="24"/>
              </w:rPr>
              <w:t>公司高管有没有购买公司股票的安排？</w:t>
            </w:r>
          </w:p>
          <w:p w14:paraId="5E205964" w14:textId="12418B13" w:rsidR="00BA234D" w:rsidRDefault="00BA234D">
            <w:pPr>
              <w:adjustRightInd w:val="0"/>
              <w:snapToGrid w:val="0"/>
              <w:ind w:firstLineChars="200" w:firstLine="480"/>
              <w:rPr>
                <w:rFonts w:ascii="宋体" w:eastAsia="宋体" w:hAnsi="宋体"/>
                <w:sz w:val="24"/>
                <w:szCs w:val="24"/>
              </w:rPr>
            </w:pPr>
            <w:r>
              <w:rPr>
                <w:rFonts w:ascii="宋体" w:eastAsia="宋体" w:hAnsi="宋体" w:hint="eastAsia"/>
                <w:sz w:val="24"/>
                <w:szCs w:val="24"/>
              </w:rPr>
              <w:t>答：</w:t>
            </w:r>
            <w:r w:rsidRPr="00BA234D">
              <w:rPr>
                <w:rFonts w:ascii="宋体" w:eastAsia="宋体" w:hAnsi="宋体"/>
                <w:sz w:val="24"/>
                <w:szCs w:val="24"/>
              </w:rPr>
              <w:t>尊敬的投资者您好，感谢您对公司的关注。公司高管目前不持有公司股票。谢谢</w:t>
            </w:r>
            <w:r>
              <w:rPr>
                <w:rFonts w:ascii="宋体" w:eastAsia="宋体" w:hAnsi="宋体" w:hint="eastAsia"/>
                <w:sz w:val="24"/>
                <w:szCs w:val="24"/>
              </w:rPr>
              <w:t>！</w:t>
            </w:r>
          </w:p>
          <w:p w14:paraId="25031224" w14:textId="758714E8" w:rsidR="00BA234D" w:rsidRPr="004A38F9" w:rsidRDefault="00BA234D">
            <w:pPr>
              <w:adjustRightInd w:val="0"/>
              <w:snapToGrid w:val="0"/>
              <w:ind w:firstLineChars="200" w:firstLine="480"/>
              <w:rPr>
                <w:rFonts w:ascii="宋体" w:eastAsia="宋体" w:hAnsi="宋体" w:hint="eastAsia"/>
                <w:sz w:val="24"/>
                <w:szCs w:val="24"/>
              </w:rPr>
            </w:pPr>
          </w:p>
        </w:tc>
      </w:tr>
    </w:tbl>
    <w:p w14:paraId="204DF49C" w14:textId="77777777" w:rsidR="004914C0" w:rsidRDefault="004914C0">
      <w:pPr>
        <w:spacing w:line="26" w:lineRule="atLeast"/>
        <w:rPr>
          <w:rFonts w:ascii="宋体" w:eastAsia="宋体" w:hAnsi="宋体" w:cs="宋体" w:hint="eastAsia"/>
          <w:b/>
          <w:sz w:val="24"/>
          <w:szCs w:val="24"/>
        </w:rPr>
      </w:pPr>
    </w:p>
    <w:sectPr w:rsidR="004914C0">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5F63" w14:textId="77777777" w:rsidR="00D30DA0" w:rsidRDefault="00D30DA0">
      <w:pPr>
        <w:rPr>
          <w:rFonts w:hint="eastAsia"/>
        </w:rPr>
      </w:pPr>
      <w:r>
        <w:separator/>
      </w:r>
    </w:p>
  </w:endnote>
  <w:endnote w:type="continuationSeparator" w:id="0">
    <w:p w14:paraId="2524307F" w14:textId="77777777" w:rsidR="00D30DA0" w:rsidRDefault="00D30D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BFCE" w14:textId="77777777" w:rsidR="004914C0" w:rsidRDefault="004914C0">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7A90" w14:textId="77777777" w:rsidR="00D30DA0" w:rsidRDefault="00D30DA0">
      <w:pPr>
        <w:rPr>
          <w:rFonts w:hint="eastAsia"/>
        </w:rPr>
      </w:pPr>
      <w:r>
        <w:separator/>
      </w:r>
    </w:p>
  </w:footnote>
  <w:footnote w:type="continuationSeparator" w:id="0">
    <w:p w14:paraId="4BBAF9FD" w14:textId="77777777" w:rsidR="00D30DA0" w:rsidRDefault="00D30DA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1190"/>
    <w:rsid w:val="00011B34"/>
    <w:rsid w:val="000121C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1226"/>
    <w:rsid w:val="00062D8C"/>
    <w:rsid w:val="0006450F"/>
    <w:rsid w:val="00064C52"/>
    <w:rsid w:val="00065B65"/>
    <w:rsid w:val="00071BE8"/>
    <w:rsid w:val="00074604"/>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321B"/>
    <w:rsid w:val="000933D6"/>
    <w:rsid w:val="00093950"/>
    <w:rsid w:val="00093A10"/>
    <w:rsid w:val="000944A8"/>
    <w:rsid w:val="00094581"/>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1B65"/>
    <w:rsid w:val="001F3293"/>
    <w:rsid w:val="001F48A6"/>
    <w:rsid w:val="001F5315"/>
    <w:rsid w:val="00200CBD"/>
    <w:rsid w:val="0020286D"/>
    <w:rsid w:val="0020296F"/>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58D"/>
    <w:rsid w:val="002167C9"/>
    <w:rsid w:val="00216D5B"/>
    <w:rsid w:val="002178CD"/>
    <w:rsid w:val="002203DC"/>
    <w:rsid w:val="0022126D"/>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57DA"/>
    <w:rsid w:val="002B5DBA"/>
    <w:rsid w:val="002B6DA4"/>
    <w:rsid w:val="002B7323"/>
    <w:rsid w:val="002B7804"/>
    <w:rsid w:val="002B78E3"/>
    <w:rsid w:val="002C07A3"/>
    <w:rsid w:val="002C1672"/>
    <w:rsid w:val="002C1CEF"/>
    <w:rsid w:val="002C396A"/>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FE9"/>
    <w:rsid w:val="0031257A"/>
    <w:rsid w:val="00313F06"/>
    <w:rsid w:val="003147FA"/>
    <w:rsid w:val="00314CFB"/>
    <w:rsid w:val="003154BA"/>
    <w:rsid w:val="00317D71"/>
    <w:rsid w:val="00317E30"/>
    <w:rsid w:val="00317EF6"/>
    <w:rsid w:val="00320325"/>
    <w:rsid w:val="003208BB"/>
    <w:rsid w:val="003233B2"/>
    <w:rsid w:val="003233B5"/>
    <w:rsid w:val="00323FC5"/>
    <w:rsid w:val="00324436"/>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3BA8"/>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0B8F"/>
    <w:rsid w:val="0037172A"/>
    <w:rsid w:val="003717A3"/>
    <w:rsid w:val="003737C5"/>
    <w:rsid w:val="00373868"/>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5A13"/>
    <w:rsid w:val="003D6F39"/>
    <w:rsid w:val="003D6F80"/>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4FBC"/>
    <w:rsid w:val="00446847"/>
    <w:rsid w:val="004472C8"/>
    <w:rsid w:val="00451341"/>
    <w:rsid w:val="00451660"/>
    <w:rsid w:val="004519F5"/>
    <w:rsid w:val="00452704"/>
    <w:rsid w:val="004530DB"/>
    <w:rsid w:val="0045340C"/>
    <w:rsid w:val="0045344E"/>
    <w:rsid w:val="004534CE"/>
    <w:rsid w:val="00453681"/>
    <w:rsid w:val="004551CC"/>
    <w:rsid w:val="00456DE5"/>
    <w:rsid w:val="00460B90"/>
    <w:rsid w:val="00460E60"/>
    <w:rsid w:val="00461EDC"/>
    <w:rsid w:val="00462BBE"/>
    <w:rsid w:val="00465FA8"/>
    <w:rsid w:val="0046657F"/>
    <w:rsid w:val="00466E50"/>
    <w:rsid w:val="004672CE"/>
    <w:rsid w:val="0047052E"/>
    <w:rsid w:val="0047119D"/>
    <w:rsid w:val="00471DBD"/>
    <w:rsid w:val="00474397"/>
    <w:rsid w:val="00474B6B"/>
    <w:rsid w:val="00475681"/>
    <w:rsid w:val="00475ADB"/>
    <w:rsid w:val="00476639"/>
    <w:rsid w:val="00476819"/>
    <w:rsid w:val="00477250"/>
    <w:rsid w:val="004775C0"/>
    <w:rsid w:val="00477CF2"/>
    <w:rsid w:val="00480901"/>
    <w:rsid w:val="00481200"/>
    <w:rsid w:val="00481356"/>
    <w:rsid w:val="00482BC0"/>
    <w:rsid w:val="00483031"/>
    <w:rsid w:val="004852E5"/>
    <w:rsid w:val="0048745F"/>
    <w:rsid w:val="004879C5"/>
    <w:rsid w:val="004900CC"/>
    <w:rsid w:val="004914C0"/>
    <w:rsid w:val="004917C5"/>
    <w:rsid w:val="0049222F"/>
    <w:rsid w:val="004934BB"/>
    <w:rsid w:val="00493588"/>
    <w:rsid w:val="00494ACB"/>
    <w:rsid w:val="00495364"/>
    <w:rsid w:val="00495493"/>
    <w:rsid w:val="0049597D"/>
    <w:rsid w:val="00497494"/>
    <w:rsid w:val="00497DD7"/>
    <w:rsid w:val="004A19FC"/>
    <w:rsid w:val="004A1E67"/>
    <w:rsid w:val="004A2FA7"/>
    <w:rsid w:val="004A38F9"/>
    <w:rsid w:val="004A531C"/>
    <w:rsid w:val="004A62E7"/>
    <w:rsid w:val="004A68C9"/>
    <w:rsid w:val="004A6E7D"/>
    <w:rsid w:val="004B1B19"/>
    <w:rsid w:val="004B2BB9"/>
    <w:rsid w:val="004B34F5"/>
    <w:rsid w:val="004B3FE0"/>
    <w:rsid w:val="004B490E"/>
    <w:rsid w:val="004B57CA"/>
    <w:rsid w:val="004B6CB6"/>
    <w:rsid w:val="004B7DAC"/>
    <w:rsid w:val="004C0498"/>
    <w:rsid w:val="004C064C"/>
    <w:rsid w:val="004C1504"/>
    <w:rsid w:val="004C1FEA"/>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789"/>
    <w:rsid w:val="00514A6C"/>
    <w:rsid w:val="00514D93"/>
    <w:rsid w:val="00516754"/>
    <w:rsid w:val="0052041D"/>
    <w:rsid w:val="00521830"/>
    <w:rsid w:val="00521FA7"/>
    <w:rsid w:val="00522116"/>
    <w:rsid w:val="005240D2"/>
    <w:rsid w:val="00525815"/>
    <w:rsid w:val="00525E5D"/>
    <w:rsid w:val="005264DB"/>
    <w:rsid w:val="005272F4"/>
    <w:rsid w:val="00527768"/>
    <w:rsid w:val="00527901"/>
    <w:rsid w:val="00527AE5"/>
    <w:rsid w:val="005324BB"/>
    <w:rsid w:val="00532B96"/>
    <w:rsid w:val="00532DD8"/>
    <w:rsid w:val="005335B8"/>
    <w:rsid w:val="0053390C"/>
    <w:rsid w:val="00533C83"/>
    <w:rsid w:val="00536CD7"/>
    <w:rsid w:val="00540D45"/>
    <w:rsid w:val="00544DC4"/>
    <w:rsid w:val="0054553A"/>
    <w:rsid w:val="00546DF2"/>
    <w:rsid w:val="005470C2"/>
    <w:rsid w:val="0054740D"/>
    <w:rsid w:val="0054781D"/>
    <w:rsid w:val="0055082C"/>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0E96"/>
    <w:rsid w:val="005819F9"/>
    <w:rsid w:val="005820D9"/>
    <w:rsid w:val="00583427"/>
    <w:rsid w:val="00583566"/>
    <w:rsid w:val="00585374"/>
    <w:rsid w:val="00587D93"/>
    <w:rsid w:val="00592776"/>
    <w:rsid w:val="00594045"/>
    <w:rsid w:val="00594B1B"/>
    <w:rsid w:val="0059573D"/>
    <w:rsid w:val="00595E46"/>
    <w:rsid w:val="005966FD"/>
    <w:rsid w:val="00596883"/>
    <w:rsid w:val="00596ED7"/>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FD2"/>
    <w:rsid w:val="0061042C"/>
    <w:rsid w:val="0061221D"/>
    <w:rsid w:val="0061230C"/>
    <w:rsid w:val="00612B2F"/>
    <w:rsid w:val="00615F69"/>
    <w:rsid w:val="006160C0"/>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4C84"/>
    <w:rsid w:val="006354D7"/>
    <w:rsid w:val="006374CD"/>
    <w:rsid w:val="00637655"/>
    <w:rsid w:val="00641C81"/>
    <w:rsid w:val="00641DFD"/>
    <w:rsid w:val="00642339"/>
    <w:rsid w:val="00643754"/>
    <w:rsid w:val="006443AC"/>
    <w:rsid w:val="00644D75"/>
    <w:rsid w:val="00644E39"/>
    <w:rsid w:val="00644E99"/>
    <w:rsid w:val="0064699B"/>
    <w:rsid w:val="00647460"/>
    <w:rsid w:val="006507FC"/>
    <w:rsid w:val="0065084A"/>
    <w:rsid w:val="00650BDD"/>
    <w:rsid w:val="00651E4B"/>
    <w:rsid w:val="006523A0"/>
    <w:rsid w:val="00652627"/>
    <w:rsid w:val="00654026"/>
    <w:rsid w:val="00656BC5"/>
    <w:rsid w:val="00657199"/>
    <w:rsid w:val="00657C09"/>
    <w:rsid w:val="006600F7"/>
    <w:rsid w:val="006604B8"/>
    <w:rsid w:val="00661AEE"/>
    <w:rsid w:val="00662894"/>
    <w:rsid w:val="00663D89"/>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950"/>
    <w:rsid w:val="006B5C15"/>
    <w:rsid w:val="006B5F38"/>
    <w:rsid w:val="006B7032"/>
    <w:rsid w:val="006B7702"/>
    <w:rsid w:val="006C076B"/>
    <w:rsid w:val="006C11EC"/>
    <w:rsid w:val="006C1441"/>
    <w:rsid w:val="006C163B"/>
    <w:rsid w:val="006C35BF"/>
    <w:rsid w:val="006C3AA9"/>
    <w:rsid w:val="006C4380"/>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27BA"/>
    <w:rsid w:val="00722F68"/>
    <w:rsid w:val="0072320E"/>
    <w:rsid w:val="0072434C"/>
    <w:rsid w:val="0072560A"/>
    <w:rsid w:val="00727E4F"/>
    <w:rsid w:val="00730856"/>
    <w:rsid w:val="00730D98"/>
    <w:rsid w:val="00730E8E"/>
    <w:rsid w:val="00730F83"/>
    <w:rsid w:val="0073274F"/>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BE7"/>
    <w:rsid w:val="00755BE8"/>
    <w:rsid w:val="00756137"/>
    <w:rsid w:val="00757489"/>
    <w:rsid w:val="00757BF2"/>
    <w:rsid w:val="007600E6"/>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A9E"/>
    <w:rsid w:val="007B3CFC"/>
    <w:rsid w:val="007B44E9"/>
    <w:rsid w:val="007B4D0F"/>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E032F"/>
    <w:rsid w:val="007E1957"/>
    <w:rsid w:val="007E2FB3"/>
    <w:rsid w:val="007E46AF"/>
    <w:rsid w:val="007E4C17"/>
    <w:rsid w:val="007E569B"/>
    <w:rsid w:val="007E59D4"/>
    <w:rsid w:val="007E7AD5"/>
    <w:rsid w:val="007F1752"/>
    <w:rsid w:val="007F4916"/>
    <w:rsid w:val="007F5462"/>
    <w:rsid w:val="007F5EBF"/>
    <w:rsid w:val="007F796B"/>
    <w:rsid w:val="008019AE"/>
    <w:rsid w:val="00801F04"/>
    <w:rsid w:val="00801F28"/>
    <w:rsid w:val="0080407C"/>
    <w:rsid w:val="00806A7E"/>
    <w:rsid w:val="00807009"/>
    <w:rsid w:val="008112B9"/>
    <w:rsid w:val="00811F23"/>
    <w:rsid w:val="00812536"/>
    <w:rsid w:val="00814099"/>
    <w:rsid w:val="00815566"/>
    <w:rsid w:val="00815C1E"/>
    <w:rsid w:val="0081669C"/>
    <w:rsid w:val="008174DF"/>
    <w:rsid w:val="0081759F"/>
    <w:rsid w:val="008217BA"/>
    <w:rsid w:val="0082446D"/>
    <w:rsid w:val="008248A0"/>
    <w:rsid w:val="008248EA"/>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2722"/>
    <w:rsid w:val="0086364C"/>
    <w:rsid w:val="00863D0A"/>
    <w:rsid w:val="008644EF"/>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C7B"/>
    <w:rsid w:val="00891A49"/>
    <w:rsid w:val="00893997"/>
    <w:rsid w:val="00894DE0"/>
    <w:rsid w:val="00894EDD"/>
    <w:rsid w:val="0089515F"/>
    <w:rsid w:val="008957B3"/>
    <w:rsid w:val="00896690"/>
    <w:rsid w:val="00896EEF"/>
    <w:rsid w:val="008A19AC"/>
    <w:rsid w:val="008A386D"/>
    <w:rsid w:val="008A5B51"/>
    <w:rsid w:val="008A5D18"/>
    <w:rsid w:val="008A78A8"/>
    <w:rsid w:val="008B1301"/>
    <w:rsid w:val="008B395E"/>
    <w:rsid w:val="008B5BDF"/>
    <w:rsid w:val="008B66E0"/>
    <w:rsid w:val="008B7E6B"/>
    <w:rsid w:val="008C00B7"/>
    <w:rsid w:val="008C026E"/>
    <w:rsid w:val="008C0D3F"/>
    <w:rsid w:val="008C203B"/>
    <w:rsid w:val="008C24C4"/>
    <w:rsid w:val="008C2E17"/>
    <w:rsid w:val="008C500A"/>
    <w:rsid w:val="008C55A8"/>
    <w:rsid w:val="008C5E47"/>
    <w:rsid w:val="008C6A6F"/>
    <w:rsid w:val="008C6F8B"/>
    <w:rsid w:val="008C7986"/>
    <w:rsid w:val="008C7B09"/>
    <w:rsid w:val="008D03AE"/>
    <w:rsid w:val="008D26A6"/>
    <w:rsid w:val="008D2AE7"/>
    <w:rsid w:val="008D3D0F"/>
    <w:rsid w:val="008D3E4F"/>
    <w:rsid w:val="008D4966"/>
    <w:rsid w:val="008D561E"/>
    <w:rsid w:val="008D6410"/>
    <w:rsid w:val="008E1109"/>
    <w:rsid w:val="008E1788"/>
    <w:rsid w:val="008E1A48"/>
    <w:rsid w:val="008E2A8F"/>
    <w:rsid w:val="008E2FD5"/>
    <w:rsid w:val="008E3A96"/>
    <w:rsid w:val="008E3CC6"/>
    <w:rsid w:val="008E5302"/>
    <w:rsid w:val="008E5C1D"/>
    <w:rsid w:val="008E64A8"/>
    <w:rsid w:val="008E6A4C"/>
    <w:rsid w:val="008E6FD5"/>
    <w:rsid w:val="008E7C68"/>
    <w:rsid w:val="008F02E9"/>
    <w:rsid w:val="008F129B"/>
    <w:rsid w:val="008F2A12"/>
    <w:rsid w:val="008F4791"/>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32F"/>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3F8E"/>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794"/>
    <w:rsid w:val="009C6AEA"/>
    <w:rsid w:val="009C7074"/>
    <w:rsid w:val="009C722C"/>
    <w:rsid w:val="009C77BD"/>
    <w:rsid w:val="009C7A7D"/>
    <w:rsid w:val="009D03A2"/>
    <w:rsid w:val="009D0B84"/>
    <w:rsid w:val="009D1439"/>
    <w:rsid w:val="009D20C4"/>
    <w:rsid w:val="009D20F1"/>
    <w:rsid w:val="009D629A"/>
    <w:rsid w:val="009D6930"/>
    <w:rsid w:val="009D6E23"/>
    <w:rsid w:val="009D7AD6"/>
    <w:rsid w:val="009D7FB9"/>
    <w:rsid w:val="009E04F2"/>
    <w:rsid w:val="009E154F"/>
    <w:rsid w:val="009E196F"/>
    <w:rsid w:val="009E28BB"/>
    <w:rsid w:val="009E489A"/>
    <w:rsid w:val="009E5E7B"/>
    <w:rsid w:val="009E5EDF"/>
    <w:rsid w:val="009E741A"/>
    <w:rsid w:val="009F03C4"/>
    <w:rsid w:val="009F04A5"/>
    <w:rsid w:val="009F44AF"/>
    <w:rsid w:val="009F6146"/>
    <w:rsid w:val="00A0269D"/>
    <w:rsid w:val="00A02F4B"/>
    <w:rsid w:val="00A03611"/>
    <w:rsid w:val="00A06501"/>
    <w:rsid w:val="00A10F4E"/>
    <w:rsid w:val="00A13A32"/>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34AA"/>
    <w:rsid w:val="00A443DF"/>
    <w:rsid w:val="00A456DC"/>
    <w:rsid w:val="00A4658D"/>
    <w:rsid w:val="00A46907"/>
    <w:rsid w:val="00A46B5F"/>
    <w:rsid w:val="00A47597"/>
    <w:rsid w:val="00A50A4F"/>
    <w:rsid w:val="00A5195F"/>
    <w:rsid w:val="00A51A4E"/>
    <w:rsid w:val="00A51CC6"/>
    <w:rsid w:val="00A5268B"/>
    <w:rsid w:val="00A52CE8"/>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22BB"/>
    <w:rsid w:val="00AC3C42"/>
    <w:rsid w:val="00AC3F18"/>
    <w:rsid w:val="00AC450C"/>
    <w:rsid w:val="00AC45E6"/>
    <w:rsid w:val="00AC4CF2"/>
    <w:rsid w:val="00AC56B5"/>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D47"/>
    <w:rsid w:val="00AE3DA9"/>
    <w:rsid w:val="00AE5DD0"/>
    <w:rsid w:val="00AE5F19"/>
    <w:rsid w:val="00AE6396"/>
    <w:rsid w:val="00AE66CA"/>
    <w:rsid w:val="00AE7630"/>
    <w:rsid w:val="00AE79B0"/>
    <w:rsid w:val="00AF0BC3"/>
    <w:rsid w:val="00AF12B7"/>
    <w:rsid w:val="00AF1D51"/>
    <w:rsid w:val="00AF1EF9"/>
    <w:rsid w:val="00AF1F79"/>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1E"/>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B3E"/>
    <w:rsid w:val="00B51F75"/>
    <w:rsid w:val="00B52C17"/>
    <w:rsid w:val="00B54985"/>
    <w:rsid w:val="00B5518C"/>
    <w:rsid w:val="00B5521D"/>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6286"/>
    <w:rsid w:val="00BA0CC5"/>
    <w:rsid w:val="00BA0EEF"/>
    <w:rsid w:val="00BA234D"/>
    <w:rsid w:val="00BA4417"/>
    <w:rsid w:val="00BA4524"/>
    <w:rsid w:val="00BA4830"/>
    <w:rsid w:val="00BA5769"/>
    <w:rsid w:val="00BA7015"/>
    <w:rsid w:val="00BA7025"/>
    <w:rsid w:val="00BA7357"/>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5A3"/>
    <w:rsid w:val="00BD19F4"/>
    <w:rsid w:val="00BD24B8"/>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74A5"/>
    <w:rsid w:val="00C1764A"/>
    <w:rsid w:val="00C204B6"/>
    <w:rsid w:val="00C211A5"/>
    <w:rsid w:val="00C214F1"/>
    <w:rsid w:val="00C2225A"/>
    <w:rsid w:val="00C23837"/>
    <w:rsid w:val="00C23EDF"/>
    <w:rsid w:val="00C24B92"/>
    <w:rsid w:val="00C255A0"/>
    <w:rsid w:val="00C25B03"/>
    <w:rsid w:val="00C25E48"/>
    <w:rsid w:val="00C303B3"/>
    <w:rsid w:val="00C30F6F"/>
    <w:rsid w:val="00C32E8C"/>
    <w:rsid w:val="00C330FD"/>
    <w:rsid w:val="00C33B56"/>
    <w:rsid w:val="00C34C24"/>
    <w:rsid w:val="00C35345"/>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176D"/>
    <w:rsid w:val="00C52157"/>
    <w:rsid w:val="00C523AD"/>
    <w:rsid w:val="00C5265E"/>
    <w:rsid w:val="00C527CB"/>
    <w:rsid w:val="00C5535A"/>
    <w:rsid w:val="00C554D3"/>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35CC"/>
    <w:rsid w:val="00C83DFB"/>
    <w:rsid w:val="00C844C8"/>
    <w:rsid w:val="00C8468B"/>
    <w:rsid w:val="00C84705"/>
    <w:rsid w:val="00C84D37"/>
    <w:rsid w:val="00C85AF5"/>
    <w:rsid w:val="00C85F20"/>
    <w:rsid w:val="00C90231"/>
    <w:rsid w:val="00C91ECC"/>
    <w:rsid w:val="00C9261D"/>
    <w:rsid w:val="00C93555"/>
    <w:rsid w:val="00C9507D"/>
    <w:rsid w:val="00C964F4"/>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537"/>
    <w:rsid w:val="00CA796E"/>
    <w:rsid w:val="00CA7A1B"/>
    <w:rsid w:val="00CB00C9"/>
    <w:rsid w:val="00CB01FE"/>
    <w:rsid w:val="00CB0802"/>
    <w:rsid w:val="00CB0DF5"/>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B84"/>
    <w:rsid w:val="00CD430E"/>
    <w:rsid w:val="00CD4478"/>
    <w:rsid w:val="00CD4F25"/>
    <w:rsid w:val="00CD6207"/>
    <w:rsid w:val="00CD6C4D"/>
    <w:rsid w:val="00CD7FAF"/>
    <w:rsid w:val="00CE01D6"/>
    <w:rsid w:val="00CE064E"/>
    <w:rsid w:val="00CE189A"/>
    <w:rsid w:val="00CE1B88"/>
    <w:rsid w:val="00CE2B31"/>
    <w:rsid w:val="00CE35A6"/>
    <w:rsid w:val="00CE4C7E"/>
    <w:rsid w:val="00CE5B92"/>
    <w:rsid w:val="00CE7E36"/>
    <w:rsid w:val="00CF005F"/>
    <w:rsid w:val="00CF2718"/>
    <w:rsid w:val="00CF2E28"/>
    <w:rsid w:val="00CF2E8E"/>
    <w:rsid w:val="00CF2F00"/>
    <w:rsid w:val="00CF4448"/>
    <w:rsid w:val="00D006F8"/>
    <w:rsid w:val="00D01499"/>
    <w:rsid w:val="00D030E3"/>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30A28"/>
    <w:rsid w:val="00D30DA0"/>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D13"/>
    <w:rsid w:val="00D667F7"/>
    <w:rsid w:val="00D67E5E"/>
    <w:rsid w:val="00D70145"/>
    <w:rsid w:val="00D704EA"/>
    <w:rsid w:val="00D712BF"/>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4BF1"/>
    <w:rsid w:val="00DA6740"/>
    <w:rsid w:val="00DA70A3"/>
    <w:rsid w:val="00DA7A6B"/>
    <w:rsid w:val="00DA7B88"/>
    <w:rsid w:val="00DA7BB4"/>
    <w:rsid w:val="00DA7BE3"/>
    <w:rsid w:val="00DA7CFB"/>
    <w:rsid w:val="00DB20F1"/>
    <w:rsid w:val="00DB549D"/>
    <w:rsid w:val="00DB5C33"/>
    <w:rsid w:val="00DB5D57"/>
    <w:rsid w:val="00DB6896"/>
    <w:rsid w:val="00DB7286"/>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93F"/>
    <w:rsid w:val="00DE55E5"/>
    <w:rsid w:val="00DE56E6"/>
    <w:rsid w:val="00DE6718"/>
    <w:rsid w:val="00DE75D1"/>
    <w:rsid w:val="00DE7B8E"/>
    <w:rsid w:val="00DF089E"/>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52E8"/>
    <w:rsid w:val="00E456F9"/>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6FD"/>
    <w:rsid w:val="00E7798A"/>
    <w:rsid w:val="00E807C7"/>
    <w:rsid w:val="00E81115"/>
    <w:rsid w:val="00E82290"/>
    <w:rsid w:val="00E8298A"/>
    <w:rsid w:val="00E83018"/>
    <w:rsid w:val="00E856C6"/>
    <w:rsid w:val="00E86063"/>
    <w:rsid w:val="00E862E3"/>
    <w:rsid w:val="00E87A29"/>
    <w:rsid w:val="00E87CCE"/>
    <w:rsid w:val="00E9023D"/>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3F5A"/>
    <w:rsid w:val="00ED6D3F"/>
    <w:rsid w:val="00ED71FE"/>
    <w:rsid w:val="00EE000B"/>
    <w:rsid w:val="00EE01C0"/>
    <w:rsid w:val="00EE06BE"/>
    <w:rsid w:val="00EE17E5"/>
    <w:rsid w:val="00EE1858"/>
    <w:rsid w:val="00EE2B85"/>
    <w:rsid w:val="00EE559B"/>
    <w:rsid w:val="00EE5AD7"/>
    <w:rsid w:val="00EE5D6D"/>
    <w:rsid w:val="00EE6650"/>
    <w:rsid w:val="00EF15C6"/>
    <w:rsid w:val="00EF26CA"/>
    <w:rsid w:val="00EF342C"/>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05D35"/>
    <w:rsid w:val="00F1077F"/>
    <w:rsid w:val="00F109C9"/>
    <w:rsid w:val="00F11154"/>
    <w:rsid w:val="00F12B34"/>
    <w:rsid w:val="00F150E0"/>
    <w:rsid w:val="00F156A5"/>
    <w:rsid w:val="00F17307"/>
    <w:rsid w:val="00F17785"/>
    <w:rsid w:val="00F214D6"/>
    <w:rsid w:val="00F21FE4"/>
    <w:rsid w:val="00F24033"/>
    <w:rsid w:val="00F2454D"/>
    <w:rsid w:val="00F27E7F"/>
    <w:rsid w:val="00F304F2"/>
    <w:rsid w:val="00F30DEE"/>
    <w:rsid w:val="00F3162E"/>
    <w:rsid w:val="00F321AD"/>
    <w:rsid w:val="00F32A7D"/>
    <w:rsid w:val="00F32ADA"/>
    <w:rsid w:val="00F32B77"/>
    <w:rsid w:val="00F349E3"/>
    <w:rsid w:val="00F34C64"/>
    <w:rsid w:val="00F35009"/>
    <w:rsid w:val="00F40C06"/>
    <w:rsid w:val="00F42599"/>
    <w:rsid w:val="00F42600"/>
    <w:rsid w:val="00F43677"/>
    <w:rsid w:val="00F44C51"/>
    <w:rsid w:val="00F455B3"/>
    <w:rsid w:val="00F45DF1"/>
    <w:rsid w:val="00F4785A"/>
    <w:rsid w:val="00F47FD2"/>
    <w:rsid w:val="00F500FD"/>
    <w:rsid w:val="00F50E82"/>
    <w:rsid w:val="00F51296"/>
    <w:rsid w:val="00F52EEF"/>
    <w:rsid w:val="00F539AB"/>
    <w:rsid w:val="00F53A37"/>
    <w:rsid w:val="00F552B2"/>
    <w:rsid w:val="00F5534F"/>
    <w:rsid w:val="00F55FD2"/>
    <w:rsid w:val="00F56EE8"/>
    <w:rsid w:val="00F576B6"/>
    <w:rsid w:val="00F576FB"/>
    <w:rsid w:val="00F601AD"/>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65F5"/>
    <w:rsid w:val="00FC0C83"/>
    <w:rsid w:val="00FC18CD"/>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23399"/>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123EF"/>
    <w:rsid w:val="7123738E"/>
    <w:rsid w:val="7136706E"/>
    <w:rsid w:val="714A1A8C"/>
    <w:rsid w:val="716F713B"/>
    <w:rsid w:val="71783D3B"/>
    <w:rsid w:val="71907B36"/>
    <w:rsid w:val="71E76508"/>
    <w:rsid w:val="71FE226D"/>
    <w:rsid w:val="724E5689"/>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FA4A1"/>
  <w15:docId w15:val="{21A9D6A7-8DA5-4989-BF71-EC4F00C2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autoRedefine/>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autoRedefine/>
    <w:uiPriority w:val="99"/>
    <w:semiHidden/>
    <w:unhideWhenUsed/>
    <w:qFormat/>
    <w:rPr>
      <w:rFonts w:ascii="Times New Roman" w:hAnsi="Times New Roman" w:cs="Times New Roman"/>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autoRedefine/>
    <w:uiPriority w:val="99"/>
    <w:unhideWhenUsed/>
    <w:qFormat/>
    <w:rPr>
      <w:sz w:val="21"/>
      <w:szCs w:val="21"/>
    </w:rPr>
  </w:style>
  <w:style w:type="character" w:customStyle="1" w:styleId="fontstyle01">
    <w:name w:val="fontstyle01"/>
    <w:basedOn w:val="a0"/>
    <w:autoRedefine/>
    <w:qFormat/>
    <w:rPr>
      <w:rFonts w:ascii="Times New Roman" w:hAnsi="Times New Roman" w:cs="Times New Roman" w:hint="default"/>
      <w:color w:val="000000"/>
      <w:sz w:val="20"/>
      <w:szCs w:val="20"/>
    </w:rPr>
  </w:style>
  <w:style w:type="character" w:customStyle="1" w:styleId="fontstyle11">
    <w:name w:val="fontstyle11"/>
    <w:basedOn w:val="a0"/>
    <w:autoRedefine/>
    <w:qFormat/>
    <w:rPr>
      <w:rFonts w:ascii="黑体" w:eastAsia="黑体" w:hAnsi="黑体" w:hint="eastAsia"/>
      <w:color w:val="000000"/>
      <w:sz w:val="30"/>
      <w:szCs w:val="30"/>
    </w:rPr>
  </w:style>
  <w:style w:type="character" w:customStyle="1" w:styleId="fontstyle21">
    <w:name w:val="fontstyle2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d">
    <w:name w:val="批注主题 字符"/>
    <w:basedOn w:val="a4"/>
    <w:link w:val="ac"/>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table" w:customStyle="1" w:styleId="TableGrid">
    <w:name w:val="TableGrid"/>
    <w:autoRedefine/>
    <w:qFormat/>
    <w:tblPr>
      <w:tblCellMar>
        <w:top w:w="0" w:type="dxa"/>
        <w:left w:w="0" w:type="dxa"/>
        <w:bottom w:w="0" w:type="dxa"/>
        <w:right w:w="0" w:type="dxa"/>
      </w:tblCellMar>
    </w:tbl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autoRedefine/>
    <w:uiPriority w:val="9"/>
    <w:qFormat/>
    <w:rPr>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f3">
    <w:name w:val="List Paragraph"/>
    <w:basedOn w:val="a"/>
    <w:autoRedefine/>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autoRedefine/>
    <w:qFormat/>
  </w:style>
  <w:style w:type="character" w:customStyle="1" w:styleId="highlight">
    <w:name w:val="highlight"/>
    <w:basedOn w:val="a0"/>
    <w:autoRedefine/>
    <w:qFormat/>
  </w:style>
  <w:style w:type="character" w:customStyle="1" w:styleId="activekeyword">
    <w:name w:val="activekeyword"/>
    <w:basedOn w:val="a0"/>
    <w:autoRedefine/>
    <w:qFormat/>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5D8C-9712-4A18-AB79-2737DBAA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1209</Words>
  <Characters>1463</Characters>
  <Application>Microsoft Office Word</Application>
  <DocSecurity>0</DocSecurity>
  <Lines>133</Lines>
  <Paragraphs>190</Paragraphs>
  <ScaleCrop>false</ScaleCrop>
  <Company>WORKGROUP</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konggu chengtou</cp:lastModifiedBy>
  <cp:revision>7</cp:revision>
  <cp:lastPrinted>2025-09-18T08:38:00Z</cp:lastPrinted>
  <dcterms:created xsi:type="dcterms:W3CDTF">2025-04-17T08:58:00Z</dcterms:created>
  <dcterms:modified xsi:type="dcterms:W3CDTF">2025-11-13T09:00:00Z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B559D59F230B420AA2CBC5EF005973C5</vt:lpwstr>
  </property>
  <property fmtid="{D5CDD505-2E9C-101B-9397-08002B2CF9AE}" pid="4" name="KSOTemplateDocerSaveRecord">
    <vt:lpwstr>eyJoZGlkIjoiNWI0NzlmOTE4OTE4MWVjYjJkODFkODk5OGY0NjQ2YmMiLCJ1c2VySWQiOiIyODY4OTgyNTEifQ==</vt:lpwstr>
  </property>
</Properties>
</file>