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6793" w14:textId="77777777" w:rsidR="003466D5" w:rsidRPr="007400B4" w:rsidRDefault="003466D5" w:rsidP="003466D5">
      <w:pPr>
        <w:pStyle w:val="1"/>
        <w:spacing w:before="0"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</w:pPr>
      <w:proofErr w:type="gramStart"/>
      <w:r w:rsidRPr="007400B4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天臣国际</w:t>
      </w:r>
      <w:proofErr w:type="gramEnd"/>
      <w:r w:rsidRPr="007400B4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医疗科技股份有限公司</w:t>
      </w:r>
    </w:p>
    <w:p w14:paraId="5B913191" w14:textId="77777777" w:rsidR="003466D5" w:rsidRPr="007400B4" w:rsidRDefault="003466D5" w:rsidP="003466D5">
      <w:pPr>
        <w:pStyle w:val="1"/>
        <w:spacing w:before="0"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</w:pPr>
      <w:r w:rsidRPr="007400B4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投资者关系活动记录表</w:t>
      </w:r>
    </w:p>
    <w:p w14:paraId="6C27663C" w14:textId="77777777" w:rsidR="003466D5" w:rsidRPr="007400B4" w:rsidRDefault="003466D5" w:rsidP="003466D5">
      <w:pPr>
        <w:pStyle w:val="ae"/>
        <w:ind w:left="0"/>
        <w:jc w:val="center"/>
        <w:rPr>
          <w:rFonts w:ascii="Times New Roman" w:hAnsi="Times New Roman" w:cs="Times New Roman"/>
          <w:lang w:eastAsia="zh-CN"/>
        </w:rPr>
      </w:pPr>
    </w:p>
    <w:p w14:paraId="3E89EE7A" w14:textId="176E48C7" w:rsidR="003466D5" w:rsidRPr="007400B4" w:rsidRDefault="003466D5" w:rsidP="003466D5">
      <w:pPr>
        <w:pStyle w:val="ae"/>
        <w:spacing w:before="0"/>
        <w:ind w:left="0"/>
        <w:rPr>
          <w:rFonts w:ascii="Times New Roman" w:hAnsi="Times New Roman" w:cs="Times New Roman"/>
          <w:lang w:eastAsia="zh-CN"/>
        </w:rPr>
      </w:pPr>
      <w:r w:rsidRPr="007400B4">
        <w:rPr>
          <w:rFonts w:ascii="Times New Roman" w:hAnsi="Times New Roman" w:cs="Times New Roman"/>
          <w:lang w:eastAsia="zh-CN"/>
        </w:rPr>
        <w:t>证券简称：</w:t>
      </w:r>
      <w:proofErr w:type="gramStart"/>
      <w:r w:rsidRPr="007400B4">
        <w:rPr>
          <w:rFonts w:ascii="Times New Roman" w:hAnsi="Times New Roman" w:cs="Times New Roman"/>
          <w:lang w:eastAsia="zh-CN"/>
        </w:rPr>
        <w:t>天臣医疗</w:t>
      </w:r>
      <w:proofErr w:type="gramEnd"/>
      <w:r w:rsidRPr="007400B4">
        <w:rPr>
          <w:rFonts w:ascii="Times New Roman" w:hAnsi="Times New Roman" w:cs="Times New Roman"/>
          <w:lang w:eastAsia="zh-CN"/>
        </w:rPr>
        <w:t xml:space="preserve">        </w:t>
      </w:r>
      <w:r w:rsidRPr="007400B4">
        <w:rPr>
          <w:rFonts w:ascii="Times New Roman" w:hAnsi="Times New Roman" w:cs="Times New Roman"/>
          <w:lang w:eastAsia="zh-CN"/>
        </w:rPr>
        <w:t>证券代码：</w:t>
      </w:r>
      <w:r w:rsidRPr="007400B4">
        <w:rPr>
          <w:rFonts w:ascii="Times New Roman" w:hAnsi="Times New Roman" w:cs="Times New Roman"/>
          <w:lang w:eastAsia="zh-CN"/>
        </w:rPr>
        <w:t xml:space="preserve">688013           </w:t>
      </w:r>
      <w:r w:rsidRPr="007400B4">
        <w:rPr>
          <w:rFonts w:ascii="Times New Roman" w:hAnsi="Times New Roman" w:cs="Times New Roman"/>
          <w:lang w:eastAsia="zh-CN"/>
        </w:rPr>
        <w:t>编号：</w:t>
      </w:r>
      <w:r w:rsidRPr="007400B4">
        <w:rPr>
          <w:rFonts w:ascii="Times New Roman" w:hAnsi="Times New Roman" w:cs="Times New Roman"/>
          <w:lang w:eastAsia="zh-CN"/>
        </w:rPr>
        <w:t>2025</w:t>
      </w:r>
      <w:r w:rsidR="00B8780E">
        <w:rPr>
          <w:rFonts w:ascii="Times New Roman" w:hAnsi="Times New Roman" w:cs="Times New Roman" w:hint="eastAsia"/>
          <w:lang w:eastAsia="zh-CN"/>
        </w:rPr>
        <w:t>1203</w:t>
      </w:r>
    </w:p>
    <w:tbl>
      <w:tblPr>
        <w:tblStyle w:val="af0"/>
        <w:tblW w:w="935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3466D5" w:rsidRPr="007400B4" w14:paraId="64AC0CE5" w14:textId="5612272D" w:rsidTr="004C641A">
        <w:tc>
          <w:tcPr>
            <w:tcW w:w="1985" w:type="dxa"/>
            <w:vAlign w:val="center"/>
          </w:tcPr>
          <w:p w14:paraId="07AB11FF" w14:textId="77777777" w:rsidR="003466D5" w:rsidRPr="007400B4" w:rsidRDefault="003466D5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投资者关系</w:t>
            </w:r>
          </w:p>
          <w:p w14:paraId="3D6FD230" w14:textId="48DE0AAD" w:rsidR="003466D5" w:rsidRPr="007400B4" w:rsidRDefault="003466D5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活动类别</w:t>
            </w:r>
          </w:p>
        </w:tc>
        <w:tc>
          <w:tcPr>
            <w:tcW w:w="7371" w:type="dxa"/>
          </w:tcPr>
          <w:p w14:paraId="73EE6862" w14:textId="4AD1712C" w:rsidR="003466D5" w:rsidRPr="007400B4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特定对象调研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分析</w:t>
            </w:r>
            <w:proofErr w:type="gramStart"/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师会议</w:t>
            </w:r>
            <w:proofErr w:type="gramEnd"/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A30FD6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媒体采访</w:t>
            </w:r>
          </w:p>
          <w:p w14:paraId="33176A63" w14:textId="36FDF237" w:rsidR="003466D5" w:rsidRPr="007400B4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√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业绩说明会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新闻发布会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="00A30FD6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路演活动</w:t>
            </w:r>
          </w:p>
          <w:p w14:paraId="799A7C86" w14:textId="01E9D5F1" w:rsidR="003466D5" w:rsidRPr="007400B4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现场参观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  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其他（投资者交流）</w:t>
            </w:r>
          </w:p>
        </w:tc>
      </w:tr>
      <w:tr w:rsidR="003466D5" w:rsidRPr="007400B4" w14:paraId="25D6BFF8" w14:textId="6DD0B9FA" w:rsidTr="000A3A3D">
        <w:trPr>
          <w:trHeight w:val="1089"/>
        </w:trPr>
        <w:tc>
          <w:tcPr>
            <w:tcW w:w="1985" w:type="dxa"/>
            <w:vAlign w:val="center"/>
          </w:tcPr>
          <w:p w14:paraId="37778888" w14:textId="6D50A3E3" w:rsidR="003466D5" w:rsidRPr="007400B4" w:rsidRDefault="003466D5" w:rsidP="0078034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参与单位名称</w:t>
            </w:r>
          </w:p>
        </w:tc>
        <w:tc>
          <w:tcPr>
            <w:tcW w:w="7371" w:type="dxa"/>
          </w:tcPr>
          <w:p w14:paraId="6BEE053E" w14:textId="630A1B95" w:rsidR="003466D5" w:rsidRPr="007400B4" w:rsidRDefault="002D3AB5" w:rsidP="002D3AB5">
            <w:pPr>
              <w:spacing w:beforeLines="50" w:before="156" w:afterLines="50" w:after="156"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通过</w:t>
            </w: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上证路演</w:t>
            </w:r>
            <w:proofErr w:type="gramEnd"/>
            <w:r w:rsidRPr="007400B4">
              <w:rPr>
                <w:rFonts w:ascii="Times New Roman" w:eastAsia="宋体" w:hAnsi="Times New Roman" w:cs="Times New Roman"/>
                <w:sz w:val="24"/>
              </w:rPr>
              <w:t>中心（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http://roadshow.sseinfo.com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）参与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B8780E">
              <w:rPr>
                <w:rFonts w:ascii="Times New Roman" w:eastAsia="宋体" w:hAnsi="Times New Roman" w:cs="Times New Roman" w:hint="eastAsia"/>
                <w:sz w:val="24"/>
              </w:rPr>
              <w:t>第三季度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业绩说明会的广大投资者</w:t>
            </w:r>
          </w:p>
        </w:tc>
      </w:tr>
      <w:tr w:rsidR="003466D5" w:rsidRPr="007400B4" w14:paraId="5F97F326" w14:textId="51D3DBE4" w:rsidTr="004C641A">
        <w:trPr>
          <w:trHeight w:val="586"/>
        </w:trPr>
        <w:tc>
          <w:tcPr>
            <w:tcW w:w="1985" w:type="dxa"/>
            <w:vAlign w:val="center"/>
          </w:tcPr>
          <w:p w14:paraId="0FE95A5F" w14:textId="45F889D2" w:rsidR="003466D5" w:rsidRPr="007400B4" w:rsidRDefault="003466D5" w:rsidP="003466D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  <w:vAlign w:val="center"/>
          </w:tcPr>
          <w:p w14:paraId="70248A87" w14:textId="6309A7F9" w:rsidR="003466D5" w:rsidRPr="007400B4" w:rsidRDefault="003466D5" w:rsidP="003466D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B8780E"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B8780E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日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1</w:t>
            </w:r>
            <w:r w:rsidR="00B8780E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: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0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0~17:00</w:t>
            </w:r>
          </w:p>
        </w:tc>
      </w:tr>
      <w:tr w:rsidR="003466D5" w:rsidRPr="007400B4" w14:paraId="26E83E5C" w14:textId="024EDF01" w:rsidTr="004C641A">
        <w:trPr>
          <w:trHeight w:val="567"/>
        </w:trPr>
        <w:tc>
          <w:tcPr>
            <w:tcW w:w="1985" w:type="dxa"/>
            <w:vAlign w:val="center"/>
          </w:tcPr>
          <w:p w14:paraId="284C0A1A" w14:textId="59CFF89B" w:rsidR="003466D5" w:rsidRPr="007400B4" w:rsidRDefault="003466D5" w:rsidP="003466D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地点</w:t>
            </w:r>
          </w:p>
        </w:tc>
        <w:tc>
          <w:tcPr>
            <w:tcW w:w="7371" w:type="dxa"/>
            <w:vAlign w:val="center"/>
          </w:tcPr>
          <w:p w14:paraId="6226A414" w14:textId="5A3EE516" w:rsidR="003466D5" w:rsidRPr="007400B4" w:rsidRDefault="002D3AB5" w:rsidP="003466D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上证路演</w:t>
            </w:r>
            <w:proofErr w:type="gramEnd"/>
            <w:r w:rsidRPr="007400B4">
              <w:rPr>
                <w:rFonts w:ascii="Times New Roman" w:eastAsia="宋体" w:hAnsi="Times New Roman" w:cs="Times New Roman"/>
                <w:sz w:val="24"/>
              </w:rPr>
              <w:t>中心（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http://roadshow.sseinfo.com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</w:tr>
      <w:tr w:rsidR="003466D5" w:rsidRPr="007400B4" w14:paraId="34F88DA1" w14:textId="4372AC36" w:rsidTr="004C641A">
        <w:tc>
          <w:tcPr>
            <w:tcW w:w="1985" w:type="dxa"/>
            <w:vAlign w:val="center"/>
          </w:tcPr>
          <w:p w14:paraId="5159BF72" w14:textId="77777777" w:rsidR="00A30FD6" w:rsidRPr="007400B4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上市公司</w:t>
            </w:r>
          </w:p>
          <w:p w14:paraId="61424147" w14:textId="7B1249DC" w:rsidR="003466D5" w:rsidRPr="007400B4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接待人员姓名</w:t>
            </w:r>
          </w:p>
        </w:tc>
        <w:tc>
          <w:tcPr>
            <w:tcW w:w="7371" w:type="dxa"/>
          </w:tcPr>
          <w:p w14:paraId="09737BA6" w14:textId="2E5B50CB" w:rsidR="004C641A" w:rsidRPr="007400B4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董事长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陈望宇先生</w:t>
            </w:r>
          </w:p>
          <w:p w14:paraId="68AA12BD" w14:textId="77777777" w:rsidR="00A30FD6" w:rsidRPr="007400B4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董事、总经理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陈望东先生</w:t>
            </w:r>
          </w:p>
          <w:p w14:paraId="7BAA5329" w14:textId="0F735DB0" w:rsidR="002D3AB5" w:rsidRPr="007400B4" w:rsidRDefault="002D3AB5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独立董事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B8780E">
              <w:rPr>
                <w:rFonts w:ascii="Times New Roman" w:eastAsia="宋体" w:hAnsi="Times New Roman" w:cs="Times New Roman" w:hint="eastAsia"/>
                <w:sz w:val="24"/>
              </w:rPr>
              <w:t>范明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先生</w:t>
            </w:r>
          </w:p>
          <w:p w14:paraId="5F9DB91F" w14:textId="39E75B67" w:rsidR="00A30FD6" w:rsidRPr="007400B4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董事、财务总监兼董事会秘书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田国玉女士</w:t>
            </w:r>
          </w:p>
          <w:p w14:paraId="3D879593" w14:textId="3F76EF86" w:rsidR="004C641A" w:rsidRPr="007400B4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董事、证券事务代表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杨彩红女士</w:t>
            </w:r>
          </w:p>
        </w:tc>
      </w:tr>
      <w:tr w:rsidR="003466D5" w:rsidRPr="007400B4" w14:paraId="45CBCECE" w14:textId="7D712B19" w:rsidTr="004C641A">
        <w:tc>
          <w:tcPr>
            <w:tcW w:w="1985" w:type="dxa"/>
            <w:vAlign w:val="center"/>
          </w:tcPr>
          <w:p w14:paraId="477C4E68" w14:textId="750BCA49" w:rsidR="003466D5" w:rsidRPr="007400B4" w:rsidRDefault="00A30FD6" w:rsidP="00A30FD6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371" w:type="dxa"/>
          </w:tcPr>
          <w:p w14:paraId="65BA3CB0" w14:textId="0DBF609F" w:rsidR="00780346" w:rsidRPr="00241FE8" w:rsidRDefault="007400B4" w:rsidP="00241FE8">
            <w:pPr>
              <w:spacing w:beforeLines="50" w:before="156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“</w:t>
            </w:r>
            <w:r w:rsidR="002D3AB5"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2025</w:t>
            </w:r>
            <w:r w:rsidR="002D3AB5"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年</w:t>
            </w:r>
            <w:r w:rsidR="00B8780E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第三季度</w:t>
            </w:r>
            <w:r w:rsidR="002D3AB5"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业绩说明会</w:t>
            </w:r>
            <w:r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”</w:t>
            </w:r>
            <w:r w:rsidR="00780346"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主要</w:t>
            </w:r>
            <w:r w:rsidR="002D3AB5"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交流</w:t>
            </w:r>
            <w:r w:rsidR="00780346"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内容</w:t>
            </w:r>
          </w:p>
          <w:p w14:paraId="34B70A46" w14:textId="7B38DC59" w:rsidR="00780346" w:rsidRPr="00241FE8" w:rsidRDefault="002D3AB5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（一）主持人开场</w:t>
            </w:r>
          </w:p>
          <w:p w14:paraId="6D11ED34" w14:textId="45D65BAD" w:rsidR="00780346" w:rsidRPr="00241FE8" w:rsidRDefault="002D3AB5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/>
                <w:b/>
                <w:bCs/>
                <w:sz w:val="24"/>
              </w:rPr>
              <w:t>（二）网络文字互动问答</w:t>
            </w:r>
          </w:p>
          <w:p w14:paraId="3844D969" w14:textId="1ECFA06A" w:rsidR="00780346" w:rsidRPr="00241FE8" w:rsidRDefault="000A3A3D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）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请问怎么理解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2025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年前三季度的业绩快速增长？具体原因包括哪些？国内收入为何大幅增长，具体是哪类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/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哪款产品带来的增长？吻合器的放量，原因是什么？是否可持续？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）毛利增长的原因：具体是怎么做的成本与产品结构的优化？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</w:t>
            </w:r>
            <w:r w:rsidR="00241FE8"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谢谢，期待您的回复！</w:t>
            </w:r>
          </w:p>
          <w:p w14:paraId="2085CF3C" w14:textId="77777777" w:rsidR="00241FE8" w:rsidRPr="00241FE8" w:rsidRDefault="00241FE8" w:rsidP="00241FE8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尊敬的投资者您好！公司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年前三季度实现营业收入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2.44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亿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元，同比增长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20.66%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；利润总额为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0.8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亿元，同比增长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73.85%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，前三季度毛利率为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63.22%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，同比增加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5.02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个百分点。营收与利润均快速</w:t>
            </w:r>
            <w:proofErr w:type="gramStart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增长且净利润</w:t>
            </w:r>
            <w:proofErr w:type="gramEnd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增速快于收入，主要原因有公司坚持创新驱动战略，强化国内、外双轮驱动，为国内外客户提供丰富的产品矩阵，产品持续放量及成本优化，产品结构改善等因素。</w:t>
            </w:r>
          </w:p>
          <w:p w14:paraId="486BFAD3" w14:textId="77777777" w:rsidR="00241FE8" w:rsidRPr="00241FE8" w:rsidRDefault="00241FE8" w:rsidP="00241FE8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从产品结构来看，公司业绩增长主要源于有源产品的持续发力，有源微创腔镜吻合器类产品在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年上半年营业收入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3,447.69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万元，贡献了超过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22.08%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的营收，其技术优势和市场认可</w:t>
            </w:r>
            <w:proofErr w:type="gramStart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度推动</w:t>
            </w:r>
            <w:proofErr w:type="gramEnd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了收入增长。</w:t>
            </w:r>
          </w:p>
          <w:p w14:paraId="02A9ECE0" w14:textId="71825C2C" w:rsidR="00B8780E" w:rsidRPr="00241FE8" w:rsidRDefault="00241FE8" w:rsidP="00241FE8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公司将继续贯彻“国内海外双轮驱动”策略，聚焦技术创新与产品迭代，同时，公司将积极响应国家和各地集采政策，采用合理竞价的方式参与</w:t>
            </w:r>
            <w:proofErr w:type="gramStart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集采招投标</w:t>
            </w:r>
            <w:proofErr w:type="gramEnd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，巩固国内市场占有率；不断加大海外业务资源投入，深化与世界领先的专业医疗设备及器械公司德国贝朗医疗（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B. Braun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）的合作，重点推进空白国家和地区的市场准入。未来公司将持续优化产品结构，加速术前术后领域布局。感谢您的关注！</w:t>
            </w:r>
          </w:p>
          <w:p w14:paraId="127D8EB5" w14:textId="1BA2E588" w:rsidR="00241FE8" w:rsidRPr="00241FE8" w:rsidRDefault="00241FE8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请问公司降本增效的情况如何？</w:t>
            </w:r>
          </w:p>
          <w:p w14:paraId="0E4BFFF1" w14:textId="6B62D409" w:rsidR="00241FE8" w:rsidRPr="00241FE8" w:rsidRDefault="00241FE8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尊敬的投资者您好！随着产品持续放量及成本优化，年初</w:t>
            </w:r>
            <w:proofErr w:type="gramStart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至报告</w:t>
            </w:r>
            <w:proofErr w:type="gramEnd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期末的毛利率较上年同期上升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5.02%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。公司通过持续增加营收并严格控制管理费用，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年前三季度管理费用占总营业收入的比例为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10.76%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，较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2024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年同期的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12.01%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实现下降。公司一直专注于产品、技术和服务的创新开发，围绕未来十年构建对患者全生命周期管理能力的发展战略，完善术前、术中、术后的产品布局，持续输出符合市场需求的领先产品。公司致力于通过精细化管理和技术创新不断优化成本结构，推进降本增效。感谢您的关注！</w:t>
            </w:r>
          </w:p>
          <w:p w14:paraId="3063DDCD" w14:textId="448D7329" w:rsidR="00241FE8" w:rsidRPr="00241FE8" w:rsidRDefault="00241FE8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请问今年三季度公司核心产品的市场需求和价格走势整体表现如何，哪些业务板块为业绩增长贡献了主要力量呢？</w:t>
            </w:r>
          </w:p>
          <w:p w14:paraId="4F1E8176" w14:textId="67A099E7" w:rsidR="00241FE8" w:rsidRPr="00241FE8" w:rsidRDefault="00241FE8" w:rsidP="001C6832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尊敬的投资者您好！随着带量采购的不断深化，市场需求稳步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增加，价格相对保持稳定。公司业绩增长主要源于有源产品的持续发力，有源微创腔镜吻合器类产品在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年上半年</w:t>
            </w:r>
            <w:r w:rsidR="00DB4D94">
              <w:rPr>
                <w:rFonts w:ascii="Times New Roman" w:eastAsia="宋体" w:hAnsi="Times New Roman" w:cs="Times New Roman" w:hint="eastAsia"/>
                <w:sz w:val="24"/>
              </w:rPr>
              <w:t>实现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营业收入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3,447.69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万元，贡献了超过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22.08%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的营收，其技术优势和市场认可</w:t>
            </w:r>
            <w:proofErr w:type="gramStart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度推动</w:t>
            </w:r>
            <w:proofErr w:type="gramEnd"/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了收入增长。感谢您的关注。</w:t>
            </w:r>
          </w:p>
          <w:p w14:paraId="000FE618" w14:textId="2F4A0ABC" w:rsidR="00241FE8" w:rsidRPr="00241FE8" w:rsidRDefault="00241FE8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请问公司</w:t>
            </w: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2025</w:t>
            </w: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年三季度营收情况如何？是否完成预期了呢</w:t>
            </w: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?</w:t>
            </w:r>
          </w:p>
          <w:p w14:paraId="3BF3BFF9" w14:textId="207025C7" w:rsidR="00241FE8" w:rsidRPr="00241FE8" w:rsidRDefault="00241FE8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尊敬的投资者您好！公司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年前三季度总营业收入为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2.44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亿元，较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2024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年同期的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2.02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亿元</w:t>
            </w:r>
            <w:r w:rsidR="00DB4D94">
              <w:rPr>
                <w:rFonts w:ascii="Times New Roman" w:eastAsia="宋体" w:hAnsi="Times New Roman" w:cs="Times New Roman" w:hint="eastAsia"/>
                <w:sz w:val="24"/>
              </w:rPr>
              <w:t>实现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增长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20.66%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。公司强化国内、外双轮驱动，持续为国内外客户提供丰富的产品矩阵，产品持续放量及成本优化，营收增长符合预期。感谢您的关注！</w:t>
            </w:r>
          </w:p>
          <w:p w14:paraId="725997AA" w14:textId="4B02A440" w:rsidR="00241FE8" w:rsidRPr="00241FE8" w:rsidRDefault="00241FE8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请问公司承诺不超过</w:t>
            </w: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70</w:t>
            </w: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元</w:t>
            </w: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/</w:t>
            </w: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股的回购的计划，请问当前有无详细的安排，公司维护股价有何具体措施？</w:t>
            </w:r>
          </w:p>
          <w:p w14:paraId="52A8CF6C" w14:textId="77777777" w:rsidR="00241FE8" w:rsidRPr="00241FE8" w:rsidRDefault="00241FE8" w:rsidP="00241FE8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尊敬的投资者您好！公司将严格按照《上市公司股份回购规则》《上海证券交易所上市公司自律监管指引第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号——回购股份》等相关规定，在回购期限内根据市场情况择机做出回购决策并予以实施，同时根据回购股份事项进展情况及时履行信息披露义务。</w:t>
            </w:r>
          </w:p>
          <w:p w14:paraId="799A46BE" w14:textId="312A5566" w:rsidR="00241FE8" w:rsidRPr="00241FE8" w:rsidRDefault="00241FE8" w:rsidP="00241FE8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公司高度重视市值管理工作，始终本着对全体股东认真负责的态度，聚焦主营业务，努力实现公司内在价值与市场价值的共同提升。感谢您的关注！</w:t>
            </w:r>
          </w:p>
          <w:p w14:paraId="3B79CE1D" w14:textId="6FF89AC5" w:rsidR="00241FE8" w:rsidRPr="00241FE8" w:rsidRDefault="00241FE8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公司四季度产能和销售情况如何？</w:t>
            </w:r>
          </w:p>
          <w:p w14:paraId="4FEF3781" w14:textId="305124CE" w:rsidR="00241FE8" w:rsidRPr="00241FE8" w:rsidRDefault="00241FE8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尊敬的投资者您好！公司秉持长期主义发展理念，深化国内、海外双轮发展策略，聚焦核心技术研发创新。公司产品生产和销售情况，请以公司定期报告披露数据为准，敬请期待。感谢您的关注！</w:t>
            </w:r>
          </w:p>
          <w:p w14:paraId="264F2C50" w14:textId="2A3A249A" w:rsidR="00241FE8" w:rsidRPr="00241FE8" w:rsidRDefault="00241FE8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公司目前在手术机器人方向的战略定位和推进情况如何？是否有计划推出完整机器人系统？</w:t>
            </w:r>
          </w:p>
          <w:p w14:paraId="3CEB0A54" w14:textId="403C6E14" w:rsidR="00241FE8" w:rsidRPr="00241FE8" w:rsidRDefault="00241FE8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尊敬的投资者您好！公司实施“双引擎技术战略”，即以末端执行部件驱动的微创化能力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 xml:space="preserve"> +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以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 xml:space="preserve"> MA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平台承载的手术机器人智能化生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态。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MA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智能手术平台已突破诸多软硬件核心关键技术的瓶颈，目前已完成生产线的工艺验证，正在进行严格的产品各项技术性能验证。公司坚持面向临床需求的研发路径，未来将持续聚焦微创器械与智能化方向发展。外科手术机器人由人机互动界面、中央处理单元、精密机电驱动、核心算法模块以及末端执行器等构成完整的系统，缺一不可。感谢您的关注！</w:t>
            </w:r>
          </w:p>
          <w:p w14:paraId="7827B7F4" w14:textId="48AE50A6" w:rsidR="00B8780E" w:rsidRDefault="00241FE8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请问公司的电动吻合器和智能手术平台有</w:t>
            </w:r>
            <w:proofErr w:type="gramStart"/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何核心</w:t>
            </w:r>
            <w:proofErr w:type="gramEnd"/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技术？</w:t>
            </w:r>
            <w:proofErr w:type="gramStart"/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具体能</w:t>
            </w:r>
            <w:proofErr w:type="gramEnd"/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应用在哪些方面？预计能为公司带来哪些积极因素？</w:t>
            </w:r>
          </w:p>
          <w:p w14:paraId="028C47E9" w14:textId="6F07947B" w:rsidR="00241FE8" w:rsidRPr="00241FE8" w:rsidRDefault="00241FE8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尊敬的投资者您好！“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 xml:space="preserve">TSN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电动吻合器”已在海外多个国家取得产品注册证，公司将持续推进相关产品的市场适配与注册工作。“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 xml:space="preserve">TSK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电动吻合器”处于产品注册阶段。公司将严格遵守各国监管体系推进市场拓展。根据公司“以末端执行部件（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end effector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）驱动的微创化能力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 xml:space="preserve"> +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以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 xml:space="preserve"> MA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平台承载的手术机器人智能化生态”的双引擎技术战略，研发团队聚焦超微创、电动智能、集约式智能手术平台及执行末端等领域的核心技术创新，持续输出符合市场需求的领先产品。感谢您的关注！</w:t>
            </w:r>
          </w:p>
          <w:p w14:paraId="180FC88A" w14:textId="7E9B7124" w:rsidR="00241FE8" w:rsidRDefault="00241FE8" w:rsidP="00241FE8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公司未来发展趋势如何？</w:t>
            </w:r>
          </w:p>
          <w:p w14:paraId="38FB866B" w14:textId="0309693B" w:rsidR="001C6832" w:rsidRPr="00A6276F" w:rsidRDefault="00241FE8" w:rsidP="00A6276F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sz w:val="24"/>
              </w:rPr>
            </w:pP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尊敬的投资者您好！外科手术的发展趋势是微创化和智能化。公司顺应全球外科的这两条演进主线：微创化（临床刚需）与智能化（新技术赋能），明确公司“以末端执行部件（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end effector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）驱动的微创化能力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 xml:space="preserve"> + 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以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MA</w:t>
            </w:r>
            <w:r w:rsidRPr="00241FE8">
              <w:rPr>
                <w:rFonts w:ascii="Times New Roman" w:eastAsia="宋体" w:hAnsi="Times New Roman" w:cs="Times New Roman" w:hint="eastAsia"/>
                <w:sz w:val="24"/>
              </w:rPr>
              <w:t>平台承载的手术机器人智能化生态”的双引擎战略，推动技术普惠与价值闭环。未来公司将聚焦超微创、电动智能、集约式智能手术平台及执行末端等领域的核心技术研发创新，持续输出符合市场需求的领先产品。感谢您的关注！</w:t>
            </w:r>
          </w:p>
        </w:tc>
      </w:tr>
      <w:tr w:rsidR="003466D5" w:rsidRPr="007400B4" w14:paraId="7D63F3F0" w14:textId="0B54D161" w:rsidTr="000A3A3D">
        <w:trPr>
          <w:trHeight w:val="393"/>
        </w:trPr>
        <w:tc>
          <w:tcPr>
            <w:tcW w:w="1985" w:type="dxa"/>
            <w:vAlign w:val="center"/>
          </w:tcPr>
          <w:p w14:paraId="62BEA7EA" w14:textId="0702D99C" w:rsidR="003466D5" w:rsidRPr="007400B4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7371" w:type="dxa"/>
            <w:vAlign w:val="center"/>
          </w:tcPr>
          <w:p w14:paraId="26EFEF8D" w14:textId="561D74D0" w:rsidR="004C641A" w:rsidRPr="007400B4" w:rsidRDefault="00A30FD6" w:rsidP="00A30FD6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无</w:t>
            </w:r>
          </w:p>
        </w:tc>
      </w:tr>
      <w:tr w:rsidR="003466D5" w:rsidRPr="007400B4" w14:paraId="695E7587" w14:textId="6FA6BC7F" w:rsidTr="004C641A">
        <w:trPr>
          <w:trHeight w:val="520"/>
        </w:trPr>
        <w:tc>
          <w:tcPr>
            <w:tcW w:w="1985" w:type="dxa"/>
            <w:vAlign w:val="center"/>
          </w:tcPr>
          <w:p w14:paraId="4657173E" w14:textId="39BF0372" w:rsidR="003466D5" w:rsidRPr="007400B4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日期</w:t>
            </w:r>
          </w:p>
        </w:tc>
        <w:tc>
          <w:tcPr>
            <w:tcW w:w="7371" w:type="dxa"/>
            <w:vAlign w:val="center"/>
          </w:tcPr>
          <w:p w14:paraId="053D72FE" w14:textId="494B2650" w:rsidR="004C641A" w:rsidRPr="007400B4" w:rsidRDefault="00A30FD6" w:rsidP="00A30FD6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B8780E"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B8780E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1543FF91" w14:textId="77777777" w:rsidR="003466D5" w:rsidRPr="007400B4" w:rsidRDefault="003466D5" w:rsidP="00A6276F">
      <w:pPr>
        <w:rPr>
          <w:rFonts w:ascii="Times New Roman" w:eastAsia="宋体" w:hAnsi="Times New Roman" w:cs="Times New Roman" w:hint="eastAsia"/>
        </w:rPr>
      </w:pPr>
    </w:p>
    <w:sectPr w:rsidR="003466D5" w:rsidRPr="007400B4" w:rsidSect="00A30FD6">
      <w:footerReference w:type="default" r:id="rId7"/>
      <w:pgSz w:w="11906" w:h="16838"/>
      <w:pgMar w:top="1440" w:right="1800" w:bottom="1440" w:left="1800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99D0" w14:textId="77777777" w:rsidR="00AD7F04" w:rsidRDefault="00AD7F04" w:rsidP="00A30FD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1D43A4" w14:textId="77777777" w:rsidR="00AD7F04" w:rsidRDefault="00AD7F04" w:rsidP="00A30FD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823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E1F615" w14:textId="563B9F85" w:rsidR="00A30FD6" w:rsidRPr="00A30FD6" w:rsidRDefault="00A30FD6">
        <w:pPr>
          <w:pStyle w:val="af3"/>
          <w:jc w:val="center"/>
          <w:rPr>
            <w:rFonts w:ascii="Times New Roman" w:hAnsi="Times New Roman" w:cs="Times New Roman"/>
          </w:rPr>
        </w:pPr>
        <w:r w:rsidRPr="00A30FD6">
          <w:rPr>
            <w:rFonts w:ascii="Times New Roman" w:hAnsi="Times New Roman" w:cs="Times New Roman"/>
          </w:rPr>
          <w:fldChar w:fldCharType="begin"/>
        </w:r>
        <w:r w:rsidRPr="00A30FD6">
          <w:rPr>
            <w:rFonts w:ascii="Times New Roman" w:hAnsi="Times New Roman" w:cs="Times New Roman"/>
          </w:rPr>
          <w:instrText>PAGE   \* MERGEFORMAT</w:instrText>
        </w:r>
        <w:r w:rsidRPr="00A30FD6">
          <w:rPr>
            <w:rFonts w:ascii="Times New Roman" w:hAnsi="Times New Roman" w:cs="Times New Roman"/>
          </w:rPr>
          <w:fldChar w:fldCharType="separate"/>
        </w:r>
        <w:r w:rsidRPr="00A30FD6">
          <w:rPr>
            <w:rFonts w:ascii="Times New Roman" w:hAnsi="Times New Roman" w:cs="Times New Roman"/>
            <w:lang w:val="zh-CN"/>
          </w:rPr>
          <w:t>2</w:t>
        </w:r>
        <w:r w:rsidRPr="00A30FD6">
          <w:rPr>
            <w:rFonts w:ascii="Times New Roman" w:hAnsi="Times New Roman" w:cs="Times New Roman"/>
          </w:rPr>
          <w:fldChar w:fldCharType="end"/>
        </w:r>
      </w:p>
    </w:sdtContent>
  </w:sdt>
  <w:p w14:paraId="279C65AC" w14:textId="77777777" w:rsidR="00A30FD6" w:rsidRDefault="00A30FD6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6C17" w14:textId="77777777" w:rsidR="00AD7F04" w:rsidRDefault="00AD7F04" w:rsidP="00A30FD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6748E9" w14:textId="77777777" w:rsidR="00AD7F04" w:rsidRDefault="00AD7F04" w:rsidP="00A30FD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996"/>
    <w:multiLevelType w:val="hybridMultilevel"/>
    <w:tmpl w:val="7946D3DC"/>
    <w:lvl w:ilvl="0" w:tplc="0409000F">
      <w:start w:val="1"/>
      <w:numFmt w:val="decimal"/>
      <w:lvlText w:val="%1."/>
      <w:lvlJc w:val="left"/>
      <w:pPr>
        <w:ind w:left="922" w:hanging="440"/>
      </w:p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36761435"/>
    <w:multiLevelType w:val="hybridMultilevel"/>
    <w:tmpl w:val="B824BF4A"/>
    <w:lvl w:ilvl="0" w:tplc="9FD05C70">
      <w:start w:val="1"/>
      <w:numFmt w:val="decimal"/>
      <w:lvlText w:val="%1）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7EFFFC3D"/>
    <w:multiLevelType w:val="singleLevel"/>
    <w:tmpl w:val="862E1D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num w:numId="1" w16cid:durableId="944655699">
    <w:abstractNumId w:val="2"/>
  </w:num>
  <w:num w:numId="2" w16cid:durableId="1875849172">
    <w:abstractNumId w:val="0"/>
  </w:num>
  <w:num w:numId="3" w16cid:durableId="35477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03"/>
    <w:rsid w:val="00003E80"/>
    <w:rsid w:val="000166B0"/>
    <w:rsid w:val="00016BA1"/>
    <w:rsid w:val="00023A5D"/>
    <w:rsid w:val="00027ECD"/>
    <w:rsid w:val="00032155"/>
    <w:rsid w:val="0006095A"/>
    <w:rsid w:val="00065362"/>
    <w:rsid w:val="00075029"/>
    <w:rsid w:val="00077D67"/>
    <w:rsid w:val="000A00CF"/>
    <w:rsid w:val="000A0842"/>
    <w:rsid w:val="000A3A3D"/>
    <w:rsid w:val="000A4093"/>
    <w:rsid w:val="000B1D78"/>
    <w:rsid w:val="000B4BE3"/>
    <w:rsid w:val="000B5C50"/>
    <w:rsid w:val="000C546D"/>
    <w:rsid w:val="000C78A0"/>
    <w:rsid w:val="000C7C59"/>
    <w:rsid w:val="000D010C"/>
    <w:rsid w:val="000E6E50"/>
    <w:rsid w:val="000F0A9E"/>
    <w:rsid w:val="000F6234"/>
    <w:rsid w:val="0010549B"/>
    <w:rsid w:val="00107F84"/>
    <w:rsid w:val="00114A6D"/>
    <w:rsid w:val="001172E8"/>
    <w:rsid w:val="0014451C"/>
    <w:rsid w:val="0017108C"/>
    <w:rsid w:val="00173FBD"/>
    <w:rsid w:val="001753C8"/>
    <w:rsid w:val="00176990"/>
    <w:rsid w:val="00186114"/>
    <w:rsid w:val="001868B9"/>
    <w:rsid w:val="00190FEF"/>
    <w:rsid w:val="001934DE"/>
    <w:rsid w:val="001A5A3B"/>
    <w:rsid w:val="001B6F5D"/>
    <w:rsid w:val="001C6832"/>
    <w:rsid w:val="001C7FAD"/>
    <w:rsid w:val="001D5B90"/>
    <w:rsid w:val="001F591D"/>
    <w:rsid w:val="00203F23"/>
    <w:rsid w:val="00204EB3"/>
    <w:rsid w:val="00213432"/>
    <w:rsid w:val="00226C42"/>
    <w:rsid w:val="0023314F"/>
    <w:rsid w:val="00237E2E"/>
    <w:rsid w:val="00241FE8"/>
    <w:rsid w:val="002477FB"/>
    <w:rsid w:val="00251A49"/>
    <w:rsid w:val="00261EF3"/>
    <w:rsid w:val="00276031"/>
    <w:rsid w:val="00283462"/>
    <w:rsid w:val="002942E6"/>
    <w:rsid w:val="002B5F0F"/>
    <w:rsid w:val="002B6EA4"/>
    <w:rsid w:val="002C0D8D"/>
    <w:rsid w:val="002D3143"/>
    <w:rsid w:val="002D3AB5"/>
    <w:rsid w:val="002D712F"/>
    <w:rsid w:val="002F4930"/>
    <w:rsid w:val="002F5728"/>
    <w:rsid w:val="002F6FB5"/>
    <w:rsid w:val="002F73DE"/>
    <w:rsid w:val="00302694"/>
    <w:rsid w:val="0030772E"/>
    <w:rsid w:val="00316435"/>
    <w:rsid w:val="003262FC"/>
    <w:rsid w:val="00340D41"/>
    <w:rsid w:val="00343521"/>
    <w:rsid w:val="00343825"/>
    <w:rsid w:val="00343CA6"/>
    <w:rsid w:val="00345490"/>
    <w:rsid w:val="003466D5"/>
    <w:rsid w:val="00350B9B"/>
    <w:rsid w:val="00356196"/>
    <w:rsid w:val="003566D3"/>
    <w:rsid w:val="003840F3"/>
    <w:rsid w:val="003A3F3B"/>
    <w:rsid w:val="003B7778"/>
    <w:rsid w:val="003B7CDF"/>
    <w:rsid w:val="003D3FF0"/>
    <w:rsid w:val="003D525E"/>
    <w:rsid w:val="003E6451"/>
    <w:rsid w:val="00415882"/>
    <w:rsid w:val="004217B2"/>
    <w:rsid w:val="0042701E"/>
    <w:rsid w:val="004317B6"/>
    <w:rsid w:val="004321C8"/>
    <w:rsid w:val="0043636D"/>
    <w:rsid w:val="00443D28"/>
    <w:rsid w:val="00464E49"/>
    <w:rsid w:val="00465977"/>
    <w:rsid w:val="0048191F"/>
    <w:rsid w:val="00486463"/>
    <w:rsid w:val="004868C1"/>
    <w:rsid w:val="004B35E6"/>
    <w:rsid w:val="004C641A"/>
    <w:rsid w:val="004E6294"/>
    <w:rsid w:val="004F4580"/>
    <w:rsid w:val="004F6EAF"/>
    <w:rsid w:val="005055A9"/>
    <w:rsid w:val="0051063F"/>
    <w:rsid w:val="005250BE"/>
    <w:rsid w:val="00525D98"/>
    <w:rsid w:val="00547227"/>
    <w:rsid w:val="00555FD4"/>
    <w:rsid w:val="0056052D"/>
    <w:rsid w:val="00561959"/>
    <w:rsid w:val="00563435"/>
    <w:rsid w:val="005717E7"/>
    <w:rsid w:val="00574509"/>
    <w:rsid w:val="00577A04"/>
    <w:rsid w:val="00577F49"/>
    <w:rsid w:val="00585613"/>
    <w:rsid w:val="00596FFC"/>
    <w:rsid w:val="005A14DD"/>
    <w:rsid w:val="005A49F3"/>
    <w:rsid w:val="005C5340"/>
    <w:rsid w:val="005F7E2A"/>
    <w:rsid w:val="00604DE7"/>
    <w:rsid w:val="00611081"/>
    <w:rsid w:val="006156ED"/>
    <w:rsid w:val="00621C55"/>
    <w:rsid w:val="006221E2"/>
    <w:rsid w:val="0062552D"/>
    <w:rsid w:val="00625905"/>
    <w:rsid w:val="00627E48"/>
    <w:rsid w:val="00646023"/>
    <w:rsid w:val="006461B9"/>
    <w:rsid w:val="00653850"/>
    <w:rsid w:val="00656BA9"/>
    <w:rsid w:val="00672912"/>
    <w:rsid w:val="006745B2"/>
    <w:rsid w:val="00680D0D"/>
    <w:rsid w:val="006B09D7"/>
    <w:rsid w:val="006B2A9B"/>
    <w:rsid w:val="006B5387"/>
    <w:rsid w:val="006C262E"/>
    <w:rsid w:val="006D24AD"/>
    <w:rsid w:val="006D7356"/>
    <w:rsid w:val="006E0C21"/>
    <w:rsid w:val="00700665"/>
    <w:rsid w:val="00716AFD"/>
    <w:rsid w:val="0072083E"/>
    <w:rsid w:val="0073647A"/>
    <w:rsid w:val="007400B4"/>
    <w:rsid w:val="00751BDA"/>
    <w:rsid w:val="00766790"/>
    <w:rsid w:val="00780346"/>
    <w:rsid w:val="007813A9"/>
    <w:rsid w:val="007849F3"/>
    <w:rsid w:val="00786239"/>
    <w:rsid w:val="007A6E2A"/>
    <w:rsid w:val="007C012F"/>
    <w:rsid w:val="007E4437"/>
    <w:rsid w:val="007E5B5E"/>
    <w:rsid w:val="007F011C"/>
    <w:rsid w:val="007F2313"/>
    <w:rsid w:val="00804854"/>
    <w:rsid w:val="00811D56"/>
    <w:rsid w:val="00822777"/>
    <w:rsid w:val="00824D16"/>
    <w:rsid w:val="00833503"/>
    <w:rsid w:val="00846A47"/>
    <w:rsid w:val="00855F1E"/>
    <w:rsid w:val="00863CCE"/>
    <w:rsid w:val="008777A3"/>
    <w:rsid w:val="00880B8D"/>
    <w:rsid w:val="0088305F"/>
    <w:rsid w:val="00893057"/>
    <w:rsid w:val="008A0733"/>
    <w:rsid w:val="008B1183"/>
    <w:rsid w:val="008C7415"/>
    <w:rsid w:val="008D1669"/>
    <w:rsid w:val="008E362D"/>
    <w:rsid w:val="008F03AC"/>
    <w:rsid w:val="008F4C2D"/>
    <w:rsid w:val="008F51DB"/>
    <w:rsid w:val="00904536"/>
    <w:rsid w:val="00921C0B"/>
    <w:rsid w:val="009307A1"/>
    <w:rsid w:val="00935177"/>
    <w:rsid w:val="00940F3B"/>
    <w:rsid w:val="00943148"/>
    <w:rsid w:val="0095642D"/>
    <w:rsid w:val="0096174F"/>
    <w:rsid w:val="009738FB"/>
    <w:rsid w:val="009747AB"/>
    <w:rsid w:val="00992608"/>
    <w:rsid w:val="009975E6"/>
    <w:rsid w:val="009A3A73"/>
    <w:rsid w:val="009A40C1"/>
    <w:rsid w:val="009C0536"/>
    <w:rsid w:val="009F0008"/>
    <w:rsid w:val="00A02691"/>
    <w:rsid w:val="00A036D9"/>
    <w:rsid w:val="00A04029"/>
    <w:rsid w:val="00A15188"/>
    <w:rsid w:val="00A16D9C"/>
    <w:rsid w:val="00A24004"/>
    <w:rsid w:val="00A27A01"/>
    <w:rsid w:val="00A30FD6"/>
    <w:rsid w:val="00A33314"/>
    <w:rsid w:val="00A368CD"/>
    <w:rsid w:val="00A4177C"/>
    <w:rsid w:val="00A51922"/>
    <w:rsid w:val="00A6276F"/>
    <w:rsid w:val="00A65B3E"/>
    <w:rsid w:val="00A81D13"/>
    <w:rsid w:val="00A92BF2"/>
    <w:rsid w:val="00A9461B"/>
    <w:rsid w:val="00A950A4"/>
    <w:rsid w:val="00AA128F"/>
    <w:rsid w:val="00AA6B4C"/>
    <w:rsid w:val="00AC23C8"/>
    <w:rsid w:val="00AC782C"/>
    <w:rsid w:val="00AD7F04"/>
    <w:rsid w:val="00AF21D4"/>
    <w:rsid w:val="00AF32BD"/>
    <w:rsid w:val="00B10109"/>
    <w:rsid w:val="00B23F00"/>
    <w:rsid w:val="00B2426A"/>
    <w:rsid w:val="00B31D90"/>
    <w:rsid w:val="00B32710"/>
    <w:rsid w:val="00B342A9"/>
    <w:rsid w:val="00B34333"/>
    <w:rsid w:val="00B41066"/>
    <w:rsid w:val="00B45070"/>
    <w:rsid w:val="00B520A0"/>
    <w:rsid w:val="00B54C76"/>
    <w:rsid w:val="00B565D2"/>
    <w:rsid w:val="00B63FFF"/>
    <w:rsid w:val="00B7057F"/>
    <w:rsid w:val="00B76BE1"/>
    <w:rsid w:val="00B8780E"/>
    <w:rsid w:val="00B956F7"/>
    <w:rsid w:val="00BA381B"/>
    <w:rsid w:val="00BB1F11"/>
    <w:rsid w:val="00BB2DC2"/>
    <w:rsid w:val="00BC0793"/>
    <w:rsid w:val="00BD2B24"/>
    <w:rsid w:val="00BE3A2E"/>
    <w:rsid w:val="00BE3A36"/>
    <w:rsid w:val="00BF3D85"/>
    <w:rsid w:val="00BF652B"/>
    <w:rsid w:val="00C05906"/>
    <w:rsid w:val="00C065B5"/>
    <w:rsid w:val="00C14E22"/>
    <w:rsid w:val="00C22E07"/>
    <w:rsid w:val="00C24055"/>
    <w:rsid w:val="00C27D8E"/>
    <w:rsid w:val="00C368B1"/>
    <w:rsid w:val="00C407A4"/>
    <w:rsid w:val="00C40878"/>
    <w:rsid w:val="00C41662"/>
    <w:rsid w:val="00C71C0E"/>
    <w:rsid w:val="00C801C8"/>
    <w:rsid w:val="00C9678F"/>
    <w:rsid w:val="00CA4CDE"/>
    <w:rsid w:val="00CB014C"/>
    <w:rsid w:val="00CD3CF0"/>
    <w:rsid w:val="00D20755"/>
    <w:rsid w:val="00D35C9C"/>
    <w:rsid w:val="00D4406B"/>
    <w:rsid w:val="00D46DC5"/>
    <w:rsid w:val="00D50CC6"/>
    <w:rsid w:val="00D66AA6"/>
    <w:rsid w:val="00D748FC"/>
    <w:rsid w:val="00D774B1"/>
    <w:rsid w:val="00D80555"/>
    <w:rsid w:val="00D808A3"/>
    <w:rsid w:val="00D81BD2"/>
    <w:rsid w:val="00D952EA"/>
    <w:rsid w:val="00D961B1"/>
    <w:rsid w:val="00DA634A"/>
    <w:rsid w:val="00DB4D94"/>
    <w:rsid w:val="00DC0AFF"/>
    <w:rsid w:val="00DC4A9B"/>
    <w:rsid w:val="00DC7EB0"/>
    <w:rsid w:val="00DE076B"/>
    <w:rsid w:val="00DE160E"/>
    <w:rsid w:val="00DE27DB"/>
    <w:rsid w:val="00DE619D"/>
    <w:rsid w:val="00DE6B88"/>
    <w:rsid w:val="00DF5119"/>
    <w:rsid w:val="00E1040C"/>
    <w:rsid w:val="00E1090D"/>
    <w:rsid w:val="00E14231"/>
    <w:rsid w:val="00E17BC8"/>
    <w:rsid w:val="00E21743"/>
    <w:rsid w:val="00E25DCB"/>
    <w:rsid w:val="00E351AD"/>
    <w:rsid w:val="00E42CC5"/>
    <w:rsid w:val="00E43F07"/>
    <w:rsid w:val="00E44E78"/>
    <w:rsid w:val="00E50533"/>
    <w:rsid w:val="00E54499"/>
    <w:rsid w:val="00E60E22"/>
    <w:rsid w:val="00E6520B"/>
    <w:rsid w:val="00E73848"/>
    <w:rsid w:val="00E92ACE"/>
    <w:rsid w:val="00EB7768"/>
    <w:rsid w:val="00EC0D4D"/>
    <w:rsid w:val="00EE6085"/>
    <w:rsid w:val="00EE6993"/>
    <w:rsid w:val="00EF20C5"/>
    <w:rsid w:val="00EF3980"/>
    <w:rsid w:val="00F24E8F"/>
    <w:rsid w:val="00F27BA4"/>
    <w:rsid w:val="00F35B7B"/>
    <w:rsid w:val="00F42AC1"/>
    <w:rsid w:val="00F56BB7"/>
    <w:rsid w:val="00F66C21"/>
    <w:rsid w:val="00F7157A"/>
    <w:rsid w:val="00F71661"/>
    <w:rsid w:val="00F720C3"/>
    <w:rsid w:val="00F81C42"/>
    <w:rsid w:val="00F8485F"/>
    <w:rsid w:val="00F94E94"/>
    <w:rsid w:val="00FA3B20"/>
    <w:rsid w:val="00FC4E95"/>
    <w:rsid w:val="00FC5AB1"/>
    <w:rsid w:val="00FD227F"/>
    <w:rsid w:val="00FD4570"/>
    <w:rsid w:val="00FD7843"/>
    <w:rsid w:val="00FE2A9F"/>
    <w:rsid w:val="00FE5E86"/>
    <w:rsid w:val="00FE7DB0"/>
    <w:rsid w:val="00FF1816"/>
    <w:rsid w:val="00FF4D66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74C20"/>
  <w15:chartTrackingRefBased/>
  <w15:docId w15:val="{E59751D1-F759-4FDF-A481-96260515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33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503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466D5"/>
    <w:pPr>
      <w:spacing w:before="36" w:after="0" w:line="240" w:lineRule="auto"/>
      <w:ind w:left="120"/>
    </w:pPr>
    <w:rPr>
      <w:rFonts w:ascii="宋体" w:eastAsia="宋体" w:hAnsi="宋体"/>
      <w:kern w:val="0"/>
      <w:sz w:val="24"/>
      <w:lang w:eastAsia="en-US"/>
      <w14:ligatures w14:val="none"/>
    </w:rPr>
  </w:style>
  <w:style w:type="character" w:customStyle="1" w:styleId="af">
    <w:name w:val="正文文本 字符"/>
    <w:basedOn w:val="a0"/>
    <w:link w:val="ae"/>
    <w:uiPriority w:val="1"/>
    <w:qFormat/>
    <w:rsid w:val="003466D5"/>
    <w:rPr>
      <w:rFonts w:ascii="宋体" w:eastAsia="宋体" w:hAnsi="宋体"/>
      <w:kern w:val="0"/>
      <w:sz w:val="24"/>
      <w:lang w:eastAsia="en-US"/>
      <w14:ligatures w14:val="none"/>
    </w:rPr>
  </w:style>
  <w:style w:type="table" w:styleId="af0">
    <w:name w:val="Table Grid"/>
    <w:basedOn w:val="a1"/>
    <w:uiPriority w:val="39"/>
    <w:rsid w:val="0034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66D5"/>
    <w:pPr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3466D5"/>
    <w:pPr>
      <w:spacing w:after="0" w:line="240" w:lineRule="auto"/>
    </w:pPr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3466D5"/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paragraph" w:styleId="af1">
    <w:name w:val="header"/>
    <w:basedOn w:val="a"/>
    <w:link w:val="af2"/>
    <w:uiPriority w:val="99"/>
    <w:unhideWhenUsed/>
    <w:rsid w:val="00A30FD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30FD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30F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30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洪雨霏</dc:creator>
  <cp:keywords/>
  <dc:description/>
  <cp:lastModifiedBy>洪雨霏</cp:lastModifiedBy>
  <cp:revision>28</cp:revision>
  <cp:lastPrinted>2025-09-01T06:21:00Z</cp:lastPrinted>
  <dcterms:created xsi:type="dcterms:W3CDTF">2025-09-01T05:48:00Z</dcterms:created>
  <dcterms:modified xsi:type="dcterms:W3CDTF">2025-12-04T01:36:00Z</dcterms:modified>
</cp:coreProperties>
</file>