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3C210"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证券代码：</w:t>
      </w:r>
      <w:r>
        <w:rPr>
          <w:rFonts w:ascii="宋体" w:hAnsi="宋体"/>
          <w:sz w:val="24"/>
        </w:rPr>
        <w:t>688456</w:t>
      </w:r>
      <w:r>
        <w:rPr>
          <w:rFonts w:hint="eastAsia" w:ascii="宋体" w:hAnsi="宋体"/>
          <w:sz w:val="24"/>
        </w:rPr>
        <w:t xml:space="preserve">       </w:t>
      </w:r>
      <w:r>
        <w:rPr>
          <w:rFonts w:ascii="宋体" w:hAnsi="宋体"/>
          <w:sz w:val="24"/>
        </w:rPr>
        <w:t xml:space="preserve">                            </w:t>
      </w:r>
      <w:r>
        <w:rPr>
          <w:rFonts w:hint="eastAsia" w:ascii="宋体" w:hAnsi="宋体"/>
          <w:sz w:val="24"/>
        </w:rPr>
        <w:t>证券简称：有研粉材</w:t>
      </w:r>
    </w:p>
    <w:p w14:paraId="2FC8B190">
      <w:pPr>
        <w:adjustRightInd w:val="0"/>
        <w:spacing w:line="360" w:lineRule="auto"/>
        <w:jc w:val="center"/>
        <w:rPr>
          <w:rFonts w:hint="eastAsia" w:ascii="宋体" w:hAnsi="宋体" w:cs="宋体"/>
          <w:b/>
          <w:color w:val="000000"/>
          <w:kern w:val="0"/>
          <w:sz w:val="24"/>
        </w:rPr>
      </w:pPr>
    </w:p>
    <w:p w14:paraId="41509B4F">
      <w:pPr>
        <w:adjustRightInd w:val="0"/>
        <w:spacing w:line="360" w:lineRule="auto"/>
        <w:jc w:val="center"/>
        <w:rPr>
          <w:rFonts w:hint="eastAsia" w:ascii="宋体" w:hAnsi="宋体"/>
          <w:b/>
          <w:bCs/>
          <w:color w:val="FF0000"/>
          <w:sz w:val="32"/>
          <w:szCs w:val="32"/>
        </w:rPr>
      </w:pPr>
      <w:r>
        <w:rPr>
          <w:rFonts w:hint="eastAsia" w:ascii="宋体" w:hAnsi="宋体"/>
          <w:b/>
          <w:bCs/>
          <w:color w:val="FF0000"/>
          <w:sz w:val="32"/>
          <w:szCs w:val="32"/>
        </w:rPr>
        <w:t>有研粉末新材料股份有限公司</w:t>
      </w:r>
    </w:p>
    <w:p w14:paraId="4C62EFCE">
      <w:pPr>
        <w:adjustRightInd w:val="0"/>
        <w:spacing w:line="360" w:lineRule="auto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/>
          <w:b/>
          <w:bCs/>
          <w:color w:val="FF0000"/>
          <w:sz w:val="32"/>
          <w:szCs w:val="32"/>
        </w:rPr>
        <w:t>投资者关系活动记录表（2025年1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2</w:t>
      </w:r>
      <w:r>
        <w:rPr>
          <w:rFonts w:hint="eastAsia"/>
          <w:b/>
          <w:bCs/>
          <w:color w:val="FF0000"/>
          <w:sz w:val="32"/>
          <w:szCs w:val="32"/>
        </w:rPr>
        <w:t>月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23</w:t>
      </w:r>
      <w:r>
        <w:rPr>
          <w:rFonts w:hint="eastAsia"/>
          <w:b/>
          <w:bCs/>
          <w:color w:val="FF0000"/>
          <w:sz w:val="32"/>
          <w:szCs w:val="32"/>
        </w:rPr>
        <w:t>日）</w:t>
      </w:r>
    </w:p>
    <w:p w14:paraId="0A967DF7">
      <w:pPr>
        <w:spacing w:line="360" w:lineRule="auto"/>
        <w:rPr>
          <w:rFonts w:hint="eastAsia" w:ascii="宋体" w:hAnsi="宋体"/>
          <w:color w:val="000000"/>
          <w:sz w:val="24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316"/>
      </w:tblGrid>
      <w:tr w14:paraId="10AF6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4A6B3530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投资者关系活动类别</w:t>
            </w:r>
          </w:p>
        </w:tc>
        <w:tc>
          <w:tcPr>
            <w:tcW w:w="6316" w:type="dxa"/>
          </w:tcPr>
          <w:p w14:paraId="0DE43EB8">
            <w:pPr>
              <w:spacing w:line="360" w:lineRule="auto"/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Segoe UI Symbol" w:hAnsi="Segoe UI Symbol" w:cs="Segoe UI Symbol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特定对象调研</w:t>
            </w:r>
            <w:r>
              <w:rPr>
                <w:rFonts w:hint="eastAsia" w:ascii="Courier New" w:hAnsi="Courier New" w:cs="Courier New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 xml:space="preserve">      </w:t>
            </w: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分析师会议</w:t>
            </w:r>
          </w:p>
          <w:p w14:paraId="0846C8E0">
            <w:pPr>
              <w:spacing w:line="360" w:lineRule="auto"/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媒体采访</w:t>
            </w:r>
            <w:r>
              <w:rPr>
                <w:rFonts w:hint="eastAsia" w:ascii="Courier New" w:hAnsi="Courier New" w:cs="Courier New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 xml:space="preserve">          </w:t>
            </w: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业绩说明会</w:t>
            </w:r>
          </w:p>
          <w:p w14:paraId="1E94FD6A">
            <w:pPr>
              <w:spacing w:line="360" w:lineRule="auto"/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新闻发布会</w:t>
            </w:r>
            <w:r>
              <w:rPr>
                <w:rFonts w:hint="eastAsia" w:ascii="Courier New" w:hAnsi="Courier New" w:cs="Courier New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 xml:space="preserve">        </w:t>
            </w: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  <w:lang w:eastAsia="zh-CN"/>
              </w:rPr>
              <w:t>☑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路演活动</w:t>
            </w:r>
          </w:p>
          <w:p w14:paraId="54CA7C49">
            <w:pPr>
              <w:spacing w:line="360" w:lineRule="auto"/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 xml:space="preserve">□现场参观 </w:t>
            </w:r>
            <w:r>
              <w:rPr>
                <w:rFonts w:ascii="宋体" w:hAnsi="宋体" w:cs="Arial"/>
                <w:sz w:val="27"/>
                <w:szCs w:val="27"/>
                <w:shd w:val="clear" w:color="auto" w:fill="FFFFFF"/>
              </w:rPr>
              <w:t xml:space="preserve">       </w:t>
            </w: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宋体" w:hAnsi="宋体" w:cs="Arial"/>
                <w:sz w:val="27"/>
                <w:szCs w:val="27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□电话会议</w:t>
            </w:r>
          </w:p>
          <w:p w14:paraId="770EDFDF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其他</w:t>
            </w:r>
          </w:p>
        </w:tc>
      </w:tr>
      <w:tr w14:paraId="1D419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344F4F4C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参与单位名称</w:t>
            </w:r>
          </w:p>
        </w:tc>
        <w:tc>
          <w:tcPr>
            <w:tcW w:w="6316" w:type="dxa"/>
          </w:tcPr>
          <w:p w14:paraId="46317796">
            <w:pPr>
              <w:spacing w:line="360" w:lineRule="auto"/>
              <w:rPr>
                <w:rFonts w:hint="default" w:ascii="宋体" w:hAnsi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北京博润银泰投资、本见投资、深圳路演时代、国元证券、万和私募业务中心、南京金友私募基金、北京含章私募基金、北京风炎私募基金、天风证券、上海证券</w:t>
            </w:r>
          </w:p>
        </w:tc>
      </w:tr>
      <w:tr w14:paraId="0E66D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7813797F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会议时间</w:t>
            </w:r>
          </w:p>
        </w:tc>
        <w:tc>
          <w:tcPr>
            <w:tcW w:w="6316" w:type="dxa"/>
          </w:tcPr>
          <w:p w14:paraId="217B332C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2025年1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23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/>
                <w:color w:val="000000"/>
                <w:sz w:val="24"/>
              </w:rPr>
              <w:t>:00-1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:00 </w:t>
            </w:r>
          </w:p>
        </w:tc>
      </w:tr>
      <w:tr w14:paraId="51829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19F826CB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会议地点</w:t>
            </w:r>
          </w:p>
        </w:tc>
        <w:tc>
          <w:tcPr>
            <w:tcW w:w="6316" w:type="dxa"/>
          </w:tcPr>
          <w:p w14:paraId="5FF4E85A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有研大厦1703会议室</w:t>
            </w:r>
          </w:p>
        </w:tc>
      </w:tr>
      <w:tr w14:paraId="65187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1AEC00BD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上市公司接待人员</w:t>
            </w:r>
          </w:p>
        </w:tc>
        <w:tc>
          <w:tcPr>
            <w:tcW w:w="6316" w:type="dxa"/>
          </w:tcPr>
          <w:p w14:paraId="680B689C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董事会秘书、财务总监、总法律顾问：姜珊</w:t>
            </w:r>
          </w:p>
          <w:p w14:paraId="6F853A3F">
            <w:pPr>
              <w:spacing w:line="360" w:lineRule="auto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证券事务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代表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王妍</w:t>
            </w:r>
          </w:p>
          <w:p w14:paraId="32BB01E5">
            <w:pPr>
              <w:spacing w:line="360" w:lineRule="auto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证券事务专员：瓮佳星</w:t>
            </w:r>
          </w:p>
        </w:tc>
      </w:tr>
      <w:tr w14:paraId="6D498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75DA7896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投资者关系活动主要内容介绍</w:t>
            </w:r>
          </w:p>
        </w:tc>
        <w:tc>
          <w:tcPr>
            <w:tcW w:w="6316" w:type="dxa"/>
          </w:tcPr>
          <w:p w14:paraId="05B74F24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Q1：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请简要介绍下公司业务情况？</w:t>
            </w:r>
          </w:p>
          <w:p w14:paraId="232FD78C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A1：有研粉材成立于2004年，控股股东中国有研科技集团是国务院国资委所属中央一级企业，有研粉材属于二级中央企业。公司业务分为四个板块。第一个板块是铜基金属粉体材料，目前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国内市占率约30%</w:t>
            </w:r>
            <w:r>
              <w:rPr>
                <w:rFonts w:hint="eastAsia" w:ascii="宋体" w:hAnsi="宋体"/>
                <w:color w:val="000000"/>
                <w:sz w:val="24"/>
              </w:rPr>
              <w:t>，主要应用于粉末冶金、金刚石工具、摩擦材料、催化剂、电碳电刷、散热器件等下游领域，该板块的公司有有研合肥、有研重冶和境外的有研泰国、英国Makin公司；第二个板块是微电子锡基焊粉材料，目前在国内市场占有率约15%，国内第一，主要应用于微电子的封装/组装，下游领域主要为消费电子，该板块公司有康普锡威及其山东子公司；第三个板块是增材制造用粉体材料（3D打印用粉体材料）板块，运营的公司为有研增材及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其</w:t>
            </w:r>
            <w:r>
              <w:rPr>
                <w:rFonts w:hint="eastAsia" w:ascii="宋体" w:hAnsi="宋体"/>
                <w:color w:val="000000"/>
                <w:sz w:val="24"/>
              </w:rPr>
              <w:t>山东子公司，3D打印粉体产品主要为生产工艺比较有特色的铝合金粉、高温合金粉、铜合金粉和不锈钢粉，另外有研增材除了3D打印用粉体材料还生产一些高温特种粉体材料如软磁、MIM粉等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color w:val="000000"/>
                <w:sz w:val="24"/>
              </w:rPr>
              <w:t>第四个板块是电子浆料，与微电子锡基焊粉材料都属于微电子互连材料，有研纳微公司的锡膏模块也属于锡粉的下游领域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主要用于微电子的封装、半导体组装等，新开发的产品包括纳米级铜粉、银铜粉和镍粉。此外</w:t>
            </w:r>
            <w:r>
              <w:rPr>
                <w:rFonts w:hint="eastAsia" w:ascii="宋体" w:hAnsi="宋体"/>
                <w:color w:val="000000"/>
                <w:sz w:val="24"/>
              </w:rPr>
              <w:t>有研纳微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公司</w:t>
            </w:r>
            <w:r>
              <w:rPr>
                <w:rFonts w:hint="eastAsia" w:ascii="宋体" w:hAnsi="宋体"/>
                <w:color w:val="000000"/>
                <w:sz w:val="24"/>
              </w:rPr>
              <w:t>主要聚焦国家重大专项任务，承担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了</w:t>
            </w:r>
            <w:r>
              <w:rPr>
                <w:rFonts w:hint="eastAsia" w:ascii="宋体" w:hAnsi="宋体"/>
                <w:color w:val="000000"/>
                <w:sz w:val="24"/>
              </w:rPr>
              <w:t>未来产业的重点技术突破。</w:t>
            </w:r>
          </w:p>
          <w:p w14:paraId="7683C7EE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15C883A7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Q2：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增材山东扩产项目的产能情况和未来预期是怎样的</w:t>
            </w:r>
            <w:r>
              <w:rPr>
                <w:rFonts w:hint="eastAsia" w:ascii="宋体" w:hAnsi="宋体"/>
                <w:color w:val="000000"/>
                <w:sz w:val="24"/>
              </w:rPr>
              <w:t>？</w:t>
            </w:r>
          </w:p>
          <w:p w14:paraId="2F24BBF3"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A2：增材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山东</w:t>
            </w:r>
            <w:r>
              <w:rPr>
                <w:rFonts w:hint="eastAsia" w:ascii="宋体" w:hAnsi="宋体"/>
                <w:color w:val="000000"/>
                <w:sz w:val="24"/>
              </w:rPr>
              <w:t>基地建设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顺利推进，目前处于土建阶段。公司整体设计产能为4580吨，其中大部分是3D打印铝合金粉，约为3000吨，其他还有3D打印用铜合金粉、高温合金粉、不锈钢粉以及MIM粉等。</w:t>
            </w:r>
          </w:p>
          <w:p w14:paraId="02D0473F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5E548CF1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Q3：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铜粉产品如何定价</w:t>
            </w:r>
            <w:r>
              <w:rPr>
                <w:rFonts w:hint="eastAsia" w:ascii="宋体" w:hAnsi="宋体"/>
                <w:color w:val="000000"/>
                <w:sz w:val="24"/>
              </w:rPr>
              <w:t>？</w:t>
            </w:r>
          </w:p>
          <w:p w14:paraId="19DE29C5"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A3：公司传统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铜粉产品</w:t>
            </w:r>
            <w:r>
              <w:rPr>
                <w:rFonts w:hint="eastAsia" w:ascii="宋体" w:hAnsi="宋体"/>
                <w:color w:val="000000"/>
                <w:sz w:val="24"/>
              </w:rPr>
              <w:t>的定价模式是原材料+加工费。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部分特殊铜粉产品按照产品定价。</w:t>
            </w:r>
          </w:p>
          <w:p w14:paraId="7AF53006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3CD5F478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Q4：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公司产品下游主要是哪些客户</w:t>
            </w:r>
            <w:r>
              <w:rPr>
                <w:rFonts w:hint="eastAsia" w:ascii="宋体" w:hAnsi="宋体"/>
                <w:color w:val="000000"/>
                <w:sz w:val="24"/>
              </w:rPr>
              <w:t>？</w:t>
            </w:r>
          </w:p>
          <w:p w14:paraId="65C98FB1"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A4：铜基金属粉体材料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的下游应用主要有粉末冶金、摩擦材料、电碳制品</w:t>
            </w:r>
            <w:r>
              <w:rPr>
                <w:rFonts w:hint="eastAsia" w:ascii="宋体" w:hAnsi="宋体"/>
                <w:color w:val="000000"/>
                <w:sz w:val="24"/>
              </w:rPr>
              <w:t>、超硬工具、催化剂、电工合金、导电材料、热管理材料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等</w:t>
            </w:r>
            <w:r>
              <w:rPr>
                <w:rFonts w:hint="eastAsia" w:ascii="宋体" w:hAnsi="宋体"/>
                <w:color w:val="000000"/>
                <w:sz w:val="24"/>
              </w:rPr>
              <w:t>领域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。锡粉和锡膏产品的下游主要用于微电子封装和半导体组装。3D打印粉体下游应用多为航空航天、模具制造等领域。电子浆料产品可用于</w:t>
            </w:r>
            <w:r>
              <w:rPr>
                <w:rFonts w:hint="eastAsia" w:ascii="宋体" w:hAnsi="宋体"/>
                <w:color w:val="000000"/>
                <w:sz w:val="24"/>
              </w:rPr>
              <w:t>光伏、LED、半导体等封装、组装应用行业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。</w:t>
            </w:r>
          </w:p>
          <w:p w14:paraId="1B115A39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5868D10A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Q5：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3D打印模块是什么供货模式</w:t>
            </w:r>
            <w:r>
              <w:rPr>
                <w:rFonts w:hint="eastAsia" w:ascii="宋体" w:hAnsi="宋体"/>
                <w:color w:val="000000"/>
                <w:sz w:val="24"/>
              </w:rPr>
              <w:t>？</w:t>
            </w:r>
          </w:p>
          <w:p w14:paraId="514A3324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A5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3D打印粉体材料主要是给客户提供粉末产品，再经客户打印成制品后供给下游领域。</w:t>
            </w:r>
          </w:p>
          <w:p w14:paraId="2698BB21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4C4FACAA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Q6：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如何展望增材明年的产能及订单情况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？ </w:t>
            </w:r>
          </w:p>
          <w:p w14:paraId="280027AB"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A6：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当前3D打印市场热度依旧高涨，未来仍具备较大的潜在发展空间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。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山东增材基地预计明年10月份完成土建施工，11月份启动设备调试工作。该基地建成后所生产的效益预计将自2027年起逐步释放。</w:t>
            </w:r>
          </w:p>
          <w:p w14:paraId="5A42042D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47F3BDDC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Q7：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公司产品在消费电子市场的销售情况如何</w:t>
            </w:r>
            <w:r>
              <w:rPr>
                <w:rFonts w:hint="eastAsia" w:ascii="宋体" w:hAnsi="宋体"/>
                <w:color w:val="000000"/>
                <w:sz w:val="24"/>
              </w:rPr>
              <w:t>？</w:t>
            </w:r>
          </w:p>
          <w:p w14:paraId="6F919B2C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A7：随着消费电子市场的逐渐回暖，市场需求上涨，今年锡基板块产品销量和收入均有所增长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</w:rPr>
              <w:t>同时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公司</w:t>
            </w:r>
            <w:r>
              <w:rPr>
                <w:rFonts w:hint="eastAsia" w:ascii="宋体" w:hAnsi="宋体"/>
                <w:color w:val="000000"/>
                <w:sz w:val="24"/>
              </w:rPr>
              <w:t>高端锡粉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产品</w:t>
            </w:r>
            <w:r>
              <w:rPr>
                <w:rFonts w:hint="eastAsia" w:ascii="宋体" w:hAnsi="宋体"/>
                <w:color w:val="000000"/>
                <w:sz w:val="24"/>
              </w:rPr>
              <w:t>也在逐步打开市场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</w:rPr>
              <w:t>锡球、锡柱等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产品</w:t>
            </w:r>
            <w:r>
              <w:rPr>
                <w:rFonts w:hint="eastAsia" w:ascii="宋体" w:hAnsi="宋体"/>
                <w:color w:val="000000"/>
                <w:sz w:val="24"/>
              </w:rPr>
              <w:t>在稳定供货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整体销售情况良好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。</w:t>
            </w:r>
          </w:p>
          <w:p w14:paraId="46C639C2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42808B4F"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Q8：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3D打印目前订单如何</w:t>
            </w:r>
            <w:r>
              <w:rPr>
                <w:rFonts w:hint="eastAsia" w:ascii="宋体" w:hAnsi="宋体"/>
                <w:color w:val="000000"/>
                <w:sz w:val="24"/>
              </w:rPr>
              <w:t>？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在山东建厂的考虑是怎样的？</w:t>
            </w:r>
          </w:p>
          <w:p w14:paraId="1306F8FE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A8：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目前有研增材在手订单饱和，产能约450吨。</w:t>
            </w:r>
            <w:r>
              <w:rPr>
                <w:rFonts w:hint="eastAsia" w:ascii="宋体" w:hAnsi="宋体"/>
                <w:color w:val="000000"/>
                <w:sz w:val="24"/>
              </w:rPr>
              <w:t>公司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新建</w:t>
            </w:r>
            <w:r>
              <w:rPr>
                <w:rFonts w:hint="eastAsia" w:ascii="宋体" w:hAnsi="宋体"/>
                <w:color w:val="000000"/>
                <w:sz w:val="24"/>
              </w:rPr>
              <w:t>3D打印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粉体产业</w:t>
            </w:r>
            <w:r>
              <w:rPr>
                <w:rFonts w:hint="eastAsia" w:ascii="宋体" w:hAnsi="宋体"/>
                <w:color w:val="000000"/>
                <w:sz w:val="24"/>
              </w:rPr>
              <w:t>基地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</w:rPr>
              <w:t>扩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大3D打印粉体产能</w:t>
            </w:r>
            <w:r>
              <w:rPr>
                <w:rFonts w:hint="eastAsia" w:ascii="宋体" w:hAnsi="宋体"/>
                <w:color w:val="000000"/>
                <w:sz w:val="24"/>
              </w:rPr>
              <w:t>主要基于以下几个方面：一是当前3D打印市场需求持续爆发，市场前景好，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所属</w:t>
            </w:r>
            <w:r>
              <w:rPr>
                <w:rFonts w:hint="eastAsia" w:ascii="宋体" w:hAnsi="宋体"/>
                <w:color w:val="000000"/>
                <w:sz w:val="24"/>
              </w:rPr>
              <w:t>公司有研增材的现有产能严重不足，扩产是适应当前市场的必然选择；二是3D打印板块是公司的战略核心方向之一，扩产符合集团及公司战略方向，有助于支持战新产业快速发展，有助于提升公司整体竞争力水平。公司扩产是基于以上因素作出的审慎决定，能够助力公司发展增材制造粉末材料业务板块,实现公司产业布局新增长。</w:t>
            </w:r>
          </w:p>
          <w:p w14:paraId="44E16F51"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  <w:p w14:paraId="58224A5C"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Q9：目前公司和钢研的合作情况如何？</w:t>
            </w:r>
          </w:p>
          <w:p w14:paraId="69EDEC42">
            <w:pPr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A9：双方保持着稳定良好的合作关系。</w:t>
            </w:r>
          </w:p>
          <w:p w14:paraId="4929BB98"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  <w:p w14:paraId="59250FF6">
            <w:pPr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A10：铜粉目前主要是哪些公司?产能如何拆分？</w:t>
            </w:r>
          </w:p>
          <w:p w14:paraId="63B338DA"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Q10：公司铜粉板块目前有四个生产基地，分别是国内的有研合肥和有研重冶，国外的有研泰国和英国Makin。其中有研合肥产能约18000吨，是世界电解铜粉产品最大的生产基地，有研重冶产能约12000吨，泰国公司产能约3000吨，英国公司产能约4000吨。</w:t>
            </w:r>
          </w:p>
          <w:p w14:paraId="2250FC9C">
            <w:pPr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  <w:p w14:paraId="400733EE"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A11：公司铜粉产品的市占率很高，与市场的壁垒在哪些方面呢？</w:t>
            </w:r>
          </w:p>
          <w:p w14:paraId="0BC459EF">
            <w:pPr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Q11：公司电解铜粉产品的市占率在国内最高，凭借较高的品牌认可度、齐全的产品品类，能够充分满足客户的一站式采购需求，同时可提供配套的全套解决方案。此外，公司具备强劲的技术研发与服务实力，不仅能够配合客户推进产品的升级迭代与新品研发工作，更已打造出定制化的标杆产品——目前独家供应华为的散热铜粉，即是与华为公司共同研发两年的成果，该产品已稳定供应于昇腾910B芯片中。突出的定制化研发能力和深厚的技术积淀，共同构筑了公司的独特竞争优势。</w:t>
            </w:r>
          </w:p>
          <w:p w14:paraId="63920FE3"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  <w:p w14:paraId="4A12AA0F"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A12:预估公司明年的经营情况？</w:t>
            </w:r>
          </w:p>
          <w:p w14:paraId="24AFF755"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Q12：公司的传统板块如铜基板块和锡基板块，未来会以调整产品结构、布局高附加值产品、加强新产品的研发为主，如铜基板块的散热铜粉、复合铜粉、低松比铜粉，锡基板块的高端锡粉、微细粉等高附加值产品，通过提高产品毛利率提升业绩水平。公司的两个新赛道增材板块和电子浆料板块是主要的业绩增长点，增材板块会随着3D打印粉体材料产业基地建设项目的落地实现产能爬坡，形成新的增量；电子浆料板块目前处于客户送样验证的过程，通过超细镍粉、超细铜粉、超细银粉、银包铜粉及其浆料等新产品的研发，增加互连材料的种类，匹配下游头部客户的需求，带动公司业绩增长。</w:t>
            </w:r>
          </w:p>
          <w:p w14:paraId="0A6353A5"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  <w:p w14:paraId="2CC6B3D2"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A13：公司目前有产业整合的方向吗，会做同期产业链的上下游整合吗</w:t>
            </w:r>
          </w:p>
          <w:p w14:paraId="684AB9AC">
            <w:pPr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A13：公司不排除开展产业整合或并购的可能性，相关布局将优先考虑产业链下游方向，例如通过拓展品类来丰富公司自身产品线等。</w:t>
            </w:r>
          </w:p>
          <w:p w14:paraId="04784335"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  <w:p w14:paraId="70A10A42"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A14：3D打印全行业的粉材中有没有哪些是增量上升比较快的</w:t>
            </w:r>
          </w:p>
          <w:p w14:paraId="20479DA6">
            <w:pPr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A14：从需求端来</w:t>
            </w:r>
            <w:r>
              <w:rPr>
                <w:rFonts w:hint="default" w:ascii="宋体" w:hAnsi="宋体"/>
                <w:color w:val="000000"/>
                <w:sz w:val="24"/>
                <w:lang w:val="en-US" w:eastAsia="zh-CN"/>
              </w:rPr>
              <w:t>看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，铝合金粉的市场增量预计将较为显著。一方面，铝金属本身兼具性能优越、价格低廉的优势，另一方面，轻量化发展趋势正推动其在军品、民品两大领域的应用拓展，未来市场前景向好。</w:t>
            </w:r>
          </w:p>
          <w:p w14:paraId="0117437A"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  <w:p w14:paraId="69616EEA">
            <w:pPr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A15：海外公司市场如何？占比？</w:t>
            </w:r>
          </w:p>
          <w:p w14:paraId="7E17ACB5"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Q15：目前海外市场销售收入约占公司营业收入的五分之一，其产品相比国内产品更加高端。2026年海外市场的收入占比预计有所提升，泰国公司于2024年6月正式投产，目前产能处于爬坡状态，预计2026年形成规模效应后会有更多贡献。</w:t>
            </w:r>
          </w:p>
        </w:tc>
      </w:tr>
      <w:tr w14:paraId="52C52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980" w:type="dxa"/>
          </w:tcPr>
          <w:p w14:paraId="392AD79F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关于本次活动是否涉及应当披露重大信息的说明</w:t>
            </w:r>
          </w:p>
        </w:tc>
        <w:tc>
          <w:tcPr>
            <w:tcW w:w="6316" w:type="dxa"/>
          </w:tcPr>
          <w:p w14:paraId="3B9EB652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不涉及</w:t>
            </w:r>
          </w:p>
        </w:tc>
      </w:tr>
      <w:tr w14:paraId="2E9EC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7162D277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附件清单（如有）</w:t>
            </w:r>
          </w:p>
        </w:tc>
        <w:tc>
          <w:tcPr>
            <w:tcW w:w="6316" w:type="dxa"/>
          </w:tcPr>
          <w:p w14:paraId="77310521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833C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 w14:paraId="1BE0FE7B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日期</w:t>
            </w:r>
          </w:p>
        </w:tc>
        <w:tc>
          <w:tcPr>
            <w:tcW w:w="6316" w:type="dxa"/>
          </w:tcPr>
          <w:p w14:paraId="218F7978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  <w:r>
              <w:rPr>
                <w:rFonts w:ascii="宋体" w:hAnsi="宋体"/>
                <w:color w:val="000000"/>
                <w:sz w:val="24"/>
              </w:rPr>
              <w:t>02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  <w:r>
              <w:rPr>
                <w:rFonts w:ascii="宋体" w:hAnsi="宋体"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4</w:t>
            </w:r>
            <w:r>
              <w:rPr>
                <w:rFonts w:ascii="宋体" w:hAnsi="宋体"/>
                <w:color w:val="000000"/>
                <w:sz w:val="24"/>
              </w:rPr>
              <w:t>日</w:t>
            </w:r>
          </w:p>
        </w:tc>
      </w:tr>
    </w:tbl>
    <w:p w14:paraId="147426D0">
      <w:pPr>
        <w:spacing w:line="240" w:lineRule="auto"/>
        <w:rPr>
          <w:rFonts w:hint="eastAsia" w:ascii="宋体" w:hAnsi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hMDAxOWE2M2JlYzYzZTcxNWVlMDMyNTM4ZDFhZjgifQ=="/>
  </w:docVars>
  <w:rsids>
    <w:rsidRoot w:val="0044575E"/>
    <w:rsid w:val="00002E87"/>
    <w:rsid w:val="00004DD7"/>
    <w:rsid w:val="00011E25"/>
    <w:rsid w:val="00012B1A"/>
    <w:rsid w:val="00026527"/>
    <w:rsid w:val="00027AFE"/>
    <w:rsid w:val="00035DEC"/>
    <w:rsid w:val="00050A74"/>
    <w:rsid w:val="000732EA"/>
    <w:rsid w:val="00073E51"/>
    <w:rsid w:val="00093E16"/>
    <w:rsid w:val="000A73BB"/>
    <w:rsid w:val="000A775A"/>
    <w:rsid w:val="000B3ABC"/>
    <w:rsid w:val="000C5765"/>
    <w:rsid w:val="000D7E61"/>
    <w:rsid w:val="000F0698"/>
    <w:rsid w:val="000F3ABB"/>
    <w:rsid w:val="001006F2"/>
    <w:rsid w:val="00104366"/>
    <w:rsid w:val="00112415"/>
    <w:rsid w:val="001158A8"/>
    <w:rsid w:val="001163DE"/>
    <w:rsid w:val="001231FB"/>
    <w:rsid w:val="0012624B"/>
    <w:rsid w:val="00145E74"/>
    <w:rsid w:val="0014724C"/>
    <w:rsid w:val="00155AB1"/>
    <w:rsid w:val="0017412E"/>
    <w:rsid w:val="0017657C"/>
    <w:rsid w:val="001847C2"/>
    <w:rsid w:val="00190AB6"/>
    <w:rsid w:val="001A19CE"/>
    <w:rsid w:val="001A227D"/>
    <w:rsid w:val="001A22E5"/>
    <w:rsid w:val="001A4B8A"/>
    <w:rsid w:val="001A6013"/>
    <w:rsid w:val="001D3822"/>
    <w:rsid w:val="001E1653"/>
    <w:rsid w:val="001E32E2"/>
    <w:rsid w:val="001E5BAA"/>
    <w:rsid w:val="001F42B8"/>
    <w:rsid w:val="001F615E"/>
    <w:rsid w:val="001F6AE2"/>
    <w:rsid w:val="00206045"/>
    <w:rsid w:val="002112F4"/>
    <w:rsid w:val="00216448"/>
    <w:rsid w:val="002217A4"/>
    <w:rsid w:val="0022210B"/>
    <w:rsid w:val="0022401A"/>
    <w:rsid w:val="00230BE4"/>
    <w:rsid w:val="002437BC"/>
    <w:rsid w:val="0024391C"/>
    <w:rsid w:val="0024445D"/>
    <w:rsid w:val="00245195"/>
    <w:rsid w:val="00251449"/>
    <w:rsid w:val="00254ABB"/>
    <w:rsid w:val="00254B28"/>
    <w:rsid w:val="00263F6C"/>
    <w:rsid w:val="002866D4"/>
    <w:rsid w:val="00290D81"/>
    <w:rsid w:val="00292189"/>
    <w:rsid w:val="002A5C75"/>
    <w:rsid w:val="002A6BD2"/>
    <w:rsid w:val="002A73DB"/>
    <w:rsid w:val="002B11C8"/>
    <w:rsid w:val="002B2022"/>
    <w:rsid w:val="002C2241"/>
    <w:rsid w:val="002C55FE"/>
    <w:rsid w:val="002D5D7D"/>
    <w:rsid w:val="002E11E9"/>
    <w:rsid w:val="002E2C78"/>
    <w:rsid w:val="002E67CD"/>
    <w:rsid w:val="002F13FB"/>
    <w:rsid w:val="002F1FA3"/>
    <w:rsid w:val="002F2236"/>
    <w:rsid w:val="00306403"/>
    <w:rsid w:val="00307FB1"/>
    <w:rsid w:val="003142DC"/>
    <w:rsid w:val="003171F4"/>
    <w:rsid w:val="003207BB"/>
    <w:rsid w:val="003246B4"/>
    <w:rsid w:val="003348E9"/>
    <w:rsid w:val="00340F50"/>
    <w:rsid w:val="00344FDD"/>
    <w:rsid w:val="0035030A"/>
    <w:rsid w:val="00362ACC"/>
    <w:rsid w:val="003737DA"/>
    <w:rsid w:val="003776D1"/>
    <w:rsid w:val="00395D21"/>
    <w:rsid w:val="003A2C07"/>
    <w:rsid w:val="003B1CC8"/>
    <w:rsid w:val="003C041A"/>
    <w:rsid w:val="003C0753"/>
    <w:rsid w:val="003D40A1"/>
    <w:rsid w:val="003E455A"/>
    <w:rsid w:val="003E50D4"/>
    <w:rsid w:val="0040426C"/>
    <w:rsid w:val="0040448C"/>
    <w:rsid w:val="00407439"/>
    <w:rsid w:val="00420521"/>
    <w:rsid w:val="00422EC1"/>
    <w:rsid w:val="00427E6C"/>
    <w:rsid w:val="00435B42"/>
    <w:rsid w:val="0044575E"/>
    <w:rsid w:val="00447ED7"/>
    <w:rsid w:val="00455449"/>
    <w:rsid w:val="004673E7"/>
    <w:rsid w:val="004766EF"/>
    <w:rsid w:val="004864D6"/>
    <w:rsid w:val="004877F7"/>
    <w:rsid w:val="004B7578"/>
    <w:rsid w:val="004C07DB"/>
    <w:rsid w:val="004C0F4F"/>
    <w:rsid w:val="004C35DF"/>
    <w:rsid w:val="004F6C73"/>
    <w:rsid w:val="004F7BF5"/>
    <w:rsid w:val="0050006D"/>
    <w:rsid w:val="00500753"/>
    <w:rsid w:val="00501D79"/>
    <w:rsid w:val="005070BB"/>
    <w:rsid w:val="005216A0"/>
    <w:rsid w:val="00536138"/>
    <w:rsid w:val="005449E0"/>
    <w:rsid w:val="005515D0"/>
    <w:rsid w:val="00562819"/>
    <w:rsid w:val="005670CF"/>
    <w:rsid w:val="00575673"/>
    <w:rsid w:val="00590C7C"/>
    <w:rsid w:val="005A107A"/>
    <w:rsid w:val="005B7CA5"/>
    <w:rsid w:val="005C5E1A"/>
    <w:rsid w:val="005D0B31"/>
    <w:rsid w:val="005D6AA9"/>
    <w:rsid w:val="00601CFF"/>
    <w:rsid w:val="0061449B"/>
    <w:rsid w:val="006166F6"/>
    <w:rsid w:val="00616AB1"/>
    <w:rsid w:val="00620977"/>
    <w:rsid w:val="006223DE"/>
    <w:rsid w:val="00624416"/>
    <w:rsid w:val="0064265B"/>
    <w:rsid w:val="0065003E"/>
    <w:rsid w:val="006505E4"/>
    <w:rsid w:val="00651F18"/>
    <w:rsid w:val="00654FBA"/>
    <w:rsid w:val="00657CA5"/>
    <w:rsid w:val="00660088"/>
    <w:rsid w:val="00666D72"/>
    <w:rsid w:val="006868A2"/>
    <w:rsid w:val="00690643"/>
    <w:rsid w:val="006A0A2B"/>
    <w:rsid w:val="006A6084"/>
    <w:rsid w:val="006B54B7"/>
    <w:rsid w:val="006B60E9"/>
    <w:rsid w:val="006C277A"/>
    <w:rsid w:val="006E308D"/>
    <w:rsid w:val="006E5747"/>
    <w:rsid w:val="006E5EAF"/>
    <w:rsid w:val="007002FA"/>
    <w:rsid w:val="007156F6"/>
    <w:rsid w:val="007267B8"/>
    <w:rsid w:val="00726F5C"/>
    <w:rsid w:val="00732483"/>
    <w:rsid w:val="007342B6"/>
    <w:rsid w:val="0074188E"/>
    <w:rsid w:val="0075130E"/>
    <w:rsid w:val="00764D32"/>
    <w:rsid w:val="0076764E"/>
    <w:rsid w:val="0077144B"/>
    <w:rsid w:val="00771B1B"/>
    <w:rsid w:val="007850F7"/>
    <w:rsid w:val="007A16DD"/>
    <w:rsid w:val="007B14B2"/>
    <w:rsid w:val="007B3297"/>
    <w:rsid w:val="007B5657"/>
    <w:rsid w:val="007C1304"/>
    <w:rsid w:val="007C4BD6"/>
    <w:rsid w:val="007D0EB5"/>
    <w:rsid w:val="007D1E01"/>
    <w:rsid w:val="007D7469"/>
    <w:rsid w:val="007D79EF"/>
    <w:rsid w:val="007E0550"/>
    <w:rsid w:val="007E65A9"/>
    <w:rsid w:val="007F1A7D"/>
    <w:rsid w:val="007F38CC"/>
    <w:rsid w:val="007F4B6C"/>
    <w:rsid w:val="00821EBB"/>
    <w:rsid w:val="0085123E"/>
    <w:rsid w:val="00854C3D"/>
    <w:rsid w:val="00872687"/>
    <w:rsid w:val="00876BA6"/>
    <w:rsid w:val="00880148"/>
    <w:rsid w:val="00880FE1"/>
    <w:rsid w:val="008822F8"/>
    <w:rsid w:val="00891B2E"/>
    <w:rsid w:val="0089328C"/>
    <w:rsid w:val="008A29E8"/>
    <w:rsid w:val="008B7359"/>
    <w:rsid w:val="008C1928"/>
    <w:rsid w:val="008C342A"/>
    <w:rsid w:val="008C3926"/>
    <w:rsid w:val="008D2646"/>
    <w:rsid w:val="008D43AB"/>
    <w:rsid w:val="008D6B0E"/>
    <w:rsid w:val="008E1C51"/>
    <w:rsid w:val="008F1A57"/>
    <w:rsid w:val="00904A16"/>
    <w:rsid w:val="00910D9B"/>
    <w:rsid w:val="00921B6A"/>
    <w:rsid w:val="0092310E"/>
    <w:rsid w:val="009267C5"/>
    <w:rsid w:val="009300DA"/>
    <w:rsid w:val="0093413B"/>
    <w:rsid w:val="00936851"/>
    <w:rsid w:val="009409DF"/>
    <w:rsid w:val="009529E1"/>
    <w:rsid w:val="009618F6"/>
    <w:rsid w:val="00966A1A"/>
    <w:rsid w:val="00972DE1"/>
    <w:rsid w:val="00977BAC"/>
    <w:rsid w:val="00996C34"/>
    <w:rsid w:val="009A3880"/>
    <w:rsid w:val="009B3291"/>
    <w:rsid w:val="009C63DC"/>
    <w:rsid w:val="009C768C"/>
    <w:rsid w:val="009D2573"/>
    <w:rsid w:val="009D2E13"/>
    <w:rsid w:val="009D581C"/>
    <w:rsid w:val="009F37EC"/>
    <w:rsid w:val="009F5B8D"/>
    <w:rsid w:val="00A15000"/>
    <w:rsid w:val="00A24206"/>
    <w:rsid w:val="00A32443"/>
    <w:rsid w:val="00A36EAF"/>
    <w:rsid w:val="00A769C1"/>
    <w:rsid w:val="00AB313F"/>
    <w:rsid w:val="00AF0359"/>
    <w:rsid w:val="00B15476"/>
    <w:rsid w:val="00B15C6B"/>
    <w:rsid w:val="00B2305C"/>
    <w:rsid w:val="00B26D99"/>
    <w:rsid w:val="00B4148E"/>
    <w:rsid w:val="00B57D53"/>
    <w:rsid w:val="00B65623"/>
    <w:rsid w:val="00B805CE"/>
    <w:rsid w:val="00B819E4"/>
    <w:rsid w:val="00B91B2E"/>
    <w:rsid w:val="00B94699"/>
    <w:rsid w:val="00BA0513"/>
    <w:rsid w:val="00BA199E"/>
    <w:rsid w:val="00BA446D"/>
    <w:rsid w:val="00BA5BE9"/>
    <w:rsid w:val="00BD3F22"/>
    <w:rsid w:val="00BD5DDD"/>
    <w:rsid w:val="00BD647D"/>
    <w:rsid w:val="00BD7C75"/>
    <w:rsid w:val="00BE0E2F"/>
    <w:rsid w:val="00BF204E"/>
    <w:rsid w:val="00BF2687"/>
    <w:rsid w:val="00C022A4"/>
    <w:rsid w:val="00C043B0"/>
    <w:rsid w:val="00C0478F"/>
    <w:rsid w:val="00C115F2"/>
    <w:rsid w:val="00C20FD1"/>
    <w:rsid w:val="00C319B2"/>
    <w:rsid w:val="00C32400"/>
    <w:rsid w:val="00C37CA4"/>
    <w:rsid w:val="00C50A10"/>
    <w:rsid w:val="00C519D0"/>
    <w:rsid w:val="00C51E4C"/>
    <w:rsid w:val="00C751A6"/>
    <w:rsid w:val="00C9047A"/>
    <w:rsid w:val="00C908E7"/>
    <w:rsid w:val="00C93076"/>
    <w:rsid w:val="00C94AC9"/>
    <w:rsid w:val="00CA02A3"/>
    <w:rsid w:val="00CA4588"/>
    <w:rsid w:val="00CC6283"/>
    <w:rsid w:val="00CD3357"/>
    <w:rsid w:val="00CD5375"/>
    <w:rsid w:val="00CE5189"/>
    <w:rsid w:val="00CE5F63"/>
    <w:rsid w:val="00D12CF1"/>
    <w:rsid w:val="00D14C41"/>
    <w:rsid w:val="00D1623E"/>
    <w:rsid w:val="00D20F97"/>
    <w:rsid w:val="00D21DE9"/>
    <w:rsid w:val="00D24CA9"/>
    <w:rsid w:val="00D51602"/>
    <w:rsid w:val="00D62D90"/>
    <w:rsid w:val="00D63F05"/>
    <w:rsid w:val="00D65CD2"/>
    <w:rsid w:val="00D664BE"/>
    <w:rsid w:val="00D6678C"/>
    <w:rsid w:val="00D67ABA"/>
    <w:rsid w:val="00D74693"/>
    <w:rsid w:val="00D8155B"/>
    <w:rsid w:val="00DA0ADF"/>
    <w:rsid w:val="00DA776B"/>
    <w:rsid w:val="00DB1007"/>
    <w:rsid w:val="00DB25CD"/>
    <w:rsid w:val="00DC747B"/>
    <w:rsid w:val="00DD4209"/>
    <w:rsid w:val="00DE6558"/>
    <w:rsid w:val="00E00E1C"/>
    <w:rsid w:val="00E026DF"/>
    <w:rsid w:val="00E105FE"/>
    <w:rsid w:val="00E40E38"/>
    <w:rsid w:val="00E51C20"/>
    <w:rsid w:val="00E6072F"/>
    <w:rsid w:val="00E63814"/>
    <w:rsid w:val="00E63B0F"/>
    <w:rsid w:val="00E65053"/>
    <w:rsid w:val="00E71DE8"/>
    <w:rsid w:val="00E73E13"/>
    <w:rsid w:val="00E95541"/>
    <w:rsid w:val="00EB1E77"/>
    <w:rsid w:val="00EC1E97"/>
    <w:rsid w:val="00EC6218"/>
    <w:rsid w:val="00EC6F90"/>
    <w:rsid w:val="00ED1296"/>
    <w:rsid w:val="00ED5A40"/>
    <w:rsid w:val="00ED7D1C"/>
    <w:rsid w:val="00EF640A"/>
    <w:rsid w:val="00F00D70"/>
    <w:rsid w:val="00F131BC"/>
    <w:rsid w:val="00F1426B"/>
    <w:rsid w:val="00F21FC1"/>
    <w:rsid w:val="00F35DD3"/>
    <w:rsid w:val="00F42F9F"/>
    <w:rsid w:val="00F433CE"/>
    <w:rsid w:val="00F4510A"/>
    <w:rsid w:val="00F47A8C"/>
    <w:rsid w:val="00F504A2"/>
    <w:rsid w:val="00F571D6"/>
    <w:rsid w:val="00F64203"/>
    <w:rsid w:val="00F70830"/>
    <w:rsid w:val="00F74209"/>
    <w:rsid w:val="00F773D9"/>
    <w:rsid w:val="00F80F73"/>
    <w:rsid w:val="00F84AB2"/>
    <w:rsid w:val="00F95163"/>
    <w:rsid w:val="00FA3D9F"/>
    <w:rsid w:val="00FC2DD8"/>
    <w:rsid w:val="00FD0995"/>
    <w:rsid w:val="00FD34E5"/>
    <w:rsid w:val="00FE6DB9"/>
    <w:rsid w:val="0171676F"/>
    <w:rsid w:val="01934780"/>
    <w:rsid w:val="02EF0460"/>
    <w:rsid w:val="0381685A"/>
    <w:rsid w:val="03B02B75"/>
    <w:rsid w:val="04485490"/>
    <w:rsid w:val="04912ACD"/>
    <w:rsid w:val="053E339B"/>
    <w:rsid w:val="061E24D9"/>
    <w:rsid w:val="06742A00"/>
    <w:rsid w:val="08651F44"/>
    <w:rsid w:val="0992329A"/>
    <w:rsid w:val="0A081A83"/>
    <w:rsid w:val="0AD33E3F"/>
    <w:rsid w:val="0C9870EE"/>
    <w:rsid w:val="0D246701"/>
    <w:rsid w:val="0DE851AA"/>
    <w:rsid w:val="0E060087"/>
    <w:rsid w:val="0F4955D4"/>
    <w:rsid w:val="0F615EBD"/>
    <w:rsid w:val="11B76268"/>
    <w:rsid w:val="12BE4485"/>
    <w:rsid w:val="13E76BAD"/>
    <w:rsid w:val="162D1764"/>
    <w:rsid w:val="16CC0E0E"/>
    <w:rsid w:val="17E1390E"/>
    <w:rsid w:val="18422604"/>
    <w:rsid w:val="19006747"/>
    <w:rsid w:val="19423BF7"/>
    <w:rsid w:val="1AF17E2D"/>
    <w:rsid w:val="1CCF3A24"/>
    <w:rsid w:val="1EAD3E57"/>
    <w:rsid w:val="1EF71986"/>
    <w:rsid w:val="206F7D0E"/>
    <w:rsid w:val="217355DC"/>
    <w:rsid w:val="21C213C1"/>
    <w:rsid w:val="223E3E3C"/>
    <w:rsid w:val="240C7710"/>
    <w:rsid w:val="242F7A3A"/>
    <w:rsid w:val="25473008"/>
    <w:rsid w:val="2605754A"/>
    <w:rsid w:val="27120687"/>
    <w:rsid w:val="274719E5"/>
    <w:rsid w:val="290F181B"/>
    <w:rsid w:val="29726241"/>
    <w:rsid w:val="29B669AE"/>
    <w:rsid w:val="2A7B31CC"/>
    <w:rsid w:val="2BF8505C"/>
    <w:rsid w:val="2C195D1A"/>
    <w:rsid w:val="2C6D2A7C"/>
    <w:rsid w:val="2CCF04B2"/>
    <w:rsid w:val="2DE27D71"/>
    <w:rsid w:val="2DEA30CA"/>
    <w:rsid w:val="2E8F44EC"/>
    <w:rsid w:val="30422D49"/>
    <w:rsid w:val="3244724D"/>
    <w:rsid w:val="32494863"/>
    <w:rsid w:val="329B0DBC"/>
    <w:rsid w:val="33062754"/>
    <w:rsid w:val="3324700C"/>
    <w:rsid w:val="337E3C05"/>
    <w:rsid w:val="35EA0C54"/>
    <w:rsid w:val="363C2EB7"/>
    <w:rsid w:val="36A278AE"/>
    <w:rsid w:val="36B07251"/>
    <w:rsid w:val="36B349A1"/>
    <w:rsid w:val="38404012"/>
    <w:rsid w:val="391971C7"/>
    <w:rsid w:val="393D43C2"/>
    <w:rsid w:val="3AD471E3"/>
    <w:rsid w:val="3B746B91"/>
    <w:rsid w:val="3BA06243"/>
    <w:rsid w:val="3BE32C96"/>
    <w:rsid w:val="3BF178BE"/>
    <w:rsid w:val="3CC70EEB"/>
    <w:rsid w:val="3CC869F0"/>
    <w:rsid w:val="3D9A2417"/>
    <w:rsid w:val="3E4405D4"/>
    <w:rsid w:val="3F7647BE"/>
    <w:rsid w:val="40994E10"/>
    <w:rsid w:val="41374241"/>
    <w:rsid w:val="42B0448A"/>
    <w:rsid w:val="42C22B17"/>
    <w:rsid w:val="435A2C3D"/>
    <w:rsid w:val="447444B5"/>
    <w:rsid w:val="44E73A68"/>
    <w:rsid w:val="450D7972"/>
    <w:rsid w:val="462A4554"/>
    <w:rsid w:val="46AE241C"/>
    <w:rsid w:val="478775C0"/>
    <w:rsid w:val="493B1276"/>
    <w:rsid w:val="4AE77A5E"/>
    <w:rsid w:val="4BC20F77"/>
    <w:rsid w:val="4CFB27A6"/>
    <w:rsid w:val="4E574BEA"/>
    <w:rsid w:val="4E654113"/>
    <w:rsid w:val="4E7F0855"/>
    <w:rsid w:val="4E8E6AAF"/>
    <w:rsid w:val="4EB728FC"/>
    <w:rsid w:val="4F134B4C"/>
    <w:rsid w:val="4F4140F1"/>
    <w:rsid w:val="50371D47"/>
    <w:rsid w:val="5051105B"/>
    <w:rsid w:val="507C3BFE"/>
    <w:rsid w:val="50D36C2F"/>
    <w:rsid w:val="51EF21A4"/>
    <w:rsid w:val="556F65D5"/>
    <w:rsid w:val="558A46C7"/>
    <w:rsid w:val="560B3A5A"/>
    <w:rsid w:val="56666EE2"/>
    <w:rsid w:val="58FB5932"/>
    <w:rsid w:val="5A08585D"/>
    <w:rsid w:val="5BA035E1"/>
    <w:rsid w:val="5CBC29E0"/>
    <w:rsid w:val="5F8D54E0"/>
    <w:rsid w:val="5F9E593F"/>
    <w:rsid w:val="5FF545DF"/>
    <w:rsid w:val="600C696A"/>
    <w:rsid w:val="605519C0"/>
    <w:rsid w:val="60791F08"/>
    <w:rsid w:val="61761FA3"/>
    <w:rsid w:val="61AE5BE1"/>
    <w:rsid w:val="6201308C"/>
    <w:rsid w:val="6232704A"/>
    <w:rsid w:val="624E654F"/>
    <w:rsid w:val="626A1CEB"/>
    <w:rsid w:val="63AA7892"/>
    <w:rsid w:val="645C0E5A"/>
    <w:rsid w:val="64B61035"/>
    <w:rsid w:val="65CC3A21"/>
    <w:rsid w:val="66154481"/>
    <w:rsid w:val="667A42E4"/>
    <w:rsid w:val="67A1421E"/>
    <w:rsid w:val="691509F6"/>
    <w:rsid w:val="693966D8"/>
    <w:rsid w:val="6A303637"/>
    <w:rsid w:val="6C2E4E50"/>
    <w:rsid w:val="6C3A254B"/>
    <w:rsid w:val="6CF21709"/>
    <w:rsid w:val="6DB427D1"/>
    <w:rsid w:val="6F0357BE"/>
    <w:rsid w:val="701D465E"/>
    <w:rsid w:val="71B132B0"/>
    <w:rsid w:val="72BF19FC"/>
    <w:rsid w:val="74C640A4"/>
    <w:rsid w:val="751F2C26"/>
    <w:rsid w:val="753D69FF"/>
    <w:rsid w:val="754206C3"/>
    <w:rsid w:val="75FE45EA"/>
    <w:rsid w:val="79525DB9"/>
    <w:rsid w:val="795B7F6F"/>
    <w:rsid w:val="79693CC2"/>
    <w:rsid w:val="7AB61937"/>
    <w:rsid w:val="7BAE0860"/>
    <w:rsid w:val="7D272678"/>
    <w:rsid w:val="7D5E7F08"/>
    <w:rsid w:val="7DEA16FF"/>
    <w:rsid w:val="7DFB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link w:val="13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8">
    <w:name w:val="annotation subject"/>
    <w:basedOn w:val="2"/>
    <w:next w:val="2"/>
    <w:link w:val="20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character" w:customStyle="1" w:styleId="13">
    <w:name w:val="标题 字符"/>
    <w:basedOn w:val="11"/>
    <w:link w:val="7"/>
    <w:autoRedefine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4">
    <w:name w:val="15"/>
    <w:basedOn w:val="11"/>
    <w:autoRedefine/>
    <w:qFormat/>
    <w:uiPriority w:val="0"/>
    <w:rPr>
      <w:rFonts w:hint="default" w:ascii="Times New Roman" w:hAnsi="Times New Roman" w:cs="Times New Roman"/>
      <w:kern w:val="2"/>
      <w:sz w:val="21"/>
      <w:szCs w:val="21"/>
    </w:rPr>
  </w:style>
  <w:style w:type="character" w:customStyle="1" w:styleId="15">
    <w:name w:val="16"/>
    <w:basedOn w:val="11"/>
    <w:autoRedefine/>
    <w:qFormat/>
    <w:uiPriority w:val="0"/>
    <w:rPr>
      <w:rFonts w:hint="default" w:ascii="Calibri" w:hAnsi="Calibri"/>
      <w:color w:val="0000FF"/>
      <w:u w:val="single"/>
    </w:rPr>
  </w:style>
  <w:style w:type="character" w:customStyle="1" w:styleId="16">
    <w:name w:val="页眉 字符"/>
    <w:basedOn w:val="11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字符"/>
    <w:basedOn w:val="11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批注文字 字符"/>
    <w:basedOn w:val="11"/>
    <w:link w:val="2"/>
    <w:autoRedefine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0">
    <w:name w:val="批注主题 字符"/>
    <w:basedOn w:val="19"/>
    <w:link w:val="8"/>
    <w:autoRedefine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21">
    <w:name w:val="批注框文本 字符"/>
    <w:basedOn w:val="11"/>
    <w:link w:val="3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2">
    <w:name w:val="修订2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sse</Company>
  <Pages>4</Pages>
  <Words>2613</Words>
  <Characters>2761</Characters>
  <Lines>56</Lines>
  <Paragraphs>50</Paragraphs>
  <TotalTime>58</TotalTime>
  <ScaleCrop>false</ScaleCrop>
  <LinksUpToDate>false</LinksUpToDate>
  <CharactersWithSpaces>2836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2024-11-20T08:52:00Z</dcterms:created>
  <dc:creator>yyfm</dc:creator>
  <cp:lastModifiedBy>木木凉</cp:lastModifiedBy>
  <cp:lastPrinted>2022-08-02T09:13:00Z</cp:lastPrinted>
  <dcterms:modified xsi:type="dcterms:W3CDTF">2026-01-04T05:46:16Z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8A7431F810BE41E0A1239CFE1986EBA0_13</vt:lpwstr>
  </property>
  <property fmtid="{D5CDD505-2E9C-101B-9397-08002B2CF9AE}" pid="4" name="KSOTemplateDocerSaveRecord">
    <vt:lpwstr>eyJoZGlkIjoiM2Q1OTY3NzQ2ZWM5NjY5NTg3ZDI5MTY4Y2ZlODFiZjciLCJ1c2VySWQiOiI1Nzc3OTAyNzQifQ==</vt:lpwstr>
  </property>
</Properties>
</file>