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D9F" w14:textId="7F5F31AD" w:rsidR="009B122C" w:rsidRDefault="000221BB" w:rsidP="00C47D41">
      <w:pPr>
        <w:pStyle w:val="1"/>
        <w:rPr>
          <w:rFonts w:ascii="宋体" w:eastAsia="宋体" w:hAnsi="宋体" w:cs="宋体" w:hint="eastAsia"/>
          <w:b/>
          <w:bCs/>
          <w:sz w:val="21"/>
          <w:szCs w:val="21"/>
          <w:lang w:val="en-US"/>
        </w:rPr>
      </w:pPr>
      <w:r w:rsidRPr="009B122C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证券代码：600444                                         证券简称：国机通用</w:t>
      </w:r>
    </w:p>
    <w:p w14:paraId="176DD4EC" w14:textId="77777777" w:rsidR="00C47D41" w:rsidRPr="00C47D41" w:rsidRDefault="00C47D41" w:rsidP="00C47D41">
      <w:pPr>
        <w:rPr>
          <w:rFonts w:hint="eastAsia"/>
          <w:lang w:val="en-US"/>
        </w:rPr>
      </w:pPr>
    </w:p>
    <w:p w14:paraId="58258F80" w14:textId="32737EDB" w:rsidR="00283AA3" w:rsidRPr="009B122C" w:rsidRDefault="000221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国机通用机械科技股份有限公司</w:t>
      </w:r>
    </w:p>
    <w:p w14:paraId="7226111D" w14:textId="4EE294FE" w:rsidR="00283AA3" w:rsidRPr="009B122C" w:rsidRDefault="000221BB" w:rsidP="009B122C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9B122C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396"/>
      </w:tblGrid>
      <w:tr w:rsidR="00283AA3" w14:paraId="5C5BC3AD" w14:textId="77777777" w:rsidTr="009B122C">
        <w:trPr>
          <w:trHeight w:val="1688"/>
          <w:jc w:val="center"/>
        </w:trPr>
        <w:tc>
          <w:tcPr>
            <w:tcW w:w="1129" w:type="dxa"/>
          </w:tcPr>
          <w:p w14:paraId="31D621DC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4141E5A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7396" w:type="dxa"/>
          </w:tcPr>
          <w:p w14:paraId="3CDA8E55" w14:textId="77777777" w:rsidR="00283AA3" w:rsidRDefault="00283AA3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DC6CD91" w14:textId="332DF4E1" w:rsidR="00283AA3" w:rsidRPr="00907946" w:rsidRDefault="00000000" w:rsidP="009B122C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7B4E4F" w:rsidRPr="00907946">
                  <w:rPr>
                    <w:rFonts w:ascii="宋体" w:eastAsia="宋体" w:hAnsi="宋体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对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象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调研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分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析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师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议</w:t>
            </w:r>
          </w:p>
          <w:p w14:paraId="7D37A6F2" w14:textId="05182506" w:rsidR="00283AA3" w:rsidRPr="00907946" w:rsidRDefault="00000000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媒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体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采访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B4E4F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业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绩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说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明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</w:p>
          <w:p w14:paraId="0376F3CC" w14:textId="0A50FD06" w:rsidR="00283AA3" w:rsidRPr="00907946" w:rsidRDefault="00000000" w:rsidP="009B122C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新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闻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发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布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会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路</w:t>
            </w:r>
            <w:r w:rsidR="000221BB" w:rsidRPr="00907946"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演</w:t>
            </w:r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活动</w:t>
            </w:r>
          </w:p>
          <w:p w14:paraId="40DEEF58" w14:textId="6007783D" w:rsidR="00283AA3" w:rsidRPr="00907946" w:rsidRDefault="00000000" w:rsidP="009B122C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  <w:szCs w:val="21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21BB" w:rsidRPr="00907946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现场参观</w:t>
            </w:r>
          </w:p>
          <w:p w14:paraId="7066636E" w14:textId="1BD49D0B" w:rsidR="00283AA3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71879">
                  <w:rPr>
                    <w:rFonts w:ascii="MS Gothic" w:eastAsia="MS Gothic" w:hAnsi="MS Gothic" w:cs="宋体" w:hint="eastAsia"/>
                    <w:sz w:val="21"/>
                    <w:szCs w:val="21"/>
                  </w:rPr>
                  <w:t>☐</w:t>
                </w:r>
              </w:sdtContent>
            </w:sdt>
            <w:r w:rsidR="000221BB" w:rsidRPr="00907946">
              <w:rPr>
                <w:rFonts w:ascii="宋体" w:eastAsia="宋体" w:hAnsi="宋体" w:cs="宋体" w:hint="eastAsia"/>
                <w:sz w:val="21"/>
                <w:szCs w:val="21"/>
              </w:rPr>
              <w:t>其他</w:t>
            </w:r>
          </w:p>
        </w:tc>
      </w:tr>
      <w:tr w:rsidR="00283AA3" w14:paraId="56911CE1" w14:textId="77777777" w:rsidTr="009B122C">
        <w:trPr>
          <w:trHeight w:val="1120"/>
          <w:jc w:val="center"/>
        </w:trPr>
        <w:tc>
          <w:tcPr>
            <w:tcW w:w="1129" w:type="dxa"/>
            <w:vAlign w:val="center"/>
          </w:tcPr>
          <w:p w14:paraId="116D4808" w14:textId="77777777" w:rsidR="00283AA3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 w:rsidRPr="009B122C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7396" w:type="dxa"/>
            <w:vAlign w:val="center"/>
          </w:tcPr>
          <w:p w14:paraId="114A0415" w14:textId="288C3922" w:rsidR="007B4E4F" w:rsidRDefault="004900C2" w:rsidP="00104B9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西南</w:t>
            </w:r>
            <w:r w:rsidR="00E5030D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证券：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胡光</w:t>
            </w:r>
            <w:r w:rsidRPr="004900C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怿</w:t>
            </w:r>
          </w:p>
        </w:tc>
      </w:tr>
      <w:tr w:rsidR="00283AA3" w14:paraId="77FE1B70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140494B3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7396" w:type="dxa"/>
            <w:vAlign w:val="center"/>
          </w:tcPr>
          <w:p w14:paraId="61E49AF7" w14:textId="52467719" w:rsidR="00283AA3" w:rsidRDefault="000221BB" w:rsidP="004900C2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</w:t>
            </w:r>
            <w:r w:rsidR="004900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 w:rsidR="004900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 w:rsidR="004900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 w:rsidR="00B714E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下</w:t>
            </w:r>
            <w:r w:rsidR="00907946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午</w:t>
            </w:r>
            <w:r w:rsidR="0062752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  <w:r w:rsidR="004900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5</w:t>
            </w:r>
            <w:r w:rsidR="00627529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：</w:t>
            </w:r>
            <w:r w:rsidR="004900C2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  <w:r w:rsidR="00627529">
              <w:rPr>
                <w:rFonts w:asciiTheme="minorEastAsia" w:eastAsiaTheme="minorEastAsia" w:hAnsiTheme="minorEastAsia" w:cstheme="minorEastAsia"/>
                <w:sz w:val="20"/>
                <w:szCs w:val="20"/>
              </w:rPr>
              <w:t>0</w:t>
            </w:r>
          </w:p>
        </w:tc>
      </w:tr>
      <w:tr w:rsidR="00283AA3" w14:paraId="3386926C" w14:textId="77777777" w:rsidTr="009B122C">
        <w:trPr>
          <w:trHeight w:val="561"/>
          <w:jc w:val="center"/>
        </w:trPr>
        <w:tc>
          <w:tcPr>
            <w:tcW w:w="1129" w:type="dxa"/>
            <w:vAlign w:val="center"/>
          </w:tcPr>
          <w:p w14:paraId="50A206AC" w14:textId="77777777" w:rsidR="00283AA3" w:rsidRDefault="000221BB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7396" w:type="dxa"/>
            <w:vAlign w:val="center"/>
          </w:tcPr>
          <w:p w14:paraId="118E3AAA" w14:textId="3B34B182" w:rsidR="00283AA3" w:rsidRDefault="00907946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国机通用机械科技股份有限</w:t>
            </w:r>
            <w:r w:rsidR="007B4E4F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公司会议室</w:t>
            </w:r>
          </w:p>
        </w:tc>
      </w:tr>
      <w:tr w:rsidR="00283AA3" w14:paraId="5813B175" w14:textId="77777777" w:rsidTr="009B122C">
        <w:trPr>
          <w:trHeight w:val="1011"/>
          <w:jc w:val="center"/>
        </w:trPr>
        <w:tc>
          <w:tcPr>
            <w:tcW w:w="1129" w:type="dxa"/>
            <w:vAlign w:val="center"/>
          </w:tcPr>
          <w:p w14:paraId="5FC74A3C" w14:textId="77777777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7396" w:type="dxa"/>
            <w:vAlign w:val="center"/>
          </w:tcPr>
          <w:p w14:paraId="4B771A04" w14:textId="4F5D8CDE" w:rsidR="009B122C" w:rsidRPr="00E5030D" w:rsidRDefault="004900C2" w:rsidP="00916B75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1</w:t>
            </w:r>
            <w:r w:rsidR="001D04D9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.</w:t>
            </w:r>
            <w:r w:rsidR="007B4E4F" w:rsidRPr="00E5030D"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董事会秘书</w:t>
            </w:r>
            <w:r w:rsidR="00907946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：</w:t>
            </w:r>
            <w:r w:rsidR="007B4E4F" w:rsidRPr="00E5030D"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杜世武</w:t>
            </w:r>
          </w:p>
          <w:p w14:paraId="01338F45" w14:textId="522F4BA7" w:rsidR="0006279A" w:rsidRPr="00E5030D" w:rsidRDefault="004900C2" w:rsidP="004900C2">
            <w:pPr>
              <w:widowControl/>
              <w:autoSpaceDE/>
              <w:autoSpaceDN/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sz w:val="21"/>
                <w:szCs w:val="24"/>
                <w:lang w:val="en-US" w:bidi="ar-SA"/>
              </w:rPr>
              <w:t>2</w:t>
            </w:r>
            <w:r w:rsidR="00916B75" w:rsidRPr="00E5030D"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4"/>
                <w:lang w:val="en-US" w:bidi="ar-SA"/>
              </w:rPr>
              <w:t>证券部：翟婕</w:t>
            </w:r>
          </w:p>
        </w:tc>
      </w:tr>
      <w:tr w:rsidR="00283AA3" w14:paraId="743E1314" w14:textId="77777777" w:rsidTr="009B122C">
        <w:trPr>
          <w:trHeight w:val="2800"/>
          <w:jc w:val="center"/>
        </w:trPr>
        <w:tc>
          <w:tcPr>
            <w:tcW w:w="1129" w:type="dxa"/>
          </w:tcPr>
          <w:p w14:paraId="619794DD" w14:textId="77777777" w:rsidR="00283AA3" w:rsidRDefault="00283AA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0B118C6" w14:textId="77777777" w:rsidR="00283AA3" w:rsidRDefault="00283AA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AEF40FF" w14:textId="77777777" w:rsidR="00283AA3" w:rsidRDefault="00283AA3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3186B56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09D7660A" w14:textId="77777777" w:rsidR="009B122C" w:rsidRDefault="009B122C" w:rsidP="009B122C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CB8A267" w14:textId="5ADA756B" w:rsidR="00283AA3" w:rsidRDefault="000221BB" w:rsidP="009B122C">
            <w:pPr>
              <w:pStyle w:val="TableParagraph"/>
              <w:spacing w:before="1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7396" w:type="dxa"/>
          </w:tcPr>
          <w:p w14:paraId="304E9440" w14:textId="1BBF0664" w:rsidR="009D2A38" w:rsidRDefault="0076498A" w:rsidP="009D2A38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一、公司业务情况介绍</w:t>
            </w:r>
          </w:p>
          <w:p w14:paraId="23E743E6" w14:textId="1ECCC281" w:rsidR="0076498A" w:rsidRPr="009D2A38" w:rsidRDefault="0076498A" w:rsidP="0061111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主要从事流体机械相关业务，主要包括流体机械相关的产品研发及制造、技术服务与咨询、工程设计及成套等业务。具体主要包括环保设备及工程成套、制冷相关试验装置、高端液液/固液分离机械及成套装备、特种阀门及阀门试验装置、智能化海洋钻井岸基支持泥浆站、特种泵、高参数极端工况机械密封及试验装置、特种风机等非标流体机械设备、科技展陈装备等的研发、设计、生产、贸易、工程承包等业务。公司流体机械相关业务聚焦于国家重要战略、行业和市场需求，致力于高端、绿色和智能制造领域，依托自身较强的人才、技术优势和多专业综合优势，总体上保持稳健发展的良好势头。</w:t>
            </w:r>
          </w:p>
          <w:p w14:paraId="7A24918A" w14:textId="76085E1A" w:rsidR="0076498A" w:rsidRPr="0076498A" w:rsidRDefault="0076498A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互动交流的主要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内容如下： </w:t>
            </w:r>
          </w:p>
          <w:p w14:paraId="57C83E80" w14:textId="7DCC3188" w:rsidR="0076498A" w:rsidRPr="0076498A" w:rsidRDefault="00E5030D" w:rsidP="00611118">
            <w:pPr>
              <w:spacing w:beforeLines="100" w:before="240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1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.问:</w:t>
            </w:r>
            <w:r w:rsidR="004900C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公司未来3</w:t>
            </w:r>
            <w:r w:rsidR="004900C2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-5</w:t>
            </w:r>
            <w:r w:rsidR="004900C2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年发展重心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？</w:t>
            </w:r>
          </w:p>
          <w:p w14:paraId="105B4D4A" w14:textId="1611120C" w:rsidR="00847810" w:rsidRDefault="0076498A" w:rsidP="00FA2BCD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答: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根据公司</w:t>
            </w:r>
            <w:r w:rsid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目前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整体业务结构，未来，公司将进一步聚焦主责主业</w:t>
            </w:r>
            <w:r w:rsid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BD46CA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坚持“锻造国机所长，服务国家所需”，</w:t>
            </w:r>
            <w:r w:rsidR="004900C2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持续提高研发投入水平</w:t>
            </w:r>
            <w:r w:rsid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627529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优化资源配置结构，</w:t>
            </w:r>
            <w:r w:rsid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加强各事业部门间的协同；</w:t>
            </w:r>
            <w:r w:rsidR="004900C2" w:rsidRP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紧盯行业发展方向及市场动向</w:t>
            </w:r>
            <w:r w:rsidR="004900C2" w:rsidRPr="003B55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167DF7" w:rsidRP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坚持以客户为中心</w:t>
            </w:r>
            <w:r w:rsid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4900C2" w:rsidRPr="00627529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强化上下游关系管理</w:t>
            </w:r>
            <w:r w:rsidR="004900C2" w:rsidRP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167DF7" w:rsidRP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巩固和扩大现有领域市场份额</w:t>
            </w:r>
            <w:r w:rsid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，同时</w:t>
            </w:r>
            <w:r w:rsidR="004900C2" w:rsidRPr="004900C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努力开拓新领域新市场，拓展相关业务领域，</w:t>
            </w:r>
            <w:r w:rsidR="00847810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不断增强核心功能、提高核心竞争力，充分</w:t>
            </w:r>
            <w:r w:rsidR="00847810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lastRenderedPageBreak/>
              <w:t>发挥在</w:t>
            </w:r>
            <w:r w:rsid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科技创新、产业引领、安全支撑方面的作用，努力推动公司高质量发展</w:t>
            </w:r>
            <w:r w:rsidR="00847810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6F9B0FB8" w14:textId="68D5137C" w:rsidR="00321CC8" w:rsidRPr="0076498A" w:rsidRDefault="00E5030D" w:rsidP="00321CC8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2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.问：</w:t>
            </w:r>
            <w:r w:rsidR="00167DF7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公司前十大客户有哪些</w:t>
            </w:r>
            <w:r w:rsidR="00321CC8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？ </w:t>
            </w:r>
          </w:p>
          <w:p w14:paraId="3403EB79" w14:textId="53B522CF" w:rsidR="00321CC8" w:rsidRPr="00321CC8" w:rsidRDefault="00321CC8" w:rsidP="00321CC8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EE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公司前十大客户情况，请详见后续披露的公司《2</w:t>
            </w:r>
            <w:r w:rsidR="00167DF7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025</w:t>
            </w:r>
            <w:r w:rsidR="00167DF7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年年度报告》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380E0C9D" w14:textId="0C34DCDB" w:rsidR="00847810" w:rsidRPr="0076498A" w:rsidRDefault="00847810" w:rsidP="00847810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3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.问:</w:t>
            </w:r>
            <w:r w:rsidRPr="00B45FB1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 公司在分离设备的应用场景有哪些</w:t>
            </w:r>
            <w:r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？</w:t>
            </w:r>
          </w:p>
          <w:p w14:paraId="0E06B336" w14:textId="77777777" w:rsidR="00847810" w:rsidRDefault="00847810" w:rsidP="00847810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6498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答：</w:t>
            </w:r>
            <w:r w:rsidRPr="00321CC8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公司过滤分离萃取设备广泛应用于湿法冶金、有色、新材料、化工、医药、生物以及环保等行业领域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</w:p>
          <w:p w14:paraId="6AFE2BF6" w14:textId="6690E8E4" w:rsidR="0076498A" w:rsidRPr="0076498A" w:rsidRDefault="00847810" w:rsidP="0076498A">
            <w:pPr>
              <w:spacing w:before="100" w:beforeAutospacing="1" w:line="360" w:lineRule="auto"/>
              <w:ind w:firstLineChars="200" w:firstLine="422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4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.问：</w:t>
            </w:r>
            <w:r w:rsidR="00B45FB1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公司在</w:t>
            </w:r>
            <w:r w:rsidR="00FA2BCD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市值管理及</w:t>
            </w:r>
            <w:r w:rsidR="00B45FB1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>分红方面做了哪些工作</w:t>
            </w:r>
            <w:r w:rsidR="00321CC8" w:rsidRPr="00321CC8">
              <w:rPr>
                <w:rFonts w:ascii="宋体" w:eastAsia="宋体" w:hAnsi="宋体" w:cs="宋体"/>
                <w:b/>
                <w:bCs/>
                <w:color w:val="000000"/>
                <w:sz w:val="21"/>
                <w:szCs w:val="24"/>
                <w:lang w:val="en-US" w:bidi="ar-SA"/>
              </w:rPr>
              <w:t>？</w:t>
            </w:r>
            <w:r w:rsidR="0076498A" w:rsidRPr="0076498A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4"/>
                <w:lang w:val="en-US" w:bidi="ar-SA"/>
              </w:rPr>
              <w:t xml:space="preserve"> </w:t>
            </w:r>
          </w:p>
          <w:p w14:paraId="4C60DA02" w14:textId="7A923D64" w:rsidR="00283AA3" w:rsidRPr="00321CC8" w:rsidRDefault="00243823" w:rsidP="00FA2BCD">
            <w:pPr>
              <w:spacing w:line="360" w:lineRule="auto"/>
              <w:ind w:firstLineChars="200" w:firstLine="420"/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</w:pPr>
            <w:r w:rsidRPr="0074522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答</w:t>
            </w:r>
            <w:r w:rsidR="00806DDD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：</w:t>
            </w:r>
            <w:r w:rsid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公司一直高度重视股东回报和市值管理工作，</w:t>
            </w:r>
            <w:r w:rsidR="00B219C5" w:rsidRPr="00B219C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为提升公司投资价值、增强股东回报，制定披露《市值管理制度》，加强公司市值管理工作。</w:t>
            </w:r>
            <w:r w:rsidR="00B45FB1" w:rsidRPr="00B45F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秉承以价值创造为核心的市值管理理念</w:t>
            </w:r>
            <w:r w:rsidR="00FA2BCD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。</w:t>
            </w:r>
            <w:r w:rsidR="00B45FB1" w:rsidRPr="00B45F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在价值创造方面，公司坚持聚焦主责主业、稳健经营、规范运作，实现可持续、高质量发展，进而提升公司价值，争取以优良的业绩回报广大投资者；在价值传播方面，公司重视与资本市场的沟通，</w:t>
            </w:r>
            <w:r w:rsidR="003C2E45" w:rsidRPr="00B45F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持续加强投资者关系管理</w:t>
            </w:r>
            <w:r w:rsidR="003C2E45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B45FB1" w:rsidRPr="00B45F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不断创新交流方式，通过多平台、多形式做好价值传播</w:t>
            </w:r>
            <w:r w:rsid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B45FB1" w:rsidRPr="00B45FB1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向投资者积极传递上市公司投资价值</w:t>
            </w:r>
            <w:r w:rsidR="00FA2BCD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；在股东回报方面，</w:t>
            </w:r>
            <w:r w:rsidR="00931780" w:rsidRPr="0093178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一直高度重视投资者回报，着眼于长远和可持续发展的目标，严格按照《公司章程》及相关法律法规的规定，在综合考虑股东的长远利益、公司所处行业特点、经营模式和资金需求等因素，实施积极稳定的利润分配政策</w:t>
            </w:r>
            <w:r w:rsid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847810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近</w:t>
            </w:r>
            <w:r w:rsidR="00847810" w:rsidRPr="00847810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年</w:t>
            </w:r>
            <w:r w:rsid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来</w:t>
            </w:r>
            <w:r w:rsidR="00A05723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BD46CA" w:rsidRP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公司</w:t>
            </w:r>
            <w:r w:rsidR="00A05723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已</w:t>
            </w:r>
            <w:r w:rsidR="00BD46CA" w:rsidRP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连续</w:t>
            </w:r>
            <w:r w:rsidR="00180622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多年</w:t>
            </w:r>
            <w:r w:rsidR="00BD46CA" w:rsidRP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实施现金分红</w:t>
            </w:r>
            <w:r w:rsidR="00BD46CA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847810" w:rsidRPr="00847810">
              <w:rPr>
                <w:rFonts w:ascii="宋体" w:eastAsia="宋体" w:hAnsi="宋体" w:cs="宋体"/>
                <w:color w:val="000000"/>
                <w:sz w:val="21"/>
                <w:szCs w:val="24"/>
                <w:lang w:val="en-US" w:bidi="ar-SA"/>
              </w:rPr>
              <w:t>现金分红比例稳定在当期净利润的35%以上</w:t>
            </w:r>
            <w:r w:rsid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，</w:t>
            </w:r>
            <w:r w:rsidR="00847810" w:rsidRPr="00847810">
              <w:rPr>
                <w:rFonts w:ascii="宋体" w:eastAsia="宋体" w:hAnsi="宋体" w:cs="宋体" w:hint="eastAsia"/>
                <w:color w:val="000000"/>
                <w:sz w:val="21"/>
                <w:szCs w:val="24"/>
                <w:lang w:val="en-US" w:bidi="ar-SA"/>
              </w:rPr>
              <w:t>以实际行动回报股东，持续提升投资者获得感。</w:t>
            </w:r>
          </w:p>
        </w:tc>
      </w:tr>
      <w:tr w:rsidR="00283AA3" w14:paraId="12CB6E8A" w14:textId="77777777" w:rsidTr="009B122C">
        <w:trPr>
          <w:trHeight w:val="999"/>
          <w:jc w:val="center"/>
        </w:trPr>
        <w:tc>
          <w:tcPr>
            <w:tcW w:w="1129" w:type="dxa"/>
            <w:vAlign w:val="center"/>
          </w:tcPr>
          <w:p w14:paraId="0B30A7A4" w14:textId="69B958A2" w:rsidR="00283AA3" w:rsidRPr="009B122C" w:rsidRDefault="000221BB" w:rsidP="009B122C">
            <w:pPr>
              <w:pStyle w:val="TableParagraph"/>
              <w:spacing w:before="1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关于本次活动是否涉及应披露重大信息的说明</w:t>
            </w:r>
          </w:p>
        </w:tc>
        <w:tc>
          <w:tcPr>
            <w:tcW w:w="7396" w:type="dxa"/>
            <w:vAlign w:val="center"/>
          </w:tcPr>
          <w:p w14:paraId="3B3E882A" w14:textId="10C72C77" w:rsidR="00283AA3" w:rsidRDefault="00907946" w:rsidP="0006279A">
            <w:pPr>
              <w:pStyle w:val="TableParagraph"/>
              <w:spacing w:before="100" w:beforeAutospacing="1" w:line="360" w:lineRule="auto"/>
              <w:ind w:firstLine="40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06279A">
              <w:rPr>
                <w:rFonts w:ascii="宋体" w:eastAsia="宋体" w:hAnsi="宋体" w:cs="宋体" w:hint="eastAsia"/>
                <w:sz w:val="20"/>
              </w:rPr>
              <w:t>调研过程中，公司严格遵照</w:t>
            </w:r>
            <w:r w:rsidR="0006279A">
              <w:rPr>
                <w:rFonts w:ascii="宋体" w:eastAsia="宋体" w:hAnsi="宋体" w:cs="宋体" w:hint="eastAsia"/>
                <w:sz w:val="20"/>
              </w:rPr>
              <w:t>相关</w:t>
            </w:r>
            <w:r w:rsidRPr="0006279A">
              <w:rPr>
                <w:rFonts w:ascii="宋体" w:eastAsia="宋体" w:hAnsi="宋体" w:cs="宋体" w:hint="eastAsia"/>
                <w:sz w:val="20"/>
              </w:rPr>
              <w:t>规定，保证信息披露的真实、准确、完整、及时、公平，</w:t>
            </w:r>
            <w:r w:rsidR="004B2094" w:rsidRPr="00E50766">
              <w:rPr>
                <w:rFonts w:ascii="宋体" w:eastAsia="宋体" w:hAnsi="宋体" w:cs="宋体" w:hint="eastAsia"/>
                <w:sz w:val="20"/>
              </w:rPr>
              <w:t>本次活动未涉及未公开重大信息披露等情况。</w:t>
            </w:r>
            <w:r w:rsidRPr="0006279A">
              <w:rPr>
                <w:rFonts w:ascii="宋体" w:eastAsia="宋体" w:hAnsi="宋体" w:cs="宋体" w:hint="eastAsia"/>
                <w:sz w:val="20"/>
              </w:rPr>
              <w:t>同时，现场调研的投资者已按证券监管要求签署承诺函。</w:t>
            </w:r>
          </w:p>
        </w:tc>
      </w:tr>
      <w:tr w:rsidR="00283AA3" w14:paraId="668FE5CA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5C9548BC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7396" w:type="dxa"/>
            <w:vAlign w:val="center"/>
          </w:tcPr>
          <w:p w14:paraId="19E42C19" w14:textId="3FA6D833" w:rsidR="00283AA3" w:rsidRDefault="009B122C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283AA3" w14:paraId="3C77929C" w14:textId="77777777" w:rsidTr="009B122C">
        <w:trPr>
          <w:trHeight w:val="558"/>
          <w:jc w:val="center"/>
        </w:trPr>
        <w:tc>
          <w:tcPr>
            <w:tcW w:w="1129" w:type="dxa"/>
            <w:vAlign w:val="center"/>
          </w:tcPr>
          <w:p w14:paraId="2B9A02D0" w14:textId="77777777" w:rsidR="00283AA3" w:rsidRDefault="000221BB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7396" w:type="dxa"/>
            <w:vAlign w:val="center"/>
          </w:tcPr>
          <w:p w14:paraId="6FEC9D4A" w14:textId="3CB5BA54" w:rsidR="00283AA3" w:rsidRDefault="000221BB" w:rsidP="0084781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="00847810">
              <w:rPr>
                <w:rFonts w:ascii="宋体" w:eastAsia="宋体" w:hAnsi="宋体" w:cs="宋体"/>
                <w:sz w:val="20"/>
                <w:szCs w:val="20"/>
              </w:rPr>
              <w:t>6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="00627529">
              <w:rPr>
                <w:rFonts w:ascii="宋体" w:eastAsia="宋体" w:hAnsi="宋体" w:cs="宋体"/>
                <w:sz w:val="20"/>
                <w:szCs w:val="20"/>
              </w:rPr>
              <w:t>1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="00847810">
              <w:rPr>
                <w:rFonts w:ascii="宋体" w:eastAsia="宋体" w:hAnsi="宋体" w:cs="宋体"/>
                <w:sz w:val="20"/>
                <w:szCs w:val="20"/>
              </w:rPr>
              <w:t>16</w:t>
            </w:r>
            <w:r w:rsidRPr="00805052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6655373E" w14:textId="77777777" w:rsidR="00283AA3" w:rsidRDefault="00283AA3">
      <w:pPr>
        <w:rPr>
          <w:rFonts w:ascii="宋体" w:eastAsia="宋体" w:hAnsi="宋体" w:cs="宋体" w:hint="eastAsia"/>
          <w:sz w:val="28"/>
          <w:szCs w:val="36"/>
        </w:rPr>
      </w:pPr>
    </w:p>
    <w:sectPr w:rsidR="00283AA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25BD" w14:textId="77777777" w:rsidR="00FE3169" w:rsidRDefault="00FE3169" w:rsidP="005405C8">
      <w:pPr>
        <w:rPr>
          <w:rFonts w:hint="eastAsia"/>
        </w:rPr>
      </w:pPr>
      <w:r>
        <w:separator/>
      </w:r>
    </w:p>
  </w:endnote>
  <w:endnote w:type="continuationSeparator" w:id="0">
    <w:p w14:paraId="36159966" w14:textId="77777777" w:rsidR="00FE3169" w:rsidRDefault="00FE3169" w:rsidP="005405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DDF6" w14:textId="77777777" w:rsidR="00FE3169" w:rsidRDefault="00FE3169" w:rsidP="005405C8">
      <w:pPr>
        <w:rPr>
          <w:rFonts w:hint="eastAsia"/>
        </w:rPr>
      </w:pPr>
      <w:r>
        <w:separator/>
      </w:r>
    </w:p>
  </w:footnote>
  <w:footnote w:type="continuationSeparator" w:id="0">
    <w:p w14:paraId="489517EF" w14:textId="77777777" w:rsidR="00FE3169" w:rsidRDefault="00FE3169" w:rsidP="005405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252"/>
    <w:multiLevelType w:val="hybridMultilevel"/>
    <w:tmpl w:val="506A8ADC"/>
    <w:lvl w:ilvl="0" w:tplc="3236C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7B21F1"/>
    <w:multiLevelType w:val="hybridMultilevel"/>
    <w:tmpl w:val="EEEA3A62"/>
    <w:lvl w:ilvl="0" w:tplc="F1E0D1C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DB97D40"/>
    <w:multiLevelType w:val="hybridMultilevel"/>
    <w:tmpl w:val="D83AE968"/>
    <w:lvl w:ilvl="0" w:tplc="47EECE3C">
      <w:start w:val="1"/>
      <w:numFmt w:val="none"/>
      <w:lvlText w:val="一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FBF67F3"/>
    <w:multiLevelType w:val="hybridMultilevel"/>
    <w:tmpl w:val="A96626C0"/>
    <w:lvl w:ilvl="0" w:tplc="A450285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53697803">
    <w:abstractNumId w:val="2"/>
  </w:num>
  <w:num w:numId="2" w16cid:durableId="1150823615">
    <w:abstractNumId w:val="3"/>
  </w:num>
  <w:num w:numId="3" w16cid:durableId="432361568">
    <w:abstractNumId w:val="1"/>
  </w:num>
  <w:num w:numId="4" w16cid:durableId="97671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kYTI5ODIyYTQ2YTQxYTQ0NmIxMDlmNDc4YTlhNGMifQ=="/>
  </w:docVars>
  <w:rsids>
    <w:rsidRoot w:val="00301D32"/>
    <w:rsid w:val="000221BB"/>
    <w:rsid w:val="00026CC3"/>
    <w:rsid w:val="00036089"/>
    <w:rsid w:val="00053245"/>
    <w:rsid w:val="00053CFA"/>
    <w:rsid w:val="0006279A"/>
    <w:rsid w:val="000633EC"/>
    <w:rsid w:val="00063804"/>
    <w:rsid w:val="000665A2"/>
    <w:rsid w:val="000877AB"/>
    <w:rsid w:val="00096D30"/>
    <w:rsid w:val="000A7FFB"/>
    <w:rsid w:val="000B7C08"/>
    <w:rsid w:val="000D12CF"/>
    <w:rsid w:val="000D2D88"/>
    <w:rsid w:val="000E4B20"/>
    <w:rsid w:val="001026FD"/>
    <w:rsid w:val="00104B93"/>
    <w:rsid w:val="0011418F"/>
    <w:rsid w:val="00120E88"/>
    <w:rsid w:val="00121307"/>
    <w:rsid w:val="00167DF7"/>
    <w:rsid w:val="00172C24"/>
    <w:rsid w:val="00180622"/>
    <w:rsid w:val="00196B23"/>
    <w:rsid w:val="001B4115"/>
    <w:rsid w:val="001C466D"/>
    <w:rsid w:val="001D0281"/>
    <w:rsid w:val="001D04D9"/>
    <w:rsid w:val="001D4365"/>
    <w:rsid w:val="001E0EC6"/>
    <w:rsid w:val="001E59D1"/>
    <w:rsid w:val="001E5EA4"/>
    <w:rsid w:val="002042A7"/>
    <w:rsid w:val="00205911"/>
    <w:rsid w:val="002146AD"/>
    <w:rsid w:val="00243823"/>
    <w:rsid w:val="002649A8"/>
    <w:rsid w:val="00275CB6"/>
    <w:rsid w:val="002800B5"/>
    <w:rsid w:val="00283AA3"/>
    <w:rsid w:val="00295B29"/>
    <w:rsid w:val="002D3B6A"/>
    <w:rsid w:val="002D4073"/>
    <w:rsid w:val="002E6A9F"/>
    <w:rsid w:val="002E7098"/>
    <w:rsid w:val="00301D32"/>
    <w:rsid w:val="00321CC8"/>
    <w:rsid w:val="00350E00"/>
    <w:rsid w:val="00366FAD"/>
    <w:rsid w:val="0037105B"/>
    <w:rsid w:val="00372B5C"/>
    <w:rsid w:val="003810F4"/>
    <w:rsid w:val="00384571"/>
    <w:rsid w:val="003975BA"/>
    <w:rsid w:val="003A3D14"/>
    <w:rsid w:val="003A74E6"/>
    <w:rsid w:val="003B55B1"/>
    <w:rsid w:val="003B73DD"/>
    <w:rsid w:val="003C2E45"/>
    <w:rsid w:val="003D011C"/>
    <w:rsid w:val="003F5102"/>
    <w:rsid w:val="004108C7"/>
    <w:rsid w:val="00412DC2"/>
    <w:rsid w:val="00440041"/>
    <w:rsid w:val="00451268"/>
    <w:rsid w:val="004515AD"/>
    <w:rsid w:val="00451857"/>
    <w:rsid w:val="00453516"/>
    <w:rsid w:val="00457548"/>
    <w:rsid w:val="00465C08"/>
    <w:rsid w:val="00470DB2"/>
    <w:rsid w:val="00471879"/>
    <w:rsid w:val="00473968"/>
    <w:rsid w:val="004900C2"/>
    <w:rsid w:val="004925E7"/>
    <w:rsid w:val="00495B11"/>
    <w:rsid w:val="004973F5"/>
    <w:rsid w:val="004A0468"/>
    <w:rsid w:val="004B2094"/>
    <w:rsid w:val="004F56AC"/>
    <w:rsid w:val="004F5E6C"/>
    <w:rsid w:val="004F6FF3"/>
    <w:rsid w:val="0050063E"/>
    <w:rsid w:val="00524A4B"/>
    <w:rsid w:val="00525AEF"/>
    <w:rsid w:val="005405C8"/>
    <w:rsid w:val="00540EFA"/>
    <w:rsid w:val="0054364B"/>
    <w:rsid w:val="0057139B"/>
    <w:rsid w:val="00571B49"/>
    <w:rsid w:val="005743AE"/>
    <w:rsid w:val="00595B40"/>
    <w:rsid w:val="005D64CA"/>
    <w:rsid w:val="005E5717"/>
    <w:rsid w:val="005E63DC"/>
    <w:rsid w:val="005E6DB2"/>
    <w:rsid w:val="005F4AB5"/>
    <w:rsid w:val="00601F20"/>
    <w:rsid w:val="0060485E"/>
    <w:rsid w:val="00611118"/>
    <w:rsid w:val="0061433E"/>
    <w:rsid w:val="0062751D"/>
    <w:rsid w:val="00627529"/>
    <w:rsid w:val="006354AA"/>
    <w:rsid w:val="00644956"/>
    <w:rsid w:val="00661AFA"/>
    <w:rsid w:val="006726BF"/>
    <w:rsid w:val="00677B77"/>
    <w:rsid w:val="00684739"/>
    <w:rsid w:val="0068718A"/>
    <w:rsid w:val="00693799"/>
    <w:rsid w:val="006947D4"/>
    <w:rsid w:val="006A2739"/>
    <w:rsid w:val="006B5C95"/>
    <w:rsid w:val="006C4647"/>
    <w:rsid w:val="006D2B69"/>
    <w:rsid w:val="006D6AD2"/>
    <w:rsid w:val="006E14B0"/>
    <w:rsid w:val="006E2076"/>
    <w:rsid w:val="006F0108"/>
    <w:rsid w:val="00704AE6"/>
    <w:rsid w:val="007153A2"/>
    <w:rsid w:val="00724A68"/>
    <w:rsid w:val="007271BF"/>
    <w:rsid w:val="00730DD3"/>
    <w:rsid w:val="00733224"/>
    <w:rsid w:val="0074464E"/>
    <w:rsid w:val="00745225"/>
    <w:rsid w:val="0076161D"/>
    <w:rsid w:val="00764128"/>
    <w:rsid w:val="0076498A"/>
    <w:rsid w:val="00766E8F"/>
    <w:rsid w:val="007824B8"/>
    <w:rsid w:val="007910DD"/>
    <w:rsid w:val="007A3EC1"/>
    <w:rsid w:val="007B3368"/>
    <w:rsid w:val="007B4E4F"/>
    <w:rsid w:val="007D0A69"/>
    <w:rsid w:val="007D5927"/>
    <w:rsid w:val="007D6DC4"/>
    <w:rsid w:val="00805052"/>
    <w:rsid w:val="00806DDD"/>
    <w:rsid w:val="00847810"/>
    <w:rsid w:val="00853463"/>
    <w:rsid w:val="008553D0"/>
    <w:rsid w:val="00892C5C"/>
    <w:rsid w:val="00893F25"/>
    <w:rsid w:val="00894242"/>
    <w:rsid w:val="00895035"/>
    <w:rsid w:val="008B2B14"/>
    <w:rsid w:val="008C6AED"/>
    <w:rsid w:val="008C7604"/>
    <w:rsid w:val="008E1B27"/>
    <w:rsid w:val="008E5346"/>
    <w:rsid w:val="00903379"/>
    <w:rsid w:val="00906975"/>
    <w:rsid w:val="00907946"/>
    <w:rsid w:val="00916B75"/>
    <w:rsid w:val="00917F0B"/>
    <w:rsid w:val="00917F8B"/>
    <w:rsid w:val="00931780"/>
    <w:rsid w:val="00933E09"/>
    <w:rsid w:val="00960964"/>
    <w:rsid w:val="00965E4D"/>
    <w:rsid w:val="009B122C"/>
    <w:rsid w:val="009B1D5C"/>
    <w:rsid w:val="009B5A06"/>
    <w:rsid w:val="009C2E31"/>
    <w:rsid w:val="009D2A38"/>
    <w:rsid w:val="009D347B"/>
    <w:rsid w:val="009E1955"/>
    <w:rsid w:val="00A01434"/>
    <w:rsid w:val="00A05723"/>
    <w:rsid w:val="00A367E6"/>
    <w:rsid w:val="00A527AA"/>
    <w:rsid w:val="00A5684D"/>
    <w:rsid w:val="00A65209"/>
    <w:rsid w:val="00A6683C"/>
    <w:rsid w:val="00A75547"/>
    <w:rsid w:val="00A75841"/>
    <w:rsid w:val="00A75C61"/>
    <w:rsid w:val="00A76964"/>
    <w:rsid w:val="00A822BB"/>
    <w:rsid w:val="00A9601B"/>
    <w:rsid w:val="00AA547D"/>
    <w:rsid w:val="00AB38BA"/>
    <w:rsid w:val="00AC4E88"/>
    <w:rsid w:val="00AD100E"/>
    <w:rsid w:val="00AE1E36"/>
    <w:rsid w:val="00AF74AA"/>
    <w:rsid w:val="00B03C2F"/>
    <w:rsid w:val="00B15064"/>
    <w:rsid w:val="00B219C5"/>
    <w:rsid w:val="00B340A3"/>
    <w:rsid w:val="00B410F5"/>
    <w:rsid w:val="00B45FB1"/>
    <w:rsid w:val="00B6280C"/>
    <w:rsid w:val="00B671A4"/>
    <w:rsid w:val="00B714E3"/>
    <w:rsid w:val="00B72CD4"/>
    <w:rsid w:val="00B85B00"/>
    <w:rsid w:val="00BD46CA"/>
    <w:rsid w:val="00BE09B8"/>
    <w:rsid w:val="00BF132F"/>
    <w:rsid w:val="00C11E45"/>
    <w:rsid w:val="00C13878"/>
    <w:rsid w:val="00C21281"/>
    <w:rsid w:val="00C30B4E"/>
    <w:rsid w:val="00C35E1A"/>
    <w:rsid w:val="00C47D41"/>
    <w:rsid w:val="00C64033"/>
    <w:rsid w:val="00CA1705"/>
    <w:rsid w:val="00CA30BF"/>
    <w:rsid w:val="00CE1A54"/>
    <w:rsid w:val="00CE787D"/>
    <w:rsid w:val="00CF3DCE"/>
    <w:rsid w:val="00CF5FB6"/>
    <w:rsid w:val="00D02518"/>
    <w:rsid w:val="00D10A16"/>
    <w:rsid w:val="00D17454"/>
    <w:rsid w:val="00D27ED9"/>
    <w:rsid w:val="00D33FBC"/>
    <w:rsid w:val="00D34F2D"/>
    <w:rsid w:val="00D52EC1"/>
    <w:rsid w:val="00D658C4"/>
    <w:rsid w:val="00D7535C"/>
    <w:rsid w:val="00D76302"/>
    <w:rsid w:val="00DA4AEF"/>
    <w:rsid w:val="00DA5CE2"/>
    <w:rsid w:val="00DB620E"/>
    <w:rsid w:val="00DD28D8"/>
    <w:rsid w:val="00DE10E8"/>
    <w:rsid w:val="00DF3F6A"/>
    <w:rsid w:val="00E1381E"/>
    <w:rsid w:val="00E16FDA"/>
    <w:rsid w:val="00E35F58"/>
    <w:rsid w:val="00E45BD9"/>
    <w:rsid w:val="00E5030D"/>
    <w:rsid w:val="00E50766"/>
    <w:rsid w:val="00E666DF"/>
    <w:rsid w:val="00E66FFC"/>
    <w:rsid w:val="00E759D6"/>
    <w:rsid w:val="00E76515"/>
    <w:rsid w:val="00E84A8C"/>
    <w:rsid w:val="00E84B2C"/>
    <w:rsid w:val="00E976DE"/>
    <w:rsid w:val="00EC0F83"/>
    <w:rsid w:val="00EE3187"/>
    <w:rsid w:val="00EF499B"/>
    <w:rsid w:val="00F14977"/>
    <w:rsid w:val="00F20C07"/>
    <w:rsid w:val="00F42117"/>
    <w:rsid w:val="00F578CE"/>
    <w:rsid w:val="00F9410F"/>
    <w:rsid w:val="00FA1146"/>
    <w:rsid w:val="00FA2BCD"/>
    <w:rsid w:val="00FB4A08"/>
    <w:rsid w:val="00FC0C2A"/>
    <w:rsid w:val="00FC212E"/>
    <w:rsid w:val="00FD7F8E"/>
    <w:rsid w:val="00FE3169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B9678A9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AE60"/>
  <w15:docId w15:val="{CA1024F5-8C6A-4C1D-82B9-EF0F608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321CC8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Default">
    <w:name w:val="Default"/>
    <w:rsid w:val="005E63D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f">
    <w:name w:val="List Paragraph"/>
    <w:basedOn w:val="a"/>
    <w:uiPriority w:val="99"/>
    <w:unhideWhenUsed/>
    <w:rsid w:val="00916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EA9B-7746-4494-AC0B-1D342D6C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1 du</cp:lastModifiedBy>
  <cp:revision>104</cp:revision>
  <dcterms:created xsi:type="dcterms:W3CDTF">2022-04-12T06:10:00Z</dcterms:created>
  <dcterms:modified xsi:type="dcterms:W3CDTF">2026-01-20T01:25:00Z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D1C05EF70C3646B3A3C811169202D1DB_13</vt:lpwstr>
  </property>
</Properties>
</file>