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CDF10">
      <w:pPr>
        <w:jc w:val="center"/>
        <w:rPr>
          <w:rFonts w:hint="eastAsia"/>
          <w:b/>
          <w:bCs/>
          <w:szCs w:val="24"/>
        </w:rPr>
      </w:pPr>
      <w:r>
        <w:rPr>
          <w:rFonts w:hint="eastAsia"/>
          <w:b/>
          <w:bCs/>
          <w:sz w:val="28"/>
          <w:szCs w:val="28"/>
        </w:rPr>
        <w:t>安徽耐科装备科技股份有限公司</w:t>
      </w:r>
    </w:p>
    <w:p w14:paraId="41BC0AB2">
      <w:pPr>
        <w:ind w:firstLine="241" w:firstLineChars="100"/>
        <w:rPr>
          <w:rFonts w:hint="eastAsia"/>
          <w:b/>
          <w:bCs/>
          <w:szCs w:val="24"/>
        </w:rPr>
      </w:pPr>
    </w:p>
    <w:p w14:paraId="2295A04C">
      <w:pPr>
        <w:ind w:firstLine="241" w:firstLineChars="100"/>
        <w:rPr>
          <w:rFonts w:hint="eastAsia" w:eastAsia="宋体"/>
          <w:b/>
          <w:bCs/>
          <w:szCs w:val="24"/>
          <w:lang w:eastAsia="zh-CN"/>
        </w:rPr>
      </w:pPr>
      <w:r>
        <w:rPr>
          <w:rFonts w:hint="eastAsia"/>
          <w:b/>
          <w:bCs/>
          <w:szCs w:val="24"/>
        </w:rPr>
        <w:t>证券简称： 耐科装备</w:t>
      </w:r>
      <w:r>
        <w:rPr>
          <w:b/>
          <w:bCs/>
          <w:szCs w:val="24"/>
        </w:rPr>
        <w:t xml:space="preserve">  </w:t>
      </w:r>
      <w:r>
        <w:rPr>
          <w:rFonts w:hint="eastAsia"/>
          <w:b/>
          <w:bCs/>
          <w:szCs w:val="24"/>
        </w:rPr>
        <w:t xml:space="preserve">  </w:t>
      </w:r>
      <w:r>
        <w:rPr>
          <w:b/>
          <w:bCs/>
          <w:szCs w:val="24"/>
        </w:rPr>
        <w:t xml:space="preserve">  </w:t>
      </w:r>
      <w:r>
        <w:rPr>
          <w:rFonts w:hint="eastAsia"/>
          <w:b/>
          <w:bCs/>
          <w:szCs w:val="24"/>
        </w:rPr>
        <w:t>证券代码： 688419</w:t>
      </w:r>
      <w:r>
        <w:rPr>
          <w:b/>
          <w:bCs/>
          <w:szCs w:val="24"/>
        </w:rPr>
        <w:t xml:space="preserve"> </w:t>
      </w:r>
      <w:r>
        <w:rPr>
          <w:rFonts w:hint="eastAsia"/>
          <w:b/>
          <w:bCs/>
          <w:szCs w:val="24"/>
        </w:rPr>
        <w:t xml:space="preserve">   </w:t>
      </w:r>
      <w:r>
        <w:rPr>
          <w:b/>
          <w:bCs/>
          <w:szCs w:val="24"/>
        </w:rPr>
        <w:t xml:space="preserve">   </w:t>
      </w:r>
      <w:r>
        <w:rPr>
          <w:rFonts w:hint="eastAsia"/>
          <w:b/>
          <w:bCs/>
          <w:szCs w:val="24"/>
        </w:rPr>
        <w:t>编号：202</w:t>
      </w:r>
      <w:r>
        <w:rPr>
          <w:rFonts w:hint="eastAsia"/>
          <w:b/>
          <w:bCs/>
          <w:szCs w:val="24"/>
          <w:lang w:val="en-US" w:eastAsia="zh-CN"/>
        </w:rPr>
        <w:t>6</w:t>
      </w:r>
      <w:r>
        <w:rPr>
          <w:rFonts w:hint="eastAsia"/>
          <w:b/>
          <w:bCs/>
          <w:szCs w:val="24"/>
        </w:rPr>
        <w:t>-00</w:t>
      </w:r>
      <w:r>
        <w:rPr>
          <w:rFonts w:hint="eastAsia"/>
          <w:b/>
          <w:bCs/>
          <w:szCs w:val="24"/>
          <w:lang w:val="en-US" w:eastAsia="zh-CN"/>
        </w:rPr>
        <w:t>2</w:t>
      </w:r>
    </w:p>
    <w:tbl>
      <w:tblPr>
        <w:tblStyle w:val="3"/>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255"/>
      </w:tblGrid>
      <w:tr w14:paraId="6576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tcPr>
          <w:p w14:paraId="4B9B728A">
            <w:pPr>
              <w:jc w:val="center"/>
              <w:rPr>
                <w:b/>
                <w:bCs/>
                <w:szCs w:val="24"/>
              </w:rPr>
            </w:pPr>
          </w:p>
          <w:p w14:paraId="779DA627">
            <w:pPr>
              <w:jc w:val="center"/>
              <w:rPr>
                <w:b/>
                <w:bCs/>
                <w:szCs w:val="24"/>
              </w:rPr>
            </w:pPr>
          </w:p>
          <w:p w14:paraId="06E3F3DF">
            <w:pPr>
              <w:jc w:val="center"/>
              <w:rPr>
                <w:b/>
                <w:bCs/>
                <w:szCs w:val="24"/>
              </w:rPr>
            </w:pPr>
            <w:r>
              <w:rPr>
                <w:rFonts w:hint="eastAsia"/>
                <w:b/>
                <w:bCs/>
                <w:szCs w:val="24"/>
              </w:rPr>
              <w:t>投资者关系活动</w:t>
            </w:r>
          </w:p>
          <w:p w14:paraId="380E9BE5">
            <w:pPr>
              <w:jc w:val="center"/>
              <w:rPr>
                <w:b/>
                <w:bCs/>
                <w:szCs w:val="24"/>
              </w:rPr>
            </w:pPr>
            <w:r>
              <w:rPr>
                <w:rFonts w:hint="eastAsia"/>
                <w:b/>
                <w:bCs/>
                <w:szCs w:val="24"/>
              </w:rPr>
              <w:t>类别</w:t>
            </w:r>
          </w:p>
        </w:tc>
        <w:tc>
          <w:tcPr>
            <w:tcW w:w="6255" w:type="dxa"/>
          </w:tcPr>
          <w:p w14:paraId="61FC629A">
            <w:pPr>
              <w:spacing w:line="360" w:lineRule="auto"/>
              <w:rPr>
                <w:rFonts w:ascii="宋体" w:hAnsi="宋体"/>
                <w:szCs w:val="24"/>
              </w:rPr>
            </w:pP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14:paraId="6330E6AE">
            <w:pPr>
              <w:spacing w:line="360" w:lineRule="auto"/>
              <w:rPr>
                <w:rFonts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t>□业绩说明会</w:t>
            </w:r>
          </w:p>
          <w:p w14:paraId="5A51F876">
            <w:pPr>
              <w:spacing w:line="360" w:lineRule="auto"/>
              <w:rPr>
                <w:rFonts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t>□路演活动</w:t>
            </w:r>
          </w:p>
          <w:p w14:paraId="3FF4835A">
            <w:pPr>
              <w:spacing w:line="360" w:lineRule="auto"/>
              <w:rPr>
                <w:szCs w:val="24"/>
              </w:rPr>
            </w:pPr>
            <w:r>
              <w:rPr>
                <w:rFonts w:hint="eastAsia" w:ascii="宋体" w:hAnsi="宋体"/>
                <w:szCs w:val="24"/>
              </w:rPr>
              <w:sym w:font="Wingdings 2" w:char="0052"/>
            </w:r>
            <w:r>
              <w:rPr>
                <w:rFonts w:hint="eastAsia" w:ascii="宋体" w:hAnsi="宋体"/>
                <w:szCs w:val="24"/>
              </w:rPr>
              <w:t>现场参观□其他</w:t>
            </w:r>
            <w:r>
              <w:rPr>
                <w:rFonts w:hint="eastAsia" w:ascii="宋体" w:hAnsi="宋体"/>
                <w:szCs w:val="24"/>
                <w:u w:val="thick"/>
              </w:rPr>
              <w:t xml:space="preserve">         </w:t>
            </w:r>
          </w:p>
        </w:tc>
      </w:tr>
      <w:tr w14:paraId="1196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2325" w:type="dxa"/>
            <w:vAlign w:val="center"/>
          </w:tcPr>
          <w:p w14:paraId="7CE9474B">
            <w:pPr>
              <w:jc w:val="center"/>
              <w:rPr>
                <w:b/>
                <w:bCs/>
                <w:szCs w:val="24"/>
              </w:rPr>
            </w:pPr>
            <w:r>
              <w:rPr>
                <w:rFonts w:hint="eastAsia"/>
                <w:b/>
                <w:bCs/>
                <w:szCs w:val="24"/>
              </w:rPr>
              <w:t>参与单位名称</w:t>
            </w:r>
          </w:p>
          <w:p w14:paraId="1888360F">
            <w:pPr>
              <w:jc w:val="center"/>
              <w:rPr>
                <w:b/>
                <w:bCs/>
                <w:szCs w:val="24"/>
              </w:rPr>
            </w:pPr>
            <w:r>
              <w:rPr>
                <w:rFonts w:hint="eastAsia"/>
                <w:b/>
                <w:bCs/>
                <w:szCs w:val="24"/>
              </w:rPr>
              <w:t>及人员姓名</w:t>
            </w:r>
          </w:p>
        </w:tc>
        <w:tc>
          <w:tcPr>
            <w:tcW w:w="6255" w:type="dxa"/>
            <w:vAlign w:val="center"/>
          </w:tcPr>
          <w:p w14:paraId="3B3C2D43">
            <w:pPr>
              <w:jc w:val="both"/>
              <w:rPr>
                <w:rFonts w:hint="eastAsia"/>
                <w:szCs w:val="24"/>
                <w:lang w:val="en-US" w:eastAsia="zh-CN"/>
              </w:rPr>
            </w:pPr>
            <w:r>
              <w:rPr>
                <w:rFonts w:hint="eastAsia"/>
                <w:szCs w:val="24"/>
                <w:lang w:val="en-US" w:eastAsia="zh-CN"/>
              </w:rPr>
              <w:t>惠升基金      田毅潇</w:t>
            </w:r>
          </w:p>
          <w:p w14:paraId="577DBC70">
            <w:pPr>
              <w:jc w:val="both"/>
              <w:rPr>
                <w:rFonts w:hint="eastAsia"/>
                <w:szCs w:val="24"/>
                <w:lang w:val="en-US" w:eastAsia="zh-CN"/>
              </w:rPr>
            </w:pPr>
            <w:r>
              <w:rPr>
                <w:rFonts w:hint="eastAsia"/>
                <w:szCs w:val="24"/>
                <w:lang w:val="en-US" w:eastAsia="zh-CN"/>
              </w:rPr>
              <w:t>国联民生证券  周晓萌</w:t>
            </w:r>
          </w:p>
          <w:p w14:paraId="7D4376D8">
            <w:pPr>
              <w:jc w:val="both"/>
              <w:rPr>
                <w:rFonts w:hint="eastAsia"/>
                <w:szCs w:val="24"/>
                <w:lang w:val="en-US" w:eastAsia="zh-CN"/>
              </w:rPr>
            </w:pPr>
            <w:r>
              <w:rPr>
                <w:rFonts w:hint="eastAsia"/>
                <w:szCs w:val="24"/>
                <w:lang w:val="en-US" w:eastAsia="zh-CN"/>
              </w:rPr>
              <w:t>猎鹰资产      茹  意</w:t>
            </w:r>
          </w:p>
          <w:p w14:paraId="3598F794">
            <w:pPr>
              <w:jc w:val="both"/>
              <w:rPr>
                <w:rFonts w:hint="eastAsia"/>
                <w:szCs w:val="24"/>
                <w:lang w:val="en-US" w:eastAsia="zh-CN"/>
              </w:rPr>
            </w:pPr>
            <w:r>
              <w:rPr>
                <w:rFonts w:hint="eastAsia"/>
                <w:szCs w:val="24"/>
                <w:lang w:val="en-US" w:eastAsia="zh-CN"/>
              </w:rPr>
              <w:t>西部证券      徐  凡</w:t>
            </w:r>
          </w:p>
          <w:p w14:paraId="2A302AA4">
            <w:pPr>
              <w:jc w:val="both"/>
              <w:rPr>
                <w:rFonts w:hint="eastAsia"/>
                <w:szCs w:val="24"/>
                <w:lang w:val="en-US" w:eastAsia="zh-CN"/>
              </w:rPr>
            </w:pPr>
            <w:r>
              <w:rPr>
                <w:rFonts w:hint="eastAsia"/>
                <w:szCs w:val="24"/>
                <w:lang w:val="en-US" w:eastAsia="zh-CN"/>
              </w:rPr>
              <w:t>鑫泉资本      冯希平</w:t>
            </w:r>
          </w:p>
          <w:p w14:paraId="37F065A7">
            <w:pPr>
              <w:jc w:val="both"/>
              <w:rPr>
                <w:rFonts w:hint="eastAsia"/>
                <w:szCs w:val="24"/>
                <w:lang w:val="en-US" w:eastAsia="zh-CN"/>
              </w:rPr>
            </w:pPr>
            <w:r>
              <w:rPr>
                <w:rFonts w:hint="eastAsia"/>
                <w:szCs w:val="24"/>
                <w:lang w:val="en-US" w:eastAsia="zh-CN"/>
              </w:rPr>
              <w:t>国信证券      库宏垚</w:t>
            </w:r>
          </w:p>
          <w:p w14:paraId="785A8A6D">
            <w:pPr>
              <w:jc w:val="both"/>
              <w:rPr>
                <w:rFonts w:hint="default"/>
                <w:szCs w:val="24"/>
                <w:lang w:val="en-US" w:eastAsia="zh-CN"/>
              </w:rPr>
            </w:pPr>
            <w:r>
              <w:rPr>
                <w:rFonts w:hint="eastAsia"/>
                <w:szCs w:val="24"/>
                <w:lang w:val="en-US" w:eastAsia="zh-CN"/>
              </w:rPr>
              <w:t>上海清淙      马  帅</w:t>
            </w:r>
          </w:p>
        </w:tc>
      </w:tr>
      <w:tr w14:paraId="596D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25" w:type="dxa"/>
            <w:vAlign w:val="center"/>
          </w:tcPr>
          <w:p w14:paraId="62BE84A7">
            <w:pPr>
              <w:jc w:val="center"/>
              <w:rPr>
                <w:b/>
                <w:bCs/>
                <w:szCs w:val="24"/>
              </w:rPr>
            </w:pPr>
            <w:r>
              <w:rPr>
                <w:rFonts w:hint="eastAsia"/>
                <w:b/>
                <w:bCs/>
                <w:szCs w:val="24"/>
              </w:rPr>
              <w:t>时间</w:t>
            </w:r>
          </w:p>
        </w:tc>
        <w:tc>
          <w:tcPr>
            <w:tcW w:w="6255" w:type="dxa"/>
            <w:vAlign w:val="center"/>
          </w:tcPr>
          <w:p w14:paraId="33C2CFAB">
            <w:pPr>
              <w:jc w:val="center"/>
              <w:rPr>
                <w:szCs w:val="24"/>
              </w:rPr>
            </w:pPr>
            <w:r>
              <w:rPr>
                <w:rFonts w:hint="eastAsia"/>
                <w:szCs w:val="24"/>
              </w:rPr>
              <w:t>202</w:t>
            </w:r>
            <w:r>
              <w:rPr>
                <w:rFonts w:hint="eastAsia"/>
                <w:szCs w:val="24"/>
                <w:lang w:val="en-US" w:eastAsia="zh-CN"/>
              </w:rPr>
              <w:t>6</w:t>
            </w:r>
            <w:r>
              <w:rPr>
                <w:rFonts w:hint="eastAsia"/>
                <w:szCs w:val="24"/>
              </w:rPr>
              <w:t>年0</w:t>
            </w:r>
            <w:r>
              <w:rPr>
                <w:rFonts w:hint="eastAsia"/>
                <w:szCs w:val="24"/>
                <w:lang w:val="en-US" w:eastAsia="zh-CN"/>
              </w:rPr>
              <w:t>4</w:t>
            </w:r>
            <w:r>
              <w:rPr>
                <w:rFonts w:hint="eastAsia"/>
                <w:szCs w:val="24"/>
              </w:rPr>
              <w:t>月</w:t>
            </w:r>
            <w:r>
              <w:rPr>
                <w:rFonts w:hint="eastAsia"/>
                <w:szCs w:val="24"/>
                <w:lang w:val="en-US" w:eastAsia="zh-CN"/>
              </w:rPr>
              <w:t>07</w:t>
            </w:r>
            <w:r>
              <w:rPr>
                <w:rFonts w:hint="eastAsia"/>
                <w:szCs w:val="24"/>
              </w:rPr>
              <w:t>日</w:t>
            </w:r>
          </w:p>
        </w:tc>
      </w:tr>
      <w:tr w14:paraId="46C0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25" w:type="dxa"/>
            <w:vAlign w:val="center"/>
          </w:tcPr>
          <w:p w14:paraId="2296823D">
            <w:pPr>
              <w:jc w:val="center"/>
              <w:rPr>
                <w:b/>
                <w:bCs/>
                <w:szCs w:val="24"/>
              </w:rPr>
            </w:pPr>
            <w:r>
              <w:rPr>
                <w:rFonts w:hint="eastAsia"/>
                <w:b/>
                <w:bCs/>
                <w:szCs w:val="24"/>
              </w:rPr>
              <w:t>地点</w:t>
            </w:r>
          </w:p>
        </w:tc>
        <w:tc>
          <w:tcPr>
            <w:tcW w:w="6255" w:type="dxa"/>
            <w:vAlign w:val="center"/>
          </w:tcPr>
          <w:p w14:paraId="00ABB20F">
            <w:pPr>
              <w:jc w:val="center"/>
              <w:rPr>
                <w:szCs w:val="24"/>
              </w:rPr>
            </w:pPr>
            <w:r>
              <w:rPr>
                <w:rFonts w:hint="eastAsia"/>
                <w:szCs w:val="24"/>
              </w:rPr>
              <w:t>现场</w:t>
            </w:r>
          </w:p>
        </w:tc>
      </w:tr>
      <w:tr w14:paraId="2B57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14:paraId="572D1E06">
            <w:pPr>
              <w:jc w:val="center"/>
              <w:rPr>
                <w:b/>
                <w:bCs/>
                <w:szCs w:val="24"/>
              </w:rPr>
            </w:pPr>
            <w:r>
              <w:rPr>
                <w:rFonts w:hint="eastAsia"/>
                <w:b/>
                <w:bCs/>
                <w:szCs w:val="24"/>
              </w:rPr>
              <w:t>上市公司接待人员</w:t>
            </w:r>
          </w:p>
          <w:p w14:paraId="60C28DEE">
            <w:pPr>
              <w:jc w:val="center"/>
              <w:rPr>
                <w:b/>
                <w:bCs/>
                <w:szCs w:val="24"/>
              </w:rPr>
            </w:pPr>
            <w:r>
              <w:rPr>
                <w:rFonts w:hint="eastAsia"/>
                <w:b/>
                <w:bCs/>
                <w:szCs w:val="24"/>
              </w:rPr>
              <w:t>姓名</w:t>
            </w:r>
          </w:p>
        </w:tc>
        <w:tc>
          <w:tcPr>
            <w:tcW w:w="6255" w:type="dxa"/>
            <w:vAlign w:val="center"/>
          </w:tcPr>
          <w:p w14:paraId="509E7707">
            <w:pPr>
              <w:jc w:val="center"/>
              <w:rPr>
                <w:szCs w:val="24"/>
              </w:rPr>
            </w:pPr>
          </w:p>
          <w:p w14:paraId="15F05125">
            <w:pPr>
              <w:jc w:val="center"/>
              <w:rPr>
                <w:szCs w:val="24"/>
              </w:rPr>
            </w:pPr>
            <w:r>
              <w:rPr>
                <w:rFonts w:hint="eastAsia"/>
                <w:szCs w:val="24"/>
              </w:rPr>
              <w:t>董事会秘书：黄戎、董事会办公室职员：刘胡洁</w:t>
            </w:r>
          </w:p>
          <w:p w14:paraId="6A7458AD">
            <w:pPr>
              <w:jc w:val="center"/>
              <w:rPr>
                <w:szCs w:val="24"/>
              </w:rPr>
            </w:pPr>
          </w:p>
        </w:tc>
      </w:tr>
      <w:tr w14:paraId="3202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2325" w:type="dxa"/>
            <w:vAlign w:val="center"/>
          </w:tcPr>
          <w:p w14:paraId="4A2A691F">
            <w:pPr>
              <w:jc w:val="center"/>
              <w:rPr>
                <w:b/>
                <w:bCs/>
                <w:szCs w:val="24"/>
              </w:rPr>
            </w:pPr>
            <w:r>
              <w:rPr>
                <w:rFonts w:hint="eastAsia"/>
                <w:b/>
                <w:bCs/>
                <w:szCs w:val="24"/>
              </w:rPr>
              <w:t>投资者关系活动主要内容介绍</w:t>
            </w:r>
          </w:p>
        </w:tc>
        <w:tc>
          <w:tcPr>
            <w:tcW w:w="6255" w:type="dxa"/>
          </w:tcPr>
          <w:p w14:paraId="5CE055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bidi="ar"/>
              </w:rPr>
            </w:pPr>
            <w:r>
              <w:rPr>
                <w:rFonts w:hint="eastAsia" w:ascii="宋体" w:hAnsi="宋体" w:eastAsia="宋体" w:cs="宋体"/>
                <w:b/>
                <w:bCs/>
                <w:i w:val="0"/>
                <w:iCs w:val="0"/>
                <w:caps w:val="0"/>
                <w:color w:val="000000"/>
                <w:spacing w:val="0"/>
                <w:sz w:val="24"/>
                <w:szCs w:val="24"/>
              </w:rPr>
              <w:t>一、会议交流（会议交流内容如下）</w:t>
            </w:r>
          </w:p>
          <w:p w14:paraId="11DCD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bidi="ar"/>
              </w:rPr>
            </w:pPr>
            <w:r>
              <w:rPr>
                <w:rFonts w:hint="eastAsia" w:ascii="宋体" w:hAnsi="宋体" w:cs="宋体"/>
                <w:szCs w:val="24"/>
                <w:lang w:val="en-US" w:eastAsia="zh-CN" w:bidi="ar"/>
              </w:rPr>
              <w:t>1、</w:t>
            </w:r>
            <w:r>
              <w:rPr>
                <w:rFonts w:hint="eastAsia" w:ascii="宋体" w:hAnsi="宋体" w:cs="宋体"/>
                <w:szCs w:val="24"/>
                <w:lang w:bidi="ar"/>
              </w:rPr>
              <w:t>简单介绍企业情况</w:t>
            </w:r>
          </w:p>
          <w:p w14:paraId="7193E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Cs w:val="24"/>
                <w:lang w:val="en-US" w:eastAsia="zh-CN" w:bidi="ar"/>
              </w:rPr>
            </w:pPr>
            <w:r>
              <w:rPr>
                <w:rFonts w:hint="eastAsia" w:ascii="宋体" w:hAnsi="宋体" w:cs="宋体"/>
                <w:szCs w:val="24"/>
                <w:lang w:bidi="ar"/>
              </w:rPr>
              <w:t>公司</w:t>
            </w:r>
            <w:r>
              <w:rPr>
                <w:rFonts w:hint="eastAsia" w:ascii="宋体" w:hAnsi="宋体" w:cs="宋体"/>
                <w:szCs w:val="24"/>
                <w:lang w:val="en-US" w:eastAsia="zh-CN" w:bidi="ar"/>
              </w:rPr>
              <w:t>主要从事应用于半导体封装和塑料挤出成型领域的智能制造装备的研发、生产和销售，装备主要服务于两类细分领域</w:t>
            </w:r>
            <w:r>
              <w:rPr>
                <w:rFonts w:hint="eastAsia" w:ascii="宋体" w:hAnsi="宋体" w:cs="宋体"/>
                <w:szCs w:val="24"/>
                <w:lang w:bidi="ar"/>
              </w:rPr>
              <w:t>，</w:t>
            </w:r>
            <w:r>
              <w:rPr>
                <w:rFonts w:hint="eastAsia" w:ascii="宋体" w:hAnsi="宋体" w:cs="宋体"/>
                <w:szCs w:val="24"/>
                <w:lang w:val="en-US" w:eastAsia="zh-CN" w:bidi="ar"/>
              </w:rPr>
              <w:t>其中</w:t>
            </w:r>
            <w:r>
              <w:rPr>
                <w:rFonts w:hint="eastAsia" w:ascii="宋体" w:hAnsi="宋体" w:cs="宋体"/>
                <w:szCs w:val="24"/>
                <w:lang w:bidi="ar"/>
              </w:rPr>
              <w:t>半导体封装装备</w:t>
            </w:r>
            <w:r>
              <w:rPr>
                <w:rFonts w:hint="eastAsia" w:ascii="宋体" w:hAnsi="宋体" w:cs="宋体"/>
                <w:szCs w:val="24"/>
                <w:lang w:val="en-US" w:eastAsia="zh-CN" w:bidi="ar"/>
              </w:rPr>
              <w:t>主要服务于下游半导体封装领域，</w:t>
            </w:r>
            <w:r>
              <w:rPr>
                <w:rFonts w:hint="eastAsia" w:ascii="宋体" w:hAnsi="宋体" w:cs="宋体"/>
                <w:szCs w:val="24"/>
                <w:lang w:bidi="ar"/>
              </w:rPr>
              <w:t>挤出成型装备</w:t>
            </w:r>
            <w:r>
              <w:rPr>
                <w:rFonts w:hint="eastAsia" w:ascii="宋体" w:hAnsi="宋体" w:cs="宋体"/>
                <w:szCs w:val="24"/>
                <w:lang w:val="en-US" w:eastAsia="zh-CN" w:bidi="ar"/>
              </w:rPr>
              <w:t>主要服务于下游塑料型材挤出成型领域。</w:t>
            </w:r>
          </w:p>
          <w:p w14:paraId="24D22E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bidi="ar"/>
              </w:rPr>
            </w:pPr>
            <w:r>
              <w:rPr>
                <w:rFonts w:hint="eastAsia" w:ascii="宋体" w:hAnsi="宋体" w:cs="宋体"/>
                <w:szCs w:val="24"/>
                <w:lang w:bidi="ar"/>
              </w:rPr>
              <w:t>其中半导体封装装备以国内销售为主，目标是实现进口替代，已与通富微电、长电科技</w:t>
            </w:r>
            <w:r>
              <w:rPr>
                <w:rFonts w:hint="eastAsia" w:ascii="宋体" w:hAnsi="宋体" w:cs="宋体"/>
                <w:szCs w:val="24"/>
                <w:lang w:eastAsia="zh-CN" w:bidi="ar"/>
              </w:rPr>
              <w:t>、</w:t>
            </w:r>
            <w:r>
              <w:rPr>
                <w:rFonts w:hint="eastAsia" w:ascii="宋体" w:hAnsi="宋体" w:cs="宋体"/>
                <w:szCs w:val="24"/>
                <w:lang w:bidi="ar"/>
              </w:rPr>
              <w:t>华天</w:t>
            </w:r>
            <w:r>
              <w:rPr>
                <w:rFonts w:hint="eastAsia" w:ascii="宋体" w:hAnsi="宋体" w:cs="宋体"/>
                <w:szCs w:val="24"/>
                <w:lang w:val="en-US" w:eastAsia="zh-CN" w:bidi="ar"/>
              </w:rPr>
              <w:t>科技</w:t>
            </w:r>
            <w:r>
              <w:rPr>
                <w:rFonts w:hint="eastAsia" w:ascii="宋体" w:hAnsi="宋体" w:cs="宋体"/>
                <w:szCs w:val="24"/>
                <w:lang w:bidi="ar"/>
              </w:rPr>
              <w:t>等</w:t>
            </w:r>
            <w:r>
              <w:rPr>
                <w:rFonts w:hint="eastAsia" w:ascii="宋体" w:hAnsi="宋体" w:cs="宋体"/>
                <w:szCs w:val="24"/>
                <w:lang w:val="en-US" w:eastAsia="zh-CN" w:bidi="ar"/>
              </w:rPr>
              <w:t>国内头部封装企业</w:t>
            </w:r>
            <w:r>
              <w:rPr>
                <w:rFonts w:hint="eastAsia" w:ascii="宋体" w:hAnsi="宋体" w:cs="宋体"/>
                <w:szCs w:val="24"/>
                <w:lang w:bidi="ar"/>
              </w:rPr>
              <w:t>建立</w:t>
            </w:r>
            <w:r>
              <w:rPr>
                <w:rFonts w:hint="eastAsia" w:ascii="宋体" w:hAnsi="宋体" w:cs="宋体"/>
                <w:szCs w:val="24"/>
                <w:lang w:val="en-US" w:eastAsia="zh-CN" w:bidi="ar"/>
              </w:rPr>
              <w:t>长期</w:t>
            </w:r>
            <w:r>
              <w:rPr>
                <w:rFonts w:hint="eastAsia" w:ascii="宋体" w:hAnsi="宋体" w:cs="宋体"/>
                <w:szCs w:val="24"/>
                <w:lang w:bidi="ar"/>
              </w:rPr>
              <w:t>合作关系</w:t>
            </w:r>
            <w:r>
              <w:rPr>
                <w:rFonts w:hint="eastAsia" w:ascii="宋体" w:hAnsi="宋体" w:cs="宋体"/>
                <w:szCs w:val="24"/>
                <w:lang w:eastAsia="zh-CN" w:bidi="ar"/>
              </w:rPr>
              <w:t>，</w:t>
            </w:r>
            <w:r>
              <w:rPr>
                <w:rFonts w:hint="eastAsia" w:ascii="宋体" w:hAnsi="宋体" w:cs="宋体"/>
                <w:szCs w:val="24"/>
                <w:lang w:val="en-US" w:eastAsia="zh-CN" w:bidi="ar"/>
              </w:rPr>
              <w:t>正逐步开拓境外客户，目前已成功与东南亚安世、英飞凌半导体等客户建立合作</w:t>
            </w:r>
            <w:r>
              <w:rPr>
                <w:rFonts w:hint="eastAsia" w:ascii="宋体" w:hAnsi="宋体" w:cs="宋体"/>
                <w:szCs w:val="24"/>
                <w:lang w:bidi="ar"/>
              </w:rPr>
              <w:t>。挤出成型装备以出口为主，产品远销全球40多个国家和地区，服务400</w:t>
            </w:r>
            <w:r>
              <w:rPr>
                <w:rFonts w:hint="eastAsia" w:ascii="宋体" w:hAnsi="宋体" w:cs="宋体"/>
                <w:szCs w:val="24"/>
                <w:lang w:val="en-US" w:eastAsia="zh-CN" w:bidi="ar"/>
              </w:rPr>
              <w:t>余</w:t>
            </w:r>
            <w:r>
              <w:rPr>
                <w:rFonts w:hint="eastAsia" w:ascii="宋体" w:hAnsi="宋体" w:cs="宋体"/>
                <w:szCs w:val="24"/>
                <w:lang w:bidi="ar"/>
              </w:rPr>
              <w:t>家国外客户</w:t>
            </w:r>
            <w:r>
              <w:rPr>
                <w:rFonts w:hint="eastAsia" w:ascii="宋体" w:hAnsi="宋体" w:cs="宋体"/>
                <w:szCs w:val="24"/>
                <w:lang w:eastAsia="zh-CN" w:bidi="ar"/>
              </w:rPr>
              <w:t>，</w:t>
            </w:r>
            <w:r>
              <w:rPr>
                <w:rFonts w:hint="eastAsia" w:ascii="宋体" w:hAnsi="宋体" w:cs="宋体"/>
                <w:szCs w:val="24"/>
                <w:lang w:bidi="ar"/>
              </w:rPr>
              <w:t>服务于欧美等众多全球著名品牌，出口规模连续多年位居我国同类产品首位。</w:t>
            </w:r>
          </w:p>
          <w:p w14:paraId="463814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2、近两个月半导体封装装备接单情况？</w:t>
            </w:r>
          </w:p>
          <w:p w14:paraId="103C4A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随着人工智能(AI)、先进消费电子、云计算等新兴领域需求持续爆发，全球半导体市场正迎来强劲上升周期,作为产业链半导体封装装备供应商，目前在手订单充足。</w:t>
            </w:r>
          </w:p>
          <w:p w14:paraId="2187D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Cs w:val="24"/>
                <w:lang w:val="en-US" w:eastAsia="zh-CN" w:bidi="ar"/>
              </w:rPr>
            </w:pPr>
            <w:r>
              <w:rPr>
                <w:rFonts w:hint="eastAsia" w:ascii="宋体" w:hAnsi="宋体" w:cs="宋体"/>
                <w:szCs w:val="24"/>
                <w:lang w:val="en-US" w:eastAsia="zh-CN" w:bidi="ar"/>
              </w:rPr>
              <w:t>3、</w:t>
            </w:r>
            <w:r>
              <w:rPr>
                <w:rFonts w:hint="eastAsia" w:ascii="宋体" w:hAnsi="宋体" w:cs="宋体"/>
                <w:szCs w:val="24"/>
                <w:lang w:bidi="ar"/>
              </w:rPr>
              <w:t>半导体封装装备</w:t>
            </w:r>
            <w:r>
              <w:rPr>
                <w:rFonts w:hint="eastAsia" w:ascii="宋体" w:hAnsi="宋体" w:cs="宋体"/>
                <w:szCs w:val="24"/>
                <w:lang w:val="en-US" w:eastAsia="zh-CN" w:bidi="ar"/>
              </w:rPr>
              <w:t>每月的产能</w:t>
            </w:r>
            <w:r>
              <w:rPr>
                <w:rFonts w:hint="eastAsia" w:ascii="宋体" w:hAnsi="宋体" w:cs="宋体"/>
                <w:szCs w:val="24"/>
                <w:lang w:eastAsia="zh-CN" w:bidi="ar"/>
              </w:rPr>
              <w:t>？</w:t>
            </w:r>
            <w:r>
              <w:rPr>
                <w:rFonts w:hint="eastAsia" w:ascii="宋体" w:hAnsi="宋体" w:cs="宋体"/>
                <w:szCs w:val="24"/>
                <w:lang w:val="en-US" w:eastAsia="zh-CN" w:bidi="ar"/>
              </w:rPr>
              <w:t>形成订单到交货期时间？</w:t>
            </w:r>
          </w:p>
          <w:p w14:paraId="1C19F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bidi="ar"/>
              </w:rPr>
            </w:pPr>
            <w:r>
              <w:rPr>
                <w:rFonts w:hint="eastAsia" w:ascii="宋体" w:hAnsi="宋体" w:cs="宋体"/>
                <w:szCs w:val="24"/>
                <w:lang w:bidi="ar"/>
              </w:rPr>
              <w:t>半导体封装装备为定制化产品，根据客户需求生产，</w:t>
            </w:r>
            <w:r>
              <w:rPr>
                <w:rFonts w:hint="eastAsia" w:ascii="宋体" w:hAnsi="宋体" w:cs="宋体"/>
                <w:szCs w:val="24"/>
                <w:lang w:val="en-US" w:eastAsia="zh-CN" w:bidi="ar"/>
              </w:rPr>
              <w:t>因</w:t>
            </w:r>
            <w:r>
              <w:rPr>
                <w:rFonts w:hint="eastAsia" w:ascii="宋体" w:hAnsi="宋体" w:cs="宋体"/>
                <w:szCs w:val="24"/>
                <w:lang w:bidi="ar"/>
              </w:rPr>
              <w:t>产品结构</w:t>
            </w:r>
            <w:r>
              <w:rPr>
                <w:rFonts w:hint="eastAsia" w:ascii="宋体" w:hAnsi="宋体" w:cs="宋体"/>
                <w:szCs w:val="24"/>
                <w:lang w:eastAsia="zh-CN" w:bidi="ar"/>
              </w:rPr>
              <w:t>、</w:t>
            </w:r>
            <w:r>
              <w:rPr>
                <w:rFonts w:hint="eastAsia" w:ascii="宋体" w:hAnsi="宋体" w:cs="宋体"/>
                <w:szCs w:val="24"/>
                <w:lang w:bidi="ar"/>
              </w:rPr>
              <w:t>技术参数不</w:t>
            </w:r>
            <w:r>
              <w:rPr>
                <w:rFonts w:hint="eastAsia" w:ascii="宋体" w:hAnsi="宋体" w:cs="宋体"/>
                <w:szCs w:val="24"/>
                <w:lang w:val="en-US" w:eastAsia="zh-CN" w:bidi="ar"/>
              </w:rPr>
              <w:t>同</w:t>
            </w:r>
            <w:r>
              <w:rPr>
                <w:rFonts w:hint="eastAsia" w:ascii="宋体" w:hAnsi="宋体" w:cs="宋体"/>
                <w:szCs w:val="24"/>
                <w:lang w:bidi="ar"/>
              </w:rPr>
              <w:t>，制造加工周期也不</w:t>
            </w:r>
            <w:r>
              <w:rPr>
                <w:rFonts w:hint="eastAsia" w:ascii="宋体" w:hAnsi="宋体" w:cs="宋体"/>
                <w:szCs w:val="24"/>
                <w:lang w:val="en-US" w:eastAsia="zh-CN" w:bidi="ar"/>
              </w:rPr>
              <w:t>同</w:t>
            </w:r>
            <w:r>
              <w:rPr>
                <w:rFonts w:hint="eastAsia" w:ascii="宋体" w:hAnsi="宋体" w:cs="宋体"/>
                <w:szCs w:val="24"/>
                <w:lang w:bidi="ar"/>
              </w:rPr>
              <w:t>。以</w:t>
            </w:r>
            <w:r>
              <w:rPr>
                <w:rFonts w:hint="eastAsia" w:ascii="宋体" w:hAnsi="宋体" w:cs="宋体"/>
                <w:szCs w:val="24"/>
                <w:lang w:val="en-US" w:eastAsia="zh-CN" w:bidi="ar"/>
              </w:rPr>
              <w:t>公司半导体全自动封装设备</w:t>
            </w:r>
            <w:r>
              <w:rPr>
                <w:rFonts w:hint="eastAsia" w:ascii="宋体" w:hAnsi="宋体" w:cs="宋体"/>
                <w:szCs w:val="24"/>
                <w:lang w:bidi="ar"/>
              </w:rPr>
              <w:t>180T一拖四标准化产品为例，一般交货周期为</w:t>
            </w:r>
            <w:r>
              <w:rPr>
                <w:rFonts w:hint="eastAsia" w:ascii="宋体" w:hAnsi="宋体" w:cs="宋体"/>
                <w:szCs w:val="24"/>
                <w:lang w:val="en-US" w:eastAsia="zh-CN" w:bidi="ar"/>
              </w:rPr>
              <w:t>4-</w:t>
            </w:r>
            <w:r>
              <w:rPr>
                <w:rFonts w:hint="eastAsia" w:ascii="宋体" w:hAnsi="宋体" w:cs="宋体"/>
                <w:szCs w:val="24"/>
                <w:lang w:bidi="ar"/>
              </w:rPr>
              <w:t>6个月左右。</w:t>
            </w:r>
          </w:p>
          <w:p w14:paraId="5FCDB3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bidi="ar"/>
              </w:rPr>
            </w:pPr>
            <w:r>
              <w:rPr>
                <w:rFonts w:hint="eastAsia" w:ascii="宋体" w:hAnsi="宋体" w:cs="宋体"/>
                <w:szCs w:val="24"/>
                <w:lang w:val="en-US" w:eastAsia="zh-CN" w:bidi="ar"/>
              </w:rPr>
              <w:t>4、下游</w:t>
            </w:r>
            <w:r>
              <w:rPr>
                <w:rFonts w:hint="eastAsia" w:ascii="宋体" w:hAnsi="宋体" w:cs="宋体"/>
                <w:szCs w:val="24"/>
                <w:lang w:bidi="ar"/>
              </w:rPr>
              <w:t>市场景气度怎么样？</w:t>
            </w:r>
          </w:p>
          <w:p w14:paraId="18A05D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i w:val="0"/>
                <w:iCs w:val="0"/>
                <w:caps w:val="0"/>
                <w:color w:val="000000"/>
                <w:spacing w:val="0"/>
                <w:sz w:val="24"/>
                <w:szCs w:val="24"/>
                <w:lang w:val="en-US" w:eastAsia="zh-CN"/>
              </w:rPr>
            </w:pPr>
            <w:r>
              <w:rPr>
                <w:rFonts w:hint="eastAsia" w:ascii="宋体" w:hAnsi="宋体" w:cs="宋体"/>
                <w:szCs w:val="24"/>
                <w:lang w:bidi="ar"/>
              </w:rPr>
              <w:t xml:space="preserve"> </w:t>
            </w:r>
            <w:r>
              <w:rPr>
                <w:rFonts w:hint="eastAsia" w:ascii="宋体" w:hAnsi="宋体" w:cs="宋体"/>
                <w:szCs w:val="24"/>
                <w:lang w:val="en-US" w:eastAsia="zh-CN" w:bidi="ar"/>
              </w:rPr>
              <w:t>根据相关情况了解到，目前下游客户大部分属于满产状态。</w:t>
            </w:r>
          </w:p>
          <w:p w14:paraId="22BEC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bidi="ar"/>
              </w:rPr>
            </w:pPr>
            <w:r>
              <w:rPr>
                <w:rFonts w:hint="eastAsia" w:ascii="宋体" w:hAnsi="宋体" w:cs="宋体"/>
                <w:szCs w:val="24"/>
                <w:lang w:val="en-US" w:eastAsia="zh-CN" w:bidi="ar"/>
              </w:rPr>
              <w:t>5</w:t>
            </w:r>
            <w:r>
              <w:rPr>
                <w:rFonts w:hint="eastAsia" w:ascii="宋体" w:hAnsi="宋体" w:cs="宋体"/>
                <w:szCs w:val="24"/>
                <w:lang w:eastAsia="zh-CN" w:bidi="ar"/>
              </w:rPr>
              <w:t>、</w:t>
            </w:r>
            <w:r>
              <w:rPr>
                <w:rFonts w:hint="eastAsia" w:ascii="宋体" w:hAnsi="宋体" w:cs="宋体"/>
                <w:szCs w:val="24"/>
                <w:lang w:bidi="ar"/>
              </w:rPr>
              <w:t xml:space="preserve">三大封装厂客户采购的设备中耐科装备的占比情况？ </w:t>
            </w:r>
          </w:p>
          <w:p w14:paraId="212BF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bidi="ar"/>
              </w:rPr>
            </w:pPr>
            <w:r>
              <w:rPr>
                <w:rFonts w:hint="eastAsia" w:ascii="宋体" w:hAnsi="宋体" w:cs="宋体"/>
                <w:szCs w:val="24"/>
                <w:lang w:bidi="ar"/>
              </w:rPr>
              <w:t>三大封装厂都是公司的主要客户，与公司是长期合作关系，但客户的设备采购是客户的商业秘密，无相关数据。</w:t>
            </w:r>
          </w:p>
          <w:p w14:paraId="33566B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Cs w:val="24"/>
                <w:lang w:val="en-US" w:eastAsia="zh-CN" w:bidi="ar"/>
              </w:rPr>
            </w:pPr>
            <w:r>
              <w:rPr>
                <w:rFonts w:hint="eastAsia" w:ascii="宋体" w:hAnsi="宋体" w:cs="宋体"/>
                <w:szCs w:val="24"/>
                <w:lang w:val="en-US" w:eastAsia="zh-CN" w:bidi="ar"/>
              </w:rPr>
              <w:t>6、一般采购签订数量是几台还是几十台？</w:t>
            </w:r>
          </w:p>
          <w:p w14:paraId="104320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一般签订数量一次合同签订为几台。</w:t>
            </w:r>
          </w:p>
          <w:p w14:paraId="2E6078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7、半导体封装装备国外订单是否形成销售？</w:t>
            </w:r>
          </w:p>
          <w:p w14:paraId="175933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2025年已形成少量销售，销量不大，根据在手订单情况，2026年海外销售将有显著的提升。</w:t>
            </w:r>
          </w:p>
          <w:p w14:paraId="601DDA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8、今年半导体封装装备订单将主要以海外为主吗？</w:t>
            </w:r>
          </w:p>
          <w:p w14:paraId="460DC4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公司半导体封装装备主要以国内销售为主，随着海外市场拓展，海外订单显著提升。</w:t>
            </w:r>
          </w:p>
          <w:p w14:paraId="3E62B9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9、半导体海外主要有哪些客户？</w:t>
            </w:r>
          </w:p>
          <w:p w14:paraId="49ED16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目前形成海外订单的有Infineon Technologies (Malaysia) Sdn Bhd、Nexperia Malaysia Sdn. Bhd. 等多家客户，随着海外市场的开拓，规模将不断扩大。</w:t>
            </w:r>
          </w:p>
          <w:p w14:paraId="673B31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bidi="ar"/>
              </w:rPr>
            </w:pPr>
            <w:r>
              <w:rPr>
                <w:rFonts w:hint="eastAsia" w:ascii="宋体" w:hAnsi="宋体" w:cs="宋体"/>
                <w:szCs w:val="24"/>
                <w:lang w:val="en-US" w:eastAsia="zh-CN" w:bidi="ar"/>
              </w:rPr>
              <w:t>10</w:t>
            </w:r>
            <w:r>
              <w:rPr>
                <w:rFonts w:hint="eastAsia" w:ascii="宋体" w:hAnsi="宋体" w:cs="宋体"/>
                <w:szCs w:val="24"/>
                <w:lang w:eastAsia="zh-CN" w:bidi="ar"/>
              </w:rPr>
              <w:t>、</w:t>
            </w:r>
            <w:r>
              <w:rPr>
                <w:rFonts w:hint="eastAsia" w:ascii="宋体" w:hAnsi="宋体" w:cs="宋体"/>
                <w:szCs w:val="24"/>
                <w:lang w:bidi="ar"/>
              </w:rPr>
              <w:t>国外</w:t>
            </w:r>
            <w:r>
              <w:rPr>
                <w:rFonts w:hint="eastAsia" w:ascii="宋体" w:hAnsi="宋体" w:cs="宋体"/>
                <w:szCs w:val="24"/>
                <w:lang w:val="en-US" w:eastAsia="zh-CN" w:bidi="ar"/>
              </w:rPr>
              <w:t>基板级粉末封装</w:t>
            </w:r>
            <w:r>
              <w:rPr>
                <w:rFonts w:hint="eastAsia" w:ascii="宋体" w:hAnsi="宋体" w:cs="宋体"/>
                <w:szCs w:val="24"/>
                <w:lang w:bidi="ar"/>
              </w:rPr>
              <w:t>设备定价在</w:t>
            </w:r>
            <w:r>
              <w:rPr>
                <w:rFonts w:hint="eastAsia" w:ascii="宋体" w:hAnsi="宋体" w:cs="宋体"/>
                <w:szCs w:val="24"/>
                <w:lang w:val="en-US" w:eastAsia="zh-CN" w:bidi="ar"/>
              </w:rPr>
              <w:t>8</w:t>
            </w:r>
            <w:r>
              <w:rPr>
                <w:rFonts w:hint="eastAsia" w:ascii="宋体" w:hAnsi="宋体" w:cs="宋体"/>
                <w:szCs w:val="24"/>
                <w:lang w:bidi="ar"/>
              </w:rPr>
              <w:t>00-1</w:t>
            </w:r>
            <w:r>
              <w:rPr>
                <w:rFonts w:hint="eastAsia" w:ascii="宋体" w:hAnsi="宋体" w:cs="宋体"/>
                <w:szCs w:val="24"/>
                <w:lang w:val="en-US" w:eastAsia="zh-CN" w:bidi="ar"/>
              </w:rPr>
              <w:t>2</w:t>
            </w:r>
            <w:r>
              <w:rPr>
                <w:rFonts w:hint="eastAsia" w:ascii="宋体" w:hAnsi="宋体" w:cs="宋体"/>
                <w:szCs w:val="24"/>
                <w:lang w:bidi="ar"/>
              </w:rPr>
              <w:t>00万，贵司的基板级粉末封装设备预计定价在哪个区间？</w:t>
            </w:r>
          </w:p>
          <w:p w14:paraId="4A4EC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bidi="ar"/>
              </w:rPr>
            </w:pPr>
            <w:r>
              <w:rPr>
                <w:rFonts w:hint="eastAsia" w:ascii="宋体" w:hAnsi="宋体" w:cs="宋体"/>
                <w:szCs w:val="24"/>
                <w:lang w:bidi="ar"/>
              </w:rPr>
              <w:t>公司基板级粉末封装设备</w:t>
            </w:r>
            <w:r>
              <w:rPr>
                <w:rFonts w:hint="eastAsia" w:ascii="宋体" w:hAnsi="宋体" w:cs="宋体"/>
                <w:szCs w:val="24"/>
                <w:lang w:val="en-US" w:eastAsia="zh-CN" w:bidi="ar"/>
              </w:rPr>
              <w:t>正处于研发测试完善阶段</w:t>
            </w:r>
            <w:r>
              <w:rPr>
                <w:rFonts w:hint="eastAsia" w:ascii="宋体" w:hAnsi="宋体" w:cs="宋体"/>
                <w:szCs w:val="24"/>
                <w:lang w:bidi="ar"/>
              </w:rPr>
              <w:t>，</w:t>
            </w:r>
            <w:r>
              <w:rPr>
                <w:rFonts w:hint="eastAsia" w:ascii="宋体" w:hAnsi="宋体" w:cs="宋体"/>
                <w:szCs w:val="24"/>
                <w:lang w:val="en-US" w:eastAsia="zh-CN" w:bidi="ar"/>
              </w:rPr>
              <w:t>暂无定价</w:t>
            </w:r>
            <w:r>
              <w:rPr>
                <w:rFonts w:hint="eastAsia" w:ascii="宋体" w:hAnsi="宋体" w:cs="宋体"/>
                <w:szCs w:val="24"/>
                <w:lang w:bidi="ar"/>
              </w:rPr>
              <w:t xml:space="preserve">。 </w:t>
            </w:r>
          </w:p>
          <w:p w14:paraId="38C156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11、现阶段半导体封装装备订单充足是否考虑外协？</w:t>
            </w:r>
          </w:p>
          <w:p w14:paraId="0D9754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因订单充足，生产饱满，有部分工序需要通过外协加工辅助。</w:t>
            </w:r>
          </w:p>
          <w:p w14:paraId="712D30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12</w:t>
            </w:r>
            <w:bookmarkStart w:id="0" w:name="_GoBack"/>
            <w:bookmarkEnd w:id="0"/>
            <w:r>
              <w:rPr>
                <w:rFonts w:hint="eastAsia" w:ascii="宋体" w:hAnsi="宋体" w:cs="宋体"/>
                <w:szCs w:val="24"/>
                <w:lang w:val="en-US" w:eastAsia="zh-CN" w:bidi="ar"/>
              </w:rPr>
              <w:t>、今年挤出业务毛利率是否会继续提升？</w:t>
            </w:r>
          </w:p>
          <w:p w14:paraId="4FAC76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公司挤出成型装备主要销往欧美等40多个国家和地区，产品销售国家和地区不同，毛利率会有略微差距。</w:t>
            </w:r>
          </w:p>
          <w:p w14:paraId="63DCAC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二、现场参观</w:t>
            </w:r>
          </w:p>
          <w:p w14:paraId="2ECF87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b w:val="0"/>
                <w:bCs w:val="0"/>
                <w:i w:val="0"/>
                <w:iCs w:val="0"/>
                <w:caps w:val="0"/>
                <w:color w:val="000000"/>
                <w:spacing w:val="0"/>
                <w:sz w:val="24"/>
                <w:szCs w:val="24"/>
                <w:lang w:val="en-US" w:eastAsia="zh-CN"/>
              </w:rPr>
              <w:t>现场参观了两类业务研发现场及制造车间，观看了采用压塑成型工艺的</w:t>
            </w:r>
            <w:r>
              <w:rPr>
                <w:rFonts w:hint="eastAsia" w:ascii="宋体" w:hAnsi="宋体" w:cs="宋体"/>
                <w:szCs w:val="24"/>
                <w:lang w:val="en-US" w:eastAsia="zh-CN" w:bidi="ar"/>
              </w:rPr>
              <w:t>基板类封装装备及板级/晶圆级封装装备试制样机</w:t>
            </w:r>
            <w:r>
              <w:rPr>
                <w:rFonts w:hint="eastAsia" w:ascii="宋体" w:hAnsi="宋体" w:cs="宋体"/>
                <w:b w:val="0"/>
                <w:bCs w:val="0"/>
                <w:i w:val="0"/>
                <w:iCs w:val="0"/>
                <w:caps w:val="0"/>
                <w:color w:val="000000"/>
                <w:spacing w:val="0"/>
                <w:sz w:val="24"/>
                <w:szCs w:val="24"/>
                <w:lang w:val="en-US" w:eastAsia="zh-CN"/>
              </w:rPr>
              <w:t>。</w:t>
            </w:r>
          </w:p>
          <w:p w14:paraId="64B529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szCs w:val="24"/>
                <w:lang w:val="en-US" w:eastAsia="zh-CN" w:bidi="ar"/>
              </w:rPr>
            </w:pPr>
          </w:p>
        </w:tc>
      </w:tr>
      <w:tr w14:paraId="413F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25" w:type="dxa"/>
            <w:vAlign w:val="center"/>
          </w:tcPr>
          <w:p w14:paraId="00013A49">
            <w:pPr>
              <w:jc w:val="center"/>
              <w:rPr>
                <w:b/>
                <w:bCs/>
                <w:szCs w:val="24"/>
              </w:rPr>
            </w:pPr>
            <w:r>
              <w:rPr>
                <w:rFonts w:hint="eastAsia"/>
                <w:b/>
                <w:bCs/>
                <w:szCs w:val="24"/>
              </w:rPr>
              <w:t>附件清单（如有）</w:t>
            </w:r>
          </w:p>
        </w:tc>
        <w:tc>
          <w:tcPr>
            <w:tcW w:w="6255" w:type="dxa"/>
            <w:vAlign w:val="center"/>
          </w:tcPr>
          <w:p w14:paraId="34771CF2">
            <w:pPr>
              <w:jc w:val="center"/>
              <w:rPr>
                <w:szCs w:val="24"/>
              </w:rPr>
            </w:pPr>
            <w:r>
              <w:rPr>
                <w:rFonts w:hint="eastAsia"/>
                <w:szCs w:val="24"/>
              </w:rPr>
              <w:t>无</w:t>
            </w:r>
          </w:p>
        </w:tc>
      </w:tr>
      <w:tr w14:paraId="5746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25" w:type="dxa"/>
            <w:vAlign w:val="center"/>
          </w:tcPr>
          <w:p w14:paraId="677B384E">
            <w:pPr>
              <w:jc w:val="center"/>
              <w:rPr>
                <w:b/>
                <w:bCs/>
                <w:szCs w:val="24"/>
              </w:rPr>
            </w:pPr>
            <w:r>
              <w:rPr>
                <w:rFonts w:hint="eastAsia"/>
                <w:b/>
                <w:bCs/>
                <w:szCs w:val="24"/>
              </w:rPr>
              <w:t>日期</w:t>
            </w:r>
          </w:p>
        </w:tc>
        <w:tc>
          <w:tcPr>
            <w:tcW w:w="6255" w:type="dxa"/>
            <w:vAlign w:val="center"/>
          </w:tcPr>
          <w:p w14:paraId="4788E8C6">
            <w:pPr>
              <w:jc w:val="center"/>
              <w:rPr>
                <w:szCs w:val="24"/>
              </w:rPr>
            </w:pPr>
            <w:r>
              <w:rPr>
                <w:rFonts w:hint="eastAsia"/>
                <w:szCs w:val="24"/>
              </w:rPr>
              <w:t>202</w:t>
            </w:r>
            <w:r>
              <w:rPr>
                <w:rFonts w:hint="eastAsia"/>
                <w:szCs w:val="24"/>
                <w:lang w:val="en-US" w:eastAsia="zh-CN"/>
              </w:rPr>
              <w:t>6</w:t>
            </w:r>
            <w:r>
              <w:rPr>
                <w:rFonts w:hint="eastAsia"/>
                <w:szCs w:val="24"/>
              </w:rPr>
              <w:t>年</w:t>
            </w:r>
            <w:r>
              <w:rPr>
                <w:rFonts w:hint="eastAsia"/>
                <w:szCs w:val="24"/>
                <w:lang w:val="en-US" w:eastAsia="zh-CN"/>
              </w:rPr>
              <w:t>4</w:t>
            </w:r>
            <w:r>
              <w:rPr>
                <w:rFonts w:hint="eastAsia"/>
                <w:szCs w:val="24"/>
              </w:rPr>
              <w:t>月</w:t>
            </w:r>
            <w:r>
              <w:rPr>
                <w:rFonts w:hint="eastAsia"/>
                <w:szCs w:val="24"/>
                <w:lang w:val="en-US" w:eastAsia="zh-CN"/>
              </w:rPr>
              <w:t>7</w:t>
            </w:r>
            <w:r>
              <w:rPr>
                <w:rFonts w:hint="eastAsia"/>
                <w:szCs w:val="24"/>
              </w:rPr>
              <w:t>日</w:t>
            </w:r>
          </w:p>
        </w:tc>
      </w:tr>
    </w:tbl>
    <w:p w14:paraId="7ACC0C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4626E"/>
    <w:rsid w:val="01D76F9B"/>
    <w:rsid w:val="0B462480"/>
    <w:rsid w:val="0BB0061A"/>
    <w:rsid w:val="0C9D7441"/>
    <w:rsid w:val="12BB1E46"/>
    <w:rsid w:val="1A6F3283"/>
    <w:rsid w:val="1B340848"/>
    <w:rsid w:val="1BA73828"/>
    <w:rsid w:val="1C367AE9"/>
    <w:rsid w:val="1C6B1107"/>
    <w:rsid w:val="205722E1"/>
    <w:rsid w:val="215E343E"/>
    <w:rsid w:val="22AC6FF8"/>
    <w:rsid w:val="249F37B1"/>
    <w:rsid w:val="24F9229C"/>
    <w:rsid w:val="263A66BF"/>
    <w:rsid w:val="296A308D"/>
    <w:rsid w:val="2AF4778E"/>
    <w:rsid w:val="2C13741C"/>
    <w:rsid w:val="36AE3AA7"/>
    <w:rsid w:val="375F7AD6"/>
    <w:rsid w:val="3BCE787E"/>
    <w:rsid w:val="3BF9480A"/>
    <w:rsid w:val="3E6C14A3"/>
    <w:rsid w:val="446912A9"/>
    <w:rsid w:val="46E55192"/>
    <w:rsid w:val="493A0238"/>
    <w:rsid w:val="495D3242"/>
    <w:rsid w:val="4B0842FC"/>
    <w:rsid w:val="4B4B7BAA"/>
    <w:rsid w:val="4B655BD5"/>
    <w:rsid w:val="5113418A"/>
    <w:rsid w:val="55D457C6"/>
    <w:rsid w:val="5A067E4F"/>
    <w:rsid w:val="5A9C4E60"/>
    <w:rsid w:val="5CAB5AB7"/>
    <w:rsid w:val="615F4F6A"/>
    <w:rsid w:val="632D0CB7"/>
    <w:rsid w:val="64960A79"/>
    <w:rsid w:val="64C93352"/>
    <w:rsid w:val="65B12249"/>
    <w:rsid w:val="65D13543"/>
    <w:rsid w:val="6672667D"/>
    <w:rsid w:val="66BB3104"/>
    <w:rsid w:val="66C019ED"/>
    <w:rsid w:val="694035C3"/>
    <w:rsid w:val="6D921BA8"/>
    <w:rsid w:val="70FE623D"/>
    <w:rsid w:val="71F656A5"/>
    <w:rsid w:val="7204626E"/>
    <w:rsid w:val="7A6507F6"/>
    <w:rsid w:val="7D3F7C71"/>
    <w:rsid w:val="7E82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1282</Words>
  <Characters>1382</Characters>
  <Lines>0</Lines>
  <Paragraphs>0</Paragraphs>
  <TotalTime>57</TotalTime>
  <ScaleCrop>false</ScaleCrop>
  <LinksUpToDate>false</LinksUpToDate>
  <CharactersWithSpaces>1479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2026-04-07T05:44:00Z</dcterms:created>
  <dc:creator>December</dc:creator>
  <cp:lastModifiedBy>December</cp:lastModifiedBy>
  <cp:lastPrinted>2026-04-07T05:45:00Z</cp:lastPrinted>
  <dcterms:modified xsi:type="dcterms:W3CDTF">2026-04-08T08:14:52Z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27502BE1AD5F4F4CB4F0E1F40DCBAB20_11</vt:lpwstr>
  </property>
  <property fmtid="{D5CDD505-2E9C-101B-9397-08002B2CF9AE}" pid="4" name="KSOTemplateDocerSaveRecord">
    <vt:lpwstr>eyJoZGlkIjoiOThjMTkxODJiZjNlNjJiMzk0YjM4YmUwY2ViZDQyNzQiLCJ1c2VySWQiOiI3MTI1MTM0NzgifQ==</vt:lpwstr>
  </property>
</Properties>
</file>