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96" w:rsidRDefault="00C96C11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:rsidR="00435F96" w:rsidRDefault="00C96C11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6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年4月27日至4月28日投资者关系活动记录表</w:t>
      </w:r>
    </w:p>
    <w:p w:rsidR="00435F96" w:rsidRDefault="00435F96"/>
    <w:p w:rsidR="00435F96" w:rsidRDefault="00C96C11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cs="宋体" w:hint="eastAsia"/>
          <w:b/>
          <w:bCs/>
        </w:rPr>
        <w:t>-0</w:t>
      </w:r>
      <w:r>
        <w:rPr>
          <w:rFonts w:cs="宋体"/>
          <w:b/>
          <w:bCs/>
        </w:rPr>
        <w:t>0</w:t>
      </w:r>
      <w:r>
        <w:rPr>
          <w:rFonts w:cs="宋体" w:hint="eastAsia"/>
          <w:b/>
          <w:bCs/>
        </w:rPr>
        <w:t>5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7999"/>
      </w:tblGrid>
      <w:tr w:rsidR="00435F96">
        <w:trPr>
          <w:trHeight w:val="1981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:rsidR="00435F96" w:rsidRDefault="00C96C11">
            <w:pPr>
              <w:ind w:firstLineChars="0" w:firstLine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:rsidR="00435F96" w:rsidRDefault="00C96C11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 xml:space="preserve">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:rsidR="00435F96" w:rsidRDefault="00C96C11">
            <w:pPr>
              <w:ind w:firstLineChars="0" w:firstLine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:rsidR="00435F96" w:rsidRDefault="00780D4B">
            <w:pPr>
              <w:ind w:firstLineChars="0" w:firstLine="0"/>
            </w:pPr>
            <w:r w:rsidRPr="00780D4B">
              <w:rPr>
                <w:rFonts w:hint="eastAsia"/>
              </w:rPr>
              <w:t>□</w:t>
            </w:r>
            <w:r w:rsidR="00C96C11">
              <w:t xml:space="preserve">现场参观            </w:t>
            </w:r>
            <w:r w:rsidR="00C96C11">
              <w:rPr>
                <w:rFonts w:hint="eastAsia"/>
              </w:rPr>
              <w:t>□</w:t>
            </w:r>
            <w:r w:rsidR="00C96C11">
              <w:t>其他（</w:t>
            </w:r>
            <w:r w:rsidR="00C96C11">
              <w:rPr>
                <w:rFonts w:hint="eastAsia"/>
              </w:rPr>
              <w:t>券商策略会</w:t>
            </w:r>
            <w:r w:rsidR="00C96C11">
              <w:t>）</w:t>
            </w:r>
          </w:p>
        </w:tc>
      </w:tr>
      <w:tr w:rsidR="00435F96">
        <w:trPr>
          <w:trHeight w:val="587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:rsidR="00435F96" w:rsidRDefault="008B5912" w:rsidP="008B5912">
            <w:pPr>
              <w:ind w:firstLineChars="0" w:firstLine="0"/>
              <w:rPr>
                <w:rFonts w:cs="宋体"/>
              </w:rPr>
            </w:pPr>
            <w:r w:rsidRPr="008B5912">
              <w:rPr>
                <w:rFonts w:cs="宋体" w:hint="eastAsia"/>
              </w:rPr>
              <w:t>华夏基金；交银施罗德基金；</w:t>
            </w:r>
            <w:r w:rsidR="00780D4B">
              <w:rPr>
                <w:rFonts w:cs="宋体"/>
              </w:rPr>
              <w:t>华鑫证券</w:t>
            </w:r>
            <w:r>
              <w:rPr>
                <w:rFonts w:cs="宋体" w:hint="eastAsia"/>
              </w:rPr>
              <w:t>；</w:t>
            </w:r>
            <w:r w:rsidR="00780D4B">
              <w:rPr>
                <w:rFonts w:cs="宋体"/>
              </w:rPr>
              <w:t>开源证券</w:t>
            </w:r>
            <w:r>
              <w:rPr>
                <w:rFonts w:cs="宋体"/>
              </w:rPr>
              <w:t>；</w:t>
            </w:r>
            <w:proofErr w:type="gramStart"/>
            <w:r w:rsidRPr="008B5912">
              <w:rPr>
                <w:rFonts w:cs="宋体" w:hint="eastAsia"/>
              </w:rPr>
              <w:t>盘京投资</w:t>
            </w:r>
            <w:proofErr w:type="gramEnd"/>
          </w:p>
        </w:tc>
      </w:tr>
      <w:tr w:rsidR="00435F96">
        <w:trPr>
          <w:trHeight w:val="495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:rsidR="00435F96" w:rsidRDefault="00C96C11" w:rsidP="00C75EE7">
            <w:pPr>
              <w:ind w:firstLineChars="0" w:firstLine="0"/>
              <w:rPr>
                <w:rFonts w:cs="宋体"/>
              </w:rPr>
            </w:pPr>
            <w:r>
              <w:rPr>
                <w:rFonts w:cs="宋体" w:hint="eastAsia"/>
              </w:rPr>
              <w:t>2026年4月27日1</w:t>
            </w:r>
            <w:r w:rsidR="00C75EE7">
              <w:rPr>
                <w:rFonts w:cs="宋体"/>
              </w:rPr>
              <w:t>6</w:t>
            </w:r>
            <w:r>
              <w:rPr>
                <w:rFonts w:cs="宋体" w:hint="eastAsia"/>
              </w:rPr>
              <w:t>:00；2026年4月28日10:00</w:t>
            </w:r>
          </w:p>
        </w:tc>
      </w:tr>
      <w:tr w:rsidR="00435F96">
        <w:trPr>
          <w:trHeight w:val="537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:rsidR="00435F96" w:rsidRDefault="00C96C11">
            <w:pPr>
              <w:ind w:firstLineChars="0" w:firstLine="0"/>
              <w:rPr>
                <w:rFonts w:cs="宋体"/>
              </w:rPr>
            </w:pPr>
            <w:r>
              <w:rPr>
                <w:rFonts w:cs="宋体" w:hint="eastAsia"/>
              </w:rPr>
              <w:t>现场交流及线上交流</w:t>
            </w:r>
          </w:p>
        </w:tc>
      </w:tr>
      <w:tr w:rsidR="00435F96">
        <w:trPr>
          <w:trHeight w:val="587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:rsidR="00435F96" w:rsidRDefault="00C96C11">
            <w:pPr>
              <w:ind w:firstLineChars="0" w:firstLine="0"/>
              <w:rPr>
                <w:rFonts w:cs="宋体"/>
              </w:rPr>
            </w:pPr>
            <w:r>
              <w:rPr>
                <w:rFonts w:cs="宋体" w:hint="eastAsia"/>
              </w:rPr>
              <w:t>董事会秘书：龚小刚</w:t>
            </w:r>
          </w:p>
        </w:tc>
      </w:tr>
      <w:tr w:rsidR="00435F96">
        <w:trPr>
          <w:trHeight w:val="587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:rsidR="00435F96" w:rsidRDefault="00C96C11">
            <w:pPr>
              <w:adjustRightInd w:val="0"/>
              <w:snapToGrid w:val="0"/>
              <w:ind w:firstLineChars="200" w:firstLine="482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1、公司2026年一季度整体经营表现如何？主要业务板块的具体</w:t>
            </w:r>
            <w:r w:rsidR="00551451">
              <w:rPr>
                <w:rFonts w:cs="宋体" w:hint="eastAsia"/>
                <w:b/>
                <w:bCs/>
              </w:rPr>
              <w:t>情况怎么样</w:t>
            </w:r>
            <w:r>
              <w:rPr>
                <w:rFonts w:cs="宋体" w:hint="eastAsia"/>
                <w:b/>
                <w:bCs/>
              </w:rPr>
              <w:t>？</w:t>
            </w:r>
          </w:p>
          <w:p w:rsidR="00435F96" w:rsidRDefault="00C96C11">
            <w:pPr>
              <w:adjustRightInd w:val="0"/>
              <w:snapToGrid w:val="0"/>
              <w:ind w:firstLineChars="0" w:firstLine="490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答：2026年第一季度，公司实现营业收入1.57亿元，同比大幅增长79.50%，经营复苏态势明显。从业务结构看，芯片定制服务业务收入同比增长105.25%，自主芯片及模</w:t>
            </w:r>
            <w:proofErr w:type="gramStart"/>
            <w:r>
              <w:rPr>
                <w:rFonts w:cs="宋体" w:hint="eastAsia"/>
                <w:bCs/>
              </w:rPr>
              <w:t>组产品</w:t>
            </w:r>
            <w:proofErr w:type="gramEnd"/>
            <w:r>
              <w:rPr>
                <w:rFonts w:cs="宋体" w:hint="eastAsia"/>
                <w:bCs/>
              </w:rPr>
              <w:t>业务收入同比增长48.05%，两大业务板块均实现较快增长。从应用领域看，三大核心</w:t>
            </w:r>
            <w:r w:rsidR="00BB7629">
              <w:rPr>
                <w:rFonts w:cs="宋体" w:hint="eastAsia"/>
                <w:bCs/>
              </w:rPr>
              <w:t>应用领域的业务</w:t>
            </w:r>
            <w:r>
              <w:rPr>
                <w:rFonts w:cs="宋体" w:hint="eastAsia"/>
                <w:bCs/>
              </w:rPr>
              <w:t>协同发力：汽车电子芯片业务收入4034.99万元，同比增长94.75%；</w:t>
            </w:r>
            <w:proofErr w:type="gramStart"/>
            <w:r>
              <w:rPr>
                <w:rFonts w:cs="宋体" w:hint="eastAsia"/>
                <w:bCs/>
              </w:rPr>
              <w:t>信创与</w:t>
            </w:r>
            <w:proofErr w:type="gramEnd"/>
            <w:r>
              <w:rPr>
                <w:rFonts w:cs="宋体" w:hint="eastAsia"/>
                <w:bCs/>
              </w:rPr>
              <w:t>信息安全业务收入8118.05万元，同比增长85.32%；人工智能与先进计算业务收入2672.19万元，同比增长105.38%。一季度整体经营表现良好，为全年经营打下了较好基础。</w:t>
            </w:r>
          </w:p>
          <w:p w:rsidR="00435F96" w:rsidRDefault="00C96C11">
            <w:pPr>
              <w:adjustRightInd w:val="0"/>
              <w:snapToGrid w:val="0"/>
              <w:ind w:firstLineChars="0" w:firstLine="490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2、公司在手订单情况如何？对后续收入转化有何影响？</w:t>
            </w:r>
          </w:p>
          <w:p w:rsidR="00435F96" w:rsidRDefault="00C96C11">
            <w:pPr>
              <w:adjustRightInd w:val="0"/>
              <w:snapToGrid w:val="0"/>
              <w:ind w:firstLineChars="200" w:firstLine="480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lastRenderedPageBreak/>
              <w:t>答：截至2026年一季度末，公司合同负债达9.81亿元，较2025年末的9.27亿元进一步提升。在2026年一季度营</w:t>
            </w:r>
            <w:proofErr w:type="gramStart"/>
            <w:r>
              <w:rPr>
                <w:rFonts w:cs="宋体" w:hint="eastAsia"/>
                <w:bCs/>
              </w:rPr>
              <w:t>收实现</w:t>
            </w:r>
            <w:proofErr w:type="gramEnd"/>
            <w:r w:rsidR="00E072A0">
              <w:rPr>
                <w:rFonts w:cs="宋体" w:hint="eastAsia"/>
                <w:bCs/>
              </w:rPr>
              <w:t>较</w:t>
            </w:r>
            <w:r>
              <w:rPr>
                <w:rFonts w:cs="宋体" w:hint="eastAsia"/>
                <w:bCs/>
              </w:rPr>
              <w:t>高增长、部分订单已转化为收入的情况下，合同负债</w:t>
            </w:r>
            <w:r w:rsidR="00E072A0">
              <w:rPr>
                <w:rFonts w:cs="宋体" w:hint="eastAsia"/>
                <w:bCs/>
              </w:rPr>
              <w:t>继续</w:t>
            </w:r>
            <w:r>
              <w:rPr>
                <w:rFonts w:cs="宋体" w:hint="eastAsia"/>
                <w:bCs/>
              </w:rPr>
              <w:t>增</w:t>
            </w:r>
            <w:r w:rsidR="00E072A0">
              <w:rPr>
                <w:rFonts w:cs="宋体" w:hint="eastAsia"/>
                <w:bCs/>
              </w:rPr>
              <w:t>长</w:t>
            </w:r>
            <w:r>
              <w:rPr>
                <w:rFonts w:cs="宋体" w:hint="eastAsia"/>
                <w:bCs/>
              </w:rPr>
              <w:t>，反映出</w:t>
            </w:r>
            <w:r w:rsidR="00E072A0">
              <w:rPr>
                <w:rFonts w:cs="宋体" w:hint="eastAsia"/>
                <w:bCs/>
              </w:rPr>
              <w:t>公司</w:t>
            </w:r>
            <w:r>
              <w:rPr>
                <w:rFonts w:cs="宋体" w:hint="eastAsia"/>
                <w:bCs/>
              </w:rPr>
              <w:t>新签订单势头</w:t>
            </w:r>
            <w:r w:rsidR="00780D4B">
              <w:rPr>
                <w:rFonts w:cs="宋体" w:hint="eastAsia"/>
                <w:bCs/>
              </w:rPr>
              <w:t>良好</w:t>
            </w:r>
            <w:r>
              <w:rPr>
                <w:rFonts w:cs="宋体" w:hint="eastAsia"/>
                <w:bCs/>
              </w:rPr>
              <w:t>，在手订单储备持续增厚，</w:t>
            </w:r>
            <w:r w:rsidR="00780D4B">
              <w:rPr>
                <w:rFonts w:cs="宋体" w:hint="eastAsia"/>
                <w:bCs/>
              </w:rPr>
              <w:t>且公司目前供应链稳定，这</w:t>
            </w:r>
            <w:r>
              <w:rPr>
                <w:rFonts w:cs="宋体" w:hint="eastAsia"/>
                <w:bCs/>
              </w:rPr>
              <w:t>为后续收入转化提供了较好的基础。</w:t>
            </w:r>
          </w:p>
          <w:p w:rsidR="00435F96" w:rsidRDefault="00C96C11">
            <w:pPr>
              <w:adjustRightInd w:val="0"/>
              <w:snapToGrid w:val="0"/>
              <w:ind w:firstLineChars="0" w:firstLine="490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3、公司对2026年</w:t>
            </w:r>
            <w:r w:rsidR="00D851A6">
              <w:rPr>
                <w:rFonts w:cs="宋体" w:hint="eastAsia"/>
                <w:b/>
                <w:bCs/>
              </w:rPr>
              <w:t>目前</w:t>
            </w:r>
            <w:r>
              <w:rPr>
                <w:rFonts w:cs="宋体" w:hint="eastAsia"/>
                <w:b/>
                <w:bCs/>
              </w:rPr>
              <w:t>的经营态势如何判断？</w:t>
            </w:r>
            <w:r w:rsidR="00D851A6">
              <w:rPr>
                <w:rFonts w:cs="宋体" w:hint="eastAsia"/>
                <w:b/>
                <w:bCs/>
              </w:rPr>
              <w:t>对实现全年</w:t>
            </w:r>
            <w:r w:rsidR="00780D4B">
              <w:rPr>
                <w:rFonts w:cs="宋体" w:hint="eastAsia"/>
                <w:b/>
                <w:bCs/>
              </w:rPr>
              <w:t>扭亏</w:t>
            </w:r>
            <w:r w:rsidR="00D851A6">
              <w:rPr>
                <w:rFonts w:cs="宋体" w:hint="eastAsia"/>
                <w:b/>
                <w:bCs/>
              </w:rPr>
              <w:t>的股权激励考核指标有哪些</w:t>
            </w:r>
            <w:r w:rsidR="00780D4B">
              <w:rPr>
                <w:rFonts w:cs="宋体" w:hint="eastAsia"/>
                <w:b/>
                <w:bCs/>
              </w:rPr>
              <w:t>具体</w:t>
            </w:r>
            <w:r>
              <w:rPr>
                <w:rFonts w:cs="宋体" w:hint="eastAsia"/>
                <w:b/>
                <w:bCs/>
              </w:rPr>
              <w:t>安排？</w:t>
            </w:r>
          </w:p>
          <w:p w:rsidR="00780D4B" w:rsidRDefault="00C96C11">
            <w:pPr>
              <w:adjustRightInd w:val="0"/>
              <w:snapToGrid w:val="0"/>
              <w:ind w:firstLineChars="200" w:firstLine="480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答：2026年一季度公司实现营业收入1.57亿元，同比增长79.50%，自主芯片与定制芯片业务双双实现</w:t>
            </w:r>
            <w:r w:rsidR="00E072A0">
              <w:rPr>
                <w:rFonts w:cs="宋体" w:hint="eastAsia"/>
                <w:bCs/>
              </w:rPr>
              <w:t>较高</w:t>
            </w:r>
            <w:r>
              <w:rPr>
                <w:rFonts w:cs="宋体" w:hint="eastAsia"/>
                <w:bCs/>
              </w:rPr>
              <w:t>增长，为全年经营开创了良好开局。截至一季度末，公司合同负债达9.81亿元，保持在较高水平，显示出较强的客户需求和订单支撑。</w:t>
            </w:r>
          </w:p>
          <w:p w:rsidR="00435F96" w:rsidRDefault="00C96C11">
            <w:pPr>
              <w:adjustRightInd w:val="0"/>
              <w:snapToGrid w:val="0"/>
              <w:ind w:firstLineChars="200" w:firstLine="480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公司将</w:t>
            </w:r>
            <w:r w:rsidR="00BB7629" w:rsidRPr="00BB7629">
              <w:rPr>
                <w:rFonts w:cs="宋体" w:hint="eastAsia"/>
                <w:bCs/>
              </w:rPr>
              <w:t>全力保障订单交付，加快收入转化</w:t>
            </w:r>
            <w:r w:rsidR="00BB7629">
              <w:rPr>
                <w:rFonts w:cs="宋体" w:hint="eastAsia"/>
                <w:bCs/>
              </w:rPr>
              <w:t>。</w:t>
            </w:r>
            <w:r>
              <w:rPr>
                <w:rFonts w:cs="宋体" w:hint="eastAsia"/>
                <w:bCs/>
              </w:rPr>
              <w:t>继续</w:t>
            </w:r>
            <w:r w:rsidR="00BB7629">
              <w:rPr>
                <w:rFonts w:cs="宋体" w:hint="eastAsia"/>
                <w:bCs/>
              </w:rPr>
              <w:t>重点</w:t>
            </w:r>
            <w:r>
              <w:rPr>
                <w:rFonts w:cs="宋体" w:hint="eastAsia"/>
                <w:bCs/>
              </w:rPr>
              <w:t>聚焦主业，密切关注外部环境变化，审慎做好经营安排，力争全年取得较好经营成果。战略方向上，公司已明确</w:t>
            </w:r>
            <w:proofErr w:type="gramStart"/>
            <w:r>
              <w:rPr>
                <w:rFonts w:cs="宋体" w:hint="eastAsia"/>
                <w:bCs/>
              </w:rPr>
              <w:t>聚焦信创与</w:t>
            </w:r>
            <w:proofErr w:type="gramEnd"/>
            <w:r>
              <w:rPr>
                <w:rFonts w:cs="宋体" w:hint="eastAsia"/>
                <w:bCs/>
              </w:rPr>
              <w:t>信息安全、汽车电子与工业控制、人工智能与先进计算三大战略领域，深度融合AI</w:t>
            </w:r>
            <w:r w:rsidR="00BB7629">
              <w:rPr>
                <w:rFonts w:cs="宋体" w:hint="eastAsia"/>
                <w:bCs/>
              </w:rPr>
              <w:t>与量子安全技术，打造系列化、平台化高端芯片产品矩阵</w:t>
            </w:r>
            <w:r>
              <w:rPr>
                <w:rFonts w:cs="宋体" w:hint="eastAsia"/>
                <w:bCs/>
              </w:rPr>
              <w:t>。</w:t>
            </w:r>
            <w:r w:rsidR="00233982">
              <w:rPr>
                <w:rFonts w:cs="宋体" w:hint="eastAsia"/>
                <w:bCs/>
              </w:rPr>
              <w:t>2</w:t>
            </w:r>
            <w:r w:rsidR="00233982">
              <w:rPr>
                <w:rFonts w:cs="宋体"/>
                <w:bCs/>
              </w:rPr>
              <w:t>026年，</w:t>
            </w:r>
            <w:r w:rsidR="00780D4B" w:rsidRPr="00780D4B">
              <w:rPr>
                <w:rFonts w:cs="宋体"/>
                <w:bCs/>
              </w:rPr>
              <w:t>公司将继续深化与比亚迪、奇瑞、吉利等头部客户的合作，推动高端MCU芯片、DSP芯片、</w:t>
            </w:r>
            <w:r w:rsidR="00780D4B">
              <w:rPr>
                <w:rFonts w:cs="宋体" w:hint="eastAsia"/>
                <w:bCs/>
              </w:rPr>
              <w:t>数模混合</w:t>
            </w:r>
            <w:r w:rsidR="00E072A0">
              <w:rPr>
                <w:rFonts w:cs="宋体" w:hint="eastAsia"/>
                <w:bCs/>
              </w:rPr>
              <w:t>ASIC</w:t>
            </w:r>
            <w:r w:rsidR="00780D4B">
              <w:rPr>
                <w:rFonts w:cs="宋体"/>
                <w:bCs/>
              </w:rPr>
              <w:t>芯片</w:t>
            </w:r>
            <w:r w:rsidR="00780D4B" w:rsidRPr="00780D4B">
              <w:rPr>
                <w:rFonts w:cs="宋体"/>
                <w:bCs/>
              </w:rPr>
              <w:t>等</w:t>
            </w:r>
            <w:r w:rsidR="00E072A0">
              <w:rPr>
                <w:rFonts w:cs="宋体" w:hint="eastAsia"/>
                <w:bCs/>
              </w:rPr>
              <w:t>汽车电子芯片</w:t>
            </w:r>
            <w:r w:rsidR="00780D4B" w:rsidRPr="00780D4B">
              <w:rPr>
                <w:rFonts w:cs="宋体"/>
                <w:bCs/>
              </w:rPr>
              <w:t>产品量产上量，提升高毛利率产品占比。公司持续巩固“云-边-端”系列化信息安全芯片及模组的传统优势，加快量子/抗量子技术融合与新产品落地，</w:t>
            </w:r>
            <w:proofErr w:type="gramStart"/>
            <w:r w:rsidR="00780D4B" w:rsidRPr="00780D4B">
              <w:rPr>
                <w:rFonts w:cs="宋体"/>
                <w:bCs/>
              </w:rPr>
              <w:t>推动信创</w:t>
            </w:r>
            <w:proofErr w:type="gramEnd"/>
            <w:r w:rsidR="00780D4B" w:rsidRPr="00780D4B">
              <w:rPr>
                <w:rFonts w:cs="宋体"/>
                <w:bCs/>
              </w:rPr>
              <w:t>和信息安全业务保持稳健发展。特别是要加快推进量子</w:t>
            </w:r>
            <w:r w:rsidR="00E072A0">
              <w:rPr>
                <w:rFonts w:cs="宋体" w:hint="eastAsia"/>
                <w:bCs/>
              </w:rPr>
              <w:t>/抗量子</w:t>
            </w:r>
            <w:r w:rsidR="00780D4B" w:rsidRPr="00780D4B">
              <w:rPr>
                <w:rFonts w:cs="宋体"/>
                <w:bCs/>
              </w:rPr>
              <w:t>安全业务产业化落地</w:t>
            </w:r>
            <w:r w:rsidR="00E072A0">
              <w:rPr>
                <w:rFonts w:cs="宋体" w:hint="eastAsia"/>
                <w:bCs/>
              </w:rPr>
              <w:t>，积极发展AI安全技术和产品，</w:t>
            </w:r>
            <w:r w:rsidR="00780D4B" w:rsidRPr="00780D4B">
              <w:rPr>
                <w:rFonts w:cs="宋体"/>
                <w:bCs/>
              </w:rPr>
              <w:t>培育新的收入增长点。另外，公司将坚持以“RISC-V</w:t>
            </w:r>
            <w:r w:rsidR="00E072A0">
              <w:rPr>
                <w:rFonts w:cs="宋体" w:hint="eastAsia"/>
                <w:bCs/>
              </w:rPr>
              <w:t xml:space="preserve"> </w:t>
            </w:r>
            <w:r w:rsidR="00780D4B" w:rsidRPr="00780D4B">
              <w:rPr>
                <w:rFonts w:cs="宋体"/>
                <w:bCs/>
              </w:rPr>
              <w:t>CPU+</w:t>
            </w:r>
            <w:r w:rsidR="00E072A0">
              <w:rPr>
                <w:rFonts w:cs="宋体" w:hint="eastAsia"/>
                <w:bCs/>
              </w:rPr>
              <w:t xml:space="preserve">AI </w:t>
            </w:r>
            <w:r w:rsidR="00780D4B" w:rsidRPr="00780D4B">
              <w:rPr>
                <w:rFonts w:cs="宋体"/>
                <w:bCs/>
              </w:rPr>
              <w:t>NPU”异构架构为核心技术路径，面向智能家电、工业控制、智能传感、AIPC、智能体、边缘设备等领域提供低功耗和高性能的自主</w:t>
            </w:r>
            <w:proofErr w:type="gramStart"/>
            <w:r w:rsidR="00780D4B" w:rsidRPr="00780D4B">
              <w:rPr>
                <w:rFonts w:cs="宋体"/>
                <w:bCs/>
              </w:rPr>
              <w:t>端侧/</w:t>
            </w:r>
            <w:proofErr w:type="gramEnd"/>
            <w:r w:rsidR="00780D4B" w:rsidRPr="00780D4B">
              <w:rPr>
                <w:rFonts w:cs="宋体"/>
                <w:bCs/>
              </w:rPr>
              <w:t>边缘侧AI芯片产品，推进规模化应用</w:t>
            </w:r>
            <w:r w:rsidR="00780D4B">
              <w:rPr>
                <w:rFonts w:cs="宋体"/>
                <w:bCs/>
              </w:rPr>
              <w:t>。</w:t>
            </w:r>
            <w:r w:rsidR="00D851A6" w:rsidRPr="00D851A6">
              <w:rPr>
                <w:rFonts w:cs="宋体"/>
                <w:bCs/>
              </w:rPr>
              <w:t>公司将持续推进落实“提质增效重回报”专项行动和“2025年限制性股票激励计划”，加强成本管控，优化费用结构，提高员工工作积极性和创造性</w:t>
            </w:r>
            <w:r w:rsidR="00D851A6">
              <w:rPr>
                <w:rFonts w:cs="宋体"/>
                <w:bCs/>
              </w:rPr>
              <w:t>。</w:t>
            </w:r>
          </w:p>
          <w:p w:rsidR="00435F96" w:rsidRDefault="00C96C11">
            <w:pPr>
              <w:numPr>
                <w:ilvl w:val="0"/>
                <w:numId w:val="2"/>
              </w:numPr>
              <w:adjustRightInd w:val="0"/>
              <w:snapToGrid w:val="0"/>
              <w:ind w:firstLineChars="200" w:firstLine="482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公司研发投入强度较高，是否会持续？如何平衡短期盈利与长期发展？</w:t>
            </w:r>
          </w:p>
          <w:p w:rsidR="00435F96" w:rsidRDefault="00C96C11">
            <w:pPr>
              <w:adjustRightInd w:val="0"/>
              <w:snapToGrid w:val="0"/>
              <w:ind w:firstLineChars="200" w:firstLine="480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lastRenderedPageBreak/>
              <w:t>答：2025年公司研发投入达3.36亿元，占营业收入比例高达63.23%；2026年一季度研发投入同比增长13.35%至8,234.93万元。公司正处于抢占</w:t>
            </w:r>
            <w:proofErr w:type="gramStart"/>
            <w:r w:rsidR="00BB7629">
              <w:rPr>
                <w:rFonts w:cs="宋体" w:hint="eastAsia"/>
                <w:bCs/>
              </w:rPr>
              <w:t>端侧/</w:t>
            </w:r>
            <w:proofErr w:type="gramEnd"/>
            <w:r w:rsidR="00BB7629">
              <w:rPr>
                <w:rFonts w:cs="宋体" w:hint="eastAsia"/>
                <w:bCs/>
              </w:rPr>
              <w:t>边缘侧</w:t>
            </w:r>
            <w:r>
              <w:rPr>
                <w:rFonts w:cs="宋体" w:hint="eastAsia"/>
                <w:bCs/>
              </w:rPr>
              <w:t>AI、量子安全</w:t>
            </w:r>
            <w:r w:rsidR="00BB7629">
              <w:rPr>
                <w:rFonts w:cs="宋体" w:hint="eastAsia"/>
                <w:bCs/>
              </w:rPr>
              <w:t>/抗量子密码、汽车电子</w:t>
            </w:r>
            <w:r>
              <w:rPr>
                <w:rFonts w:cs="宋体" w:hint="eastAsia"/>
                <w:bCs/>
              </w:rPr>
              <w:t>等战略高地的关键成长期，</w:t>
            </w:r>
            <w:r w:rsidR="00BB7629">
              <w:rPr>
                <w:rFonts w:cs="宋体" w:hint="eastAsia"/>
                <w:bCs/>
              </w:rPr>
              <w:t>公司围绕前述领域已经推出一系列的具有竞争力的产品，公司将</w:t>
            </w:r>
            <w:r>
              <w:rPr>
                <w:rFonts w:cs="宋体" w:hint="eastAsia"/>
                <w:bCs/>
              </w:rPr>
              <w:t>不断拓宽核心技术护城河。</w:t>
            </w:r>
            <w:r w:rsidR="00FD4644">
              <w:rPr>
                <w:rFonts w:cs="宋体" w:hint="eastAsia"/>
                <w:bCs/>
              </w:rPr>
              <w:t>一季度公司营收</w:t>
            </w:r>
            <w:r w:rsidR="00FB01CC">
              <w:rPr>
                <w:rFonts w:cs="宋体" w:hint="eastAsia"/>
                <w:bCs/>
              </w:rPr>
              <w:t>已</w:t>
            </w:r>
            <w:r w:rsidR="00FD4644">
              <w:rPr>
                <w:rFonts w:cs="宋体" w:hint="eastAsia"/>
                <w:bCs/>
              </w:rPr>
              <w:t>实现较高增长，我们相信</w:t>
            </w:r>
            <w:r>
              <w:rPr>
                <w:rFonts w:cs="宋体" w:hint="eastAsia"/>
                <w:bCs/>
              </w:rPr>
              <w:t>随着营收</w:t>
            </w:r>
            <w:bookmarkStart w:id="0" w:name="_GoBack"/>
            <w:bookmarkEnd w:id="0"/>
            <w:r w:rsidR="00FB01CC">
              <w:rPr>
                <w:rFonts w:cs="宋体" w:hint="eastAsia"/>
                <w:bCs/>
              </w:rPr>
              <w:t>改善</w:t>
            </w:r>
            <w:r>
              <w:rPr>
                <w:rFonts w:cs="宋体" w:hint="eastAsia"/>
                <w:bCs/>
              </w:rPr>
              <w:t>，</w:t>
            </w:r>
            <w:r w:rsidR="00FB01CC">
              <w:rPr>
                <w:rFonts w:cs="宋体" w:hint="eastAsia"/>
                <w:bCs/>
              </w:rPr>
              <w:t>公司</w:t>
            </w:r>
            <w:r>
              <w:rPr>
                <w:rFonts w:cs="宋体" w:hint="eastAsia"/>
                <w:bCs/>
              </w:rPr>
              <w:t>研发投入占比将逐步趋于优化，公司有信心在保持技术领先的同时，实现经营质量的持续</w:t>
            </w:r>
            <w:r w:rsidR="00FB01CC">
              <w:rPr>
                <w:rFonts w:cs="宋体" w:hint="eastAsia"/>
                <w:bCs/>
              </w:rPr>
              <w:t>提升</w:t>
            </w:r>
            <w:r w:rsidR="00EE755F">
              <w:rPr>
                <w:rFonts w:cs="宋体" w:hint="eastAsia"/>
                <w:bCs/>
              </w:rPr>
              <w:t>，公司将持续推进落实“提质增效重回报”行动方案</w:t>
            </w:r>
            <w:r>
              <w:rPr>
                <w:rFonts w:cs="宋体" w:hint="eastAsia"/>
                <w:bCs/>
              </w:rPr>
              <w:t>。</w:t>
            </w:r>
          </w:p>
          <w:p w:rsidR="00435F96" w:rsidRDefault="00435F96">
            <w:pPr>
              <w:adjustRightInd w:val="0"/>
              <w:snapToGrid w:val="0"/>
              <w:ind w:firstLineChars="0" w:firstLine="0"/>
              <w:rPr>
                <w:rFonts w:cs="宋体"/>
                <w:bCs/>
              </w:rPr>
            </w:pPr>
          </w:p>
          <w:p w:rsidR="00435F96" w:rsidRDefault="00C96C11">
            <w:pPr>
              <w:adjustRightInd w:val="0"/>
              <w:snapToGrid w:val="0"/>
              <w:ind w:firstLineChars="200" w:firstLine="420"/>
              <w:rPr>
                <w:rFonts w:cs="宋体"/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上证E互动平台“上市公司发布”栏目刊载的各期《投资者关系活动记录表》。</w:t>
            </w:r>
          </w:p>
        </w:tc>
      </w:tr>
      <w:tr w:rsidR="00435F96">
        <w:trPr>
          <w:trHeight w:val="672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425" w:type="pct"/>
          </w:tcPr>
          <w:p w:rsidR="00435F96" w:rsidRDefault="00C96C11">
            <w:pPr>
              <w:ind w:firstLineChars="0" w:firstLine="0"/>
              <w:rPr>
                <w:rFonts w:cs="宋体"/>
              </w:rPr>
            </w:pPr>
            <w:r>
              <w:rPr>
                <w:rFonts w:cs="宋体" w:hint="eastAsia"/>
              </w:rPr>
              <w:t>无</w:t>
            </w:r>
          </w:p>
        </w:tc>
      </w:tr>
      <w:tr w:rsidR="00435F96">
        <w:trPr>
          <w:trHeight w:val="382"/>
        </w:trPr>
        <w:tc>
          <w:tcPr>
            <w:tcW w:w="575" w:type="pct"/>
            <w:vAlign w:val="center"/>
          </w:tcPr>
          <w:p w:rsidR="00435F96" w:rsidRDefault="00C96C11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:rsidR="00435F96" w:rsidRDefault="00C96C11">
            <w:pPr>
              <w:ind w:firstLineChars="0" w:firstLine="0"/>
              <w:rPr>
                <w:rFonts w:cs="宋体"/>
              </w:rPr>
            </w:pPr>
            <w:r>
              <w:rPr>
                <w:rFonts w:cs="宋体" w:hint="eastAsia"/>
              </w:rPr>
              <w:t>2026年4月</w:t>
            </w:r>
          </w:p>
        </w:tc>
      </w:tr>
    </w:tbl>
    <w:p w:rsidR="00435F96" w:rsidRDefault="00435F96">
      <w:pPr>
        <w:ind w:firstLineChars="0" w:firstLine="0"/>
      </w:pPr>
    </w:p>
    <w:sectPr w:rsidR="00435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06" w:rsidRDefault="00A04306">
      <w:pPr>
        <w:spacing w:line="240" w:lineRule="auto"/>
      </w:pPr>
      <w:r>
        <w:separator/>
      </w:r>
    </w:p>
  </w:endnote>
  <w:endnote w:type="continuationSeparator" w:id="0">
    <w:p w:rsidR="00A04306" w:rsidRDefault="00A04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96" w:rsidRDefault="00C96C11">
    <w:pPr>
      <w:pStyle w:val="a7"/>
      <w:ind w:firstLine="180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435F96" w:rsidRDefault="00435F96">
    <w:pPr>
      <w:pStyle w:val="a7"/>
      <w:ind w:firstLine="180"/>
    </w:pPr>
  </w:p>
  <w:p w:rsidR="00435F96" w:rsidRDefault="00435F96"/>
  <w:p w:rsidR="00435F96" w:rsidRDefault="00435F96"/>
  <w:p w:rsidR="00435F96" w:rsidRDefault="00435F96"/>
  <w:p w:rsidR="00435F96" w:rsidRDefault="00435F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</w:sdtPr>
    <w:sdtEndPr/>
    <w:sdtContent>
      <w:p w:rsidR="00435F96" w:rsidRDefault="00C96C11">
        <w:pPr>
          <w:pStyle w:val="a7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6E4" w:rsidRPr="009436E4">
          <w:rPr>
            <w:noProof/>
            <w:lang w:val="zh-CN"/>
          </w:rPr>
          <w:t>1</w:t>
        </w:r>
        <w:r>
          <w:fldChar w:fldCharType="end"/>
        </w:r>
      </w:p>
    </w:sdtContent>
  </w:sdt>
  <w:p w:rsidR="00435F96" w:rsidRDefault="00435F9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96" w:rsidRDefault="00435F96">
    <w:pPr>
      <w:pStyle w:val="a7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06" w:rsidRDefault="00A04306">
      <w:r>
        <w:separator/>
      </w:r>
    </w:p>
  </w:footnote>
  <w:footnote w:type="continuationSeparator" w:id="0">
    <w:p w:rsidR="00A04306" w:rsidRDefault="00A0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96" w:rsidRDefault="00435F96">
    <w:pPr>
      <w:pStyle w:val="a8"/>
      <w:ind w:firstLine="180"/>
    </w:pPr>
  </w:p>
  <w:p w:rsidR="00435F96" w:rsidRDefault="00435F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96" w:rsidRDefault="00435F96">
    <w:pPr>
      <w:pStyle w:val="a8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96" w:rsidRDefault="00435F96">
    <w:pPr>
      <w:pStyle w:val="a8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AC77F3"/>
    <w:multiLevelType w:val="singleLevel"/>
    <w:tmpl w:val="D1AC77F3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3BE5"/>
    <w:rsid w:val="00055B22"/>
    <w:rsid w:val="00056DDD"/>
    <w:rsid w:val="00061835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96BB9"/>
    <w:rsid w:val="000A0D37"/>
    <w:rsid w:val="000A1F4D"/>
    <w:rsid w:val="000A251F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5B54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4F77"/>
    <w:rsid w:val="00165441"/>
    <w:rsid w:val="001663C3"/>
    <w:rsid w:val="00170222"/>
    <w:rsid w:val="00170AC1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6E64"/>
    <w:rsid w:val="00227F29"/>
    <w:rsid w:val="002302A5"/>
    <w:rsid w:val="0023138E"/>
    <w:rsid w:val="00232D5C"/>
    <w:rsid w:val="00233982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476ED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1A32"/>
    <w:rsid w:val="00291CD9"/>
    <w:rsid w:val="00291D4C"/>
    <w:rsid w:val="00292F3E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113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31863"/>
    <w:rsid w:val="00431B33"/>
    <w:rsid w:val="004320E1"/>
    <w:rsid w:val="00432A17"/>
    <w:rsid w:val="00432DF2"/>
    <w:rsid w:val="004332D3"/>
    <w:rsid w:val="00433A77"/>
    <w:rsid w:val="0043525E"/>
    <w:rsid w:val="00435F96"/>
    <w:rsid w:val="00437CEA"/>
    <w:rsid w:val="00442C6C"/>
    <w:rsid w:val="0044405A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648E6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57C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71E2"/>
    <w:rsid w:val="004D7B2F"/>
    <w:rsid w:val="004E1938"/>
    <w:rsid w:val="004E5AF4"/>
    <w:rsid w:val="004E6ACE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1451"/>
    <w:rsid w:val="00553B3F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6556"/>
    <w:rsid w:val="005C6C85"/>
    <w:rsid w:val="005C6ED4"/>
    <w:rsid w:val="005D0399"/>
    <w:rsid w:val="005D08E7"/>
    <w:rsid w:val="005D46E5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C67"/>
    <w:rsid w:val="00627E46"/>
    <w:rsid w:val="00632CB1"/>
    <w:rsid w:val="00633399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0873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1B7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0D4B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4A9"/>
    <w:rsid w:val="00801933"/>
    <w:rsid w:val="00803116"/>
    <w:rsid w:val="00803419"/>
    <w:rsid w:val="00805D5B"/>
    <w:rsid w:val="00807778"/>
    <w:rsid w:val="00807B06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E6"/>
    <w:rsid w:val="0082003A"/>
    <w:rsid w:val="00820077"/>
    <w:rsid w:val="00820198"/>
    <w:rsid w:val="0082139B"/>
    <w:rsid w:val="008220F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1ACA"/>
    <w:rsid w:val="0083242D"/>
    <w:rsid w:val="008342E7"/>
    <w:rsid w:val="00834FC3"/>
    <w:rsid w:val="00837AE4"/>
    <w:rsid w:val="0084062B"/>
    <w:rsid w:val="0084163C"/>
    <w:rsid w:val="00841C0F"/>
    <w:rsid w:val="00841D6E"/>
    <w:rsid w:val="0084344F"/>
    <w:rsid w:val="008446C2"/>
    <w:rsid w:val="008450F7"/>
    <w:rsid w:val="00845A08"/>
    <w:rsid w:val="00845F66"/>
    <w:rsid w:val="008468EA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70417"/>
    <w:rsid w:val="00870501"/>
    <w:rsid w:val="00870B7C"/>
    <w:rsid w:val="00870CD0"/>
    <w:rsid w:val="00872FA9"/>
    <w:rsid w:val="00874CBA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B5912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37D91"/>
    <w:rsid w:val="009436E4"/>
    <w:rsid w:val="00943ABD"/>
    <w:rsid w:val="00943E34"/>
    <w:rsid w:val="0094461D"/>
    <w:rsid w:val="00944C69"/>
    <w:rsid w:val="009465C7"/>
    <w:rsid w:val="009509CD"/>
    <w:rsid w:val="0095119D"/>
    <w:rsid w:val="00951A4A"/>
    <w:rsid w:val="00952732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3D4B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E6BB8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430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331FF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D77CA"/>
    <w:rsid w:val="00AE01DE"/>
    <w:rsid w:val="00AE261B"/>
    <w:rsid w:val="00AE3FBB"/>
    <w:rsid w:val="00AE4597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6FB4"/>
    <w:rsid w:val="00B50D65"/>
    <w:rsid w:val="00B521E9"/>
    <w:rsid w:val="00B52A07"/>
    <w:rsid w:val="00B561F8"/>
    <w:rsid w:val="00B56851"/>
    <w:rsid w:val="00B6022D"/>
    <w:rsid w:val="00B60FA4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876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1916"/>
    <w:rsid w:val="00BB1FF2"/>
    <w:rsid w:val="00BB3485"/>
    <w:rsid w:val="00BB412B"/>
    <w:rsid w:val="00BB5D50"/>
    <w:rsid w:val="00BB7629"/>
    <w:rsid w:val="00BC143B"/>
    <w:rsid w:val="00BC1553"/>
    <w:rsid w:val="00BC4CE0"/>
    <w:rsid w:val="00BC55E3"/>
    <w:rsid w:val="00BC58F3"/>
    <w:rsid w:val="00BD333E"/>
    <w:rsid w:val="00BD3D4A"/>
    <w:rsid w:val="00BD3FC0"/>
    <w:rsid w:val="00BD49D4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278BB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EE7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96C11"/>
    <w:rsid w:val="00CA0004"/>
    <w:rsid w:val="00CA0612"/>
    <w:rsid w:val="00CA079D"/>
    <w:rsid w:val="00CA0B36"/>
    <w:rsid w:val="00CA2049"/>
    <w:rsid w:val="00CA29C1"/>
    <w:rsid w:val="00CA4324"/>
    <w:rsid w:val="00CA4AB8"/>
    <w:rsid w:val="00CA5777"/>
    <w:rsid w:val="00CA7956"/>
    <w:rsid w:val="00CB0A08"/>
    <w:rsid w:val="00CB12B4"/>
    <w:rsid w:val="00CB41FB"/>
    <w:rsid w:val="00CC05CB"/>
    <w:rsid w:val="00CC2914"/>
    <w:rsid w:val="00CD1524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9D9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2696"/>
    <w:rsid w:val="00D82BCE"/>
    <w:rsid w:val="00D82CE1"/>
    <w:rsid w:val="00D851A6"/>
    <w:rsid w:val="00D85869"/>
    <w:rsid w:val="00D86467"/>
    <w:rsid w:val="00D91F82"/>
    <w:rsid w:val="00D93527"/>
    <w:rsid w:val="00D95FEE"/>
    <w:rsid w:val="00DA243E"/>
    <w:rsid w:val="00DA5475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2A0"/>
    <w:rsid w:val="00E07555"/>
    <w:rsid w:val="00E10BC4"/>
    <w:rsid w:val="00E136B2"/>
    <w:rsid w:val="00E14852"/>
    <w:rsid w:val="00E201F0"/>
    <w:rsid w:val="00E2134D"/>
    <w:rsid w:val="00E21C3B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EE"/>
    <w:rsid w:val="00E81D55"/>
    <w:rsid w:val="00E82484"/>
    <w:rsid w:val="00E83EDE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E755F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7004"/>
    <w:rsid w:val="00F57E4B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01CC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644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1FE"/>
    <w:rsid w:val="00FF023A"/>
    <w:rsid w:val="00FF18F5"/>
    <w:rsid w:val="00FF2343"/>
    <w:rsid w:val="00FF4508"/>
    <w:rsid w:val="00FF610B"/>
    <w:rsid w:val="00FF6489"/>
    <w:rsid w:val="0976316B"/>
    <w:rsid w:val="0BB775B7"/>
    <w:rsid w:val="0BF82B8A"/>
    <w:rsid w:val="0C0E72B1"/>
    <w:rsid w:val="0D87096D"/>
    <w:rsid w:val="0E0E7A0E"/>
    <w:rsid w:val="0EDD34DE"/>
    <w:rsid w:val="0F4946D0"/>
    <w:rsid w:val="0FED0E1F"/>
    <w:rsid w:val="166718DF"/>
    <w:rsid w:val="1AFC07EC"/>
    <w:rsid w:val="20920E73"/>
    <w:rsid w:val="2522565B"/>
    <w:rsid w:val="289C695D"/>
    <w:rsid w:val="2BEE4A52"/>
    <w:rsid w:val="36DB5CA6"/>
    <w:rsid w:val="3D211DD4"/>
    <w:rsid w:val="41674CDB"/>
    <w:rsid w:val="41AC1671"/>
    <w:rsid w:val="43B41037"/>
    <w:rsid w:val="48710218"/>
    <w:rsid w:val="4DE55BBE"/>
    <w:rsid w:val="521E6D6D"/>
    <w:rsid w:val="655679A5"/>
    <w:rsid w:val="65AA7D0C"/>
    <w:rsid w:val="67D02856"/>
    <w:rsid w:val="6F8561D3"/>
    <w:rsid w:val="6FFF244B"/>
    <w:rsid w:val="74660423"/>
    <w:rsid w:val="74A95C24"/>
    <w:rsid w:val="76866E1C"/>
    <w:rsid w:val="78827754"/>
    <w:rsid w:val="795F7A0E"/>
    <w:rsid w:val="7AB855E2"/>
    <w:rsid w:val="7E486D4A"/>
    <w:rsid w:val="7ED44A81"/>
    <w:rsid w:val="7EF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385E6F-51F8-4D28-A92B-58021880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qFormat/>
    <w:rPr>
      <w:sz w:val="18"/>
      <w:szCs w:val="18"/>
    </w:rPr>
  </w:style>
  <w:style w:type="paragraph" w:styleId="a7">
    <w:name w:val="footer"/>
    <w:basedOn w:val="a0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a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b">
    <w:name w:val="annotation subject"/>
    <w:basedOn w:val="a4"/>
    <w:next w:val="a4"/>
    <w:link w:val="Char5"/>
    <w:autoRedefine/>
    <w:uiPriority w:val="99"/>
    <w:qFormat/>
    <w:rPr>
      <w:b/>
      <w:bCs/>
    </w:rPr>
  </w:style>
  <w:style w:type="table" w:styleId="ac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page number"/>
    <w:basedOn w:val="a1"/>
    <w:autoRedefine/>
    <w:qFormat/>
  </w:style>
  <w:style w:type="character" w:styleId="af">
    <w:name w:val="Emphasis"/>
    <w:basedOn w:val="a1"/>
    <w:autoRedefine/>
    <w:uiPriority w:val="20"/>
    <w:qFormat/>
    <w:rPr>
      <w:i/>
      <w:iCs/>
    </w:rPr>
  </w:style>
  <w:style w:type="character" w:styleId="af0">
    <w:name w:val="Hyperlink"/>
    <w:basedOn w:val="a1"/>
    <w:uiPriority w:val="99"/>
    <w:qFormat/>
    <w:rPr>
      <w:color w:val="0000FF"/>
      <w:u w:val="single"/>
    </w:rPr>
  </w:style>
  <w:style w:type="character" w:styleId="af1">
    <w:name w:val="annotation reference"/>
    <w:basedOn w:val="a1"/>
    <w:uiPriority w:val="99"/>
    <w:qFormat/>
    <w:rPr>
      <w:sz w:val="21"/>
      <w:szCs w:val="21"/>
    </w:rPr>
  </w:style>
  <w:style w:type="character" w:customStyle="1" w:styleId="Char2">
    <w:name w:val="页脚 Char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1">
    <w:name w:val="批注框文本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1"/>
    <w:link w:val="a5"/>
    <w:uiPriority w:val="99"/>
    <w:semiHidden/>
    <w:qFormat/>
    <w:rPr>
      <w:rFonts w:ascii="宋体" w:hAnsi="宋体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宋体" w:hAnsi="宋体"/>
      <w:kern w:val="2"/>
      <w:sz w:val="24"/>
      <w:szCs w:val="24"/>
    </w:rPr>
  </w:style>
  <w:style w:type="character" w:customStyle="1" w:styleId="Char4">
    <w:name w:val="副标题 Char"/>
    <w:basedOn w:val="a1"/>
    <w:link w:val="a9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5e45c0cb-50f1-4c5a-814c-4ffd541444a2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6FC20715</paraID>
      <start>0</start>
      <end>2</end>
      <status>unmodified</status>
      <modifiedWord/>
      <trackRevisions>false</trackRevisions>
    </reviewItem>
    <reviewItem>
      <errorID>a0b0073c-18de-4141-80c6-e9fa5bcb373f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24D99595</paraID>
      <start>0</start>
      <end>2</end>
      <status>unmodified</status>
      <modifiedWord/>
      <trackRevisions>false</trackRevisions>
    </reviewItem>
    <reviewItem>
      <errorID>ce698619-8d33-4fb7-90f3-808d71de516b</errorID>
      <errorWord>。</errorWord>
      <group>L1_Grammar</group>
      <groupName>语法问题</groupName>
      <ability>L2_Order</ability>
      <abilityName>语序不当</abilityName>
      <candidateList>
        <item>的。</item>
      </candidateList>
      <explain>句子可能没有遵循时空、逻辑顺序，或者介词、关联词等位置不当。</explain>
      <paraID>5D039D07</paraID>
      <start>234</start>
      <end>235</end>
      <status>unmodified</status>
      <modifiedWord/>
      <trackRevisions>false</trackRevisions>
    </reviewItem>
    <reviewItem>
      <errorID>f3e9a6a7-33d3-432b-bc50-1d309bc526cb</errorID>
      <errorWord>也</errorWord>
      <group>L1_Word</group>
      <groupName>字词问题</groupName>
      <ability>L2_Typo</ability>
      <abilityName>字词错误</abilityName>
      <candidateList>
        <item>也是</item>
      </candidateList>
      <explain/>
      <paraID>1363E7DF</paraID>
      <start>48</start>
      <end>49</end>
      <status>unmodified</status>
      <modifiedWord/>
      <trackRevisions>false</trackRevisions>
    </reviewItem>
    <reviewItem>
      <errorID>4cc53108-229c-47d2-af98-932256a6c6bb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77E8364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9C09-B992-48C0-94BE-AF31A343619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E48860D-99EA-4F34-85E8-41FC1E7D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284</Words>
  <Characters>1621</Characters>
  <Application>Microsoft Office Word</Application>
  <DocSecurity>0</DocSecurity>
  <Lines>13</Lines>
  <Paragraphs>3</Paragraphs>
  <ScaleCrop>false</ScaleCrop>
  <Company>應之軒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4</cp:revision>
  <cp:lastPrinted>2023-11-07T07:48:00Z</cp:lastPrinted>
  <dcterms:created xsi:type="dcterms:W3CDTF">2026-04-28T07:41:00Z</dcterms:created>
  <dcterms:modified xsi:type="dcterms:W3CDTF">2026-04-28T08:02:00Z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3471223D645D41A893332E9763D8F88B_13</vt:lpwstr>
  </property>
  <property fmtid="{D5CDD505-2E9C-101B-9397-08002B2CF9AE}" pid="4" name="KSOTemplateDocerSaveRecord">
    <vt:lpwstr>eyJoZGlkIjoiYTJiYjc5OWYxZmU2ZGNiOTY1MTUxYzYyZjI2MWNmMzUiLCJ1c2VySWQiOiIzNDA0MDE0ODYifQ==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otCYQxs9Dbw2bUEn/Soxv9pYAoWsCRIsU8+gIbxzzmNcJN13+qHIPyWmbF9hFzPHyi2m8DLwi54E5OVVM5pJ0yGmgAiYTaR6oYUdYZxdjep6I9xviFUFZ9aTScfBW9OGBRaLsV39pXshK65sykIMcdxz9HIpmfVfijNwo05sLdHB7HSda/Z/bLEdI0j2nKzgkKiNcljP/BEpWn4AtY1h2fensWVK4/qN7jo/QCb1AjpM9Hk2KQXMMHrrzV1PkGf</vt:lpwstr>
  </property>
</Properties>
</file>