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>603798</w:t>
      </w:r>
      <w:r>
        <w:rPr>
          <w:color w:val="000000"/>
          <w:sz w:val="24"/>
        </w:rPr>
        <w:t xml:space="preserve">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康普顿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青岛康普顿科技股份有限公司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2026年5月8日 (周五) 下午 15:00~17:00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1、董事长、总经理朱磊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2、董事、副总经理、董事会秘书王黎明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3、副总经理、财务总监吕顺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 w:eastAsia="宋体"/>
                <w:sz w:val="24"/>
              </w:rPr>
              <w:t>公司就投资者在本次说明会中提出的问题进行了回复：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1、氢能业务现在有多少订单了，合作单位是谁？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，氢能业务作为公司的长期战略布局受到政策、技术、市场等多方面的影响，目前市场的整体订单量较小尚处起步阶段，关于项目进展情况公司将严格按照相关制度履行信息披露义务，敬请关注公司相关公告。感谢您的关注！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2026-05-08 17:03:37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389</Characters>
  <Lines>60</Lines>
  <Paragraphs>17</Paragraphs>
  <TotalTime>0</TotalTime>
  <ScaleCrop>false</ScaleCrop>
  <LinksUpToDate>false</LinksUpToDate>
  <CharactersWithSpaces>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2012-09-09T08:59:00Z</dcterms:created>
  <dc:creator>微软用户</dc:creator>
  <cp:lastModifiedBy>Administrator</cp:lastModifiedBy>
  <cp:lastPrinted>2014-02-21T05:34:00Z</cp:lastPrinted>
  <dcterms:modified xsi:type="dcterms:W3CDTF">2022-04-08T03:14:33Z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