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475696" w14:textId="77777777" w:rsidR="008D7FF7" w:rsidRDefault="008052D5">
      <w:pPr>
        <w:spacing w:beforeLines="50" w:before="156" w:afterLines="50" w:after="156" w:line="400" w:lineRule="exact"/>
        <w:rPr>
          <w:bCs/>
          <w:iCs/>
          <w:color w:val="000000"/>
          <w:sz w:val="24"/>
        </w:rPr>
      </w:pPr>
      <w:r>
        <w:rPr>
          <w:rFonts w:hAnsi="宋体"/>
          <w:bCs/>
          <w:iCs/>
          <w:color w:val="000000"/>
          <w:sz w:val="24"/>
        </w:rPr>
        <w:t>证券代码：</w:t>
      </w:r>
      <w:r>
        <w:rPr>
          <w:color w:val="000000"/>
          <w:sz w:val="24"/>
        </w:rPr>
        <w:t xml:space="preserve">600336                      </w:t>
      </w:r>
      <w:r>
        <w:rPr>
          <w:color w:val="000000"/>
          <w:sz w:val="24"/>
        </w:rPr>
        <w:t xml:space="preserve">       </w:t>
      </w:r>
      <w:r>
        <w:rPr>
          <w:color w:val="000000"/>
          <w:sz w:val="24"/>
        </w:rPr>
        <w:t xml:space="preserve">       </w:t>
      </w:r>
      <w:r>
        <w:rPr>
          <w:rFonts w:hAnsi="宋体"/>
          <w:bCs/>
          <w:iCs/>
          <w:color w:val="000000"/>
          <w:sz w:val="24"/>
        </w:rPr>
        <w:t>证券简称：</w:t>
      </w:r>
      <w:r>
        <w:rPr>
          <w:color w:val="000000"/>
          <w:sz w:val="24"/>
        </w:rPr>
        <w:t>澳柯玛</w:t>
      </w:r>
    </w:p>
    <w:p w14:paraId="01E087C2" w14:textId="77777777" w:rsidR="008D7FF7" w:rsidRDefault="008052D5">
      <w:pPr>
        <w:spacing w:beforeLines="150" w:before="468" w:afterLines="50" w:after="156" w:line="56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澳柯玛股份有限公司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投资者关系活动记录表</w:t>
      </w: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8"/>
        <w:gridCol w:w="6847"/>
      </w:tblGrid>
      <w:tr w:rsidR="008D7FF7" w14:paraId="15AFB233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4883D" w14:textId="77777777" w:rsidR="008D7FF7" w:rsidRDefault="008052D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5079" w14:textId="77777777" w:rsidR="008D7FF7" w:rsidRDefault="008052D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 xml:space="preserve"> 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71CC1436" w14:textId="77777777" w:rsidR="008D7FF7" w:rsidRDefault="008052D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kern w:val="0"/>
                <w:sz w:val="24"/>
              </w:rPr>
              <w:t xml:space="preserve">  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0F57DA99" w14:textId="77777777" w:rsidR="008D7FF7" w:rsidRDefault="008052D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kern w:val="0"/>
                <w:sz w:val="24"/>
              </w:rPr>
              <w:t xml:space="preserve">   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59DBCC90" w14:textId="77777777" w:rsidR="008D7FF7" w:rsidRDefault="008052D5">
            <w:pPr>
              <w:tabs>
                <w:tab w:val="left" w:pos="3045"/>
                <w:tab w:val="center" w:pos="3199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5008C6B8" w14:textId="77777777" w:rsidR="008D7FF7" w:rsidRDefault="008052D5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☑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 xml:space="preserve"> </w:t>
            </w:r>
            <w:r>
              <w:rPr>
                <w:rFonts w:hAnsi="宋体"/>
                <w:kern w:val="0"/>
                <w:sz w:val="24"/>
              </w:rPr>
              <w:t>其他（</w:t>
            </w:r>
            <w:r>
              <w:rPr>
                <w:rFonts w:hAnsi="宋体" w:hint="eastAsia"/>
                <w:kern w:val="0"/>
                <w:sz w:val="24"/>
                <w:u w:val="single"/>
              </w:rPr>
              <w:t>投资者集体接待日</w:t>
            </w:r>
            <w:proofErr w:type="gramStart"/>
            <w:r>
              <w:rPr>
                <w:rFonts w:hAnsi="宋体" w:hint="eastAsia"/>
                <w:kern w:val="0"/>
                <w:sz w:val="24"/>
                <w:u w:val="single"/>
              </w:rPr>
              <w:t>暨业绩</w:t>
            </w:r>
            <w:proofErr w:type="gramEnd"/>
            <w:r>
              <w:rPr>
                <w:rFonts w:hAnsi="宋体" w:hint="eastAsia"/>
                <w:kern w:val="0"/>
                <w:sz w:val="24"/>
                <w:u w:val="single"/>
              </w:rPr>
              <w:t>说明会</w:t>
            </w:r>
            <w:r>
              <w:rPr>
                <w:rFonts w:hAnsi="宋体"/>
                <w:kern w:val="0"/>
                <w:sz w:val="24"/>
                <w:u w:val="single"/>
              </w:rPr>
              <w:t>）</w:t>
            </w:r>
          </w:p>
        </w:tc>
      </w:tr>
      <w:tr w:rsidR="008D7FF7" w14:paraId="455770E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8286E" w14:textId="77777777" w:rsidR="008D7FF7" w:rsidRDefault="008052D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A2703" w14:textId="77777777" w:rsidR="008D7FF7" w:rsidRDefault="008052D5">
            <w:pPr>
              <w:spacing w:line="420" w:lineRule="exact"/>
              <w:rPr>
                <w:bCs/>
                <w:iCs/>
                <w:color w:val="000000"/>
                <w:sz w:val="24"/>
                <w:lang w:val="en-GB"/>
              </w:rPr>
            </w:pPr>
            <w:r>
              <w:rPr>
                <w:rFonts w:hint="eastAsia"/>
                <w:bCs/>
                <w:iCs/>
                <w:color w:val="000000"/>
                <w:sz w:val="24"/>
                <w:lang w:val="en-GB"/>
              </w:rPr>
              <w:t>投资者网上提问</w:t>
            </w:r>
          </w:p>
        </w:tc>
      </w:tr>
      <w:tr w:rsidR="008D7FF7" w14:paraId="020E7BE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8737E" w14:textId="77777777" w:rsidR="008D7FF7" w:rsidRDefault="008052D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8F4A" w14:textId="77777777" w:rsidR="008D7FF7" w:rsidRDefault="008052D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</w:t>
            </w:r>
            <w:r>
              <w:rPr>
                <w:bCs/>
                <w:iCs/>
                <w:color w:val="000000"/>
                <w:sz w:val="24"/>
              </w:rPr>
              <w:t>年</w:t>
            </w:r>
            <w:r>
              <w:rPr>
                <w:bCs/>
                <w:iCs/>
                <w:color w:val="000000"/>
                <w:sz w:val="24"/>
              </w:rPr>
              <w:t>5</w:t>
            </w:r>
            <w:r>
              <w:rPr>
                <w:bCs/>
                <w:iCs/>
                <w:color w:val="000000"/>
                <w:sz w:val="24"/>
              </w:rPr>
              <w:t>月</w:t>
            </w:r>
            <w:r>
              <w:rPr>
                <w:bCs/>
                <w:iCs/>
                <w:color w:val="000000"/>
                <w:sz w:val="24"/>
              </w:rPr>
              <w:t>8</w:t>
            </w:r>
            <w:r>
              <w:rPr>
                <w:bCs/>
                <w:iCs/>
                <w:color w:val="000000"/>
                <w:sz w:val="24"/>
              </w:rPr>
              <w:t>日</w:t>
            </w:r>
            <w:r>
              <w:rPr>
                <w:bCs/>
                <w:iCs/>
                <w:color w:val="000000"/>
                <w:sz w:val="24"/>
              </w:rPr>
              <w:t xml:space="preserve"> (</w:t>
            </w:r>
            <w:r>
              <w:rPr>
                <w:bCs/>
                <w:iCs/>
                <w:color w:val="000000"/>
                <w:sz w:val="24"/>
              </w:rPr>
              <w:t>周五</w:t>
            </w:r>
            <w:r>
              <w:rPr>
                <w:bCs/>
                <w:iCs/>
                <w:color w:val="000000"/>
                <w:sz w:val="24"/>
              </w:rPr>
              <w:t xml:space="preserve">) </w:t>
            </w:r>
            <w:r>
              <w:rPr>
                <w:bCs/>
                <w:iCs/>
                <w:color w:val="000000"/>
                <w:sz w:val="24"/>
              </w:rPr>
              <w:t>下午</w:t>
            </w:r>
            <w:r>
              <w:rPr>
                <w:bCs/>
                <w:iCs/>
                <w:color w:val="000000"/>
                <w:sz w:val="24"/>
              </w:rPr>
              <w:t xml:space="preserve"> 15:00~17:00</w:t>
            </w:r>
          </w:p>
        </w:tc>
      </w:tr>
      <w:tr w:rsidR="008D7FF7" w14:paraId="4D4A4E49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3AE5" w14:textId="77777777" w:rsidR="008D7FF7" w:rsidRDefault="008052D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160C" w14:textId="5AC073BC" w:rsidR="008D7FF7" w:rsidRDefault="008052D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</w:rPr>
              <w:t>公司通过</w:t>
            </w:r>
            <w:r>
              <w:rPr>
                <w:rFonts w:ascii="宋体" w:hAnsi="宋体" w:hint="eastAsia"/>
                <w:bCs/>
                <w:sz w:val="24"/>
              </w:rPr>
              <w:t>全景网“</w:t>
            </w:r>
            <w:r>
              <w:rPr>
                <w:rFonts w:ascii="宋体" w:hAnsi="宋体" w:cs="宋体"/>
                <w:sz w:val="24"/>
              </w:rPr>
              <w:t>投资者关系互动平台</w:t>
            </w:r>
            <w:r>
              <w:rPr>
                <w:rFonts w:ascii="宋体" w:hAnsi="宋体" w:hint="eastAsia"/>
                <w:bCs/>
                <w:sz w:val="24"/>
              </w:rPr>
              <w:t>”（</w:t>
            </w:r>
            <w:r>
              <w:rPr>
                <w:rFonts w:ascii="宋体" w:hAnsi="宋体" w:hint="eastAsia"/>
                <w:bCs/>
                <w:sz w:val="24"/>
              </w:rPr>
              <w:t>http</w:t>
            </w:r>
            <w:r>
              <w:rPr>
                <w:rFonts w:ascii="宋体" w:hAnsi="宋体"/>
                <w:bCs/>
                <w:sz w:val="24"/>
              </w:rPr>
              <w:t>s</w:t>
            </w:r>
            <w:r>
              <w:rPr>
                <w:rFonts w:ascii="宋体" w:hAnsi="宋体" w:hint="eastAsia"/>
                <w:bCs/>
                <w:sz w:val="24"/>
              </w:rPr>
              <w:t>://</w:t>
            </w:r>
            <w:r>
              <w:rPr>
                <w:rFonts w:ascii="宋体" w:hAnsi="宋体" w:hint="eastAsia"/>
                <w:bCs/>
                <w:sz w:val="24"/>
              </w:rPr>
              <w:t>ir</w:t>
            </w:r>
            <w:r>
              <w:rPr>
                <w:rFonts w:ascii="宋体" w:hAnsi="宋体" w:hint="eastAsia"/>
                <w:bCs/>
                <w:sz w:val="24"/>
              </w:rPr>
              <w:t>.p5w.net</w:t>
            </w:r>
            <w:r>
              <w:rPr>
                <w:rFonts w:ascii="宋体" w:hAnsi="宋体" w:hint="eastAsia"/>
                <w:bCs/>
                <w:sz w:val="24"/>
              </w:rPr>
              <w:t>）采用网络远程的方式</w:t>
            </w:r>
            <w:r w:rsidR="000C2BE6">
              <w:rPr>
                <w:rFonts w:ascii="宋体" w:hAnsi="宋体" w:hint="eastAsia"/>
                <w:bCs/>
                <w:sz w:val="24"/>
              </w:rPr>
              <w:t>参加本次活动</w:t>
            </w:r>
          </w:p>
        </w:tc>
      </w:tr>
      <w:tr w:rsidR="008D7FF7" w14:paraId="67F0AC52" w14:textId="77777777">
        <w:trPr>
          <w:trHeight w:val="222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9B72B" w14:textId="77777777" w:rsidR="008D7FF7" w:rsidRDefault="008052D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F45B" w14:textId="77777777" w:rsidR="008D7FF7" w:rsidRDefault="008052D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/>
                <w:bCs/>
                <w:sz w:val="24"/>
              </w:rPr>
              <w:t>、总经理王英峰</w:t>
            </w:r>
          </w:p>
          <w:p w14:paraId="30B3F59F" w14:textId="77777777" w:rsidR="008D7FF7" w:rsidRDefault="008052D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2</w:t>
            </w:r>
            <w:r>
              <w:rPr>
                <w:rFonts w:ascii="宋体" w:hAnsi="宋体"/>
                <w:bCs/>
                <w:sz w:val="24"/>
              </w:rPr>
              <w:t>、董秘、财务负责人徐玉翠</w:t>
            </w:r>
          </w:p>
          <w:p w14:paraId="17906371" w14:textId="77777777" w:rsidR="008D7FF7" w:rsidRDefault="008052D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3</w:t>
            </w:r>
            <w:r>
              <w:rPr>
                <w:rFonts w:ascii="宋体" w:hAnsi="宋体"/>
                <w:bCs/>
                <w:sz w:val="24"/>
              </w:rPr>
              <w:t>、独立</w:t>
            </w:r>
            <w:proofErr w:type="gramStart"/>
            <w:r>
              <w:rPr>
                <w:rFonts w:ascii="宋体" w:hAnsi="宋体"/>
                <w:bCs/>
                <w:sz w:val="24"/>
              </w:rPr>
              <w:t>董事周咏梅</w:t>
            </w:r>
            <w:proofErr w:type="gramEnd"/>
          </w:p>
          <w:p w14:paraId="2C3D509A" w14:textId="77777777" w:rsidR="008D7FF7" w:rsidRDefault="008052D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4</w:t>
            </w:r>
            <w:r>
              <w:rPr>
                <w:rFonts w:ascii="宋体" w:hAnsi="宋体"/>
                <w:bCs/>
                <w:sz w:val="24"/>
              </w:rPr>
              <w:t>、总会计师韩冰</w:t>
            </w:r>
          </w:p>
          <w:p w14:paraId="19406AEE" w14:textId="77777777" w:rsidR="008D7FF7" w:rsidRDefault="008052D5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5</w:t>
            </w:r>
            <w:r>
              <w:rPr>
                <w:rFonts w:ascii="宋体" w:hAnsi="宋体"/>
                <w:bCs/>
                <w:sz w:val="24"/>
              </w:rPr>
              <w:t>、</w:t>
            </w:r>
            <w:proofErr w:type="gramStart"/>
            <w:r>
              <w:rPr>
                <w:rFonts w:ascii="宋体" w:hAnsi="宋体"/>
                <w:bCs/>
                <w:sz w:val="24"/>
              </w:rPr>
              <w:t>证代季修宪</w:t>
            </w:r>
            <w:proofErr w:type="gramEnd"/>
          </w:p>
        </w:tc>
      </w:tr>
      <w:tr w:rsidR="008D7FF7" w14:paraId="60DCBDCB" w14:textId="77777777">
        <w:trPr>
          <w:trHeight w:val="3345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A5950" w14:textId="77777777" w:rsidR="008D7FF7" w:rsidRDefault="008052D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19859" w14:textId="77777777" w:rsidR="008D7FF7" w:rsidRDefault="008052D5">
            <w:pPr>
              <w:spacing w:beforeLines="50" w:before="156" w:line="460" w:lineRule="exact"/>
              <w:ind w:firstLineChars="200" w:firstLine="482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投资者提出的问题及公司回复情况</w:t>
            </w:r>
          </w:p>
          <w:p w14:paraId="74390DF6" w14:textId="5B9423A1" w:rsidR="008D7FF7" w:rsidRDefault="008052D5">
            <w:pPr>
              <w:spacing w:line="460" w:lineRule="exact"/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公司就投资者在本次</w:t>
            </w:r>
            <w:r w:rsidR="00873332">
              <w:rPr>
                <w:rFonts w:ascii="宋体" w:hAnsi="宋体" w:cs="宋体" w:hint="eastAsia"/>
                <w:sz w:val="24"/>
              </w:rPr>
              <w:t>活动</w:t>
            </w:r>
            <w:bookmarkStart w:id="0" w:name="_GoBack"/>
            <w:bookmarkEnd w:id="0"/>
            <w:r>
              <w:rPr>
                <w:rFonts w:ascii="宋体" w:hAnsi="宋体" w:cs="宋体"/>
                <w:sz w:val="24"/>
              </w:rPr>
              <w:t>中提出的问题进行了回复：</w:t>
            </w:r>
          </w:p>
          <w:p w14:paraId="482D968F" w14:textId="77777777" w:rsidR="008D7FF7" w:rsidRDefault="008052D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</w:t>
            </w:r>
            <w:r>
              <w:rPr>
                <w:rFonts w:ascii="宋体" w:hAnsi="宋体"/>
                <w:b/>
                <w:sz w:val="24"/>
                <w:szCs w:val="24"/>
              </w:rPr>
              <w:t>、您好王总，澳柯玛今年有并购重组的计划吗？印尼工厂建设进度怎么样了？什么时间能投产</w:t>
            </w:r>
          </w:p>
          <w:p w14:paraId="27F38668" w14:textId="77777777" w:rsidR="008D7FF7" w:rsidRDefault="008052D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您好，截至目前公司无并购重组计划，印尼智能工厂项目目前正按预计工期积极推进。感谢关注！</w:t>
            </w:r>
          </w:p>
          <w:p w14:paraId="5979DE31" w14:textId="77777777" w:rsidR="008D7FF7" w:rsidRDefault="008052D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2</w:t>
            </w:r>
            <w:r>
              <w:rPr>
                <w:rFonts w:ascii="宋体" w:hAnsi="宋体"/>
                <w:b/>
                <w:sz w:val="24"/>
                <w:szCs w:val="24"/>
              </w:rPr>
              <w:t>、请问王总，澳柯玛品牌价值评估高达</w:t>
            </w: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百亿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，但上市公司的整体估值才</w:t>
            </w:r>
            <w:r>
              <w:rPr>
                <w:rFonts w:ascii="宋体" w:hAnsi="宋体"/>
                <w:b/>
                <w:sz w:val="24"/>
                <w:szCs w:val="24"/>
              </w:rPr>
              <w:t>60</w:t>
            </w:r>
            <w:r>
              <w:rPr>
                <w:rFonts w:ascii="宋体" w:hAnsi="宋体"/>
                <w:b/>
                <w:sz w:val="24"/>
                <w:szCs w:val="24"/>
              </w:rPr>
              <w:t>亿左右，您怎么看待这巨大的差值？</w:t>
            </w:r>
          </w:p>
          <w:p w14:paraId="4050B243" w14:textId="77777777" w:rsidR="008D7FF7" w:rsidRDefault="008052D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您好，品牌价值与市值属于不同的估值体系。公司重视市值管理工作，将继续从不断提高企业发展质量、维持健康稳定的现金分红政策、提升信息披露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和投关工作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质量等多方面工作着手，以期提升公司市值水平。感谢关注！</w:t>
            </w:r>
          </w:p>
          <w:p w14:paraId="1A1130D3" w14:textId="77777777" w:rsidR="008D7FF7" w:rsidRDefault="008052D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3</w:t>
            </w:r>
            <w:r>
              <w:rPr>
                <w:rFonts w:ascii="宋体" w:hAnsi="宋体"/>
                <w:b/>
                <w:sz w:val="24"/>
                <w:szCs w:val="24"/>
              </w:rPr>
              <w:t>、您好，王总。作为集团的总经理，想问一下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目前芯恩增资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的进展情况，卡在哪个环节？己经近半年了</w:t>
            </w:r>
          </w:p>
          <w:p w14:paraId="7C498E9C" w14:textId="77777777" w:rsidR="008D7FF7" w:rsidRDefault="008052D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您好，上市公司未参与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芯恩项目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投资，该项目与上市公司无关。感谢您对公司的关注！</w:t>
            </w:r>
          </w:p>
          <w:p w14:paraId="589FABDB" w14:textId="77777777" w:rsidR="008D7FF7" w:rsidRDefault="008052D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4</w:t>
            </w:r>
            <w:r>
              <w:rPr>
                <w:rFonts w:ascii="宋体" w:hAnsi="宋体"/>
                <w:b/>
                <w:sz w:val="24"/>
                <w:szCs w:val="24"/>
              </w:rPr>
              <w:t>、</w:t>
            </w:r>
            <w:r>
              <w:rPr>
                <w:rFonts w:ascii="宋体" w:hAnsi="宋体"/>
                <w:b/>
                <w:sz w:val="24"/>
                <w:szCs w:val="24"/>
              </w:rPr>
              <w:t>2026</w:t>
            </w:r>
            <w:r>
              <w:rPr>
                <w:rFonts w:ascii="宋体" w:hAnsi="宋体"/>
                <w:b/>
                <w:sz w:val="24"/>
                <w:szCs w:val="24"/>
              </w:rPr>
              <w:t>年澳柯玛是否和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芯恩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合作</w:t>
            </w:r>
            <w:r>
              <w:rPr>
                <w:rFonts w:ascii="宋体" w:hAnsi="宋体"/>
                <w:b/>
                <w:sz w:val="24"/>
                <w:szCs w:val="24"/>
              </w:rPr>
              <w:t>，或者资产注入计划</w:t>
            </w:r>
          </w:p>
          <w:p w14:paraId="66D9A5F9" w14:textId="77777777" w:rsidR="008D7FF7" w:rsidRDefault="008052D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您好，公司董事会未获悉与此有关的任何信息，公司指定信息披露媒体为《中国证券报》《上海证券报》《证券时报》及上海证券交易所网站（</w:t>
            </w:r>
            <w:r>
              <w:rPr>
                <w:rFonts w:ascii="宋体" w:hAnsi="宋体"/>
                <w:sz w:val="24"/>
                <w:szCs w:val="24"/>
              </w:rPr>
              <w:t>http://www.sse.com.cn</w:t>
            </w:r>
            <w:r>
              <w:rPr>
                <w:rFonts w:ascii="宋体" w:hAnsi="宋体"/>
                <w:sz w:val="24"/>
                <w:szCs w:val="24"/>
              </w:rPr>
              <w:t>），公司信息均以公司在上述指定媒体刊登的公告为准，请注意投资风险。感谢关注！</w:t>
            </w:r>
          </w:p>
          <w:p w14:paraId="6C0669D9" w14:textId="77777777" w:rsidR="008D7FF7" w:rsidRDefault="008052D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5</w:t>
            </w:r>
            <w:r>
              <w:rPr>
                <w:rFonts w:ascii="宋体" w:hAnsi="宋体"/>
                <w:b/>
                <w:sz w:val="24"/>
                <w:szCs w:val="24"/>
              </w:rPr>
              <w:t>、新的董事会班子马上上任，是否会把集团的优质资产注入到上市公司里，目标青岛要求的百分之六十证券化，并购一些优质的外部资产，谢谢</w:t>
            </w:r>
          </w:p>
          <w:p w14:paraId="0837AE13" w14:textId="77777777" w:rsidR="008D7FF7" w:rsidRDefault="008052D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您好，截至目前公司未获悉控股股东存在资产注入计划，公司不存在应披露未披露事项，感谢您对公司的关注。</w:t>
            </w:r>
          </w:p>
          <w:p w14:paraId="52656A63" w14:textId="77777777" w:rsidR="008D7FF7" w:rsidRDefault="008052D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6</w:t>
            </w:r>
            <w:r>
              <w:rPr>
                <w:rFonts w:ascii="宋体" w:hAnsi="宋体"/>
                <w:b/>
                <w:sz w:val="24"/>
                <w:szCs w:val="24"/>
              </w:rPr>
              <w:t>、截至</w:t>
            </w:r>
            <w:r>
              <w:rPr>
                <w:rFonts w:ascii="宋体" w:hAnsi="宋体"/>
                <w:b/>
                <w:sz w:val="24"/>
                <w:szCs w:val="24"/>
              </w:rPr>
              <w:t>2026</w:t>
            </w:r>
            <w:r>
              <w:rPr>
                <w:rFonts w:ascii="宋体" w:hAnsi="宋体"/>
                <w:b/>
                <w:sz w:val="24"/>
                <w:szCs w:val="24"/>
              </w:rPr>
              <w:t>年一季度末，公司资产负债率达</w:t>
            </w:r>
            <w:r>
              <w:rPr>
                <w:rFonts w:ascii="宋体" w:hAnsi="宋体"/>
                <w:b/>
                <w:sz w:val="24"/>
                <w:szCs w:val="24"/>
              </w:rPr>
              <w:t>68.36%</w:t>
            </w:r>
            <w:r>
              <w:rPr>
                <w:rFonts w:ascii="宋体" w:hAnsi="宋体"/>
                <w:b/>
                <w:sz w:val="24"/>
                <w:szCs w:val="24"/>
              </w:rPr>
              <w:t>，财务费用同比暴增</w:t>
            </w:r>
            <w:r>
              <w:rPr>
                <w:rFonts w:ascii="宋体" w:hAnsi="宋体"/>
                <w:b/>
                <w:sz w:val="24"/>
                <w:szCs w:val="24"/>
              </w:rPr>
              <w:t>163.8%</w:t>
            </w:r>
            <w:r>
              <w:rPr>
                <w:rFonts w:ascii="宋体" w:hAnsi="宋体"/>
                <w:b/>
                <w:sz w:val="24"/>
                <w:szCs w:val="24"/>
              </w:rPr>
              <w:t>，经营现金流为</w:t>
            </w:r>
            <w:r>
              <w:rPr>
                <w:rFonts w:ascii="宋体" w:hAnsi="宋体"/>
                <w:b/>
                <w:sz w:val="24"/>
                <w:szCs w:val="24"/>
              </w:rPr>
              <w:t>-5807</w:t>
            </w:r>
            <w:r>
              <w:rPr>
                <w:rFonts w:ascii="宋体" w:hAnsi="宋体"/>
                <w:b/>
                <w:sz w:val="24"/>
                <w:szCs w:val="24"/>
              </w:rPr>
              <w:t>万元，现金流持续承压、债务成本快速侵蚀利润。请问：在行业竞争加剧、主业现金流偏弱的背景下，公司债务结构优化、压降财务费用、改善经营性现金流的具体时间表与执行路径是什么？如何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防范高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负债与现金流恶化引发的流动性风险，避免重蹈</w:t>
            </w:r>
            <w:r>
              <w:rPr>
                <w:rFonts w:ascii="宋体" w:hAnsi="宋体"/>
                <w:b/>
                <w:sz w:val="24"/>
                <w:szCs w:val="24"/>
              </w:rPr>
              <w:t>2025</w:t>
            </w:r>
            <w:r>
              <w:rPr>
                <w:rFonts w:ascii="宋体" w:hAnsi="宋体"/>
                <w:b/>
                <w:sz w:val="24"/>
                <w:szCs w:val="24"/>
              </w:rPr>
              <w:t>年大额减值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与巨亏的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覆辙？</w:t>
            </w:r>
          </w:p>
          <w:p w14:paraId="0E0AFB0D" w14:textId="77777777" w:rsidR="008D7FF7" w:rsidRDefault="008052D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您好，公司一直重视资产结构及现金流管理，一季度财务费用增加主要是本期汇兑损失较同期大幅增长导致，利息费用较同期下降</w:t>
            </w:r>
            <w:r>
              <w:rPr>
                <w:rFonts w:ascii="宋体" w:hAnsi="宋体"/>
                <w:sz w:val="24"/>
                <w:szCs w:val="24"/>
              </w:rPr>
              <w:t>22%</w:t>
            </w:r>
            <w:r>
              <w:rPr>
                <w:rFonts w:ascii="宋体" w:hAnsi="宋体"/>
                <w:sz w:val="24"/>
                <w:szCs w:val="24"/>
              </w:rPr>
              <w:t>；公司智慧冷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链产业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行业销售及回款存在季节波动</w:t>
            </w:r>
            <w:r>
              <w:rPr>
                <w:rFonts w:ascii="宋体" w:hAnsi="宋体"/>
                <w:sz w:val="24"/>
                <w:szCs w:val="24"/>
              </w:rPr>
              <w:t>特点，影响经营活动现金流量。公司将持续调整应收款项、存货等资产以及应付款项及融资结构，加强资产及负债管理，降低经营风险。感谢关注！</w:t>
            </w:r>
          </w:p>
          <w:p w14:paraId="4E0A0E22" w14:textId="77777777" w:rsidR="008D7FF7" w:rsidRDefault="008052D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7</w:t>
            </w:r>
            <w:r>
              <w:rPr>
                <w:rFonts w:ascii="宋体" w:hAnsi="宋体"/>
                <w:b/>
                <w:sz w:val="24"/>
                <w:szCs w:val="24"/>
              </w:rPr>
              <w:t>、很多青岛当地人都买澳柯玛股票，看好澳柯玛的未来，想问下王总大股东是否有增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持计划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及如何做好澳柯玛的市</w:t>
            </w: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值管理，最近购买的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的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智慧产业园如何规划谢谢</w:t>
            </w:r>
          </w:p>
          <w:p w14:paraId="0C05D727" w14:textId="77777777" w:rsidR="008D7FF7" w:rsidRDefault="008052D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您好，截至目前公司未获悉控股股东及其一致行动人有增持公司股份计划，公司不存</w:t>
            </w:r>
            <w:r>
              <w:rPr>
                <w:rFonts w:ascii="宋体" w:hAnsi="宋体" w:hint="eastAsia"/>
                <w:sz w:val="24"/>
                <w:szCs w:val="24"/>
              </w:rPr>
              <w:t>在</w:t>
            </w:r>
            <w:r>
              <w:rPr>
                <w:rFonts w:ascii="宋体" w:hAnsi="宋体"/>
                <w:sz w:val="24"/>
                <w:szCs w:val="24"/>
              </w:rPr>
              <w:t>应披露未披露事项。同时，公司重视市值管理工作，并将继续从提高经营质量、维持健康稳定的现金分红政策、提升信息披露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和投关工作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质量等多方面工作着手，以期能给投资者带</w:t>
            </w:r>
            <w:r>
              <w:rPr>
                <w:rFonts w:ascii="宋体" w:hAnsi="宋体"/>
                <w:sz w:val="24"/>
                <w:szCs w:val="24"/>
              </w:rPr>
              <w:t>来较好回报。感谢关注！</w:t>
            </w:r>
          </w:p>
          <w:p w14:paraId="1365504A" w14:textId="77777777" w:rsidR="008D7FF7" w:rsidRDefault="008052D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8</w:t>
            </w:r>
            <w:r>
              <w:rPr>
                <w:rFonts w:ascii="宋体" w:hAnsi="宋体"/>
                <w:b/>
                <w:sz w:val="24"/>
                <w:szCs w:val="24"/>
              </w:rPr>
              <w:t>、王总好！请教两个问题</w:t>
            </w:r>
            <w:r>
              <w:rPr>
                <w:rFonts w:ascii="宋体" w:hAnsi="宋体"/>
                <w:b/>
                <w:sz w:val="24"/>
                <w:szCs w:val="24"/>
              </w:rPr>
              <w:t>:1.</w:t>
            </w:r>
            <w:r>
              <w:rPr>
                <w:rFonts w:ascii="宋体" w:hAnsi="宋体"/>
                <w:b/>
                <w:sz w:val="24"/>
                <w:szCs w:val="24"/>
              </w:rPr>
              <w:t>青岛半导体</w:t>
            </w:r>
            <w:r>
              <w:rPr>
                <w:rFonts w:ascii="宋体" w:hAnsi="宋体"/>
                <w:b/>
                <w:sz w:val="24"/>
                <w:szCs w:val="24"/>
              </w:rPr>
              <w:t>“</w:t>
            </w:r>
            <w:r>
              <w:rPr>
                <w:rFonts w:ascii="宋体" w:hAnsi="宋体"/>
                <w:b/>
                <w:sz w:val="24"/>
                <w:szCs w:val="24"/>
              </w:rPr>
              <w:t>西海岸制造崂山研发</w:t>
            </w:r>
            <w:r>
              <w:rPr>
                <w:rFonts w:ascii="宋体" w:hAnsi="宋体"/>
                <w:b/>
                <w:sz w:val="24"/>
                <w:szCs w:val="24"/>
              </w:rPr>
              <w:t>/</w:t>
            </w:r>
            <w:r>
              <w:rPr>
                <w:rFonts w:ascii="宋体" w:hAnsi="宋体"/>
                <w:b/>
                <w:sz w:val="24"/>
                <w:szCs w:val="24"/>
              </w:rPr>
              <w:t>设计</w:t>
            </w:r>
            <w:r>
              <w:rPr>
                <w:rFonts w:ascii="宋体" w:hAnsi="宋体"/>
                <w:b/>
                <w:sz w:val="24"/>
                <w:szCs w:val="24"/>
              </w:rPr>
              <w:t>”</w:t>
            </w:r>
            <w:r>
              <w:rPr>
                <w:rFonts w:ascii="宋体" w:hAnsi="宋体"/>
                <w:b/>
                <w:sz w:val="24"/>
                <w:szCs w:val="24"/>
              </w:rPr>
              <w:t>协同规划，是否属实？</w:t>
            </w:r>
            <w:r>
              <w:rPr>
                <w:rFonts w:ascii="宋体" w:hAnsi="宋体"/>
                <w:b/>
                <w:sz w:val="24"/>
                <w:szCs w:val="24"/>
              </w:rPr>
              <w:t>2.</w:t>
            </w:r>
            <w:r>
              <w:rPr>
                <w:rFonts w:ascii="宋体" w:hAnsi="宋体"/>
                <w:b/>
                <w:sz w:val="24"/>
                <w:szCs w:val="24"/>
              </w:rPr>
              <w:t>澳柯玛崂山智慧产业园后期会参与规划协同吗？谢谢！</w:t>
            </w:r>
          </w:p>
          <w:p w14:paraId="351A7551" w14:textId="77777777" w:rsidR="008D7FF7" w:rsidRDefault="008052D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您好，目前公司不了解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该相关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信息，感谢您对公司的关注！</w:t>
            </w:r>
          </w:p>
          <w:p w14:paraId="3384C5A8" w14:textId="77777777" w:rsidR="008D7FF7" w:rsidRDefault="008052D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9</w:t>
            </w:r>
            <w:r>
              <w:rPr>
                <w:rFonts w:ascii="宋体" w:hAnsi="宋体"/>
                <w:b/>
                <w:sz w:val="24"/>
                <w:szCs w:val="24"/>
              </w:rPr>
              <w:t>、澳柯玛股份公司名下已获授稀释制冷机方面的专利，是否属实？先进低温专利储备现状如何？稀释制冷机有样机了吗？何时能够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量产并形成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利润</w:t>
            </w:r>
          </w:p>
          <w:p w14:paraId="7A3BA282" w14:textId="77777777" w:rsidR="008D7FF7" w:rsidRDefault="008052D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您好，制冷产业为公司核心主业，公司会持续关注该领域技术发展及产业发展趋势，并结合公司内外部资源审慎布局。感谢您对公司的关注！</w:t>
            </w:r>
          </w:p>
          <w:p w14:paraId="38C50D30" w14:textId="77777777" w:rsidR="008D7FF7" w:rsidRDefault="008052D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10</w:t>
            </w:r>
            <w:r>
              <w:rPr>
                <w:rFonts w:ascii="宋体" w:hAnsi="宋体"/>
                <w:b/>
                <w:sz w:val="24"/>
                <w:szCs w:val="24"/>
              </w:rPr>
              <w:t>、注意到公司在青岛西海岸新区有</w:t>
            </w:r>
            <w:r>
              <w:rPr>
                <w:rFonts w:ascii="宋体" w:hAnsi="宋体"/>
                <w:b/>
                <w:sz w:val="24"/>
                <w:szCs w:val="24"/>
              </w:rPr>
              <w:t>大量产业园区、厂房土地资源，未来地方高端集成电路、科创制造项目是否会优先与公司开展园区配套、产业落地、资本层面深度合作？公司有无承接这类战略产业资源的规划？</w:t>
            </w:r>
          </w:p>
          <w:p w14:paraId="1E195FC0" w14:textId="77777777" w:rsidR="008D7FF7" w:rsidRDefault="008052D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您好，公司主营业务为智能家电家居及智慧冷链等，截至目前，未涉足或计划涉足集成电路领域。感谢您对公司的关注！</w:t>
            </w:r>
          </w:p>
          <w:p w14:paraId="48AE2641" w14:textId="77777777" w:rsidR="008D7FF7" w:rsidRDefault="008052D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11</w:t>
            </w:r>
            <w:r>
              <w:rPr>
                <w:rFonts w:ascii="宋体" w:hAnsi="宋体"/>
                <w:b/>
                <w:sz w:val="24"/>
                <w:szCs w:val="24"/>
              </w:rPr>
              <w:t>、目前主业越来越困难，为了长远发展，贵公司有没有除现在家电业务以外的领域拓展考虑</w:t>
            </w:r>
          </w:p>
          <w:p w14:paraId="3052C0C2" w14:textId="77777777" w:rsidR="008D7FF7" w:rsidRDefault="008052D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您好，多年来公司一直深耕智慧冷链、智慧家电主业，在目前激烈的市场竞争及宏观经济环境疲弱的大环境下，公司主业面临较大的竞争压力，公司近年在不断推进主业产品的场景化</w:t>
            </w:r>
            <w:r>
              <w:rPr>
                <w:rFonts w:ascii="宋体" w:hAnsi="宋体"/>
                <w:sz w:val="24"/>
                <w:szCs w:val="24"/>
              </w:rPr>
              <w:t>、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数智化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，并围绕核心主业进行新质产品、产业研究，并力求不断提高生产质效，提质增效，以提高公司的竞争能力。感谢您对公司的关注！</w:t>
            </w:r>
          </w:p>
          <w:p w14:paraId="7487DA93" w14:textId="77777777" w:rsidR="008D7FF7" w:rsidRDefault="008052D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lastRenderedPageBreak/>
              <w:t>12</w:t>
            </w:r>
            <w:r>
              <w:rPr>
                <w:rFonts w:ascii="宋体" w:hAnsi="宋体"/>
                <w:b/>
                <w:sz w:val="24"/>
                <w:szCs w:val="24"/>
              </w:rPr>
              <w:t>、公司长期定位</w:t>
            </w:r>
            <w:r>
              <w:rPr>
                <w:rFonts w:ascii="宋体" w:hAnsi="宋体"/>
                <w:b/>
                <w:sz w:val="24"/>
                <w:szCs w:val="24"/>
              </w:rPr>
              <w:t>“</w:t>
            </w:r>
            <w:r>
              <w:rPr>
                <w:rFonts w:ascii="宋体" w:hAnsi="宋体"/>
                <w:b/>
                <w:sz w:val="24"/>
                <w:szCs w:val="24"/>
              </w:rPr>
              <w:t>全冷链创领者</w:t>
            </w:r>
            <w:r>
              <w:rPr>
                <w:rFonts w:ascii="宋体" w:hAnsi="宋体"/>
                <w:b/>
                <w:sz w:val="24"/>
                <w:szCs w:val="24"/>
              </w:rPr>
              <w:t>”</w:t>
            </w:r>
            <w:r>
              <w:rPr>
                <w:rFonts w:ascii="宋体" w:hAnsi="宋体"/>
                <w:b/>
                <w:sz w:val="24"/>
                <w:szCs w:val="24"/>
              </w:rPr>
              <w:t>，但</w:t>
            </w:r>
            <w:r>
              <w:rPr>
                <w:rFonts w:ascii="宋体" w:hAnsi="宋体"/>
                <w:b/>
                <w:sz w:val="24"/>
                <w:szCs w:val="24"/>
              </w:rPr>
              <w:t>2025</w:t>
            </w:r>
            <w:r>
              <w:rPr>
                <w:rFonts w:ascii="宋体" w:hAnsi="宋体"/>
                <w:b/>
                <w:sz w:val="24"/>
                <w:szCs w:val="24"/>
              </w:rPr>
              <w:t>年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营收仅</w:t>
            </w:r>
            <w:r>
              <w:rPr>
                <w:rFonts w:ascii="宋体" w:hAnsi="宋体"/>
                <w:b/>
                <w:sz w:val="24"/>
                <w:szCs w:val="24"/>
              </w:rPr>
              <w:t>68</w:t>
            </w:r>
            <w:r>
              <w:rPr>
                <w:rFonts w:ascii="宋体" w:hAnsi="宋体"/>
                <w:b/>
                <w:sz w:val="24"/>
                <w:szCs w:val="24"/>
              </w:rPr>
              <w:t>亿元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，规模与海尔、美的差距巨大，毛利率长期低于行业均值，转型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冷链物联网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多年未见明显业绩贡献。请问董事局：对比头部企业，公司在技术研发、渠道壁垒、品牌溢价上的核心短板是什么？董事局对管理层</w:t>
            </w:r>
            <w:r>
              <w:rPr>
                <w:rFonts w:ascii="宋体" w:hAnsi="宋体"/>
                <w:b/>
                <w:sz w:val="24"/>
                <w:szCs w:val="24"/>
              </w:rPr>
              <w:t>“</w:t>
            </w:r>
            <w:r>
              <w:rPr>
                <w:rFonts w:ascii="宋体" w:hAnsi="宋体"/>
                <w:b/>
                <w:sz w:val="24"/>
                <w:szCs w:val="24"/>
              </w:rPr>
              <w:t>战略执行不力、业绩长期掉队</w:t>
            </w:r>
            <w:r>
              <w:rPr>
                <w:rFonts w:ascii="宋体" w:hAnsi="宋体"/>
                <w:b/>
                <w:sz w:val="24"/>
                <w:szCs w:val="24"/>
              </w:rPr>
              <w:t>”</w:t>
            </w:r>
            <w:r>
              <w:rPr>
                <w:rFonts w:ascii="宋体" w:hAnsi="宋体"/>
                <w:b/>
                <w:sz w:val="24"/>
                <w:szCs w:val="24"/>
              </w:rPr>
              <w:t>是否有明确的问责与考核机制？未来三年如何避免战略空转、真正把</w:t>
            </w:r>
            <w:r>
              <w:rPr>
                <w:rFonts w:ascii="宋体" w:hAnsi="宋体"/>
                <w:b/>
                <w:sz w:val="24"/>
                <w:szCs w:val="24"/>
              </w:rPr>
              <w:t>“</w:t>
            </w:r>
            <w:r>
              <w:rPr>
                <w:rFonts w:ascii="宋体" w:hAnsi="宋体"/>
                <w:b/>
                <w:sz w:val="24"/>
                <w:szCs w:val="24"/>
              </w:rPr>
              <w:t>温度科技</w:t>
            </w:r>
            <w:r>
              <w:rPr>
                <w:rFonts w:ascii="宋体" w:hAnsi="宋体"/>
                <w:b/>
                <w:sz w:val="24"/>
                <w:szCs w:val="24"/>
              </w:rPr>
              <w:t>”</w:t>
            </w:r>
            <w:r>
              <w:rPr>
                <w:rFonts w:ascii="宋体" w:hAnsi="宋体"/>
                <w:b/>
                <w:sz w:val="24"/>
                <w:szCs w:val="24"/>
              </w:rPr>
              <w:t>转化为可持续的业绩增长与股东回报？</w:t>
            </w:r>
          </w:p>
          <w:p w14:paraId="7C0B5346" w14:textId="77777777" w:rsidR="008D7FF7" w:rsidRDefault="008052D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</w:t>
            </w:r>
            <w:r>
              <w:rPr>
                <w:rFonts w:ascii="宋体" w:hAnsi="宋体"/>
                <w:sz w:val="24"/>
                <w:szCs w:val="24"/>
              </w:rPr>
              <w:t>，公司在低温制冷、绿色节能、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智慧物联等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十几项技术领域拥有一定竞争优势，冷柜产品连续多年获得国内冷柜品牌口碑榜冠军，商用产品在国内市场占有率稳居前列，冷藏冷冻陈列</w:t>
            </w:r>
            <w:proofErr w:type="gramStart"/>
            <w:r>
              <w:rPr>
                <w:rFonts w:ascii="宋体" w:hAnsi="宋体"/>
                <w:sz w:val="24"/>
                <w:szCs w:val="24"/>
              </w:rPr>
              <w:t>展示柜获工</w:t>
            </w:r>
            <w:proofErr w:type="gramEnd"/>
            <w:r>
              <w:rPr>
                <w:rFonts w:ascii="宋体" w:hAnsi="宋体"/>
                <w:sz w:val="24"/>
                <w:szCs w:val="24"/>
              </w:rPr>
              <w:t>信部</w:t>
            </w:r>
            <w:r>
              <w:rPr>
                <w:rFonts w:ascii="宋体" w:hAnsi="宋体"/>
                <w:sz w:val="24"/>
                <w:szCs w:val="24"/>
              </w:rPr>
              <w:t>“</w:t>
            </w:r>
            <w:r>
              <w:rPr>
                <w:rFonts w:ascii="宋体" w:hAnsi="宋体"/>
                <w:sz w:val="24"/>
                <w:szCs w:val="24"/>
              </w:rPr>
              <w:t>制造业单项冠军产品</w:t>
            </w:r>
            <w:r>
              <w:rPr>
                <w:rFonts w:ascii="宋体" w:hAnsi="宋体"/>
                <w:sz w:val="24"/>
                <w:szCs w:val="24"/>
              </w:rPr>
              <w:t>”</w:t>
            </w:r>
            <w:r>
              <w:rPr>
                <w:rFonts w:ascii="宋体" w:hAnsi="宋体"/>
                <w:sz w:val="24"/>
                <w:szCs w:val="24"/>
              </w:rPr>
              <w:t>。但公司在研发投入、渠道质量以及品牌张力等方面仍存在一定短板，公司关注并重视存在的问题，并通过加强企划研发、品牌建设、降本增效、管理提升等各项工作加以改进，</w:t>
            </w:r>
            <w:r>
              <w:rPr>
                <w:rFonts w:ascii="宋体" w:hAnsi="宋体" w:hint="eastAsia"/>
                <w:sz w:val="24"/>
                <w:szCs w:val="24"/>
              </w:rPr>
              <w:t>以</w:t>
            </w:r>
            <w:r>
              <w:rPr>
                <w:rFonts w:ascii="宋体" w:hAnsi="宋体"/>
                <w:sz w:val="24"/>
                <w:szCs w:val="24"/>
              </w:rPr>
              <w:t>期不断提升公司经营质量，给投资者带来较好回报。感谢您对公司的关注！</w:t>
            </w:r>
          </w:p>
          <w:p w14:paraId="2F0ECD85" w14:textId="77777777" w:rsidR="008D7FF7" w:rsidRDefault="008052D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13</w:t>
            </w:r>
            <w:r>
              <w:rPr>
                <w:rFonts w:ascii="宋体" w:hAnsi="宋体"/>
                <w:b/>
                <w:sz w:val="24"/>
                <w:szCs w:val="24"/>
              </w:rPr>
              <w:t>、澳柯玛长期亏损，这两年产业整合有动作但很缓慢，请问王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总今年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并购重组是否动作加大，具体</w:t>
            </w:r>
            <w:r>
              <w:rPr>
                <w:rFonts w:ascii="宋体" w:hAnsi="宋体"/>
                <w:b/>
                <w:sz w:val="24"/>
                <w:szCs w:val="24"/>
              </w:rPr>
              <w:t>会朝向哪些方向，谢谢</w:t>
            </w:r>
          </w:p>
          <w:p w14:paraId="407FC4CC" w14:textId="77777777" w:rsidR="008D7FF7" w:rsidRDefault="008052D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您好，公司始终关注行业发展动态及外延式发展机会</w:t>
            </w:r>
            <w:r>
              <w:rPr>
                <w:rFonts w:ascii="宋体" w:hAnsi="宋体"/>
                <w:sz w:val="24"/>
                <w:szCs w:val="24"/>
              </w:rPr>
              <w:t>,</w:t>
            </w:r>
            <w:r>
              <w:rPr>
                <w:rFonts w:ascii="宋体" w:hAnsi="宋体"/>
                <w:sz w:val="24"/>
                <w:szCs w:val="24"/>
              </w:rPr>
              <w:t>并严格按照相关规则及要求履行决策程序和信息披露义务。截至目前，公司无并购重组计划，不存在应披露未披露事项。感谢您对公司的关注！</w:t>
            </w:r>
          </w:p>
          <w:p w14:paraId="1D998F24" w14:textId="77777777" w:rsidR="008D7FF7" w:rsidRDefault="008052D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14</w:t>
            </w:r>
            <w:r>
              <w:rPr>
                <w:rFonts w:ascii="宋体" w:hAnsi="宋体"/>
                <w:b/>
                <w:sz w:val="24"/>
                <w:szCs w:val="24"/>
              </w:rPr>
              <w:t>、请问王总作为澳柯玛集团层面的总经理，</w:t>
            </w:r>
            <w:proofErr w:type="gramStart"/>
            <w:r>
              <w:rPr>
                <w:rFonts w:ascii="宋体" w:hAnsi="宋体"/>
                <w:b/>
                <w:sz w:val="24"/>
                <w:szCs w:val="24"/>
              </w:rPr>
              <w:t>芯恩增资</w:t>
            </w:r>
            <w:proofErr w:type="gramEnd"/>
            <w:r>
              <w:rPr>
                <w:rFonts w:ascii="宋体" w:hAnsi="宋体"/>
                <w:b/>
                <w:sz w:val="24"/>
                <w:szCs w:val="24"/>
              </w:rPr>
              <w:t>目前的进展情况？是否卡在国家产业基金或者山东产业基金对公司估值的异议上？</w:t>
            </w:r>
          </w:p>
          <w:p w14:paraId="54155EBD" w14:textId="77777777" w:rsidR="008D7FF7" w:rsidRDefault="008052D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您好，上市公司未参与芯恩公司投资，该项目与上市公司无关，有关公司信息请以公司在指定媒体刊登的公告为准。感谢关注！</w:t>
            </w:r>
          </w:p>
          <w:p w14:paraId="4C568378" w14:textId="77777777" w:rsidR="008D7FF7" w:rsidRDefault="008052D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15</w:t>
            </w:r>
            <w:r>
              <w:rPr>
                <w:rFonts w:ascii="宋体" w:hAnsi="宋体"/>
                <w:b/>
                <w:sz w:val="24"/>
                <w:szCs w:val="24"/>
              </w:rPr>
              <w:t>、最新的股东人数是多少</w:t>
            </w:r>
          </w:p>
          <w:p w14:paraId="0948D386" w14:textId="77777777" w:rsidR="008D7FF7" w:rsidRDefault="008052D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lastRenderedPageBreak/>
              <w:t>您好，公司</w:t>
            </w:r>
            <w:r>
              <w:rPr>
                <w:rFonts w:ascii="宋体" w:hAnsi="宋体"/>
                <w:sz w:val="24"/>
                <w:szCs w:val="24"/>
              </w:rPr>
              <w:t>2026</w:t>
            </w:r>
            <w:r>
              <w:rPr>
                <w:rFonts w:ascii="宋体" w:hAnsi="宋体"/>
                <w:sz w:val="24"/>
                <w:szCs w:val="24"/>
              </w:rPr>
              <w:t>年</w:t>
            </w:r>
            <w:r>
              <w:rPr>
                <w:rFonts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月末股东户数为</w:t>
            </w:r>
            <w:r>
              <w:rPr>
                <w:rFonts w:ascii="宋体" w:hAnsi="宋体"/>
                <w:sz w:val="24"/>
                <w:szCs w:val="24"/>
              </w:rPr>
              <w:t>34,117</w:t>
            </w:r>
            <w:r>
              <w:rPr>
                <w:rFonts w:ascii="宋体" w:hAnsi="宋体"/>
                <w:sz w:val="24"/>
                <w:szCs w:val="24"/>
              </w:rPr>
              <w:t>户，感谢您对公司的关注。</w:t>
            </w:r>
          </w:p>
          <w:p w14:paraId="437F70EF" w14:textId="77777777" w:rsidR="008D7FF7" w:rsidRDefault="008052D5">
            <w:pPr>
              <w:pStyle w:val="Style6"/>
              <w:spacing w:line="460" w:lineRule="exact"/>
              <w:ind w:left="413" w:firstLineChars="0" w:firstLine="0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/>
                <w:b/>
                <w:sz w:val="24"/>
                <w:szCs w:val="24"/>
              </w:rPr>
              <w:t>16</w:t>
            </w:r>
            <w:r>
              <w:rPr>
                <w:rFonts w:ascii="宋体" w:hAnsi="宋体"/>
                <w:b/>
                <w:sz w:val="24"/>
                <w:szCs w:val="24"/>
              </w:rPr>
              <w:t>、液冷领域，有研发投入吗？</w:t>
            </w:r>
          </w:p>
          <w:p w14:paraId="745B7C40" w14:textId="77777777" w:rsidR="008D7FF7" w:rsidRDefault="008052D5">
            <w:pPr>
              <w:pStyle w:val="Style6"/>
              <w:spacing w:line="460" w:lineRule="exact"/>
              <w:ind w:leftChars="-1" w:left="-2" w:firstLine="480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/>
                <w:sz w:val="24"/>
                <w:szCs w:val="24"/>
              </w:rPr>
              <w:t>您好，公司主要从事智能家电家居及智慧冷链等产业的运营，截至目前，公司未涉足液冷领域，有关公司所从事业务具体情况详见公司已披露的</w:t>
            </w:r>
            <w:r>
              <w:rPr>
                <w:rFonts w:ascii="宋体" w:hAnsi="宋体"/>
                <w:sz w:val="24"/>
                <w:szCs w:val="24"/>
              </w:rPr>
              <w:t>2025</w:t>
            </w:r>
            <w:r>
              <w:rPr>
                <w:rFonts w:ascii="宋体" w:hAnsi="宋体"/>
                <w:sz w:val="24"/>
                <w:szCs w:val="24"/>
              </w:rPr>
              <w:t>年年度报告相关内容，感谢您对公司的关注。</w:t>
            </w:r>
          </w:p>
        </w:tc>
      </w:tr>
      <w:tr w:rsidR="008D7FF7" w14:paraId="484ABDDD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17D52" w14:textId="77777777" w:rsidR="008D7FF7" w:rsidRDefault="008052D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lastRenderedPageBreak/>
              <w:t>附件清单（如有）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595D" w14:textId="77777777" w:rsidR="008D7FF7" w:rsidRDefault="008D7FF7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</w:tr>
      <w:tr w:rsidR="008D7FF7" w14:paraId="1CB261B1" w14:textId="77777777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910F" w14:textId="77777777" w:rsidR="008D7FF7" w:rsidRDefault="008052D5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41BD8" w14:textId="77777777" w:rsidR="008D7FF7" w:rsidRDefault="008052D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sz w:val="24"/>
              </w:rPr>
              <w:t>2026-05-0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8</w:t>
            </w:r>
          </w:p>
        </w:tc>
      </w:tr>
    </w:tbl>
    <w:p w14:paraId="55B8D24D" w14:textId="77777777" w:rsidR="008D7FF7" w:rsidRDefault="008D7FF7"/>
    <w:sectPr w:rsidR="008D7FF7">
      <w:headerReference w:type="default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B3AD0D" w14:textId="77777777" w:rsidR="008052D5" w:rsidRDefault="008052D5">
      <w:r>
        <w:separator/>
      </w:r>
    </w:p>
  </w:endnote>
  <w:endnote w:type="continuationSeparator" w:id="0">
    <w:p w14:paraId="1582BA6C" w14:textId="77777777" w:rsidR="008052D5" w:rsidRDefault="00805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69CA2C" w14:textId="77777777" w:rsidR="008D7FF7" w:rsidRDefault="008D7FF7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7C759E" w14:textId="77777777" w:rsidR="008052D5" w:rsidRDefault="008052D5">
      <w:r>
        <w:separator/>
      </w:r>
    </w:p>
  </w:footnote>
  <w:footnote w:type="continuationSeparator" w:id="0">
    <w:p w14:paraId="0E6AEF50" w14:textId="77777777" w:rsidR="008052D5" w:rsidRDefault="00805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999D57" w14:textId="77777777" w:rsidR="008D7FF7" w:rsidRDefault="008D7FF7">
    <w:pPr>
      <w:pStyle w:val="a5"/>
      <w:pBdr>
        <w:bottom w:val="none" w:sz="0" w:space="0" w:color="auto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1C7"/>
    <w:rsid w:val="B7DDD54D"/>
    <w:rsid w:val="E3FFE6ED"/>
    <w:rsid w:val="F5DB8A63"/>
    <w:rsid w:val="F797912E"/>
    <w:rsid w:val="FE7B4896"/>
    <w:rsid w:val="000268C0"/>
    <w:rsid w:val="000363B5"/>
    <w:rsid w:val="000375D7"/>
    <w:rsid w:val="00043015"/>
    <w:rsid w:val="00046DDE"/>
    <w:rsid w:val="00047EB9"/>
    <w:rsid w:val="00060A74"/>
    <w:rsid w:val="00067110"/>
    <w:rsid w:val="0009298A"/>
    <w:rsid w:val="000A2808"/>
    <w:rsid w:val="000A3BAC"/>
    <w:rsid w:val="000C26FD"/>
    <w:rsid w:val="000C2BE6"/>
    <w:rsid w:val="000C2D85"/>
    <w:rsid w:val="000E5700"/>
    <w:rsid w:val="000F0C4B"/>
    <w:rsid w:val="000F0E22"/>
    <w:rsid w:val="00105A04"/>
    <w:rsid w:val="001169A9"/>
    <w:rsid w:val="00125EB2"/>
    <w:rsid w:val="00142A4C"/>
    <w:rsid w:val="00144279"/>
    <w:rsid w:val="001452FF"/>
    <w:rsid w:val="0016617A"/>
    <w:rsid w:val="00167E99"/>
    <w:rsid w:val="001975AB"/>
    <w:rsid w:val="001A00F5"/>
    <w:rsid w:val="001A1F65"/>
    <w:rsid w:val="001A5CE9"/>
    <w:rsid w:val="001C50AD"/>
    <w:rsid w:val="001D22EE"/>
    <w:rsid w:val="001D4C89"/>
    <w:rsid w:val="001E1838"/>
    <w:rsid w:val="001E3145"/>
    <w:rsid w:val="001E6509"/>
    <w:rsid w:val="001E7968"/>
    <w:rsid w:val="0022180A"/>
    <w:rsid w:val="00223ABC"/>
    <w:rsid w:val="002241B9"/>
    <w:rsid w:val="002274D9"/>
    <w:rsid w:val="0023455A"/>
    <w:rsid w:val="00237994"/>
    <w:rsid w:val="00251D58"/>
    <w:rsid w:val="002530EE"/>
    <w:rsid w:val="002549E6"/>
    <w:rsid w:val="00256602"/>
    <w:rsid w:val="00271C8D"/>
    <w:rsid w:val="00273B53"/>
    <w:rsid w:val="0028080C"/>
    <w:rsid w:val="00295257"/>
    <w:rsid w:val="00297703"/>
    <w:rsid w:val="002A0826"/>
    <w:rsid w:val="002A0984"/>
    <w:rsid w:val="002A589B"/>
    <w:rsid w:val="002B1184"/>
    <w:rsid w:val="002B71B8"/>
    <w:rsid w:val="002B7469"/>
    <w:rsid w:val="002C22C6"/>
    <w:rsid w:val="002C6568"/>
    <w:rsid w:val="002C723B"/>
    <w:rsid w:val="002D39BC"/>
    <w:rsid w:val="002E1B15"/>
    <w:rsid w:val="002E1D3A"/>
    <w:rsid w:val="003005F0"/>
    <w:rsid w:val="003030BF"/>
    <w:rsid w:val="00304F89"/>
    <w:rsid w:val="00306023"/>
    <w:rsid w:val="00327D5D"/>
    <w:rsid w:val="00344914"/>
    <w:rsid w:val="00346917"/>
    <w:rsid w:val="00354A7B"/>
    <w:rsid w:val="00360FDA"/>
    <w:rsid w:val="00363075"/>
    <w:rsid w:val="00367D18"/>
    <w:rsid w:val="00372A1C"/>
    <w:rsid w:val="0037435A"/>
    <w:rsid w:val="00377D8F"/>
    <w:rsid w:val="00383679"/>
    <w:rsid w:val="003A1E68"/>
    <w:rsid w:val="003B0122"/>
    <w:rsid w:val="003B0BE5"/>
    <w:rsid w:val="003D18F1"/>
    <w:rsid w:val="003E001E"/>
    <w:rsid w:val="003F7C4D"/>
    <w:rsid w:val="0040075F"/>
    <w:rsid w:val="00403300"/>
    <w:rsid w:val="004118C0"/>
    <w:rsid w:val="00417A31"/>
    <w:rsid w:val="0042004B"/>
    <w:rsid w:val="00433384"/>
    <w:rsid w:val="0043777D"/>
    <w:rsid w:val="0045767F"/>
    <w:rsid w:val="00463E9B"/>
    <w:rsid w:val="00467414"/>
    <w:rsid w:val="00473F30"/>
    <w:rsid w:val="0048591A"/>
    <w:rsid w:val="00486D86"/>
    <w:rsid w:val="0048721A"/>
    <w:rsid w:val="004A0BD5"/>
    <w:rsid w:val="004A1BBF"/>
    <w:rsid w:val="004A73E5"/>
    <w:rsid w:val="004C19BF"/>
    <w:rsid w:val="004D7640"/>
    <w:rsid w:val="004E1A9B"/>
    <w:rsid w:val="00500AB6"/>
    <w:rsid w:val="005155FB"/>
    <w:rsid w:val="00523907"/>
    <w:rsid w:val="00537C53"/>
    <w:rsid w:val="005438F5"/>
    <w:rsid w:val="00544901"/>
    <w:rsid w:val="005474D3"/>
    <w:rsid w:val="00550737"/>
    <w:rsid w:val="00555DD2"/>
    <w:rsid w:val="00565ED9"/>
    <w:rsid w:val="005760C6"/>
    <w:rsid w:val="00585A1B"/>
    <w:rsid w:val="00591260"/>
    <w:rsid w:val="00591314"/>
    <w:rsid w:val="00593D40"/>
    <w:rsid w:val="00595F1B"/>
    <w:rsid w:val="005A3BE0"/>
    <w:rsid w:val="005B1026"/>
    <w:rsid w:val="005B642F"/>
    <w:rsid w:val="005C04C1"/>
    <w:rsid w:val="005C1785"/>
    <w:rsid w:val="005D2D87"/>
    <w:rsid w:val="005D6A09"/>
    <w:rsid w:val="005E2B4B"/>
    <w:rsid w:val="005E5F63"/>
    <w:rsid w:val="005E6BA1"/>
    <w:rsid w:val="0060779A"/>
    <w:rsid w:val="00622F13"/>
    <w:rsid w:val="00625503"/>
    <w:rsid w:val="0062662D"/>
    <w:rsid w:val="00632E78"/>
    <w:rsid w:val="006344F1"/>
    <w:rsid w:val="00637186"/>
    <w:rsid w:val="00646DF4"/>
    <w:rsid w:val="00651DE6"/>
    <w:rsid w:val="006523BB"/>
    <w:rsid w:val="0065347E"/>
    <w:rsid w:val="00654B49"/>
    <w:rsid w:val="00662505"/>
    <w:rsid w:val="0066674C"/>
    <w:rsid w:val="006760F7"/>
    <w:rsid w:val="006861C7"/>
    <w:rsid w:val="00686DDF"/>
    <w:rsid w:val="00697B12"/>
    <w:rsid w:val="006A55BB"/>
    <w:rsid w:val="006A7613"/>
    <w:rsid w:val="006B661A"/>
    <w:rsid w:val="006B7D00"/>
    <w:rsid w:val="006C6BC5"/>
    <w:rsid w:val="006D61A2"/>
    <w:rsid w:val="006E1DB4"/>
    <w:rsid w:val="00753DB6"/>
    <w:rsid w:val="00763847"/>
    <w:rsid w:val="00771FE3"/>
    <w:rsid w:val="00776BDE"/>
    <w:rsid w:val="00786870"/>
    <w:rsid w:val="00792237"/>
    <w:rsid w:val="0079272A"/>
    <w:rsid w:val="007A1DA9"/>
    <w:rsid w:val="007B2252"/>
    <w:rsid w:val="007B79D9"/>
    <w:rsid w:val="007C67B1"/>
    <w:rsid w:val="007E354A"/>
    <w:rsid w:val="007E69C8"/>
    <w:rsid w:val="0080525B"/>
    <w:rsid w:val="008052D5"/>
    <w:rsid w:val="008062C5"/>
    <w:rsid w:val="0080741A"/>
    <w:rsid w:val="00814B5B"/>
    <w:rsid w:val="00836F34"/>
    <w:rsid w:val="00843E73"/>
    <w:rsid w:val="00844EBF"/>
    <w:rsid w:val="00854F61"/>
    <w:rsid w:val="00864202"/>
    <w:rsid w:val="00873332"/>
    <w:rsid w:val="00873B59"/>
    <w:rsid w:val="0087701F"/>
    <w:rsid w:val="0089283D"/>
    <w:rsid w:val="008A0ADC"/>
    <w:rsid w:val="008A1BAB"/>
    <w:rsid w:val="008B38B7"/>
    <w:rsid w:val="008B458E"/>
    <w:rsid w:val="008C4D4A"/>
    <w:rsid w:val="008D7FF7"/>
    <w:rsid w:val="008E11AE"/>
    <w:rsid w:val="008E1708"/>
    <w:rsid w:val="008E4844"/>
    <w:rsid w:val="00904492"/>
    <w:rsid w:val="00904DFB"/>
    <w:rsid w:val="0091457B"/>
    <w:rsid w:val="00923763"/>
    <w:rsid w:val="00930ED6"/>
    <w:rsid w:val="0093293F"/>
    <w:rsid w:val="00933105"/>
    <w:rsid w:val="009474EF"/>
    <w:rsid w:val="00962626"/>
    <w:rsid w:val="009767DD"/>
    <w:rsid w:val="00977AF2"/>
    <w:rsid w:val="00985FC5"/>
    <w:rsid w:val="00993BDD"/>
    <w:rsid w:val="009A6DFB"/>
    <w:rsid w:val="009B6EC0"/>
    <w:rsid w:val="009C7FAF"/>
    <w:rsid w:val="009D4199"/>
    <w:rsid w:val="009E5E6A"/>
    <w:rsid w:val="009F0DD5"/>
    <w:rsid w:val="009F1B95"/>
    <w:rsid w:val="009F6C05"/>
    <w:rsid w:val="00A13CB6"/>
    <w:rsid w:val="00A14A1A"/>
    <w:rsid w:val="00A22CDD"/>
    <w:rsid w:val="00A25AEE"/>
    <w:rsid w:val="00A31EB1"/>
    <w:rsid w:val="00A33AEA"/>
    <w:rsid w:val="00A461CD"/>
    <w:rsid w:val="00A469C5"/>
    <w:rsid w:val="00A5317D"/>
    <w:rsid w:val="00A6284E"/>
    <w:rsid w:val="00A63E81"/>
    <w:rsid w:val="00A8775A"/>
    <w:rsid w:val="00AA5998"/>
    <w:rsid w:val="00AB07E7"/>
    <w:rsid w:val="00AD1BA8"/>
    <w:rsid w:val="00B02A29"/>
    <w:rsid w:val="00B03522"/>
    <w:rsid w:val="00B04AD6"/>
    <w:rsid w:val="00B14CAA"/>
    <w:rsid w:val="00B257CE"/>
    <w:rsid w:val="00B4746C"/>
    <w:rsid w:val="00B65354"/>
    <w:rsid w:val="00B71A0E"/>
    <w:rsid w:val="00B81765"/>
    <w:rsid w:val="00B832F5"/>
    <w:rsid w:val="00BA2FAB"/>
    <w:rsid w:val="00BB5E28"/>
    <w:rsid w:val="00BD15F3"/>
    <w:rsid w:val="00BD7986"/>
    <w:rsid w:val="00BD79D3"/>
    <w:rsid w:val="00C04F82"/>
    <w:rsid w:val="00C15AC0"/>
    <w:rsid w:val="00C26030"/>
    <w:rsid w:val="00C41091"/>
    <w:rsid w:val="00C63056"/>
    <w:rsid w:val="00C661D1"/>
    <w:rsid w:val="00C775BA"/>
    <w:rsid w:val="00C85331"/>
    <w:rsid w:val="00C85A50"/>
    <w:rsid w:val="00C94D46"/>
    <w:rsid w:val="00CA443A"/>
    <w:rsid w:val="00CB2461"/>
    <w:rsid w:val="00CB37FD"/>
    <w:rsid w:val="00CC4D65"/>
    <w:rsid w:val="00CC61E7"/>
    <w:rsid w:val="00CD25AD"/>
    <w:rsid w:val="00CD3FFC"/>
    <w:rsid w:val="00CF565C"/>
    <w:rsid w:val="00D016A3"/>
    <w:rsid w:val="00D512E3"/>
    <w:rsid w:val="00D602C9"/>
    <w:rsid w:val="00DA26A9"/>
    <w:rsid w:val="00DB01FF"/>
    <w:rsid w:val="00DC7778"/>
    <w:rsid w:val="00DE7391"/>
    <w:rsid w:val="00DF2DB5"/>
    <w:rsid w:val="00DF6560"/>
    <w:rsid w:val="00E04CC0"/>
    <w:rsid w:val="00E136FF"/>
    <w:rsid w:val="00E32528"/>
    <w:rsid w:val="00E35F26"/>
    <w:rsid w:val="00E53165"/>
    <w:rsid w:val="00E61EF7"/>
    <w:rsid w:val="00E663B4"/>
    <w:rsid w:val="00E80CEB"/>
    <w:rsid w:val="00EA5103"/>
    <w:rsid w:val="00EA6FB9"/>
    <w:rsid w:val="00EB5E6A"/>
    <w:rsid w:val="00EC2AD7"/>
    <w:rsid w:val="00ED7DE0"/>
    <w:rsid w:val="00EE7891"/>
    <w:rsid w:val="00EF49FE"/>
    <w:rsid w:val="00EF5341"/>
    <w:rsid w:val="00F04908"/>
    <w:rsid w:val="00F07C21"/>
    <w:rsid w:val="00F12EF6"/>
    <w:rsid w:val="00F21065"/>
    <w:rsid w:val="00F24CB4"/>
    <w:rsid w:val="00F43465"/>
    <w:rsid w:val="00F45475"/>
    <w:rsid w:val="00F64E72"/>
    <w:rsid w:val="00F70C7D"/>
    <w:rsid w:val="00F9272E"/>
    <w:rsid w:val="00F97743"/>
    <w:rsid w:val="00FA6DAF"/>
    <w:rsid w:val="00FC6884"/>
    <w:rsid w:val="00FE62F3"/>
    <w:rsid w:val="00FF71D2"/>
    <w:rsid w:val="05FB6D97"/>
    <w:rsid w:val="186736F8"/>
    <w:rsid w:val="1B2418A5"/>
    <w:rsid w:val="1FBFC074"/>
    <w:rsid w:val="205467D6"/>
    <w:rsid w:val="339E0BDF"/>
    <w:rsid w:val="36FB9E1F"/>
    <w:rsid w:val="3BFA3B96"/>
    <w:rsid w:val="3CEF3472"/>
    <w:rsid w:val="3EFF16E9"/>
    <w:rsid w:val="51280962"/>
    <w:rsid w:val="52023FF1"/>
    <w:rsid w:val="602A4036"/>
    <w:rsid w:val="76C82B99"/>
    <w:rsid w:val="77CF73AC"/>
    <w:rsid w:val="78FF0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CEC2909-57DB-4E74-B62E-4CC81BC5E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customStyle="1" w:styleId="Style6">
    <w:name w:val="_Style 6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CharCharChar">
    <w:name w:val="Char Char Char"/>
    <w:basedOn w:val="a"/>
    <w:qFormat/>
    <w:rPr>
      <w:szCs w:val="21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</w:style>
  <w:style w:type="paragraph" w:customStyle="1" w:styleId="CharCharChar0">
    <w:name w:val="Char Char Char"/>
    <w:basedOn w:val="a"/>
    <w:qFormat/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441</Words>
  <Characters>2514</Characters>
  <Application>Microsoft Office Word</Application>
  <DocSecurity>0</DocSecurity>
  <Lines>20</Lines>
  <Paragraphs>5</Paragraphs>
  <ScaleCrop>false</ScaleCrop>
  <Company>微软中国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澳柯玛投资者关系活动记录表</dc:title>
  <dc:creator>微软用户</dc:creator>
  <cp:lastModifiedBy>个人用户</cp:lastModifiedBy>
  <cp:revision>264</cp:revision>
  <cp:lastPrinted>2014-02-21T05:34:00Z</cp:lastPrinted>
  <dcterms:created xsi:type="dcterms:W3CDTF">2012-09-09T08:59:00Z</dcterms:created>
  <dcterms:modified xsi:type="dcterms:W3CDTF">2026-05-09T02:04:00Z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3378DF92D5494EA79182626F58817F75</vt:lpwstr>
  </property>
  <property fmtid="{D5CDD505-2E9C-101B-9397-08002B2CF9AE}" pid="4" name="KSOTemplateDocerSaveRecord">
    <vt:lpwstr>eyJoZGlkIjoiMjFlNDFhODgxOTI4OWYxYTA4NGM2NGNlMTkxNDdmYmMiLCJ1c2VySWQiOiI5OTczOTE5NTIifQ==</vt:lpwstr>
  </property>
</Properties>
</file>