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3F" w:rsidRDefault="00EB32CE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600971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恒源煤电</w:t>
      </w:r>
    </w:p>
    <w:p w:rsidR="00F9473F" w:rsidRDefault="00EB32C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安徽恒源煤电股份有限公司</w:t>
      </w:r>
    </w:p>
    <w:p w:rsidR="00F9473F" w:rsidRDefault="00EB32C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F9473F" w:rsidRDefault="00F9473F">
      <w:pPr>
        <w:jc w:val="center"/>
        <w:rPr>
          <w:rFonts w:ascii="黑体" w:eastAsia="黑体" w:hAnsi="黑体"/>
          <w:sz w:val="24"/>
          <w:szCs w:val="24"/>
        </w:rPr>
      </w:pPr>
    </w:p>
    <w:p w:rsidR="00F9473F" w:rsidRDefault="00EB32CE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5773AC">
        <w:rPr>
          <w:rFonts w:ascii="黑体" w:eastAsia="黑体" w:hAnsi="黑体" w:hint="eastAsia"/>
          <w:sz w:val="24"/>
          <w:szCs w:val="24"/>
        </w:rPr>
        <w:t>2</w:t>
      </w:r>
      <w:r w:rsidR="005773AC">
        <w:rPr>
          <w:rFonts w:ascii="黑体" w:eastAsia="黑体" w:hAnsi="黑体"/>
          <w:sz w:val="24"/>
          <w:szCs w:val="24"/>
        </w:rPr>
        <w:t>026-001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F9473F">
        <w:trPr>
          <w:trHeight w:val="838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F9473F" w:rsidRDefault="00EB32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F9473F">
        <w:trPr>
          <w:trHeight w:val="838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恒源煤电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年年度暨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年第一季度业绩说明会</w:t>
            </w:r>
          </w:p>
        </w:tc>
      </w:tr>
      <w:tr w:rsidR="00F9473F">
        <w:trPr>
          <w:trHeight w:val="799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F9473F" w:rsidRDefault="00EB32CE" w:rsidP="005773AC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2026-05-19 </w:t>
            </w:r>
            <w:r w:rsidR="005773AC"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10:00-11:30</w:t>
            </w:r>
          </w:p>
        </w:tc>
      </w:tr>
      <w:tr w:rsidR="00F9473F">
        <w:trPr>
          <w:trHeight w:val="838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F9473F" w:rsidRDefault="00EB32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</w:t>
            </w:r>
            <w:r>
              <w:rPr>
                <w:rFonts w:ascii="宋体" w:hAnsi="宋体" w:hint="eastAsia"/>
                <w:bCs/>
                <w:sz w:val="24"/>
              </w:rPr>
              <w:t>+</w:t>
            </w: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F9473F">
        <w:trPr>
          <w:trHeight w:val="838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5773AC" w:rsidRDefault="00EB32CE" w:rsidP="005773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董事长、总经理：焦殿志</w:t>
            </w:r>
          </w:p>
          <w:p w:rsidR="005773AC" w:rsidRDefault="00EB32CE" w:rsidP="005773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董事、财务总监、董事会秘书：朱四一</w:t>
            </w:r>
          </w:p>
          <w:p w:rsidR="00F9473F" w:rsidRDefault="00EB32CE" w:rsidP="005773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王帮俊</w:t>
            </w:r>
            <w:proofErr w:type="gramEnd"/>
          </w:p>
        </w:tc>
      </w:tr>
      <w:tr w:rsidR="00F9473F">
        <w:trPr>
          <w:trHeight w:val="557"/>
        </w:trPr>
        <w:tc>
          <w:tcPr>
            <w:tcW w:w="1526" w:type="dxa"/>
            <w:vAlign w:val="center"/>
          </w:tcPr>
          <w:p w:rsidR="00F9473F" w:rsidRDefault="00EB32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F9473F" w:rsidRDefault="00EB32CE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F9473F" w:rsidRDefault="00EB32CE" w:rsidP="005773AC">
            <w:pPr>
              <w:spacing w:line="400" w:lineRule="exact"/>
            </w:pPr>
            <w:r>
              <w:rPr>
                <w:rFonts w:ascii="宋体"/>
                <w:sz w:val="24"/>
              </w:rPr>
              <w:t>1</w:t>
            </w:r>
            <w:r w:rsidR="005773AC">
              <w:rPr>
                <w:rFonts w:ascii="宋体" w:hint="eastAsia"/>
                <w:sz w:val="24"/>
              </w:rPr>
              <w:t>.</w:t>
            </w:r>
            <w:r>
              <w:rPr>
                <w:rFonts w:ascii="宋体"/>
                <w:sz w:val="24"/>
              </w:rPr>
              <w:t>公司</w:t>
            </w:r>
            <w:r>
              <w:rPr>
                <w:rFonts w:ascii="宋体"/>
                <w:sz w:val="24"/>
              </w:rPr>
              <w:t xml:space="preserve"> 2026 </w:t>
            </w:r>
            <w:r>
              <w:rPr>
                <w:rFonts w:ascii="宋体"/>
                <w:sz w:val="24"/>
              </w:rPr>
              <w:t>年一季度收入同比大幅增长，经营性现金流也有显著改善，这背后的驱动因素是什么？</w:t>
            </w:r>
          </w:p>
          <w:p w:rsidR="00F9473F" w:rsidRDefault="005773AC" w:rsidP="005773AC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回答</w:t>
            </w:r>
            <w:r w:rsidR="00EB32CE">
              <w:rPr>
                <w:rFonts w:ascii="宋体"/>
                <w:sz w:val="24"/>
              </w:rPr>
              <w:t>:</w:t>
            </w:r>
            <w:r w:rsidR="00EB32CE">
              <w:rPr>
                <w:rFonts w:ascii="宋体"/>
                <w:sz w:val="24"/>
              </w:rPr>
              <w:t>您好，</w:t>
            </w:r>
            <w:r w:rsidR="00EB32CE">
              <w:rPr>
                <w:rFonts w:ascii="宋体"/>
                <w:sz w:val="24"/>
              </w:rPr>
              <w:t>2026</w:t>
            </w:r>
            <w:r w:rsidR="00EB32CE">
              <w:rPr>
                <w:rFonts w:ascii="宋体"/>
                <w:sz w:val="24"/>
              </w:rPr>
              <w:t>年一季度收入同比增长主要原因：一是煤炭销量增加，二是煤炭价格企稳回升，三是电力收入增加。</w:t>
            </w:r>
          </w:p>
          <w:p w:rsidR="00F9473F" w:rsidRDefault="00EB32CE" w:rsidP="005773AC">
            <w:pPr>
              <w:spacing w:line="400" w:lineRule="exact"/>
            </w:pPr>
            <w:r>
              <w:rPr>
                <w:rFonts w:ascii="宋体"/>
                <w:sz w:val="24"/>
              </w:rPr>
              <w:t>2</w:t>
            </w:r>
            <w:r w:rsidR="005773AC">
              <w:rPr>
                <w:rFonts w:ascii="宋体" w:hint="eastAsia"/>
                <w:sz w:val="24"/>
              </w:rPr>
              <w:t>.</w:t>
            </w:r>
            <w:r>
              <w:rPr>
                <w:rFonts w:ascii="宋体"/>
                <w:sz w:val="24"/>
              </w:rPr>
              <w:t>在成本</w:t>
            </w:r>
            <w:r>
              <w:rPr>
                <w:rFonts w:ascii="宋体"/>
                <w:sz w:val="24"/>
              </w:rPr>
              <w:t>管控方面，公司提到</w:t>
            </w:r>
            <w:r>
              <w:rPr>
                <w:rFonts w:ascii="宋体"/>
                <w:sz w:val="24"/>
              </w:rPr>
              <w:t xml:space="preserve"> 2025 </w:t>
            </w:r>
            <w:r>
              <w:rPr>
                <w:rFonts w:ascii="宋体"/>
                <w:sz w:val="24"/>
              </w:rPr>
              <w:t>年人力成本有所上升，请问公司计划如何降低人力成本对利润的影响？</w:t>
            </w:r>
          </w:p>
          <w:p w:rsidR="00F9473F" w:rsidRDefault="005773AC" w:rsidP="005773AC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回答</w:t>
            </w:r>
            <w:r w:rsidR="00EB32CE">
              <w:rPr>
                <w:rFonts w:ascii="宋体"/>
                <w:sz w:val="24"/>
              </w:rPr>
              <w:t>:</w:t>
            </w:r>
            <w:r w:rsidR="00EB32CE">
              <w:rPr>
                <w:rFonts w:ascii="宋体"/>
                <w:sz w:val="24"/>
              </w:rPr>
              <w:t>您好，公司一方面将努力提升煤炭产量，提高全员效率；另一方面进一步加大人力资源优化配置，通过政策激励、刚性考核兑现，持续降低人力成本。</w:t>
            </w:r>
          </w:p>
          <w:p w:rsidR="00F9473F" w:rsidRDefault="00EB32CE" w:rsidP="005773AC">
            <w:pPr>
              <w:spacing w:line="400" w:lineRule="exact"/>
            </w:pPr>
            <w:r>
              <w:rPr>
                <w:rFonts w:ascii="宋体"/>
                <w:sz w:val="24"/>
              </w:rPr>
              <w:t>3</w:t>
            </w:r>
            <w:r w:rsidR="005773AC">
              <w:rPr>
                <w:rFonts w:ascii="宋体" w:hint="eastAsia"/>
                <w:sz w:val="24"/>
              </w:rPr>
              <w:t>.</w:t>
            </w:r>
            <w:r>
              <w:rPr>
                <w:rFonts w:ascii="宋体"/>
                <w:sz w:val="24"/>
              </w:rPr>
              <w:t>看到公司</w:t>
            </w:r>
            <w:r>
              <w:rPr>
                <w:rFonts w:ascii="宋体"/>
                <w:sz w:val="24"/>
              </w:rPr>
              <w:t xml:space="preserve"> 2025 </w:t>
            </w:r>
            <w:proofErr w:type="gramStart"/>
            <w:r>
              <w:rPr>
                <w:rFonts w:ascii="宋体"/>
                <w:sz w:val="24"/>
              </w:rPr>
              <w:t>年受煤价</w:t>
            </w:r>
            <w:proofErr w:type="gramEnd"/>
            <w:r>
              <w:rPr>
                <w:rFonts w:ascii="宋体"/>
                <w:sz w:val="24"/>
              </w:rPr>
              <w:t>下行影响出现阶段性亏损，能否具体分析一下影响业绩的主要因素？</w:t>
            </w:r>
          </w:p>
          <w:p w:rsidR="00F9473F" w:rsidRPr="0005038E" w:rsidRDefault="005773AC" w:rsidP="005773AC">
            <w:pPr>
              <w:spacing w:line="4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回答</w:t>
            </w:r>
            <w:r w:rsidR="00EB32CE">
              <w:rPr>
                <w:rFonts w:ascii="宋体"/>
                <w:sz w:val="24"/>
              </w:rPr>
              <w:t>:</w:t>
            </w:r>
            <w:r w:rsidR="00EB32CE">
              <w:rPr>
                <w:rFonts w:ascii="宋体"/>
                <w:sz w:val="24"/>
              </w:rPr>
              <w:t>您好，公司</w:t>
            </w:r>
            <w:r w:rsidR="00EB32CE">
              <w:rPr>
                <w:rFonts w:ascii="宋体"/>
                <w:sz w:val="24"/>
              </w:rPr>
              <w:t>2025</w:t>
            </w:r>
            <w:r w:rsidR="00EB32CE">
              <w:rPr>
                <w:rFonts w:ascii="宋体"/>
                <w:sz w:val="24"/>
              </w:rPr>
              <w:t>年业绩下降的主要原因是煤炭价格阶段性下行，</w:t>
            </w:r>
            <w:r w:rsidR="00EB32CE">
              <w:rPr>
                <w:rFonts w:ascii="宋体"/>
                <w:sz w:val="24"/>
              </w:rPr>
              <w:t>2025</w:t>
            </w:r>
            <w:r w:rsidR="00EB32CE">
              <w:rPr>
                <w:rFonts w:ascii="宋体"/>
                <w:sz w:val="24"/>
              </w:rPr>
              <w:t>年公司商品煤综合售价同比下降近</w:t>
            </w:r>
            <w:r w:rsidR="00EB32CE">
              <w:rPr>
                <w:rFonts w:ascii="宋体"/>
                <w:sz w:val="24"/>
              </w:rPr>
              <w:t>192</w:t>
            </w:r>
            <w:r w:rsidR="00EB32CE">
              <w:rPr>
                <w:rFonts w:ascii="宋体"/>
                <w:sz w:val="24"/>
              </w:rPr>
              <w:t>元</w:t>
            </w:r>
            <w:r w:rsidR="00EB32CE">
              <w:rPr>
                <w:rFonts w:ascii="宋体"/>
                <w:sz w:val="24"/>
              </w:rPr>
              <w:t>/</w:t>
            </w:r>
            <w:r w:rsidR="00EB32CE">
              <w:rPr>
                <w:rFonts w:ascii="宋体"/>
                <w:sz w:val="24"/>
              </w:rPr>
              <w:t>吨。</w:t>
            </w:r>
          </w:p>
        </w:tc>
      </w:tr>
    </w:tbl>
    <w:p w:rsidR="00F9473F" w:rsidRDefault="00F9473F"/>
    <w:p w:rsidR="00F9473F" w:rsidRDefault="00F9473F">
      <w:bookmarkStart w:id="0" w:name="_GoBack"/>
      <w:bookmarkEnd w:id="0"/>
    </w:p>
    <w:sectPr w:rsidR="00F9473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CE" w:rsidRDefault="00EB32CE">
      <w:r>
        <w:separator/>
      </w:r>
    </w:p>
  </w:endnote>
  <w:endnote w:type="continuationSeparator" w:id="0">
    <w:p w:rsidR="00EB32CE" w:rsidRDefault="00EB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CE" w:rsidRDefault="00EB32CE">
      <w:r>
        <w:separator/>
      </w:r>
    </w:p>
  </w:footnote>
  <w:footnote w:type="continuationSeparator" w:id="0">
    <w:p w:rsidR="00EB32CE" w:rsidRDefault="00EB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3F" w:rsidRDefault="00EB32CE">
    <w:pPr>
      <w:pStyle w:val="a3"/>
      <w:tabs>
        <w:tab w:val="clear" w:pos="4153"/>
      </w:tabs>
      <w:jc w:val="right"/>
    </w:pPr>
    <w:r>
      <w:rPr>
        <w:rFonts w:hint="eastAsia"/>
      </w:rPr>
      <w:t>安徽恒源煤电股份有限公司投资者关系活动记录表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F9473F"/>
    <w:rsid w:val="0005038E"/>
    <w:rsid w:val="005773AC"/>
    <w:rsid w:val="00EB32CE"/>
    <w:rsid w:val="00F9473F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DE907"/>
  <w15:docId w15:val="{3F9BE5B3-CFC9-410C-B49A-7945F2F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赵海波</cp:lastModifiedBy>
  <cp:revision>3</cp:revision>
  <dcterms:created xsi:type="dcterms:W3CDTF">2026-05-19T03:55:00Z</dcterms:created>
  <dcterms:modified xsi:type="dcterms:W3CDTF">2026-05-19T03:58:00Z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