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5340" w14:textId="77777777" w:rsidR="00324AB5" w:rsidRDefault="00324AB5" w:rsidP="00324AB5">
      <w:pPr>
        <w:spacing w:beforeLines="50" w:before="156" w:afterLines="50" w:after="156" w:line="400" w:lineRule="exact"/>
        <w:rPr>
          <w:rFonts w:ascii="宋体" w:hAnsi="宋体" w:hint="eastAsia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14:paraId="32466BE2" w14:textId="77777777" w:rsidR="00324AB5" w:rsidRDefault="00324AB5" w:rsidP="00324AB5">
      <w:pPr>
        <w:spacing w:beforeLines="50" w:before="156" w:afterLines="50" w:after="156" w:line="400" w:lineRule="exact"/>
        <w:rPr>
          <w:rFonts w:ascii="宋体" w:hAnsi="宋体" w:hint="eastAsia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14:paraId="52A58854" w14:textId="77777777"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14:paraId="336BE671" w14:textId="77777777"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14:paraId="4D74546B" w14:textId="1476D38C" w:rsidR="00324AB5" w:rsidRDefault="00324AB5" w:rsidP="00324AB5">
      <w:pPr>
        <w:spacing w:line="400" w:lineRule="exact"/>
        <w:rPr>
          <w:rFonts w:ascii="宋体" w:hAnsi="宋体" w:hint="eastAsia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 w:rsidR="00AE3543">
        <w:rPr>
          <w:rFonts w:ascii="宋体" w:hAnsi="宋体"/>
          <w:bCs/>
          <w:iCs/>
          <w:sz w:val="24"/>
        </w:rPr>
        <w:t>02</w:t>
      </w:r>
      <w:r w:rsidR="00D821D7">
        <w:rPr>
          <w:rFonts w:ascii="宋体" w:hAnsi="宋体"/>
          <w:bCs/>
          <w:iCs/>
          <w:sz w:val="24"/>
        </w:rPr>
        <w:t>6</w:t>
      </w:r>
      <w:r w:rsidR="00AE3543">
        <w:rPr>
          <w:rFonts w:ascii="宋体" w:hAnsi="宋体"/>
          <w:bCs/>
          <w:iCs/>
          <w:sz w:val="24"/>
        </w:rPr>
        <w:t>-0</w:t>
      </w:r>
      <w:r w:rsidR="00D821D7">
        <w:rPr>
          <w:rFonts w:ascii="宋体" w:hAnsi="宋体"/>
          <w:bCs/>
          <w:iCs/>
          <w:sz w:val="24"/>
        </w:rPr>
        <w:t>0</w:t>
      </w:r>
      <w:r w:rsidR="00FC4814">
        <w:rPr>
          <w:rFonts w:ascii="宋体" w:hAnsi="宋体" w:hint="eastAsia"/>
          <w:bCs/>
          <w:iCs/>
          <w:sz w:val="24"/>
        </w:rPr>
        <w:t>7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14:paraId="7800FBD8" w14:textId="77777777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5EC6" w14:textId="77777777" w:rsidR="00324AB5" w:rsidRDefault="00324AB5" w:rsidP="00C8787F">
            <w:pPr>
              <w:rPr>
                <w:rFonts w:ascii="宋体" w:hAnsi="宋体" w:hint="eastAsia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380" w14:textId="77777777" w:rsidR="00324AB5" w:rsidRDefault="00324AB5" w:rsidP="00C8787F">
            <w:pPr>
              <w:rPr>
                <w:rFonts w:ascii="宋体" w:hAnsi="宋体" w:hint="eastAsia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14:paraId="1E6AB75E" w14:textId="77777777" w:rsidR="00324AB5" w:rsidRDefault="00324AB5" w:rsidP="00C878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14:paraId="7F094EA9" w14:textId="77777777" w:rsidR="00324AB5" w:rsidRDefault="00324AB5" w:rsidP="00C8787F">
            <w:pPr>
              <w:rPr>
                <w:rFonts w:ascii="宋体" w:hAnsi="宋体" w:hint="eastAsia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14:paraId="231BAE78" w14:textId="77777777" w:rsidR="00324AB5" w:rsidRDefault="00324AB5" w:rsidP="00C878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14:paraId="0C062481" w14:textId="77777777" w:rsidTr="00C8787F">
        <w:trPr>
          <w:trHeight w:val="792"/>
        </w:trPr>
        <w:tc>
          <w:tcPr>
            <w:tcW w:w="1271" w:type="dxa"/>
            <w:vAlign w:val="center"/>
          </w:tcPr>
          <w:p w14:paraId="58CA8DE5" w14:textId="77777777" w:rsidR="00324AB5" w:rsidRPr="00BE3ACF" w:rsidRDefault="00324AB5" w:rsidP="00C8787F">
            <w:pPr>
              <w:rPr>
                <w:rFonts w:ascii="宋体" w:hAnsi="宋体" w:hint="eastAsia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14:paraId="6DB270EA" w14:textId="37041C21" w:rsidR="00FC4814" w:rsidRPr="00BE3ACF" w:rsidRDefault="00324AB5" w:rsidP="00FC481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F336F7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 w:rsidR="00EB641A">
              <w:rPr>
                <w:rFonts w:ascii="宋体" w:hAnsi="宋体" w:hint="eastAsia"/>
                <w:szCs w:val="21"/>
              </w:rPr>
              <w:t>6月2号 11:00-12:00 景林资</w:t>
            </w:r>
            <w:r w:rsidR="006B0EE6">
              <w:rPr>
                <w:rFonts w:ascii="宋体" w:hAnsi="宋体" w:hint="eastAsia"/>
                <w:szCs w:val="21"/>
              </w:rPr>
              <w:t>产</w:t>
            </w:r>
          </w:p>
          <w:p w14:paraId="3481C6BC" w14:textId="77777777" w:rsidR="00C12E0E" w:rsidRDefault="00EB641A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2026年6月4号 11:15-12:15 光大永明</w:t>
            </w:r>
          </w:p>
          <w:p w14:paraId="628EEDFA" w14:textId="77777777" w:rsidR="00EB641A" w:rsidRDefault="00EB641A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2026年6月4号 3:30-5:00 富国基金、华泰资产、朱雀基金、广发基金、光大保德、广发证券、开源电子、天辰元信、乾惕基金、财通基金、玄元私募、交银基金、安信基金、永赢基金、摩根士丹利、运舟资产、北大方正人寿、国源信达、中欧博瑞、淳瀚投资、泰康基金、诺德金融、中银基金、</w:t>
            </w:r>
            <w:r w:rsidR="006F2D21">
              <w:rPr>
                <w:rFonts w:ascii="宋体" w:hAnsi="宋体" w:hint="eastAsia"/>
                <w:szCs w:val="21"/>
              </w:rPr>
              <w:t>西部利得、国寿资产、中英人寿、东方红、中汇基金、招商基金、信泰人寿、平安基金、广发权益、蜂巢基金、衍航投资、中信资管、合远基金、长城基金、鹏扬基金、新华基金、泰康基金、银华基金、国金基金、汇安基金、国信投资、华富基金、申万菱信、易方达、中信资管、国泰基金</w:t>
            </w:r>
          </w:p>
          <w:p w14:paraId="398E00CB" w14:textId="77777777" w:rsidR="00EF71F7" w:rsidRDefault="00EF71F7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2026年6月5号 11:00-12:00 广发基金</w:t>
            </w:r>
          </w:p>
          <w:p w14:paraId="3ABB0BD6" w14:textId="1240293E" w:rsidR="00B33A21" w:rsidRDefault="00B33A21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2026年6月9号 11:15-12:15</w:t>
            </w:r>
            <w:r w:rsidR="00E73994">
              <w:rPr>
                <w:rFonts w:ascii="宋体" w:hAnsi="宋体" w:hint="eastAsia"/>
                <w:szCs w:val="21"/>
              </w:rPr>
              <w:t xml:space="preserve"> Willing Capital</w:t>
            </w:r>
          </w:p>
          <w:p w14:paraId="0CB3516E" w14:textId="72E4C0D6" w:rsidR="00B33A21" w:rsidRDefault="00B33A21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2026年6月10号 11:15-12:15</w:t>
            </w:r>
            <w:r w:rsidR="00E73994">
              <w:rPr>
                <w:rFonts w:ascii="宋体" w:hAnsi="宋体" w:hint="eastAsia"/>
                <w:szCs w:val="21"/>
              </w:rPr>
              <w:t xml:space="preserve"> 北京盘京、富国基金</w:t>
            </w:r>
          </w:p>
          <w:p w14:paraId="4150A5B1" w14:textId="50966CDC" w:rsidR="00357C28" w:rsidRDefault="00357C28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2026年6月10号 13:00-17:00 富国基金、国泰基金、民生加银、宏道投资、拾贝投资、中欧瑞博、百年资产、汇添富、东方红</w:t>
            </w:r>
          </w:p>
          <w:p w14:paraId="7664922D" w14:textId="2AC68E76" w:rsidR="00B33A21" w:rsidRDefault="00B33A21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2026年6月11号 3:00-4:00</w:t>
            </w:r>
            <w:r w:rsidR="00E73994">
              <w:rPr>
                <w:rFonts w:ascii="宋体" w:hAnsi="宋体" w:hint="eastAsia"/>
                <w:szCs w:val="21"/>
              </w:rPr>
              <w:t xml:space="preserve"> 交银基金、国盛证券、人保养老、汇添富、中信保诚、仙人掌、青骊、利幄、星元、冲积资产、泰康资产、同花顺、敦和资产、惠升基金、恒越、十溢、新千懋业、国信投资、巨子私募、物产中大、华夏基金</w:t>
            </w:r>
          </w:p>
          <w:p w14:paraId="71A2C255" w14:textId="454192A5" w:rsidR="00B33A21" w:rsidRPr="00BE3ACF" w:rsidRDefault="00B33A21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2026年6月12号 2：00-3：00</w:t>
            </w:r>
            <w:r w:rsidR="00424661">
              <w:rPr>
                <w:rFonts w:ascii="宋体" w:hAnsi="宋体" w:hint="eastAsia"/>
                <w:szCs w:val="21"/>
              </w:rPr>
              <w:t xml:space="preserve"> </w:t>
            </w:r>
            <w:r w:rsidR="00287AAF">
              <w:rPr>
                <w:rFonts w:ascii="宋体" w:hAnsi="宋体" w:hint="eastAsia"/>
                <w:szCs w:val="21"/>
              </w:rPr>
              <w:t>平安养老、浦银安盛、乾瞻基金、广发资管、兴全基金、三登投资、开源证券、仙人掌私募、纽富斯、中信证券</w:t>
            </w:r>
          </w:p>
        </w:tc>
      </w:tr>
      <w:tr w:rsidR="00324AB5" w14:paraId="0BFC6E9E" w14:textId="77777777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1272" w14:textId="77777777"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E5DF" w14:textId="460E779D" w:rsidR="000A4EB3" w:rsidRDefault="000A4EB3" w:rsidP="00C878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董事长：王敏文</w:t>
            </w:r>
          </w:p>
          <w:p w14:paraId="0AD7985A" w14:textId="7294E23B" w:rsidR="000A4EB3" w:rsidRPr="00193D15" w:rsidRDefault="00324AB5" w:rsidP="00C878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RPr="00FF324F" w14:paraId="31211FCE" w14:textId="77777777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688" w14:textId="77777777" w:rsidR="00324AB5" w:rsidRPr="00FF324F" w:rsidRDefault="00324AB5" w:rsidP="00C8787F">
            <w:pPr>
              <w:spacing w:line="360" w:lineRule="auto"/>
              <w:rPr>
                <w:szCs w:val="21"/>
              </w:rPr>
            </w:pPr>
            <w:r w:rsidRPr="00FF324F"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605" w14:textId="69779586" w:rsidR="00324AB5" w:rsidRPr="00FF324F" w:rsidRDefault="0073688A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董事长王敏文，</w:t>
            </w:r>
            <w:r w:rsidR="00324AB5" w:rsidRPr="00FF324F">
              <w:rPr>
                <w:rFonts w:hint="eastAsia"/>
                <w:szCs w:val="21"/>
              </w:rPr>
              <w:t>董事会秘书吴能云</w:t>
            </w:r>
            <w:r w:rsidR="005C72EC" w:rsidRPr="00FF324F">
              <w:rPr>
                <w:szCs w:val="21"/>
              </w:rPr>
              <w:t>就</w:t>
            </w:r>
            <w:r w:rsidR="00324AB5" w:rsidRPr="00FF324F">
              <w:rPr>
                <w:rFonts w:hint="eastAsia"/>
                <w:szCs w:val="21"/>
              </w:rPr>
              <w:t>公司的发展历程、主营业务、竞争优势、产业应用、未来发展规划等向与会投资者做了详细的介绍。</w:t>
            </w:r>
          </w:p>
          <w:p w14:paraId="5EA9AE78" w14:textId="57D101A4" w:rsidR="00843FC3" w:rsidRPr="00D31923" w:rsidRDefault="00324AB5" w:rsidP="00D31923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FF324F">
              <w:rPr>
                <w:rFonts w:hint="eastAsia"/>
                <w:szCs w:val="21"/>
              </w:rPr>
              <w:t>公司投资者交流的</w:t>
            </w:r>
            <w:r w:rsidR="00DA345D" w:rsidRPr="00FF324F">
              <w:rPr>
                <w:rFonts w:hint="eastAsia"/>
                <w:szCs w:val="21"/>
              </w:rPr>
              <w:t>主要</w:t>
            </w:r>
            <w:r w:rsidRPr="00FF324F">
              <w:rPr>
                <w:rFonts w:hint="eastAsia"/>
                <w:szCs w:val="21"/>
              </w:rPr>
              <w:t>问题回复内容如下：</w:t>
            </w:r>
          </w:p>
          <w:p w14:paraId="5C092591" w14:textId="77777777" w:rsidR="00843FC3" w:rsidRPr="00FF324F" w:rsidRDefault="00843FC3" w:rsidP="00843FC3">
            <w:pPr>
              <w:pStyle w:val="a9"/>
              <w:numPr>
                <w:ilvl w:val="0"/>
                <w:numId w:val="1"/>
              </w:numPr>
            </w:pPr>
            <w:r w:rsidRPr="00FF324F">
              <w:rPr>
                <w:rFonts w:hint="eastAsia"/>
                <w:color w:val="000000"/>
              </w:rPr>
              <w:t>问：功率板块这</w:t>
            </w:r>
            <w:r w:rsidRPr="00FF324F">
              <w:rPr>
                <w:color w:val="000000"/>
              </w:rPr>
              <w:t>一块结构会有什么变化吗？</w:t>
            </w:r>
            <w:r w:rsidRPr="00FF324F">
              <w:rPr>
                <w:rFonts w:hint="eastAsia"/>
              </w:rPr>
              <w:t>有扩产计划吗？</w:t>
            </w:r>
          </w:p>
          <w:p w14:paraId="65F31420" w14:textId="749D4A92" w:rsidR="00843FC3" w:rsidRPr="00FF324F" w:rsidRDefault="00843FC3" w:rsidP="00843FC3">
            <w:pPr>
              <w:pStyle w:val="a9"/>
              <w:ind w:left="360"/>
              <w:rPr>
                <w:color w:val="000000"/>
              </w:rPr>
            </w:pPr>
            <w:r w:rsidRPr="00FF324F">
              <w:rPr>
                <w:rFonts w:hint="eastAsia"/>
                <w:color w:val="000000"/>
              </w:rPr>
              <w:t>答：</w:t>
            </w:r>
            <w:r w:rsidRPr="00FF324F">
              <w:rPr>
                <w:color w:val="000000"/>
              </w:rPr>
              <w:t>功率芯片板块暂无新增扩产规划，公司执行差异化战略：主动收缩光伏低毛利产品，产能与研发资源向高附加值品类倾斜。目前光伏业务出货占比</w:t>
            </w:r>
            <w:r w:rsidR="006B0EE6">
              <w:rPr>
                <w:rFonts w:hint="eastAsia"/>
                <w:color w:val="000000"/>
              </w:rPr>
              <w:t>呈现下降趋势</w:t>
            </w:r>
            <w:r w:rsidRPr="00FF324F">
              <w:rPr>
                <w:color w:val="000000"/>
              </w:rPr>
              <w:t>，车规</w:t>
            </w:r>
            <w:r w:rsidRPr="00FF324F">
              <w:rPr>
                <w:color w:val="000000"/>
              </w:rPr>
              <w:t>FRD</w:t>
            </w:r>
            <w:r w:rsidRPr="00FF324F">
              <w:rPr>
                <w:color w:val="000000"/>
              </w:rPr>
              <w:t>、超级</w:t>
            </w:r>
            <w:r w:rsidRPr="00FF324F">
              <w:rPr>
                <w:color w:val="000000"/>
              </w:rPr>
              <w:t>MOS</w:t>
            </w:r>
            <w:r w:rsidRPr="00FF324F">
              <w:rPr>
                <w:color w:val="000000"/>
              </w:rPr>
              <w:t>等高毛利器件快速放量。</w:t>
            </w:r>
          </w:p>
          <w:p w14:paraId="77C04367" w14:textId="77777777" w:rsidR="00843FC3" w:rsidRPr="00FF324F" w:rsidRDefault="00843FC3" w:rsidP="00843FC3">
            <w:pPr>
              <w:pStyle w:val="a9"/>
              <w:ind w:left="360"/>
              <w:rPr>
                <w:color w:val="000000"/>
              </w:rPr>
            </w:pPr>
          </w:p>
          <w:p w14:paraId="2AE37534" w14:textId="55C4D061" w:rsidR="00843FC3" w:rsidRPr="00FF324F" w:rsidRDefault="006B0EE6" w:rsidP="00843FC3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公司</w:t>
            </w:r>
            <w:r w:rsidR="00843FC3" w:rsidRPr="00FF324F">
              <w:rPr>
                <w:rFonts w:hint="eastAsia"/>
              </w:rPr>
              <w:t>的重掺低电阻产品景气度高是被</w:t>
            </w:r>
            <w:r w:rsidR="00843FC3" w:rsidRPr="00FF324F">
              <w:rPr>
                <w:rFonts w:hint="eastAsia"/>
              </w:rPr>
              <w:t>Ai</w:t>
            </w:r>
            <w:r w:rsidR="00843FC3" w:rsidRPr="00FF324F">
              <w:rPr>
                <w:rFonts w:hint="eastAsia"/>
              </w:rPr>
              <w:t>带动的吗？</w:t>
            </w:r>
          </w:p>
          <w:p w14:paraId="731428F3" w14:textId="5EC69A43" w:rsidR="00843FC3" w:rsidRPr="00FF324F" w:rsidRDefault="00843FC3" w:rsidP="00843FC3">
            <w:pPr>
              <w:pStyle w:val="a9"/>
              <w:ind w:left="360"/>
            </w:pPr>
            <w:r w:rsidRPr="00FF324F">
              <w:rPr>
                <w:rFonts w:hint="eastAsia"/>
              </w:rPr>
              <w:t>答：</w:t>
            </w:r>
            <w:r w:rsidRPr="00FF324F">
              <w:t xml:space="preserve">AI </w:t>
            </w:r>
            <w:r w:rsidRPr="00FF324F">
              <w:t>需求是拉动公司重掺产品增长的</w:t>
            </w:r>
            <w:r w:rsidRPr="00FF324F">
              <w:rPr>
                <w:rFonts w:hint="eastAsia"/>
              </w:rPr>
              <w:t>一个</w:t>
            </w:r>
            <w:r w:rsidRPr="00FF324F">
              <w:t>因素，公司</w:t>
            </w:r>
            <w:r w:rsidRPr="00FF324F">
              <w:t xml:space="preserve"> 8 </w:t>
            </w:r>
            <w:r w:rsidRPr="00FF324F">
              <w:t>寸、</w:t>
            </w:r>
            <w:r w:rsidRPr="00FF324F">
              <w:t xml:space="preserve">12 </w:t>
            </w:r>
            <w:r w:rsidRPr="00FF324F">
              <w:t>寸重掺低阻硅片，主要配套</w:t>
            </w:r>
            <w:r w:rsidRPr="00FF324F">
              <w:t xml:space="preserve"> AI </w:t>
            </w:r>
            <w:r w:rsidRPr="00FF324F">
              <w:t>服务器的功率器件与</w:t>
            </w:r>
            <w:r w:rsidRPr="00FF324F">
              <w:t xml:space="preserve"> PMIC </w:t>
            </w:r>
            <w:r w:rsidRPr="00FF324F">
              <w:t>电源芯片。重掺低阻基材能够有效降低芯片导通电阻、减少功耗发热；相较普通服务器，</w:t>
            </w:r>
            <w:r w:rsidRPr="00FF324F">
              <w:t xml:space="preserve">AI </w:t>
            </w:r>
            <w:r w:rsidRPr="00FF324F">
              <w:t>设备供电密度、瞬时工作电流大幅提升，只有重掺低阻方案才能控制导通损耗、改善散热，因此下游订单持续向好。</w:t>
            </w:r>
          </w:p>
          <w:p w14:paraId="1E3F7777" w14:textId="77777777" w:rsidR="00843FC3" w:rsidRPr="00FF324F" w:rsidRDefault="00843FC3" w:rsidP="00843FC3">
            <w:pPr>
              <w:pStyle w:val="a9"/>
              <w:ind w:left="360"/>
            </w:pPr>
          </w:p>
          <w:p w14:paraId="663E6C3E" w14:textId="4EAA7FB0" w:rsidR="00843FC3" w:rsidRPr="00FF324F" w:rsidRDefault="00843FC3" w:rsidP="00843FC3">
            <w:pPr>
              <w:pStyle w:val="a9"/>
              <w:numPr>
                <w:ilvl w:val="0"/>
                <w:numId w:val="1"/>
              </w:numPr>
              <w:rPr>
                <w:color w:val="000000"/>
              </w:rPr>
            </w:pPr>
            <w:r w:rsidRPr="00FF324F">
              <w:rPr>
                <w:rFonts w:hint="eastAsia"/>
                <w:color w:val="000000"/>
              </w:rPr>
              <w:t>问：硅片这一板块目前占整体公司的收入</w:t>
            </w:r>
            <w:r w:rsidR="00524DCE">
              <w:rPr>
                <w:rFonts w:hint="eastAsia"/>
                <w:color w:val="000000"/>
              </w:rPr>
              <w:t>有</w:t>
            </w:r>
            <w:r w:rsidRPr="00FF324F">
              <w:rPr>
                <w:rFonts w:hint="eastAsia"/>
                <w:color w:val="000000"/>
              </w:rPr>
              <w:t>多少？其中重掺占整体硅片板块比重是多少？有出口海外的吗？</w:t>
            </w:r>
          </w:p>
          <w:p w14:paraId="03CB750C" w14:textId="340F9056" w:rsidR="00843FC3" w:rsidRPr="00FF324F" w:rsidRDefault="00843FC3" w:rsidP="00843FC3">
            <w:pPr>
              <w:pStyle w:val="a9"/>
              <w:ind w:left="360"/>
              <w:rPr>
                <w:color w:val="000000"/>
              </w:rPr>
            </w:pPr>
            <w:r w:rsidRPr="00FF324F">
              <w:rPr>
                <w:rFonts w:hint="eastAsia"/>
                <w:color w:val="000000"/>
              </w:rPr>
              <w:t>答：</w:t>
            </w:r>
            <w:r w:rsidR="00FF324F">
              <w:rPr>
                <w:rFonts w:hint="eastAsia"/>
                <w:color w:val="000000"/>
              </w:rPr>
              <w:t>2</w:t>
            </w:r>
            <w:r w:rsidRPr="00FF324F">
              <w:rPr>
                <w:color w:val="000000"/>
              </w:rPr>
              <w:t xml:space="preserve">025 </w:t>
            </w:r>
            <w:r w:rsidRPr="00FF324F">
              <w:rPr>
                <w:color w:val="000000"/>
              </w:rPr>
              <w:t>年硅片板块实现营收</w:t>
            </w:r>
            <w:r w:rsidRPr="00FF324F">
              <w:rPr>
                <w:color w:val="000000"/>
              </w:rPr>
              <w:t xml:space="preserve"> 26.79 </w:t>
            </w:r>
            <w:r w:rsidRPr="00FF324F">
              <w:rPr>
                <w:color w:val="000000"/>
              </w:rPr>
              <w:t>亿元，占到公司</w:t>
            </w:r>
            <w:r w:rsidR="00FF324F">
              <w:rPr>
                <w:rFonts w:hint="eastAsia"/>
                <w:color w:val="000000"/>
              </w:rPr>
              <w:t>合并</w:t>
            </w:r>
            <w:r w:rsidRPr="00FF324F">
              <w:rPr>
                <w:color w:val="000000"/>
              </w:rPr>
              <w:t>营收</w:t>
            </w:r>
            <w:r w:rsidRPr="00FF324F">
              <w:rPr>
                <w:color w:val="000000"/>
              </w:rPr>
              <w:t xml:space="preserve"> 70%</w:t>
            </w:r>
            <w:r w:rsidRPr="00FF324F">
              <w:rPr>
                <w:color w:val="000000"/>
              </w:rPr>
              <w:t>，是公司核心主业。在硅片业务里，重掺产品占硅片收入约</w:t>
            </w:r>
            <w:r w:rsidRPr="00FF324F">
              <w:rPr>
                <w:color w:val="000000"/>
              </w:rPr>
              <w:t xml:space="preserve"> 70%</w:t>
            </w:r>
            <w:r w:rsidRPr="00FF324F">
              <w:rPr>
                <w:color w:val="000000"/>
              </w:rPr>
              <w:t>，为第一大支柱品类；现阶段产品海外出口占比</w:t>
            </w:r>
            <w:r w:rsidRPr="00FF324F">
              <w:rPr>
                <w:color w:val="000000"/>
              </w:rPr>
              <w:t xml:space="preserve"> 10%</w:t>
            </w:r>
            <w:r w:rsidRPr="00FF324F">
              <w:rPr>
                <w:color w:val="000000"/>
              </w:rPr>
              <w:t>，外销仍有提升空间</w:t>
            </w:r>
            <w:r w:rsidR="00FF324F">
              <w:rPr>
                <w:rFonts w:hint="eastAsia"/>
                <w:color w:val="000000"/>
              </w:rPr>
              <w:t>。</w:t>
            </w:r>
          </w:p>
          <w:p w14:paraId="743BDB27" w14:textId="77777777" w:rsidR="00D31923" w:rsidRDefault="00D31923" w:rsidP="0073688A">
            <w:pPr>
              <w:rPr>
                <w:rFonts w:hint="eastAsia"/>
              </w:rPr>
            </w:pPr>
          </w:p>
          <w:p w14:paraId="3753607A" w14:textId="12E378EF" w:rsidR="00D31923" w:rsidRPr="00DE4FB6" w:rsidRDefault="00D31923" w:rsidP="00D31923">
            <w:pPr>
              <w:pStyle w:val="a9"/>
              <w:numPr>
                <w:ilvl w:val="0"/>
                <w:numId w:val="1"/>
              </w:numPr>
            </w:pPr>
            <w:r w:rsidRPr="00DE4FB6">
              <w:rPr>
                <w:rFonts w:hint="eastAsia"/>
              </w:rPr>
              <w:t>问：</w:t>
            </w:r>
            <w:r w:rsidR="006B0EE6">
              <w:rPr>
                <w:rFonts w:hint="eastAsia"/>
              </w:rPr>
              <w:t>如何看待其他同行进入重掺领域，公司是否能在重掺领域保持领先优势？</w:t>
            </w:r>
            <w:r w:rsidR="006B0EE6" w:rsidRPr="00DE4FB6">
              <w:t xml:space="preserve"> </w:t>
            </w:r>
          </w:p>
          <w:p w14:paraId="14A90529" w14:textId="77777777" w:rsidR="00D31923" w:rsidRPr="00DE4FB6" w:rsidRDefault="00D31923" w:rsidP="00D31923">
            <w:pPr>
              <w:pStyle w:val="a9"/>
              <w:ind w:left="360"/>
            </w:pPr>
            <w:r w:rsidRPr="00DE4FB6">
              <w:rPr>
                <w:rFonts w:hint="eastAsia"/>
              </w:rPr>
              <w:t>答：</w:t>
            </w:r>
            <w:r w:rsidRPr="00DE4FB6">
              <w:t>首先，轻掺与重掺属于完全独立的两条技术路线，二者需要配置专属研发生产团队、专用设备体系，下游客户结构也存在明显区分。重掺领域具备较强的技术壁垒，入局不仅需要搭建专业配套团队，且从事轻掺业务的人员无法直接适配重掺技术体系，两条路线不能简单互通，更需要长期持续的工艺沉淀与技术积累。与此同时，公司目前在相关领域已具备行业领先的技术实力。想要持续巩固并扩大领先优势，就必须坚持研发投入，持续迭代、开发适配客户需求的新产品，这也是公司长期聚焦、重点突破的核心方向。</w:t>
            </w:r>
          </w:p>
          <w:p w14:paraId="11E8F58F" w14:textId="444B3F0A" w:rsidR="00D31923" w:rsidRPr="00D31923" w:rsidRDefault="00D31923" w:rsidP="007D6DBE">
            <w:pPr>
              <w:pStyle w:val="a9"/>
              <w:ind w:left="360"/>
            </w:pPr>
          </w:p>
        </w:tc>
      </w:tr>
    </w:tbl>
    <w:p w14:paraId="5ECDE5CB" w14:textId="77777777" w:rsidR="00F65A66" w:rsidRPr="00FF324F" w:rsidRDefault="00F65A66"/>
    <w:sectPr w:rsidR="00F65A66" w:rsidRPr="00FF324F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7B55" w14:textId="77777777" w:rsidR="00D759A8" w:rsidRDefault="00D759A8" w:rsidP="009B5C1A">
      <w:r>
        <w:separator/>
      </w:r>
    </w:p>
  </w:endnote>
  <w:endnote w:type="continuationSeparator" w:id="0">
    <w:p w14:paraId="036A8E6F" w14:textId="77777777" w:rsidR="00D759A8" w:rsidRDefault="00D759A8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D35A" w14:textId="77777777" w:rsidR="00D759A8" w:rsidRDefault="00D759A8" w:rsidP="009B5C1A">
      <w:r>
        <w:separator/>
      </w:r>
    </w:p>
  </w:footnote>
  <w:footnote w:type="continuationSeparator" w:id="0">
    <w:p w14:paraId="089CBFDC" w14:textId="77777777" w:rsidR="00D759A8" w:rsidRDefault="00D759A8" w:rsidP="009B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91E30"/>
    <w:multiLevelType w:val="hybridMultilevel"/>
    <w:tmpl w:val="B902148A"/>
    <w:lvl w:ilvl="0" w:tplc="F828C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107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47"/>
    <w:rsid w:val="00000B70"/>
    <w:rsid w:val="000140C2"/>
    <w:rsid w:val="00014BAD"/>
    <w:rsid w:val="00016D5E"/>
    <w:rsid w:val="000170CE"/>
    <w:rsid w:val="00017C5B"/>
    <w:rsid w:val="000202A6"/>
    <w:rsid w:val="00021C1D"/>
    <w:rsid w:val="00022C21"/>
    <w:rsid w:val="00024002"/>
    <w:rsid w:val="0002427D"/>
    <w:rsid w:val="00024A92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3AB6"/>
    <w:rsid w:val="000740A9"/>
    <w:rsid w:val="00077894"/>
    <w:rsid w:val="000805C0"/>
    <w:rsid w:val="0008146F"/>
    <w:rsid w:val="0008475E"/>
    <w:rsid w:val="00084D10"/>
    <w:rsid w:val="00084D63"/>
    <w:rsid w:val="00085CC5"/>
    <w:rsid w:val="00085D0B"/>
    <w:rsid w:val="00095461"/>
    <w:rsid w:val="000974A1"/>
    <w:rsid w:val="00097EA5"/>
    <w:rsid w:val="000A2025"/>
    <w:rsid w:val="000A4EB3"/>
    <w:rsid w:val="000A7659"/>
    <w:rsid w:val="000B2626"/>
    <w:rsid w:val="000B306C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5594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33D"/>
    <w:rsid w:val="001569BA"/>
    <w:rsid w:val="001575AD"/>
    <w:rsid w:val="0016134A"/>
    <w:rsid w:val="00162EE4"/>
    <w:rsid w:val="0016424C"/>
    <w:rsid w:val="00164B8C"/>
    <w:rsid w:val="00165854"/>
    <w:rsid w:val="00165BE3"/>
    <w:rsid w:val="001708D2"/>
    <w:rsid w:val="001805D9"/>
    <w:rsid w:val="00182675"/>
    <w:rsid w:val="00184FB4"/>
    <w:rsid w:val="001854C3"/>
    <w:rsid w:val="00190ADA"/>
    <w:rsid w:val="00194036"/>
    <w:rsid w:val="001964BB"/>
    <w:rsid w:val="00196988"/>
    <w:rsid w:val="00196B6A"/>
    <w:rsid w:val="00197078"/>
    <w:rsid w:val="001A11B4"/>
    <w:rsid w:val="001A44FA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5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138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21F3"/>
    <w:rsid w:val="0028463D"/>
    <w:rsid w:val="002879B0"/>
    <w:rsid w:val="00287AAF"/>
    <w:rsid w:val="00295D51"/>
    <w:rsid w:val="00297FBD"/>
    <w:rsid w:val="002A167E"/>
    <w:rsid w:val="002A1A0D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280"/>
    <w:rsid w:val="00300D80"/>
    <w:rsid w:val="00302001"/>
    <w:rsid w:val="00302DB2"/>
    <w:rsid w:val="003106FF"/>
    <w:rsid w:val="0031223F"/>
    <w:rsid w:val="00312CAB"/>
    <w:rsid w:val="00315952"/>
    <w:rsid w:val="003206FF"/>
    <w:rsid w:val="00324AB5"/>
    <w:rsid w:val="003252FE"/>
    <w:rsid w:val="00325BDA"/>
    <w:rsid w:val="0032681E"/>
    <w:rsid w:val="00326C83"/>
    <w:rsid w:val="00326EFB"/>
    <w:rsid w:val="00332247"/>
    <w:rsid w:val="00332827"/>
    <w:rsid w:val="00337EA6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57C28"/>
    <w:rsid w:val="00363C6B"/>
    <w:rsid w:val="00364B33"/>
    <w:rsid w:val="003652C6"/>
    <w:rsid w:val="00366C83"/>
    <w:rsid w:val="003733AB"/>
    <w:rsid w:val="00373538"/>
    <w:rsid w:val="003750CF"/>
    <w:rsid w:val="00376088"/>
    <w:rsid w:val="0038103C"/>
    <w:rsid w:val="003815FD"/>
    <w:rsid w:val="00383687"/>
    <w:rsid w:val="003904E6"/>
    <w:rsid w:val="0039189B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204A"/>
    <w:rsid w:val="003E69DE"/>
    <w:rsid w:val="003F54CF"/>
    <w:rsid w:val="0040132B"/>
    <w:rsid w:val="00403C90"/>
    <w:rsid w:val="004147BB"/>
    <w:rsid w:val="00422667"/>
    <w:rsid w:val="00423FDC"/>
    <w:rsid w:val="00424661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6116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4DCE"/>
    <w:rsid w:val="005269FD"/>
    <w:rsid w:val="0053035D"/>
    <w:rsid w:val="0053130C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CE"/>
    <w:rsid w:val="005763F9"/>
    <w:rsid w:val="005809C2"/>
    <w:rsid w:val="005820B3"/>
    <w:rsid w:val="0058316E"/>
    <w:rsid w:val="00583257"/>
    <w:rsid w:val="00583A1C"/>
    <w:rsid w:val="005862AA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2EC"/>
    <w:rsid w:val="005C73EF"/>
    <w:rsid w:val="005C749D"/>
    <w:rsid w:val="005C77F1"/>
    <w:rsid w:val="005D06FB"/>
    <w:rsid w:val="005D275F"/>
    <w:rsid w:val="005D540F"/>
    <w:rsid w:val="005D61A8"/>
    <w:rsid w:val="005E0ED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816"/>
    <w:rsid w:val="00640F89"/>
    <w:rsid w:val="00642482"/>
    <w:rsid w:val="00643B7F"/>
    <w:rsid w:val="006441A6"/>
    <w:rsid w:val="006451B8"/>
    <w:rsid w:val="00645447"/>
    <w:rsid w:val="00645586"/>
    <w:rsid w:val="006518D4"/>
    <w:rsid w:val="0065446C"/>
    <w:rsid w:val="00654FED"/>
    <w:rsid w:val="00660396"/>
    <w:rsid w:val="00660DA7"/>
    <w:rsid w:val="00667CAE"/>
    <w:rsid w:val="00670ACF"/>
    <w:rsid w:val="00670E7F"/>
    <w:rsid w:val="0067176F"/>
    <w:rsid w:val="00675809"/>
    <w:rsid w:val="00677A67"/>
    <w:rsid w:val="00685211"/>
    <w:rsid w:val="0068567C"/>
    <w:rsid w:val="0069097C"/>
    <w:rsid w:val="00690B8E"/>
    <w:rsid w:val="00692398"/>
    <w:rsid w:val="00693C2C"/>
    <w:rsid w:val="006976ED"/>
    <w:rsid w:val="006A0ED6"/>
    <w:rsid w:val="006A4AA4"/>
    <w:rsid w:val="006B0EE6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07EC"/>
    <w:rsid w:val="006F184F"/>
    <w:rsid w:val="006F2D21"/>
    <w:rsid w:val="006F5069"/>
    <w:rsid w:val="006F647D"/>
    <w:rsid w:val="006F7608"/>
    <w:rsid w:val="00705A06"/>
    <w:rsid w:val="00710CF9"/>
    <w:rsid w:val="007110F8"/>
    <w:rsid w:val="00712BFC"/>
    <w:rsid w:val="00714BA8"/>
    <w:rsid w:val="0072021A"/>
    <w:rsid w:val="00720631"/>
    <w:rsid w:val="007206AC"/>
    <w:rsid w:val="00721FC6"/>
    <w:rsid w:val="00722D5A"/>
    <w:rsid w:val="00725069"/>
    <w:rsid w:val="00727E68"/>
    <w:rsid w:val="0073537B"/>
    <w:rsid w:val="007356AE"/>
    <w:rsid w:val="0073688A"/>
    <w:rsid w:val="00736D46"/>
    <w:rsid w:val="00736E53"/>
    <w:rsid w:val="00746811"/>
    <w:rsid w:val="00750006"/>
    <w:rsid w:val="007527BB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1BB5"/>
    <w:rsid w:val="00785375"/>
    <w:rsid w:val="00790942"/>
    <w:rsid w:val="00791567"/>
    <w:rsid w:val="007915EE"/>
    <w:rsid w:val="00793325"/>
    <w:rsid w:val="007943DD"/>
    <w:rsid w:val="00794E61"/>
    <w:rsid w:val="0079780C"/>
    <w:rsid w:val="007A0C18"/>
    <w:rsid w:val="007A0D0B"/>
    <w:rsid w:val="007A4589"/>
    <w:rsid w:val="007A520E"/>
    <w:rsid w:val="007B32FD"/>
    <w:rsid w:val="007B3FD3"/>
    <w:rsid w:val="007B442B"/>
    <w:rsid w:val="007B69CB"/>
    <w:rsid w:val="007B75E9"/>
    <w:rsid w:val="007C1BC5"/>
    <w:rsid w:val="007D0317"/>
    <w:rsid w:val="007D22D8"/>
    <w:rsid w:val="007D6DBE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0675A"/>
    <w:rsid w:val="00810D7E"/>
    <w:rsid w:val="00810E12"/>
    <w:rsid w:val="00814FEF"/>
    <w:rsid w:val="00816A3B"/>
    <w:rsid w:val="00817B79"/>
    <w:rsid w:val="008250EE"/>
    <w:rsid w:val="0082583F"/>
    <w:rsid w:val="00833A55"/>
    <w:rsid w:val="008343FB"/>
    <w:rsid w:val="00834E2B"/>
    <w:rsid w:val="00834E36"/>
    <w:rsid w:val="008401AD"/>
    <w:rsid w:val="008415EF"/>
    <w:rsid w:val="0084206B"/>
    <w:rsid w:val="00843FC3"/>
    <w:rsid w:val="008517BB"/>
    <w:rsid w:val="008664E8"/>
    <w:rsid w:val="008712B6"/>
    <w:rsid w:val="00876782"/>
    <w:rsid w:val="0087720A"/>
    <w:rsid w:val="008840F8"/>
    <w:rsid w:val="008840FE"/>
    <w:rsid w:val="00894CA9"/>
    <w:rsid w:val="008A1072"/>
    <w:rsid w:val="008A5951"/>
    <w:rsid w:val="008A6D0E"/>
    <w:rsid w:val="008B1192"/>
    <w:rsid w:val="008B4C8F"/>
    <w:rsid w:val="008B53A9"/>
    <w:rsid w:val="008C4646"/>
    <w:rsid w:val="008C632D"/>
    <w:rsid w:val="008C79B0"/>
    <w:rsid w:val="008D538D"/>
    <w:rsid w:val="008D65C3"/>
    <w:rsid w:val="008D7C94"/>
    <w:rsid w:val="008F36A5"/>
    <w:rsid w:val="008F403C"/>
    <w:rsid w:val="008F4695"/>
    <w:rsid w:val="008F7E04"/>
    <w:rsid w:val="00903B3F"/>
    <w:rsid w:val="00904B37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27180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2276"/>
    <w:rsid w:val="0098337E"/>
    <w:rsid w:val="0098380F"/>
    <w:rsid w:val="00983974"/>
    <w:rsid w:val="00984BA8"/>
    <w:rsid w:val="00986193"/>
    <w:rsid w:val="009871D3"/>
    <w:rsid w:val="009A42FE"/>
    <w:rsid w:val="009B5C1A"/>
    <w:rsid w:val="009B6130"/>
    <w:rsid w:val="009B61F6"/>
    <w:rsid w:val="009C2609"/>
    <w:rsid w:val="009C2B3A"/>
    <w:rsid w:val="009C3FE5"/>
    <w:rsid w:val="009C4BE2"/>
    <w:rsid w:val="009C68F1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3A58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0B56"/>
    <w:rsid w:val="00A36765"/>
    <w:rsid w:val="00A36B85"/>
    <w:rsid w:val="00A4306E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87803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6C62"/>
    <w:rsid w:val="00AE7815"/>
    <w:rsid w:val="00AF017D"/>
    <w:rsid w:val="00AF0840"/>
    <w:rsid w:val="00AF5483"/>
    <w:rsid w:val="00AF555B"/>
    <w:rsid w:val="00AF580E"/>
    <w:rsid w:val="00AF7CC6"/>
    <w:rsid w:val="00B00997"/>
    <w:rsid w:val="00B03FF8"/>
    <w:rsid w:val="00B051E2"/>
    <w:rsid w:val="00B05523"/>
    <w:rsid w:val="00B12C03"/>
    <w:rsid w:val="00B1333E"/>
    <w:rsid w:val="00B15EE3"/>
    <w:rsid w:val="00B17A21"/>
    <w:rsid w:val="00B33453"/>
    <w:rsid w:val="00B33A21"/>
    <w:rsid w:val="00B347DD"/>
    <w:rsid w:val="00B416E8"/>
    <w:rsid w:val="00B42C3D"/>
    <w:rsid w:val="00B45C3A"/>
    <w:rsid w:val="00B51951"/>
    <w:rsid w:val="00B616BF"/>
    <w:rsid w:val="00B67BB3"/>
    <w:rsid w:val="00B74C2F"/>
    <w:rsid w:val="00B77EA9"/>
    <w:rsid w:val="00B810B4"/>
    <w:rsid w:val="00B81E57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C5630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2E0E"/>
    <w:rsid w:val="00C14B92"/>
    <w:rsid w:val="00C15443"/>
    <w:rsid w:val="00C15458"/>
    <w:rsid w:val="00C169B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5086"/>
    <w:rsid w:val="00C77CAF"/>
    <w:rsid w:val="00C816A6"/>
    <w:rsid w:val="00C85752"/>
    <w:rsid w:val="00C85EA7"/>
    <w:rsid w:val="00C863CE"/>
    <w:rsid w:val="00C92899"/>
    <w:rsid w:val="00C94650"/>
    <w:rsid w:val="00C9550F"/>
    <w:rsid w:val="00C97AE2"/>
    <w:rsid w:val="00CA2213"/>
    <w:rsid w:val="00CA2BDF"/>
    <w:rsid w:val="00CA5058"/>
    <w:rsid w:val="00CB2EB5"/>
    <w:rsid w:val="00CB3294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15B8"/>
    <w:rsid w:val="00D02724"/>
    <w:rsid w:val="00D1612E"/>
    <w:rsid w:val="00D20F65"/>
    <w:rsid w:val="00D210F7"/>
    <w:rsid w:val="00D236CF"/>
    <w:rsid w:val="00D23D42"/>
    <w:rsid w:val="00D27F1E"/>
    <w:rsid w:val="00D3115A"/>
    <w:rsid w:val="00D31923"/>
    <w:rsid w:val="00D33AE1"/>
    <w:rsid w:val="00D36FD4"/>
    <w:rsid w:val="00D41247"/>
    <w:rsid w:val="00D4557F"/>
    <w:rsid w:val="00D47D5D"/>
    <w:rsid w:val="00D52BA9"/>
    <w:rsid w:val="00D54D9C"/>
    <w:rsid w:val="00D5624C"/>
    <w:rsid w:val="00D6196C"/>
    <w:rsid w:val="00D61D61"/>
    <w:rsid w:val="00D62227"/>
    <w:rsid w:val="00D63573"/>
    <w:rsid w:val="00D653FC"/>
    <w:rsid w:val="00D6581B"/>
    <w:rsid w:val="00D678B2"/>
    <w:rsid w:val="00D71521"/>
    <w:rsid w:val="00D74CA4"/>
    <w:rsid w:val="00D759A8"/>
    <w:rsid w:val="00D76251"/>
    <w:rsid w:val="00D76A31"/>
    <w:rsid w:val="00D77057"/>
    <w:rsid w:val="00D7796E"/>
    <w:rsid w:val="00D77E5E"/>
    <w:rsid w:val="00D80ECA"/>
    <w:rsid w:val="00D821D7"/>
    <w:rsid w:val="00D9115D"/>
    <w:rsid w:val="00D934F7"/>
    <w:rsid w:val="00D97BE9"/>
    <w:rsid w:val="00DA08E4"/>
    <w:rsid w:val="00DA2CC8"/>
    <w:rsid w:val="00DA345D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6E9C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73994"/>
    <w:rsid w:val="00E81085"/>
    <w:rsid w:val="00E90B07"/>
    <w:rsid w:val="00E91C3D"/>
    <w:rsid w:val="00E929A9"/>
    <w:rsid w:val="00EA02D5"/>
    <w:rsid w:val="00EA0CF1"/>
    <w:rsid w:val="00EA3C85"/>
    <w:rsid w:val="00EA66E5"/>
    <w:rsid w:val="00EB07C7"/>
    <w:rsid w:val="00EB641A"/>
    <w:rsid w:val="00EB7321"/>
    <w:rsid w:val="00EC19FB"/>
    <w:rsid w:val="00EC5A3E"/>
    <w:rsid w:val="00EC66F1"/>
    <w:rsid w:val="00EC7203"/>
    <w:rsid w:val="00ED0CA7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1F7"/>
    <w:rsid w:val="00EF75D8"/>
    <w:rsid w:val="00F02022"/>
    <w:rsid w:val="00F02365"/>
    <w:rsid w:val="00F03044"/>
    <w:rsid w:val="00F0406A"/>
    <w:rsid w:val="00F04803"/>
    <w:rsid w:val="00F05386"/>
    <w:rsid w:val="00F0784A"/>
    <w:rsid w:val="00F115A0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6F7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761B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BD7"/>
    <w:rsid w:val="00FA3C46"/>
    <w:rsid w:val="00FA4EF4"/>
    <w:rsid w:val="00FA694A"/>
    <w:rsid w:val="00FB342B"/>
    <w:rsid w:val="00FB7B9C"/>
    <w:rsid w:val="00FC4814"/>
    <w:rsid w:val="00FD3A60"/>
    <w:rsid w:val="00FD66B8"/>
    <w:rsid w:val="00FD6EBC"/>
    <w:rsid w:val="00FE0EF8"/>
    <w:rsid w:val="00FE6F21"/>
    <w:rsid w:val="00FF324F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7F4BB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6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90AD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871</Words>
  <Characters>967</Characters>
  <Application>Microsoft Office Word</Application>
  <DocSecurity>0</DocSecurity>
  <Lines>40</Lines>
  <Paragraphs>36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ydy010217@outlook.com</cp:lastModifiedBy>
  <cp:revision>25</cp:revision>
  <cp:lastPrinted>2026-05-22T04:03:00Z</cp:lastPrinted>
  <dcterms:created xsi:type="dcterms:W3CDTF">2026-06-05T00:06:00Z</dcterms:created>
  <dcterms:modified xsi:type="dcterms:W3CDTF">2026-06-12T08:38:00Z</dcterms:modified>
</cp:coreProperties>
</file>