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A2E5A13"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2091637E"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B64094">
        <w:rPr>
          <w:rFonts w:ascii="Times New Roman" w:eastAsia="宋体" w:hAnsi="Times New Roman" w:cs="Times New Roman"/>
          <w:w w:val="89"/>
          <w:sz w:val="24"/>
          <w:szCs w:val="24"/>
          <w:lang w:eastAsia="zh-CN"/>
        </w:rPr>
        <w:t>6</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B64094">
        <w:rPr>
          <w:rFonts w:ascii="Times New Roman" w:eastAsia="宋体" w:hAnsi="Times New Roman" w:cs="Times New Roman"/>
          <w:w w:val="89"/>
          <w:sz w:val="24"/>
          <w:szCs w:val="24"/>
          <w:lang w:eastAsia="zh-CN"/>
        </w:rPr>
        <w:t>0</w:t>
      </w:r>
      <w:r w:rsidR="00C4182B">
        <w:rPr>
          <w:rFonts w:ascii="Times New Roman" w:eastAsia="宋体" w:hAnsi="Times New Roman" w:cs="Times New Roman"/>
          <w:w w:val="89"/>
          <w:sz w:val="24"/>
          <w:szCs w:val="24"/>
          <w:lang w:eastAsia="zh-CN"/>
        </w:rPr>
        <w:t>4</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5000" w:type="pct"/>
        <w:tblCellMar>
          <w:left w:w="0" w:type="dxa"/>
          <w:right w:w="0" w:type="dxa"/>
        </w:tblCellMar>
        <w:tblLook w:val="01E0" w:firstRow="1" w:lastRow="1" w:firstColumn="1" w:lastColumn="1" w:noHBand="0" w:noVBand="0"/>
      </w:tblPr>
      <w:tblGrid>
        <w:gridCol w:w="1755"/>
        <w:gridCol w:w="8015"/>
      </w:tblGrid>
      <w:tr w:rsidR="007F0A0D" w:rsidRPr="006619BF" w14:paraId="3F8AD6A8" w14:textId="77777777" w:rsidTr="00FC7C94">
        <w:trPr>
          <w:trHeight w:hRule="exact" w:val="1220"/>
        </w:trPr>
        <w:tc>
          <w:tcPr>
            <w:tcW w:w="898" w:type="pct"/>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4102" w:type="pct"/>
            <w:tcBorders>
              <w:top w:val="single" w:sz="13" w:space="0" w:color="000000"/>
              <w:left w:val="single" w:sz="6" w:space="0" w:color="000000"/>
              <w:bottom w:val="single" w:sz="6" w:space="0" w:color="000000"/>
              <w:right w:val="single" w:sz="12" w:space="0" w:color="000000"/>
            </w:tcBorders>
          </w:tcPr>
          <w:p w14:paraId="5268308A" w14:textId="6ABD72BB" w:rsidR="007F0A0D" w:rsidRPr="006619BF" w:rsidRDefault="002C22F7"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59FE5CF6"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8622E6"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sz w:val="21"/>
                <w:szCs w:val="21"/>
                <w:lang w:eastAsia="zh-CN"/>
              </w:rPr>
              <w:t>其他</w:t>
            </w:r>
            <w:r w:rsidR="004F4760">
              <w:rPr>
                <w:rFonts w:ascii="Times New Roman" w:eastAsia="宋体" w:hAnsi="Times New Roman" w:cs="Times New Roman" w:hint="eastAsia"/>
                <w:sz w:val="21"/>
                <w:szCs w:val="21"/>
                <w:lang w:eastAsia="zh-CN"/>
              </w:rPr>
              <w:t>（</w:t>
            </w:r>
            <w:r w:rsidR="003F2C53">
              <w:rPr>
                <w:rFonts w:ascii="Times New Roman" w:eastAsia="宋体" w:hAnsi="Times New Roman" w:cs="Times New Roman" w:hint="eastAsia"/>
                <w:sz w:val="21"/>
                <w:szCs w:val="21"/>
                <w:lang w:eastAsia="zh-CN"/>
              </w:rPr>
              <w:t>策略会</w:t>
            </w:r>
            <w:r w:rsidR="004F4760">
              <w:rPr>
                <w:rFonts w:ascii="Times New Roman" w:eastAsia="宋体" w:hAnsi="Times New Roman" w:cs="Times New Roman" w:hint="eastAsia"/>
                <w:sz w:val="21"/>
                <w:szCs w:val="21"/>
                <w:lang w:eastAsia="zh-CN"/>
              </w:rPr>
              <w:t>）</w:t>
            </w:r>
          </w:p>
        </w:tc>
      </w:tr>
      <w:tr w:rsidR="007F0A0D" w:rsidRPr="006619BF" w14:paraId="49583680" w14:textId="77777777" w:rsidTr="00BD61D7">
        <w:trPr>
          <w:trHeight w:hRule="exact" w:val="837"/>
        </w:trPr>
        <w:tc>
          <w:tcPr>
            <w:tcW w:w="898" w:type="pct"/>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405745" w:rsidRDefault="00F12D3A" w:rsidP="000A0FC2">
            <w:pPr>
              <w:spacing w:after="0" w:line="272" w:lineRule="auto"/>
              <w:ind w:right="57"/>
              <w:jc w:val="center"/>
              <w:rPr>
                <w:rFonts w:ascii="Times New Roman" w:eastAsia="宋体" w:hAnsi="Times New Roman" w:cs="Times New Roman"/>
                <w:b/>
                <w:sz w:val="21"/>
                <w:szCs w:val="21"/>
                <w:lang w:eastAsia="zh-CN"/>
              </w:rPr>
            </w:pPr>
            <w:r w:rsidRPr="00405745">
              <w:rPr>
                <w:rFonts w:ascii="Times New Roman" w:eastAsia="宋体" w:hAnsi="Times New Roman" w:cs="Times New Roman" w:hint="eastAsia"/>
                <w:b/>
                <w:spacing w:val="2"/>
                <w:sz w:val="21"/>
                <w:szCs w:val="21"/>
                <w:lang w:eastAsia="zh-CN"/>
              </w:rPr>
              <w:t>参</w:t>
            </w:r>
            <w:r w:rsidRPr="00405745">
              <w:rPr>
                <w:rFonts w:ascii="Times New Roman" w:eastAsia="宋体" w:hAnsi="Times New Roman" w:cs="Times New Roman" w:hint="eastAsia"/>
                <w:b/>
                <w:sz w:val="21"/>
                <w:szCs w:val="21"/>
                <w:lang w:eastAsia="zh-CN"/>
              </w:rPr>
              <w:t>与</w:t>
            </w:r>
            <w:r w:rsidRPr="00405745">
              <w:rPr>
                <w:rFonts w:ascii="Times New Roman" w:eastAsia="宋体" w:hAnsi="Times New Roman" w:cs="Times New Roman" w:hint="eastAsia"/>
                <w:b/>
                <w:spacing w:val="2"/>
                <w:sz w:val="21"/>
                <w:szCs w:val="21"/>
                <w:lang w:eastAsia="zh-CN"/>
              </w:rPr>
              <w:t>单</w:t>
            </w:r>
            <w:r w:rsidRPr="00405745">
              <w:rPr>
                <w:rFonts w:ascii="Times New Roman" w:eastAsia="宋体" w:hAnsi="Times New Roman" w:cs="Times New Roman" w:hint="eastAsia"/>
                <w:b/>
                <w:sz w:val="21"/>
                <w:szCs w:val="21"/>
                <w:lang w:eastAsia="zh-CN"/>
              </w:rPr>
              <w:t>位名称</w:t>
            </w:r>
          </w:p>
        </w:tc>
        <w:tc>
          <w:tcPr>
            <w:tcW w:w="4102" w:type="pct"/>
            <w:tcBorders>
              <w:top w:val="single" w:sz="6" w:space="0" w:color="000000"/>
              <w:left w:val="single" w:sz="6" w:space="0" w:color="000000"/>
              <w:bottom w:val="single" w:sz="6" w:space="0" w:color="000000"/>
              <w:right w:val="single" w:sz="12" w:space="0" w:color="000000"/>
            </w:tcBorders>
            <w:shd w:val="clear" w:color="auto" w:fill="auto"/>
            <w:vAlign w:val="center"/>
          </w:tcPr>
          <w:p w14:paraId="53679F54" w14:textId="433AB231" w:rsidR="00540A4D" w:rsidRPr="00405745" w:rsidRDefault="00EB3A2D" w:rsidP="000C7C88">
            <w:pPr>
              <w:spacing w:after="0" w:line="379" w:lineRule="exact"/>
              <w:ind w:left="100" w:right="-20"/>
              <w:rPr>
                <w:rFonts w:ascii="Times New Roman" w:eastAsia="宋体" w:hAnsi="Times New Roman" w:cs="Times New Roman"/>
                <w:sz w:val="21"/>
                <w:szCs w:val="21"/>
                <w:lang w:eastAsia="zh-CN"/>
              </w:rPr>
            </w:pPr>
            <w:r w:rsidRPr="00EB3A2D">
              <w:rPr>
                <w:rFonts w:ascii="Times New Roman" w:eastAsia="宋体" w:hAnsi="Times New Roman" w:cs="Times New Roman" w:hint="eastAsia"/>
                <w:sz w:val="21"/>
                <w:szCs w:val="21"/>
                <w:lang w:eastAsia="zh-CN"/>
              </w:rPr>
              <w:t>桦林科技</w:t>
            </w:r>
            <w:r>
              <w:rPr>
                <w:rFonts w:ascii="Times New Roman" w:eastAsia="宋体" w:hAnsi="Times New Roman" w:cs="Times New Roman" w:hint="eastAsia"/>
                <w:sz w:val="21"/>
                <w:szCs w:val="21"/>
                <w:lang w:eastAsia="zh-CN"/>
              </w:rPr>
              <w:t>、</w:t>
            </w:r>
            <w:r w:rsidR="003E6631" w:rsidRPr="003E6631">
              <w:rPr>
                <w:rFonts w:ascii="Times New Roman" w:eastAsia="宋体" w:hAnsi="Times New Roman" w:cs="Times New Roman" w:hint="eastAsia"/>
                <w:sz w:val="21"/>
                <w:szCs w:val="21"/>
                <w:lang w:eastAsia="zh-CN"/>
              </w:rPr>
              <w:t>浮昇寰屿</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锐峰资本</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三友联众</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申万宏源</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施罗德投资</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拾贝投资</w:t>
            </w:r>
            <w:r>
              <w:rPr>
                <w:rFonts w:ascii="Times New Roman" w:eastAsia="宋体" w:hAnsi="Times New Roman" w:cs="Times New Roman" w:hint="eastAsia"/>
                <w:sz w:val="21"/>
                <w:szCs w:val="21"/>
                <w:lang w:eastAsia="zh-CN"/>
              </w:rPr>
              <w:t>、</w:t>
            </w:r>
            <w:r w:rsidRPr="00EB3A2D">
              <w:rPr>
                <w:rFonts w:ascii="Times New Roman" w:eastAsia="宋体" w:hAnsi="Times New Roman" w:cs="Times New Roman" w:hint="eastAsia"/>
                <w:sz w:val="21"/>
                <w:szCs w:val="21"/>
                <w:lang w:eastAsia="zh-CN"/>
              </w:rPr>
              <w:t>世纪证券</w:t>
            </w:r>
            <w:r w:rsidR="00AA5E49">
              <w:rPr>
                <w:rFonts w:ascii="Times New Roman" w:eastAsia="宋体" w:hAnsi="Times New Roman" w:cs="Times New Roman" w:hint="eastAsia"/>
                <w:sz w:val="21"/>
                <w:szCs w:val="21"/>
                <w:lang w:eastAsia="zh-CN"/>
              </w:rPr>
              <w:t>、</w:t>
            </w:r>
            <w:r w:rsidR="00AA5E49" w:rsidRPr="00AA5E49">
              <w:rPr>
                <w:rFonts w:ascii="Times New Roman" w:eastAsia="宋体" w:hAnsi="Times New Roman" w:cs="Times New Roman" w:hint="eastAsia"/>
                <w:sz w:val="21"/>
                <w:szCs w:val="21"/>
                <w:lang w:eastAsia="zh-CN"/>
              </w:rPr>
              <w:t>前海联合基金</w:t>
            </w:r>
            <w:r w:rsidR="00AA5E49">
              <w:rPr>
                <w:rFonts w:ascii="Times New Roman" w:eastAsia="宋体" w:hAnsi="Times New Roman" w:cs="Times New Roman" w:hint="eastAsia"/>
                <w:sz w:val="21"/>
                <w:szCs w:val="21"/>
                <w:lang w:eastAsia="zh-CN"/>
              </w:rPr>
              <w:t>、</w:t>
            </w:r>
            <w:r w:rsidR="00AA5E49" w:rsidRPr="00AA5E49">
              <w:rPr>
                <w:rFonts w:ascii="Times New Roman" w:eastAsia="宋体" w:hAnsi="Times New Roman" w:cs="Times New Roman" w:hint="eastAsia"/>
                <w:sz w:val="21"/>
                <w:szCs w:val="21"/>
                <w:lang w:eastAsia="zh-CN"/>
              </w:rPr>
              <w:t>盈加国际</w:t>
            </w:r>
            <w:r w:rsidR="00AA5E49">
              <w:rPr>
                <w:rFonts w:ascii="Times New Roman" w:eastAsia="宋体" w:hAnsi="Times New Roman" w:cs="Times New Roman" w:hint="eastAsia"/>
                <w:sz w:val="21"/>
                <w:szCs w:val="21"/>
                <w:lang w:eastAsia="zh-CN"/>
              </w:rPr>
              <w:t>、</w:t>
            </w:r>
            <w:r w:rsidR="00AA5E49" w:rsidRPr="00AA5E49">
              <w:rPr>
                <w:rFonts w:ascii="Times New Roman" w:eastAsia="宋体" w:hAnsi="Times New Roman" w:cs="Times New Roman" w:hint="eastAsia"/>
                <w:sz w:val="21"/>
                <w:szCs w:val="21"/>
                <w:lang w:eastAsia="zh-CN"/>
              </w:rPr>
              <w:t>招商</w:t>
            </w:r>
            <w:bookmarkStart w:id="0" w:name="_GoBack"/>
            <w:bookmarkEnd w:id="0"/>
            <w:r w:rsidR="00AA5E49" w:rsidRPr="00AA5E49">
              <w:rPr>
                <w:rFonts w:ascii="Times New Roman" w:eastAsia="宋体" w:hAnsi="Times New Roman" w:cs="Times New Roman" w:hint="eastAsia"/>
                <w:sz w:val="21"/>
                <w:szCs w:val="21"/>
                <w:lang w:eastAsia="zh-CN"/>
              </w:rPr>
              <w:t>证券</w:t>
            </w:r>
            <w:r w:rsidR="00AA5E49">
              <w:rPr>
                <w:rFonts w:ascii="Times New Roman" w:eastAsia="宋体" w:hAnsi="Times New Roman" w:cs="Times New Roman" w:hint="eastAsia"/>
                <w:sz w:val="21"/>
                <w:szCs w:val="21"/>
                <w:lang w:eastAsia="zh-CN"/>
              </w:rPr>
              <w:t>及</w:t>
            </w:r>
            <w:r w:rsidR="00E65F4D">
              <w:rPr>
                <w:rFonts w:ascii="Times New Roman" w:eastAsia="宋体" w:hAnsi="Times New Roman" w:cs="Times New Roman"/>
                <w:sz w:val="21"/>
                <w:szCs w:val="21"/>
                <w:lang w:eastAsia="zh-CN"/>
              </w:rPr>
              <w:t>5</w:t>
            </w:r>
            <w:r w:rsidR="00AA5E49">
              <w:rPr>
                <w:rFonts w:ascii="Times New Roman" w:eastAsia="宋体" w:hAnsi="Times New Roman" w:cs="Times New Roman" w:hint="eastAsia"/>
                <w:sz w:val="21"/>
                <w:szCs w:val="21"/>
                <w:lang w:eastAsia="zh-CN"/>
              </w:rPr>
              <w:t>名个人投资者（排名不分先后）</w:t>
            </w:r>
          </w:p>
        </w:tc>
      </w:tr>
      <w:tr w:rsidR="007F0A0D" w:rsidRPr="00736AFC" w14:paraId="4F8B7CE5" w14:textId="77777777" w:rsidTr="00C4182B">
        <w:trPr>
          <w:trHeight w:hRule="exact" w:val="858"/>
        </w:trPr>
        <w:tc>
          <w:tcPr>
            <w:tcW w:w="898" w:type="pct"/>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5C87BA96" w14:textId="0F7B50DA" w:rsidR="00CF1050" w:rsidRDefault="00CF1050" w:rsidP="003B578E">
            <w:pPr>
              <w:spacing w:after="0" w:line="379" w:lineRule="exact"/>
              <w:ind w:left="100" w:right="-20"/>
              <w:rPr>
                <w:rFonts w:ascii="Times New Roman" w:eastAsia="宋体" w:hAnsi="Times New Roman" w:cs="Times New Roman"/>
                <w:color w:val="000000" w:themeColor="text1"/>
                <w:sz w:val="21"/>
                <w:szCs w:val="21"/>
                <w:lang w:eastAsia="zh-CN"/>
              </w:rPr>
            </w:pPr>
            <w:r w:rsidRPr="002C3E8D">
              <w:rPr>
                <w:rFonts w:ascii="Times New Roman" w:eastAsia="宋体" w:hAnsi="Times New Roman" w:cs="Times New Roman"/>
                <w:color w:val="000000" w:themeColor="text1"/>
                <w:sz w:val="21"/>
                <w:szCs w:val="21"/>
                <w:lang w:eastAsia="zh-CN"/>
              </w:rPr>
              <w:t>202</w:t>
            </w:r>
            <w:r w:rsidR="00B64094">
              <w:rPr>
                <w:rFonts w:ascii="Times New Roman" w:eastAsia="宋体" w:hAnsi="Times New Roman" w:cs="Times New Roman"/>
                <w:color w:val="000000" w:themeColor="text1"/>
                <w:sz w:val="21"/>
                <w:szCs w:val="21"/>
                <w:lang w:eastAsia="zh-CN"/>
              </w:rPr>
              <w:t>6</w:t>
            </w:r>
            <w:r w:rsidRPr="002C3E8D">
              <w:rPr>
                <w:rFonts w:ascii="Times New Roman" w:eastAsia="宋体" w:hAnsi="Times New Roman" w:cs="Times New Roman"/>
                <w:color w:val="000000" w:themeColor="text1"/>
                <w:sz w:val="21"/>
                <w:szCs w:val="21"/>
                <w:lang w:eastAsia="zh-CN"/>
              </w:rPr>
              <w:t>年</w:t>
            </w:r>
            <w:r w:rsidR="00C4182B">
              <w:rPr>
                <w:rFonts w:ascii="Times New Roman" w:eastAsia="宋体" w:hAnsi="Times New Roman" w:cs="Times New Roman"/>
                <w:color w:val="000000" w:themeColor="text1"/>
                <w:sz w:val="21"/>
                <w:szCs w:val="21"/>
                <w:lang w:eastAsia="zh-CN"/>
              </w:rPr>
              <w:t>6</w:t>
            </w:r>
            <w:r w:rsidRPr="002C3E8D">
              <w:rPr>
                <w:rFonts w:ascii="Times New Roman" w:eastAsia="宋体" w:hAnsi="Times New Roman" w:cs="Times New Roman"/>
                <w:color w:val="000000" w:themeColor="text1"/>
                <w:sz w:val="21"/>
                <w:szCs w:val="21"/>
                <w:lang w:eastAsia="zh-CN"/>
              </w:rPr>
              <w:t>月</w:t>
            </w:r>
            <w:r w:rsidR="00C4182B">
              <w:rPr>
                <w:rFonts w:ascii="Times New Roman" w:eastAsia="宋体" w:hAnsi="Times New Roman" w:cs="Times New Roman"/>
                <w:color w:val="000000" w:themeColor="text1"/>
                <w:sz w:val="21"/>
                <w:szCs w:val="21"/>
                <w:lang w:eastAsia="zh-CN"/>
              </w:rPr>
              <w:t>12</w:t>
            </w:r>
            <w:r w:rsidRPr="002C3E8D">
              <w:rPr>
                <w:rFonts w:ascii="Times New Roman" w:eastAsia="宋体" w:hAnsi="Times New Roman" w:cs="Times New Roman"/>
                <w:color w:val="000000" w:themeColor="text1"/>
                <w:sz w:val="21"/>
                <w:szCs w:val="21"/>
                <w:lang w:eastAsia="zh-CN"/>
              </w:rPr>
              <w:t>日</w:t>
            </w:r>
            <w:r w:rsidR="00C67BEF">
              <w:rPr>
                <w:rFonts w:ascii="Times New Roman" w:eastAsia="宋体" w:hAnsi="Times New Roman" w:cs="Times New Roman" w:hint="eastAsia"/>
                <w:color w:val="000000" w:themeColor="text1"/>
                <w:sz w:val="21"/>
                <w:szCs w:val="21"/>
                <w:lang w:eastAsia="zh-CN"/>
              </w:rPr>
              <w:t xml:space="preserve"> </w:t>
            </w:r>
            <w:r w:rsidR="00C67BEF">
              <w:rPr>
                <w:rFonts w:ascii="Times New Roman" w:eastAsia="宋体" w:hAnsi="Times New Roman" w:cs="Times New Roman"/>
                <w:color w:val="000000" w:themeColor="text1"/>
                <w:sz w:val="21"/>
                <w:szCs w:val="21"/>
                <w:lang w:eastAsia="zh-CN"/>
              </w:rPr>
              <w:t xml:space="preserve">     </w:t>
            </w:r>
            <w:r w:rsidR="00C4182B" w:rsidRPr="00DA7AE7">
              <w:rPr>
                <w:rFonts w:ascii="Times New Roman" w:eastAsia="宋体" w:hAnsi="Times New Roman" w:cs="Times New Roman"/>
                <w:sz w:val="21"/>
                <w:szCs w:val="21"/>
                <w:lang w:eastAsia="zh-CN"/>
              </w:rPr>
              <w:t>1</w:t>
            </w:r>
            <w:r w:rsidR="00C4182B">
              <w:rPr>
                <w:rFonts w:ascii="Times New Roman" w:eastAsia="宋体" w:hAnsi="Times New Roman" w:cs="Times New Roman"/>
                <w:sz w:val="21"/>
                <w:szCs w:val="21"/>
                <w:lang w:eastAsia="zh-CN"/>
              </w:rPr>
              <w:t>0</w:t>
            </w:r>
            <w:r w:rsidR="00C4182B" w:rsidRPr="00DA7AE7">
              <w:rPr>
                <w:rFonts w:ascii="Times New Roman" w:eastAsia="宋体" w:hAnsi="Times New Roman" w:cs="Times New Roman"/>
                <w:sz w:val="21"/>
                <w:szCs w:val="21"/>
                <w:lang w:eastAsia="zh-CN"/>
              </w:rPr>
              <w:t>:00~1</w:t>
            </w:r>
            <w:r w:rsidR="00C4182B">
              <w:rPr>
                <w:rFonts w:ascii="Times New Roman" w:eastAsia="宋体" w:hAnsi="Times New Roman" w:cs="Times New Roman"/>
                <w:sz w:val="21"/>
                <w:szCs w:val="21"/>
                <w:lang w:eastAsia="zh-CN"/>
              </w:rPr>
              <w:t>1</w:t>
            </w:r>
            <w:r w:rsidR="00C4182B" w:rsidRPr="00DA7AE7">
              <w:rPr>
                <w:rFonts w:ascii="Times New Roman" w:eastAsia="宋体" w:hAnsi="Times New Roman" w:cs="Times New Roman"/>
                <w:sz w:val="21"/>
                <w:szCs w:val="21"/>
                <w:lang w:eastAsia="zh-CN"/>
              </w:rPr>
              <w:t>:</w:t>
            </w:r>
            <w:r w:rsidR="00C4182B">
              <w:rPr>
                <w:rFonts w:ascii="Times New Roman" w:eastAsia="宋体" w:hAnsi="Times New Roman" w:cs="Times New Roman"/>
                <w:sz w:val="21"/>
                <w:szCs w:val="21"/>
                <w:lang w:eastAsia="zh-CN"/>
              </w:rPr>
              <w:t>0</w:t>
            </w:r>
            <w:r w:rsidR="00C4182B" w:rsidRPr="00DA7AE7">
              <w:rPr>
                <w:rFonts w:ascii="Times New Roman" w:eastAsia="宋体" w:hAnsi="Times New Roman" w:cs="Times New Roman"/>
                <w:sz w:val="21"/>
                <w:szCs w:val="21"/>
                <w:lang w:eastAsia="zh-CN"/>
              </w:rPr>
              <w:t>0</w:t>
            </w:r>
          </w:p>
          <w:p w14:paraId="39716DBB" w14:textId="6CD5D272" w:rsidR="00DA7AE7" w:rsidRPr="00C4182B" w:rsidRDefault="002C3E8D" w:rsidP="00C4182B">
            <w:pPr>
              <w:spacing w:after="0" w:line="379" w:lineRule="exact"/>
              <w:ind w:left="100" w:right="-20"/>
              <w:rPr>
                <w:rFonts w:ascii="Times New Roman" w:eastAsia="宋体" w:hAnsi="Times New Roman" w:cs="Times New Roman"/>
                <w:sz w:val="21"/>
                <w:szCs w:val="21"/>
                <w:lang w:eastAsia="zh-CN"/>
              </w:rPr>
            </w:pPr>
            <w:r w:rsidRPr="002C3E8D">
              <w:rPr>
                <w:rFonts w:ascii="Times New Roman" w:eastAsia="宋体" w:hAnsi="Times New Roman" w:cs="Times New Roman"/>
                <w:color w:val="000000" w:themeColor="text1"/>
                <w:sz w:val="21"/>
                <w:szCs w:val="21"/>
                <w:lang w:eastAsia="zh-CN"/>
              </w:rPr>
              <w:t>2</w:t>
            </w:r>
            <w:r w:rsidRPr="00DA7AE7">
              <w:rPr>
                <w:rFonts w:ascii="Times New Roman" w:eastAsia="宋体" w:hAnsi="Times New Roman" w:cs="Times New Roman"/>
                <w:color w:val="000000" w:themeColor="text1"/>
                <w:sz w:val="21"/>
                <w:szCs w:val="21"/>
                <w:lang w:eastAsia="zh-CN"/>
              </w:rPr>
              <w:t>02</w:t>
            </w:r>
            <w:r w:rsidR="00B64094" w:rsidRPr="00DA7AE7">
              <w:rPr>
                <w:rFonts w:ascii="Times New Roman" w:eastAsia="宋体" w:hAnsi="Times New Roman" w:cs="Times New Roman"/>
                <w:color w:val="000000" w:themeColor="text1"/>
                <w:sz w:val="21"/>
                <w:szCs w:val="21"/>
                <w:lang w:eastAsia="zh-CN"/>
              </w:rPr>
              <w:t>6</w:t>
            </w:r>
            <w:r w:rsidRPr="00DA7AE7">
              <w:rPr>
                <w:rFonts w:ascii="Times New Roman" w:eastAsia="宋体" w:hAnsi="Times New Roman" w:cs="Times New Roman"/>
                <w:color w:val="000000" w:themeColor="text1"/>
                <w:sz w:val="21"/>
                <w:szCs w:val="21"/>
                <w:lang w:eastAsia="zh-CN"/>
              </w:rPr>
              <w:t>年</w:t>
            </w:r>
            <w:r w:rsidR="00C4182B">
              <w:rPr>
                <w:rFonts w:ascii="Times New Roman" w:eastAsia="宋体" w:hAnsi="Times New Roman" w:cs="Times New Roman"/>
                <w:color w:val="000000" w:themeColor="text1"/>
                <w:sz w:val="21"/>
                <w:szCs w:val="21"/>
                <w:lang w:eastAsia="zh-CN"/>
              </w:rPr>
              <w:t>6</w:t>
            </w:r>
            <w:r w:rsidRPr="00DA7AE7">
              <w:rPr>
                <w:rFonts w:ascii="Times New Roman" w:eastAsia="宋体" w:hAnsi="Times New Roman" w:cs="Times New Roman"/>
                <w:color w:val="000000" w:themeColor="text1"/>
                <w:sz w:val="21"/>
                <w:szCs w:val="21"/>
                <w:lang w:eastAsia="zh-CN"/>
              </w:rPr>
              <w:t>月</w:t>
            </w:r>
            <w:r w:rsidR="00C4182B">
              <w:rPr>
                <w:rFonts w:ascii="Times New Roman" w:eastAsia="宋体" w:hAnsi="Times New Roman" w:cs="Times New Roman"/>
                <w:color w:val="000000" w:themeColor="text1"/>
                <w:sz w:val="21"/>
                <w:szCs w:val="21"/>
                <w:lang w:eastAsia="zh-CN"/>
              </w:rPr>
              <w:t>18</w:t>
            </w:r>
            <w:r w:rsidRPr="00DA7AE7">
              <w:rPr>
                <w:rFonts w:ascii="Times New Roman" w:eastAsia="宋体" w:hAnsi="Times New Roman" w:cs="Times New Roman"/>
                <w:color w:val="000000" w:themeColor="text1"/>
                <w:sz w:val="21"/>
                <w:szCs w:val="21"/>
                <w:lang w:eastAsia="zh-CN"/>
              </w:rPr>
              <w:t>日</w:t>
            </w:r>
            <w:r w:rsidRPr="00DA7AE7">
              <w:rPr>
                <w:rFonts w:ascii="Times New Roman" w:eastAsia="宋体" w:hAnsi="Times New Roman" w:cs="Times New Roman"/>
                <w:color w:val="000000" w:themeColor="text1"/>
                <w:sz w:val="21"/>
                <w:szCs w:val="21"/>
                <w:lang w:eastAsia="zh-CN"/>
              </w:rPr>
              <w:t xml:space="preserve">      </w:t>
            </w:r>
            <w:r w:rsidR="00C4182B" w:rsidRPr="00DA7AE7">
              <w:rPr>
                <w:rFonts w:ascii="Times New Roman" w:eastAsia="宋体" w:hAnsi="Times New Roman" w:cs="Times New Roman"/>
                <w:sz w:val="21"/>
                <w:szCs w:val="21"/>
                <w:lang w:eastAsia="zh-CN"/>
              </w:rPr>
              <w:t>1</w:t>
            </w:r>
            <w:r w:rsidR="00C4182B">
              <w:rPr>
                <w:rFonts w:ascii="Times New Roman" w:eastAsia="宋体" w:hAnsi="Times New Roman" w:cs="Times New Roman"/>
                <w:sz w:val="21"/>
                <w:szCs w:val="21"/>
                <w:lang w:eastAsia="zh-CN"/>
              </w:rPr>
              <w:t>0</w:t>
            </w:r>
            <w:r w:rsidR="00C4182B" w:rsidRPr="00DA7AE7">
              <w:rPr>
                <w:rFonts w:ascii="Times New Roman" w:eastAsia="宋体" w:hAnsi="Times New Roman" w:cs="Times New Roman"/>
                <w:sz w:val="21"/>
                <w:szCs w:val="21"/>
                <w:lang w:eastAsia="zh-CN"/>
              </w:rPr>
              <w:t>:00~1</w:t>
            </w:r>
            <w:r w:rsidR="00C4182B">
              <w:rPr>
                <w:rFonts w:ascii="Times New Roman" w:eastAsia="宋体" w:hAnsi="Times New Roman" w:cs="Times New Roman"/>
                <w:sz w:val="21"/>
                <w:szCs w:val="21"/>
                <w:lang w:eastAsia="zh-CN"/>
              </w:rPr>
              <w:t>1</w:t>
            </w:r>
            <w:r w:rsidR="00C4182B" w:rsidRPr="00DA7AE7">
              <w:rPr>
                <w:rFonts w:ascii="Times New Roman" w:eastAsia="宋体" w:hAnsi="Times New Roman" w:cs="Times New Roman"/>
                <w:sz w:val="21"/>
                <w:szCs w:val="21"/>
                <w:lang w:eastAsia="zh-CN"/>
              </w:rPr>
              <w:t>:</w:t>
            </w:r>
            <w:r w:rsidR="00C4182B">
              <w:rPr>
                <w:rFonts w:ascii="Times New Roman" w:eastAsia="宋体" w:hAnsi="Times New Roman" w:cs="Times New Roman"/>
                <w:sz w:val="21"/>
                <w:szCs w:val="21"/>
                <w:lang w:eastAsia="zh-CN"/>
              </w:rPr>
              <w:t>0</w:t>
            </w:r>
            <w:r w:rsidR="00C4182B" w:rsidRPr="00DA7AE7">
              <w:rPr>
                <w:rFonts w:ascii="Times New Roman" w:eastAsia="宋体" w:hAnsi="Times New Roman" w:cs="Times New Roman"/>
                <w:sz w:val="21"/>
                <w:szCs w:val="21"/>
                <w:lang w:eastAsia="zh-CN"/>
              </w:rPr>
              <w:t>0</w:t>
            </w:r>
          </w:p>
        </w:tc>
      </w:tr>
      <w:tr w:rsidR="007F0A0D" w:rsidRPr="00736AFC" w14:paraId="62D8829E" w14:textId="77777777" w:rsidTr="00E87FB6">
        <w:trPr>
          <w:trHeight w:hRule="exact" w:val="440"/>
        </w:trPr>
        <w:tc>
          <w:tcPr>
            <w:tcW w:w="898" w:type="pct"/>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6D5B4E52" w14:textId="0DAEB33F" w:rsidR="007F0A0D" w:rsidRPr="00052008" w:rsidRDefault="00B64094"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深圳</w:t>
            </w:r>
          </w:p>
        </w:tc>
      </w:tr>
      <w:tr w:rsidR="007F0A0D" w:rsidRPr="00736AFC" w14:paraId="5C14FF32" w14:textId="77777777" w:rsidTr="00FC7C94">
        <w:trPr>
          <w:trHeight w:hRule="exact" w:val="785"/>
        </w:trPr>
        <w:tc>
          <w:tcPr>
            <w:tcW w:w="898" w:type="pct"/>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4102" w:type="pct"/>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41F7FCA2"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AF6754">
              <w:rPr>
                <w:rFonts w:ascii="Times New Roman" w:eastAsia="宋体" w:hAnsi="Times New Roman" w:cs="Times New Roman" w:hint="eastAsia"/>
                <w:sz w:val="21"/>
                <w:szCs w:val="21"/>
                <w:lang w:eastAsia="zh-CN"/>
              </w:rPr>
              <w:t>产品管理部总监</w:t>
            </w:r>
            <w:r w:rsidR="0028451E">
              <w:rPr>
                <w:rFonts w:ascii="Times New Roman" w:eastAsia="宋体" w:hAnsi="Times New Roman" w:cs="Times New Roman" w:hint="eastAsia"/>
                <w:sz w:val="21"/>
                <w:szCs w:val="21"/>
                <w:lang w:eastAsia="zh-CN"/>
              </w:rPr>
              <w:t>：</w:t>
            </w:r>
            <w:r w:rsidR="00AF6754">
              <w:rPr>
                <w:rFonts w:ascii="Times New Roman" w:eastAsia="宋体" w:hAnsi="Times New Roman" w:cs="Times New Roman" w:hint="eastAsia"/>
                <w:sz w:val="21"/>
                <w:szCs w:val="21"/>
                <w:lang w:eastAsia="zh-CN"/>
              </w:rPr>
              <w:t>邓雄</w:t>
            </w:r>
          </w:p>
        </w:tc>
      </w:tr>
      <w:tr w:rsidR="00812303" w:rsidRPr="00BA5C61" w14:paraId="19927D51" w14:textId="77777777" w:rsidTr="00B2132D">
        <w:trPr>
          <w:trHeight w:val="555"/>
        </w:trPr>
        <w:tc>
          <w:tcPr>
            <w:tcW w:w="898" w:type="pct"/>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4102" w:type="pct"/>
            <w:tcBorders>
              <w:top w:val="single" w:sz="6" w:space="0" w:color="000000"/>
              <w:left w:val="single" w:sz="6" w:space="0" w:color="000000"/>
              <w:right w:val="single" w:sz="12" w:space="0" w:color="000000"/>
            </w:tcBorders>
            <w:shd w:val="clear" w:color="auto" w:fill="auto"/>
          </w:tcPr>
          <w:p w14:paraId="4903CB45" w14:textId="5AA64EF6" w:rsidR="004B3C9F" w:rsidRPr="00C4182B" w:rsidRDefault="004B3C9F" w:rsidP="00C4182B">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C4182B">
              <w:rPr>
                <w:rFonts w:ascii="Times New Roman" w:eastAsia="宋体" w:hAnsi="Times New Roman" w:cs="Times New Roman"/>
                <w:sz w:val="21"/>
                <w:szCs w:val="21"/>
                <w:shd w:val="clear" w:color="auto" w:fill="FFFFFF"/>
                <w:lang w:eastAsia="zh-CN"/>
              </w:rPr>
              <w:t>一、</w:t>
            </w:r>
            <w:r w:rsidR="00C10D94" w:rsidRPr="00C4182B">
              <w:rPr>
                <w:rFonts w:ascii="Times New Roman" w:eastAsia="宋体" w:hAnsi="Times New Roman" w:cs="Times New Roman"/>
                <w:sz w:val="21"/>
                <w:szCs w:val="21"/>
                <w:shd w:val="clear" w:color="auto" w:fill="FFFFFF"/>
                <w:lang w:eastAsia="zh-CN"/>
              </w:rPr>
              <w:t>双方交流主要记录如下：</w:t>
            </w:r>
          </w:p>
          <w:p w14:paraId="48045F3B" w14:textId="5E428301" w:rsidR="00C4182B" w:rsidRPr="00C4182B" w:rsidRDefault="00C4182B" w:rsidP="00C4182B">
            <w:pPr>
              <w:widowControl/>
              <w:spacing w:before="50" w:after="50" w:line="360" w:lineRule="auto"/>
              <w:ind w:firstLineChars="200" w:firstLine="422"/>
              <w:jc w:val="both"/>
              <w:rPr>
                <w:rFonts w:ascii="Times New Roman" w:eastAsia="宋体" w:hAnsi="Times New Roman" w:cs="Times New Roman"/>
                <w:b/>
                <w:color w:val="000000"/>
                <w:sz w:val="21"/>
                <w:szCs w:val="21"/>
                <w:lang w:eastAsia="zh-CN"/>
              </w:rPr>
            </w:pPr>
            <w:r w:rsidRPr="00C4182B">
              <w:rPr>
                <w:rFonts w:ascii="Times New Roman" w:eastAsia="宋体" w:hAnsi="Times New Roman" w:cs="Times New Roman"/>
                <w:b/>
                <w:color w:val="000000"/>
                <w:sz w:val="21"/>
                <w:szCs w:val="21"/>
                <w:lang w:eastAsia="zh-CN"/>
              </w:rPr>
              <w:t>问题</w:t>
            </w:r>
            <w:r w:rsidRPr="00C4182B">
              <w:rPr>
                <w:rFonts w:ascii="Times New Roman" w:eastAsia="宋体" w:hAnsi="Times New Roman" w:cs="Times New Roman"/>
                <w:b/>
                <w:color w:val="000000"/>
                <w:sz w:val="21"/>
                <w:szCs w:val="21"/>
                <w:lang w:eastAsia="zh-CN"/>
              </w:rPr>
              <w:t>1</w:t>
            </w:r>
            <w:r w:rsidRPr="00C4182B">
              <w:rPr>
                <w:rFonts w:ascii="Times New Roman" w:eastAsia="宋体" w:hAnsi="Times New Roman" w:cs="Times New Roman"/>
                <w:b/>
                <w:color w:val="000000"/>
                <w:sz w:val="21"/>
                <w:szCs w:val="21"/>
                <w:lang w:eastAsia="zh-CN"/>
              </w:rPr>
              <w:t>：公司一季度</w:t>
            </w:r>
            <w:r w:rsidR="001F5739">
              <w:rPr>
                <w:rFonts w:ascii="Times New Roman" w:eastAsia="宋体" w:hAnsi="Times New Roman" w:cs="Times New Roman" w:hint="eastAsia"/>
                <w:b/>
                <w:color w:val="000000"/>
                <w:sz w:val="21"/>
                <w:szCs w:val="21"/>
                <w:lang w:eastAsia="zh-CN"/>
              </w:rPr>
              <w:t>各产品</w:t>
            </w:r>
            <w:proofErr w:type="gramStart"/>
            <w:r w:rsidR="001F5739">
              <w:rPr>
                <w:rFonts w:ascii="Times New Roman" w:eastAsia="宋体" w:hAnsi="Times New Roman" w:cs="Times New Roman" w:hint="eastAsia"/>
                <w:b/>
                <w:color w:val="000000"/>
                <w:sz w:val="21"/>
                <w:szCs w:val="21"/>
                <w:lang w:eastAsia="zh-CN"/>
              </w:rPr>
              <w:t>线</w:t>
            </w:r>
            <w:r w:rsidRPr="00C4182B">
              <w:rPr>
                <w:rFonts w:ascii="Times New Roman" w:eastAsia="宋体" w:hAnsi="Times New Roman" w:cs="Times New Roman"/>
                <w:b/>
                <w:color w:val="000000"/>
                <w:sz w:val="21"/>
                <w:szCs w:val="21"/>
                <w:lang w:eastAsia="zh-CN"/>
              </w:rPr>
              <w:t>业绩</w:t>
            </w:r>
            <w:proofErr w:type="gramEnd"/>
            <w:r w:rsidRPr="00C4182B">
              <w:rPr>
                <w:rFonts w:ascii="Times New Roman" w:eastAsia="宋体" w:hAnsi="Times New Roman" w:cs="Times New Roman"/>
                <w:b/>
                <w:color w:val="000000"/>
                <w:sz w:val="21"/>
                <w:szCs w:val="21"/>
                <w:lang w:eastAsia="zh-CN"/>
              </w:rPr>
              <w:t>增长的动力来源？</w:t>
            </w:r>
          </w:p>
          <w:p w14:paraId="3F5BD2A6" w14:textId="77777777" w:rsidR="0081380D" w:rsidRDefault="00C4182B" w:rsidP="00C4182B">
            <w:pPr>
              <w:widowControl/>
              <w:spacing w:before="50" w:after="50" w:line="360" w:lineRule="auto"/>
              <w:ind w:firstLineChars="200" w:firstLine="420"/>
              <w:jc w:val="both"/>
              <w:rPr>
                <w:rFonts w:ascii="Times New Roman" w:eastAsia="宋体" w:hAnsi="Times New Roman" w:cs="Times New Roman"/>
                <w:color w:val="000000"/>
                <w:sz w:val="21"/>
                <w:szCs w:val="21"/>
                <w:lang w:eastAsia="zh-CN"/>
              </w:rPr>
            </w:pPr>
            <w:r w:rsidRPr="00C4182B">
              <w:rPr>
                <w:rFonts w:ascii="Times New Roman" w:eastAsia="宋体" w:hAnsi="Times New Roman" w:cs="Times New Roman"/>
                <w:color w:val="000000"/>
                <w:sz w:val="21"/>
                <w:szCs w:val="21"/>
                <w:lang w:eastAsia="zh-CN"/>
              </w:rPr>
              <w:t>答：</w:t>
            </w:r>
            <w:r w:rsidRPr="00C4182B">
              <w:rPr>
                <w:rFonts w:ascii="Times New Roman" w:eastAsia="宋体" w:hAnsi="Times New Roman" w:cs="Times New Roman"/>
                <w:color w:val="000000"/>
                <w:sz w:val="21"/>
                <w:szCs w:val="21"/>
                <w:lang w:eastAsia="zh-CN"/>
              </w:rPr>
              <w:t>2026</w:t>
            </w:r>
            <w:r w:rsidRPr="00C4182B">
              <w:rPr>
                <w:rFonts w:ascii="Times New Roman" w:eastAsia="宋体" w:hAnsi="Times New Roman" w:cs="Times New Roman"/>
                <w:color w:val="000000"/>
                <w:sz w:val="21"/>
                <w:szCs w:val="21"/>
                <w:lang w:eastAsia="zh-CN"/>
              </w:rPr>
              <w:t>年第一季度，公司变频器产品收入</w:t>
            </w:r>
            <w:r w:rsidRPr="00C4182B">
              <w:rPr>
                <w:rFonts w:ascii="Times New Roman" w:eastAsia="宋体" w:hAnsi="Times New Roman" w:cs="Times New Roman"/>
                <w:color w:val="000000"/>
                <w:sz w:val="21"/>
                <w:szCs w:val="21"/>
                <w:lang w:eastAsia="zh-CN"/>
              </w:rPr>
              <w:t>23,730.69</w:t>
            </w:r>
            <w:r w:rsidRPr="00C4182B">
              <w:rPr>
                <w:rFonts w:ascii="Times New Roman" w:eastAsia="宋体" w:hAnsi="Times New Roman" w:cs="Times New Roman"/>
                <w:color w:val="000000"/>
                <w:sz w:val="21"/>
                <w:szCs w:val="21"/>
                <w:lang w:eastAsia="zh-CN"/>
              </w:rPr>
              <w:t>万元，较上年同期增长</w:t>
            </w:r>
            <w:r w:rsidRPr="00C4182B">
              <w:rPr>
                <w:rFonts w:ascii="Times New Roman" w:eastAsia="宋体" w:hAnsi="Times New Roman" w:cs="Times New Roman"/>
                <w:color w:val="000000"/>
                <w:sz w:val="21"/>
                <w:szCs w:val="21"/>
                <w:lang w:eastAsia="zh-CN"/>
              </w:rPr>
              <w:t>2.32%</w:t>
            </w:r>
            <w:r w:rsidRPr="00C4182B">
              <w:rPr>
                <w:rFonts w:ascii="Times New Roman" w:eastAsia="宋体" w:hAnsi="Times New Roman" w:cs="Times New Roman"/>
                <w:color w:val="000000"/>
                <w:sz w:val="21"/>
                <w:szCs w:val="21"/>
                <w:lang w:eastAsia="zh-CN"/>
              </w:rPr>
              <w:t>；伺服系统及控制系统收入</w:t>
            </w:r>
            <w:r w:rsidRPr="00C4182B">
              <w:rPr>
                <w:rFonts w:ascii="Times New Roman" w:eastAsia="宋体" w:hAnsi="Times New Roman" w:cs="Times New Roman"/>
                <w:color w:val="000000"/>
                <w:sz w:val="21"/>
                <w:szCs w:val="21"/>
                <w:lang w:eastAsia="zh-CN"/>
              </w:rPr>
              <w:t>16,396.11</w:t>
            </w:r>
            <w:r w:rsidRPr="00C4182B">
              <w:rPr>
                <w:rFonts w:ascii="Times New Roman" w:eastAsia="宋体" w:hAnsi="Times New Roman" w:cs="Times New Roman"/>
                <w:color w:val="000000"/>
                <w:sz w:val="21"/>
                <w:szCs w:val="21"/>
                <w:lang w:eastAsia="zh-CN"/>
              </w:rPr>
              <w:t>万元，较上年同期增长</w:t>
            </w:r>
            <w:r w:rsidRPr="00C4182B">
              <w:rPr>
                <w:rFonts w:ascii="Times New Roman" w:eastAsia="宋体" w:hAnsi="Times New Roman" w:cs="Times New Roman"/>
                <w:color w:val="000000"/>
                <w:sz w:val="21"/>
                <w:szCs w:val="21"/>
                <w:lang w:eastAsia="zh-CN"/>
              </w:rPr>
              <w:t>23.36%</w:t>
            </w:r>
            <w:r w:rsidRPr="00C4182B">
              <w:rPr>
                <w:rFonts w:ascii="Times New Roman" w:eastAsia="宋体" w:hAnsi="Times New Roman" w:cs="Times New Roman"/>
                <w:color w:val="000000"/>
                <w:sz w:val="21"/>
                <w:szCs w:val="21"/>
                <w:lang w:eastAsia="zh-CN"/>
              </w:rPr>
              <w:t>；绿色能源产品收入</w:t>
            </w:r>
            <w:r w:rsidRPr="00C4182B">
              <w:rPr>
                <w:rFonts w:ascii="Times New Roman" w:eastAsia="宋体" w:hAnsi="Times New Roman" w:cs="Times New Roman"/>
                <w:color w:val="000000"/>
                <w:sz w:val="21"/>
                <w:szCs w:val="21"/>
                <w:lang w:eastAsia="zh-CN"/>
              </w:rPr>
              <w:t>5,124.79</w:t>
            </w:r>
            <w:r w:rsidRPr="00C4182B">
              <w:rPr>
                <w:rFonts w:ascii="Times New Roman" w:eastAsia="宋体" w:hAnsi="Times New Roman" w:cs="Times New Roman"/>
                <w:color w:val="000000"/>
                <w:sz w:val="21"/>
                <w:szCs w:val="21"/>
                <w:lang w:eastAsia="zh-CN"/>
              </w:rPr>
              <w:t>万元，较上年同期增长</w:t>
            </w:r>
            <w:r w:rsidRPr="00C4182B">
              <w:rPr>
                <w:rFonts w:ascii="Times New Roman" w:eastAsia="宋体" w:hAnsi="Times New Roman" w:cs="Times New Roman"/>
                <w:color w:val="000000"/>
                <w:sz w:val="21"/>
                <w:szCs w:val="21"/>
                <w:lang w:eastAsia="zh-CN"/>
              </w:rPr>
              <w:t>412.01%</w:t>
            </w:r>
            <w:r w:rsidRPr="00C4182B">
              <w:rPr>
                <w:rFonts w:ascii="Times New Roman" w:eastAsia="宋体" w:hAnsi="Times New Roman" w:cs="Times New Roman"/>
                <w:color w:val="000000"/>
                <w:sz w:val="21"/>
                <w:szCs w:val="21"/>
                <w:lang w:eastAsia="zh-CN"/>
              </w:rPr>
              <w:t>。</w:t>
            </w:r>
          </w:p>
          <w:p w14:paraId="086C9107" w14:textId="47429B41" w:rsidR="00C4182B" w:rsidRDefault="00C4182B" w:rsidP="00C4182B">
            <w:pPr>
              <w:widowControl/>
              <w:spacing w:before="50" w:after="50" w:line="360" w:lineRule="auto"/>
              <w:ind w:firstLineChars="200" w:firstLine="420"/>
              <w:jc w:val="both"/>
              <w:rPr>
                <w:rFonts w:ascii="Times New Roman" w:eastAsia="宋体" w:hAnsi="Times New Roman" w:cs="Times New Roman"/>
                <w:color w:val="000000"/>
                <w:sz w:val="21"/>
                <w:szCs w:val="21"/>
                <w:lang w:eastAsia="zh-CN"/>
              </w:rPr>
            </w:pPr>
            <w:r w:rsidRPr="00C4182B">
              <w:rPr>
                <w:rFonts w:ascii="Times New Roman" w:eastAsia="宋体" w:hAnsi="Times New Roman" w:cs="Times New Roman"/>
                <w:color w:val="000000"/>
                <w:sz w:val="21"/>
                <w:szCs w:val="21"/>
                <w:lang w:eastAsia="zh-CN"/>
              </w:rPr>
              <w:t>2026</w:t>
            </w:r>
            <w:r w:rsidRPr="00C4182B">
              <w:rPr>
                <w:rFonts w:ascii="Times New Roman" w:eastAsia="宋体" w:hAnsi="Times New Roman" w:cs="Times New Roman"/>
                <w:color w:val="000000"/>
                <w:sz w:val="21"/>
                <w:szCs w:val="21"/>
                <w:lang w:eastAsia="zh-CN"/>
              </w:rPr>
              <w:t>年第一季度收入增长主要系公司按照既定战略目标有序开展各项业务活动，销售</w:t>
            </w:r>
            <w:r w:rsidR="00364472">
              <w:rPr>
                <w:rFonts w:ascii="Times New Roman" w:eastAsia="宋体" w:hAnsi="Times New Roman" w:cs="Times New Roman" w:hint="eastAsia"/>
                <w:color w:val="000000"/>
                <w:sz w:val="21"/>
                <w:szCs w:val="21"/>
                <w:lang w:eastAsia="zh-CN"/>
              </w:rPr>
              <w:t>收入实现</w:t>
            </w:r>
            <w:r w:rsidRPr="00C4182B">
              <w:rPr>
                <w:rFonts w:ascii="Times New Roman" w:eastAsia="宋体" w:hAnsi="Times New Roman" w:cs="Times New Roman"/>
                <w:color w:val="000000"/>
                <w:sz w:val="21"/>
                <w:szCs w:val="21"/>
                <w:lang w:eastAsia="zh-CN"/>
              </w:rPr>
              <w:t>稳健增长</w:t>
            </w:r>
            <w:r w:rsidR="0081380D">
              <w:rPr>
                <w:rFonts w:ascii="Times New Roman" w:eastAsia="宋体" w:hAnsi="Times New Roman" w:cs="Times New Roman" w:hint="eastAsia"/>
                <w:color w:val="000000"/>
                <w:sz w:val="21"/>
                <w:szCs w:val="21"/>
                <w:lang w:eastAsia="zh-CN"/>
              </w:rPr>
              <w:t>。</w:t>
            </w:r>
          </w:p>
          <w:p w14:paraId="26ACBC55" w14:textId="0ED16056" w:rsidR="004E7EB9" w:rsidRDefault="001F5739" w:rsidP="0081380D">
            <w:pPr>
              <w:widowControl/>
              <w:spacing w:before="50" w:after="50" w:line="360" w:lineRule="auto"/>
              <w:ind w:firstLineChars="200" w:firstLine="422"/>
              <w:jc w:val="both"/>
              <w:rPr>
                <w:rFonts w:ascii="Times New Roman" w:eastAsia="宋体" w:hAnsi="Times New Roman" w:cs="Times New Roman"/>
                <w:b/>
                <w:color w:val="000000"/>
                <w:sz w:val="21"/>
                <w:szCs w:val="21"/>
                <w:lang w:eastAsia="zh-CN"/>
              </w:rPr>
            </w:pPr>
            <w:r w:rsidRPr="001F5739">
              <w:rPr>
                <w:rFonts w:ascii="Times New Roman" w:eastAsia="宋体" w:hAnsi="Times New Roman" w:cs="Times New Roman" w:hint="eastAsia"/>
                <w:b/>
                <w:color w:val="000000"/>
                <w:sz w:val="21"/>
                <w:szCs w:val="21"/>
                <w:lang w:eastAsia="zh-CN"/>
              </w:rPr>
              <w:t>问题</w:t>
            </w:r>
            <w:r w:rsidRPr="001F5739">
              <w:rPr>
                <w:rFonts w:ascii="Times New Roman" w:eastAsia="宋体" w:hAnsi="Times New Roman" w:cs="Times New Roman" w:hint="eastAsia"/>
                <w:b/>
                <w:color w:val="000000"/>
                <w:sz w:val="21"/>
                <w:szCs w:val="21"/>
                <w:lang w:eastAsia="zh-CN"/>
              </w:rPr>
              <w:t>2</w:t>
            </w:r>
            <w:r w:rsidRPr="001F5739">
              <w:rPr>
                <w:rFonts w:ascii="Times New Roman" w:eastAsia="宋体" w:hAnsi="Times New Roman" w:cs="Times New Roman" w:hint="eastAsia"/>
                <w:b/>
                <w:color w:val="000000"/>
                <w:sz w:val="21"/>
                <w:szCs w:val="21"/>
                <w:lang w:eastAsia="zh-CN"/>
              </w:rPr>
              <w:t>：</w:t>
            </w:r>
            <w:r w:rsidR="000E571E" w:rsidRPr="000E571E">
              <w:rPr>
                <w:rFonts w:ascii="Times New Roman" w:eastAsia="宋体" w:hAnsi="Times New Roman" w:cs="Times New Roman"/>
                <w:b/>
                <w:color w:val="000000"/>
                <w:sz w:val="21"/>
                <w:szCs w:val="21"/>
                <w:lang w:eastAsia="zh-CN"/>
              </w:rPr>
              <w:t>请问公司伺服与</w:t>
            </w:r>
            <w:r w:rsidR="000E571E" w:rsidRPr="000E571E">
              <w:rPr>
                <w:rFonts w:ascii="Times New Roman" w:eastAsia="宋体" w:hAnsi="Times New Roman" w:cs="Times New Roman"/>
                <w:b/>
                <w:color w:val="000000"/>
                <w:sz w:val="21"/>
                <w:szCs w:val="21"/>
                <w:lang w:eastAsia="zh-CN"/>
              </w:rPr>
              <w:t>PLC</w:t>
            </w:r>
            <w:r w:rsidR="000E571E" w:rsidRPr="000E571E">
              <w:rPr>
                <w:rFonts w:ascii="Times New Roman" w:eastAsia="宋体" w:hAnsi="Times New Roman" w:cs="Times New Roman"/>
                <w:b/>
                <w:color w:val="000000"/>
                <w:sz w:val="21"/>
                <w:szCs w:val="21"/>
                <w:lang w:eastAsia="zh-CN"/>
              </w:rPr>
              <w:t>产品当前</w:t>
            </w:r>
            <w:r w:rsidR="000E571E">
              <w:rPr>
                <w:rFonts w:ascii="Times New Roman" w:eastAsia="宋体" w:hAnsi="Times New Roman" w:cs="Times New Roman" w:hint="eastAsia"/>
                <w:b/>
                <w:color w:val="000000"/>
                <w:sz w:val="21"/>
                <w:szCs w:val="21"/>
                <w:lang w:eastAsia="zh-CN"/>
              </w:rPr>
              <w:t>的</w:t>
            </w:r>
            <w:r w:rsidR="00C24C70">
              <w:rPr>
                <w:rFonts w:ascii="Times New Roman" w:eastAsia="宋体" w:hAnsi="Times New Roman" w:cs="Times New Roman" w:hint="eastAsia"/>
                <w:b/>
                <w:color w:val="000000"/>
                <w:sz w:val="21"/>
                <w:szCs w:val="21"/>
                <w:lang w:eastAsia="zh-CN"/>
              </w:rPr>
              <w:t>进展情况</w:t>
            </w:r>
            <w:r w:rsidR="000E571E" w:rsidRPr="000E571E">
              <w:rPr>
                <w:rFonts w:ascii="Times New Roman" w:eastAsia="宋体" w:hAnsi="Times New Roman" w:cs="Times New Roman"/>
                <w:b/>
                <w:color w:val="000000"/>
                <w:sz w:val="21"/>
                <w:szCs w:val="21"/>
                <w:lang w:eastAsia="zh-CN"/>
              </w:rPr>
              <w:t>？</w:t>
            </w:r>
          </w:p>
          <w:p w14:paraId="029B77E1" w14:textId="0DC536D0" w:rsidR="000E571E" w:rsidRDefault="000E571E" w:rsidP="000E571E">
            <w:pPr>
              <w:widowControl/>
              <w:spacing w:before="50" w:after="50" w:line="360" w:lineRule="auto"/>
              <w:ind w:firstLineChars="200" w:firstLine="420"/>
              <w:jc w:val="both"/>
              <w:rPr>
                <w:rFonts w:ascii="Times New Roman" w:eastAsia="宋体" w:hAnsi="Times New Roman" w:cs="Times New Roman"/>
                <w:color w:val="000000"/>
                <w:sz w:val="21"/>
                <w:szCs w:val="21"/>
                <w:lang w:eastAsia="zh-CN"/>
              </w:rPr>
            </w:pPr>
            <w:r w:rsidRPr="000E571E">
              <w:rPr>
                <w:rFonts w:ascii="Times New Roman" w:eastAsia="宋体" w:hAnsi="Times New Roman" w:cs="Times New Roman" w:hint="eastAsia"/>
                <w:color w:val="000000"/>
                <w:sz w:val="21"/>
                <w:szCs w:val="21"/>
                <w:lang w:eastAsia="zh-CN"/>
              </w:rPr>
              <w:t>答：公司伺服产品线围绕驱动器及电机核心技术研发，提升了产品响应速度与性能，支持多种总线协议，具备单机、</w:t>
            </w:r>
            <w:proofErr w:type="gramStart"/>
            <w:r w:rsidRPr="000E571E">
              <w:rPr>
                <w:rFonts w:ascii="Times New Roman" w:eastAsia="宋体" w:hAnsi="Times New Roman" w:cs="Times New Roman" w:hint="eastAsia"/>
                <w:color w:val="000000"/>
                <w:sz w:val="21"/>
                <w:szCs w:val="21"/>
                <w:lang w:eastAsia="zh-CN"/>
              </w:rPr>
              <w:t>多传等</w:t>
            </w:r>
            <w:proofErr w:type="gramEnd"/>
            <w:r w:rsidRPr="000E571E">
              <w:rPr>
                <w:rFonts w:ascii="Times New Roman" w:eastAsia="宋体" w:hAnsi="Times New Roman" w:cs="Times New Roman" w:hint="eastAsia"/>
                <w:color w:val="000000"/>
                <w:sz w:val="21"/>
                <w:szCs w:val="21"/>
                <w:lang w:eastAsia="zh-CN"/>
              </w:rPr>
              <w:t>多种配置方案，并导入自研编码器，目前已应用于金属切削机床、纺织机械、金属成型设备、印刷包装设备、木工机械、工业机器人</w:t>
            </w:r>
            <w:r w:rsidRPr="000E571E">
              <w:rPr>
                <w:rFonts w:ascii="Times New Roman" w:eastAsia="宋体" w:hAnsi="Times New Roman" w:cs="Times New Roman" w:hint="eastAsia"/>
                <w:color w:val="000000"/>
                <w:sz w:val="21"/>
                <w:szCs w:val="21"/>
                <w:lang w:eastAsia="zh-CN"/>
              </w:rPr>
              <w:t>/</w:t>
            </w:r>
            <w:r w:rsidRPr="000E571E">
              <w:rPr>
                <w:rFonts w:ascii="Times New Roman" w:eastAsia="宋体" w:hAnsi="Times New Roman" w:cs="Times New Roman" w:hint="eastAsia"/>
                <w:color w:val="000000"/>
                <w:sz w:val="21"/>
                <w:szCs w:val="21"/>
                <w:lang w:eastAsia="zh-CN"/>
              </w:rPr>
              <w:t>机械手、电子设备、光伏锂电设备、激光设备、非标自动化设备及各类高精尖设备等领域。</w:t>
            </w:r>
          </w:p>
          <w:p w14:paraId="3DD975FF" w14:textId="5826AC9B" w:rsidR="000E571E" w:rsidRPr="000E571E" w:rsidRDefault="000E571E" w:rsidP="000E571E">
            <w:pPr>
              <w:widowControl/>
              <w:spacing w:before="50" w:after="50" w:line="360" w:lineRule="auto"/>
              <w:ind w:firstLineChars="200" w:firstLine="420"/>
              <w:jc w:val="both"/>
              <w:rPr>
                <w:rFonts w:ascii="Times New Roman" w:eastAsia="宋体" w:hAnsi="Times New Roman" w:cs="Times New Roman"/>
                <w:color w:val="000000"/>
                <w:sz w:val="21"/>
                <w:szCs w:val="21"/>
                <w:lang w:eastAsia="zh-CN"/>
              </w:rPr>
            </w:pPr>
            <w:r w:rsidRPr="000E571E">
              <w:rPr>
                <w:rFonts w:ascii="Times New Roman" w:eastAsia="宋体" w:hAnsi="Times New Roman" w:cs="Times New Roman" w:hint="eastAsia"/>
                <w:color w:val="000000"/>
                <w:sz w:val="21"/>
                <w:szCs w:val="21"/>
                <w:lang w:eastAsia="zh-CN"/>
              </w:rPr>
              <w:t>控制系统产品线持续渗透小型</w:t>
            </w:r>
            <w:r w:rsidRPr="000E571E">
              <w:rPr>
                <w:rFonts w:ascii="Times New Roman" w:eastAsia="宋体" w:hAnsi="Times New Roman" w:cs="Times New Roman" w:hint="eastAsia"/>
                <w:color w:val="000000"/>
                <w:sz w:val="21"/>
                <w:szCs w:val="21"/>
                <w:lang w:eastAsia="zh-CN"/>
              </w:rPr>
              <w:t>PLC</w:t>
            </w:r>
            <w:r w:rsidRPr="000E571E">
              <w:rPr>
                <w:rFonts w:ascii="Times New Roman" w:eastAsia="宋体" w:hAnsi="Times New Roman" w:cs="Times New Roman" w:hint="eastAsia"/>
                <w:color w:val="000000"/>
                <w:sz w:val="21"/>
                <w:szCs w:val="21"/>
                <w:lang w:eastAsia="zh-CN"/>
              </w:rPr>
              <w:t>市场并向中高端拓展，已构建管理层、控制层、驱动层、执行层完整产品体系</w:t>
            </w:r>
            <w:r w:rsidR="00364472">
              <w:rPr>
                <w:rFonts w:ascii="Times New Roman" w:eastAsia="宋体" w:hAnsi="Times New Roman" w:cs="Times New Roman" w:hint="eastAsia"/>
                <w:color w:val="000000"/>
                <w:sz w:val="21"/>
                <w:szCs w:val="21"/>
                <w:lang w:eastAsia="zh-CN"/>
              </w:rPr>
              <w:t>。</w:t>
            </w:r>
          </w:p>
          <w:p w14:paraId="5065763E" w14:textId="7EF96804" w:rsidR="001F5739" w:rsidRPr="001F5739" w:rsidRDefault="001F5739" w:rsidP="00C4182B">
            <w:pPr>
              <w:widowControl/>
              <w:spacing w:before="50" w:after="50" w:line="360" w:lineRule="auto"/>
              <w:ind w:firstLineChars="200" w:firstLine="422"/>
              <w:jc w:val="both"/>
              <w:rPr>
                <w:rFonts w:ascii="Times New Roman" w:eastAsia="宋体" w:hAnsi="Times New Roman" w:cs="Times New Roman"/>
                <w:b/>
                <w:color w:val="000000"/>
                <w:sz w:val="21"/>
                <w:szCs w:val="21"/>
                <w:lang w:eastAsia="zh-CN"/>
              </w:rPr>
            </w:pPr>
            <w:r w:rsidRPr="001F5739">
              <w:rPr>
                <w:rFonts w:ascii="Times New Roman" w:eastAsia="宋体" w:hAnsi="Times New Roman" w:cs="Times New Roman" w:hint="eastAsia"/>
                <w:b/>
                <w:color w:val="000000"/>
                <w:sz w:val="21"/>
                <w:szCs w:val="21"/>
                <w:lang w:eastAsia="zh-CN"/>
              </w:rPr>
              <w:t>问题</w:t>
            </w:r>
            <w:r w:rsidRPr="001F5739">
              <w:rPr>
                <w:rFonts w:ascii="Times New Roman" w:eastAsia="宋体" w:hAnsi="Times New Roman" w:cs="Times New Roman" w:hint="eastAsia"/>
                <w:b/>
                <w:color w:val="000000"/>
                <w:sz w:val="21"/>
                <w:szCs w:val="21"/>
                <w:lang w:eastAsia="zh-CN"/>
              </w:rPr>
              <w:t>3</w:t>
            </w:r>
            <w:r w:rsidRPr="001F5739">
              <w:rPr>
                <w:rFonts w:ascii="Times New Roman" w:eastAsia="宋体" w:hAnsi="Times New Roman" w:cs="Times New Roman" w:hint="eastAsia"/>
                <w:b/>
                <w:color w:val="000000"/>
                <w:sz w:val="21"/>
                <w:szCs w:val="21"/>
                <w:lang w:eastAsia="zh-CN"/>
              </w:rPr>
              <w:t>：公司电机相关产品目前的进展情况？</w:t>
            </w:r>
          </w:p>
          <w:p w14:paraId="411853A5" w14:textId="13057B9A" w:rsidR="001F5739" w:rsidRPr="00C4182B" w:rsidRDefault="001F5739" w:rsidP="00C4182B">
            <w:pPr>
              <w:widowControl/>
              <w:spacing w:before="50" w:after="50" w:line="360" w:lineRule="auto"/>
              <w:ind w:firstLineChars="200" w:firstLine="420"/>
              <w:jc w:val="both"/>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答：</w:t>
            </w:r>
            <w:r w:rsidR="00B05EC5" w:rsidRPr="00B05EC5">
              <w:rPr>
                <w:rFonts w:ascii="Times New Roman" w:eastAsia="宋体" w:hAnsi="Times New Roman" w:cs="Times New Roman" w:hint="eastAsia"/>
                <w:color w:val="000000"/>
                <w:sz w:val="21"/>
                <w:szCs w:val="21"/>
                <w:lang w:eastAsia="zh-CN"/>
              </w:rPr>
              <w:t>公司一直专注于电机的研发、生产和应用，</w:t>
            </w:r>
            <w:r w:rsidR="00364472">
              <w:rPr>
                <w:rFonts w:ascii="Times New Roman" w:eastAsia="宋体" w:hAnsi="Times New Roman" w:cs="Times New Roman" w:hint="eastAsia"/>
                <w:color w:val="000000"/>
                <w:sz w:val="21"/>
                <w:szCs w:val="21"/>
                <w:lang w:eastAsia="zh-CN"/>
              </w:rPr>
              <w:t>相继</w:t>
            </w:r>
            <w:r w:rsidR="00B05EC5" w:rsidRPr="00B05EC5">
              <w:rPr>
                <w:rFonts w:ascii="Times New Roman" w:eastAsia="宋体" w:hAnsi="Times New Roman" w:cs="Times New Roman" w:hint="eastAsia"/>
                <w:color w:val="000000"/>
                <w:sz w:val="21"/>
                <w:szCs w:val="21"/>
                <w:lang w:eastAsia="zh-CN"/>
              </w:rPr>
              <w:t>推出了无框电机、空心杯电机、伺服电机、直驱电机、轴向磁通电机、一体轮等集成电机产品。</w:t>
            </w:r>
          </w:p>
          <w:p w14:paraId="7455F592" w14:textId="7B9CF085" w:rsidR="00C4182B" w:rsidRPr="00C4182B" w:rsidRDefault="00C4182B" w:rsidP="00C4182B">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C4182B">
              <w:rPr>
                <w:rFonts w:ascii="Times New Roman" w:eastAsia="宋体" w:hAnsi="Times New Roman" w:cs="Times New Roman"/>
                <w:b/>
                <w:sz w:val="21"/>
                <w:szCs w:val="21"/>
                <w:shd w:val="clear" w:color="auto" w:fill="FFFFFF"/>
                <w:lang w:eastAsia="zh-CN"/>
              </w:rPr>
              <w:lastRenderedPageBreak/>
              <w:t>问题</w:t>
            </w:r>
            <w:r w:rsidR="006158EA">
              <w:rPr>
                <w:rFonts w:ascii="Times New Roman" w:eastAsia="宋体" w:hAnsi="Times New Roman" w:cs="Times New Roman"/>
                <w:b/>
                <w:sz w:val="21"/>
                <w:szCs w:val="21"/>
                <w:shd w:val="clear" w:color="auto" w:fill="FFFFFF"/>
                <w:lang w:eastAsia="zh-CN"/>
              </w:rPr>
              <w:t>4</w:t>
            </w:r>
            <w:r w:rsidRPr="00C4182B">
              <w:rPr>
                <w:rFonts w:ascii="Times New Roman" w:eastAsia="宋体" w:hAnsi="Times New Roman" w:cs="Times New Roman"/>
                <w:b/>
                <w:sz w:val="21"/>
                <w:szCs w:val="21"/>
                <w:shd w:val="clear" w:color="auto" w:fill="FFFFFF"/>
                <w:lang w:eastAsia="zh-CN"/>
              </w:rPr>
              <w:t>：想了解下公司目前的研发人员配置情况，以及如何吸引留住人才？</w:t>
            </w:r>
          </w:p>
          <w:p w14:paraId="0AE7F63C" w14:textId="4EC41560" w:rsidR="006167B2" w:rsidRDefault="00C4182B" w:rsidP="00C4182B">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C4182B">
              <w:rPr>
                <w:rFonts w:ascii="Times New Roman" w:eastAsia="宋体" w:hAnsi="Times New Roman" w:cs="Times New Roman"/>
                <w:sz w:val="21"/>
                <w:szCs w:val="21"/>
                <w:shd w:val="clear" w:color="auto" w:fill="FFFFFF"/>
                <w:lang w:eastAsia="zh-CN"/>
              </w:rPr>
              <w:t>答：截至</w:t>
            </w:r>
            <w:r w:rsidRPr="00C4182B">
              <w:rPr>
                <w:rFonts w:ascii="Times New Roman" w:eastAsia="宋体" w:hAnsi="Times New Roman" w:cs="Times New Roman"/>
                <w:sz w:val="21"/>
                <w:szCs w:val="21"/>
                <w:shd w:val="clear" w:color="auto" w:fill="FFFFFF"/>
                <w:lang w:eastAsia="zh-CN"/>
              </w:rPr>
              <w:t>2026</w:t>
            </w:r>
            <w:r w:rsidRPr="00C4182B">
              <w:rPr>
                <w:rFonts w:ascii="Times New Roman" w:eastAsia="宋体" w:hAnsi="Times New Roman" w:cs="Times New Roman"/>
                <w:sz w:val="21"/>
                <w:szCs w:val="21"/>
                <w:shd w:val="clear" w:color="auto" w:fill="FFFFFF"/>
                <w:lang w:eastAsia="zh-CN"/>
              </w:rPr>
              <w:t>年</w:t>
            </w:r>
            <w:r w:rsidRPr="00C4182B">
              <w:rPr>
                <w:rFonts w:ascii="Times New Roman" w:eastAsia="宋体" w:hAnsi="Times New Roman" w:cs="Times New Roman"/>
                <w:sz w:val="21"/>
                <w:szCs w:val="21"/>
                <w:shd w:val="clear" w:color="auto" w:fill="FFFFFF"/>
                <w:lang w:eastAsia="zh-CN"/>
              </w:rPr>
              <w:t>3</w:t>
            </w:r>
            <w:r w:rsidRPr="00C4182B">
              <w:rPr>
                <w:rFonts w:ascii="Times New Roman" w:eastAsia="宋体" w:hAnsi="Times New Roman" w:cs="Times New Roman"/>
                <w:sz w:val="21"/>
                <w:szCs w:val="21"/>
                <w:shd w:val="clear" w:color="auto" w:fill="FFFFFF"/>
                <w:lang w:eastAsia="zh-CN"/>
              </w:rPr>
              <w:t>月</w:t>
            </w:r>
            <w:r w:rsidRPr="00C4182B">
              <w:rPr>
                <w:rFonts w:ascii="Times New Roman" w:eastAsia="宋体" w:hAnsi="Times New Roman" w:cs="Times New Roman"/>
                <w:sz w:val="21"/>
                <w:szCs w:val="21"/>
                <w:shd w:val="clear" w:color="auto" w:fill="FFFFFF"/>
                <w:lang w:eastAsia="zh-CN"/>
              </w:rPr>
              <w:t>31</w:t>
            </w:r>
            <w:r w:rsidRPr="00C4182B">
              <w:rPr>
                <w:rFonts w:ascii="Times New Roman" w:eastAsia="宋体" w:hAnsi="Times New Roman" w:cs="Times New Roman"/>
                <w:sz w:val="21"/>
                <w:szCs w:val="21"/>
                <w:shd w:val="clear" w:color="auto" w:fill="FFFFFF"/>
                <w:lang w:eastAsia="zh-CN"/>
              </w:rPr>
              <w:t>日，公司研发人员占公司总人数比例</w:t>
            </w:r>
            <w:r w:rsidRPr="00C4182B">
              <w:rPr>
                <w:rFonts w:ascii="Times New Roman" w:eastAsia="宋体" w:hAnsi="Times New Roman" w:cs="Times New Roman"/>
                <w:sz w:val="21"/>
                <w:szCs w:val="21"/>
                <w:shd w:val="clear" w:color="auto" w:fill="FFFFFF"/>
                <w:lang w:eastAsia="zh-CN"/>
              </w:rPr>
              <w:t>33.70%</w:t>
            </w:r>
            <w:r w:rsidRPr="00C4182B">
              <w:rPr>
                <w:rFonts w:ascii="Times New Roman" w:eastAsia="宋体" w:hAnsi="Times New Roman" w:cs="Times New Roman"/>
                <w:sz w:val="21"/>
                <w:szCs w:val="21"/>
                <w:shd w:val="clear" w:color="auto" w:fill="FFFFFF"/>
                <w:lang w:eastAsia="zh-CN"/>
              </w:rPr>
              <w:t>。</w:t>
            </w:r>
            <w:r w:rsidR="006167B2" w:rsidRPr="007F25B4">
              <w:rPr>
                <w:rFonts w:ascii="Times New Roman" w:eastAsia="宋体" w:hAnsi="Times New Roman" w:cs="Times New Roman" w:hint="eastAsia"/>
                <w:sz w:val="21"/>
                <w:szCs w:val="21"/>
                <w:shd w:val="clear" w:color="auto" w:fill="FFFFFF"/>
                <w:lang w:eastAsia="zh-CN"/>
              </w:rPr>
              <w:t>公司历年来都十分重视研发投入，坚持自主创新，建立了</w:t>
            </w:r>
            <w:r w:rsidR="006167B2" w:rsidRPr="007F25B4">
              <w:rPr>
                <w:rFonts w:ascii="Times New Roman" w:eastAsia="宋体" w:hAnsi="Times New Roman" w:cs="Times New Roman" w:hint="eastAsia"/>
                <w:sz w:val="21"/>
                <w:szCs w:val="21"/>
                <w:shd w:val="clear" w:color="auto" w:fill="FFFFFF"/>
                <w:lang w:eastAsia="zh-CN"/>
              </w:rPr>
              <w:t>IPD</w:t>
            </w:r>
            <w:r w:rsidR="006167B2" w:rsidRPr="007F25B4">
              <w:rPr>
                <w:rFonts w:ascii="Times New Roman" w:eastAsia="宋体" w:hAnsi="Times New Roman" w:cs="Times New Roman" w:hint="eastAsia"/>
                <w:sz w:val="21"/>
                <w:szCs w:val="21"/>
                <w:shd w:val="clear" w:color="auto" w:fill="FFFFFF"/>
                <w:lang w:eastAsia="zh-CN"/>
              </w:rPr>
              <w:t>研发模式。每年将营业收入的</w:t>
            </w:r>
            <w:r w:rsidR="006167B2" w:rsidRPr="007F25B4">
              <w:rPr>
                <w:rFonts w:ascii="Times New Roman" w:eastAsia="宋体" w:hAnsi="Times New Roman" w:cs="Times New Roman" w:hint="eastAsia"/>
                <w:sz w:val="21"/>
                <w:szCs w:val="21"/>
                <w:shd w:val="clear" w:color="auto" w:fill="FFFFFF"/>
                <w:lang w:eastAsia="zh-CN"/>
              </w:rPr>
              <w:t>10%</w:t>
            </w:r>
            <w:r w:rsidR="006167B2" w:rsidRPr="007F25B4">
              <w:rPr>
                <w:rFonts w:ascii="Times New Roman" w:eastAsia="宋体" w:hAnsi="Times New Roman" w:cs="Times New Roman" w:hint="eastAsia"/>
                <w:sz w:val="21"/>
                <w:szCs w:val="21"/>
                <w:shd w:val="clear" w:color="auto" w:fill="FFFFFF"/>
                <w:lang w:eastAsia="zh-CN"/>
              </w:rPr>
              <w:t>左右用于研发投入</w:t>
            </w:r>
            <w:r w:rsidR="00371DDC">
              <w:rPr>
                <w:rFonts w:ascii="Times New Roman" w:eastAsia="宋体" w:hAnsi="Times New Roman" w:cs="Times New Roman" w:hint="eastAsia"/>
                <w:sz w:val="21"/>
                <w:szCs w:val="21"/>
                <w:shd w:val="clear" w:color="auto" w:fill="FFFFFF"/>
                <w:lang w:eastAsia="zh-CN"/>
              </w:rPr>
              <w:t>，</w:t>
            </w:r>
            <w:r w:rsidR="006167B2" w:rsidRPr="007F25B4">
              <w:rPr>
                <w:rFonts w:ascii="Times New Roman" w:eastAsia="宋体" w:hAnsi="Times New Roman" w:cs="Times New Roman" w:hint="eastAsia"/>
                <w:sz w:val="21"/>
                <w:szCs w:val="21"/>
                <w:shd w:val="clear" w:color="auto" w:fill="FFFFFF"/>
                <w:lang w:eastAsia="zh-CN"/>
              </w:rPr>
              <w:t>202</w:t>
            </w:r>
            <w:r w:rsidR="006167B2">
              <w:rPr>
                <w:rFonts w:ascii="Times New Roman" w:eastAsia="宋体" w:hAnsi="Times New Roman" w:cs="Times New Roman"/>
                <w:sz w:val="21"/>
                <w:szCs w:val="21"/>
                <w:shd w:val="clear" w:color="auto" w:fill="FFFFFF"/>
                <w:lang w:eastAsia="zh-CN"/>
              </w:rPr>
              <w:t>5</w:t>
            </w:r>
            <w:r w:rsidR="006167B2" w:rsidRPr="007F25B4">
              <w:rPr>
                <w:rFonts w:ascii="Times New Roman" w:eastAsia="宋体" w:hAnsi="Times New Roman" w:cs="Times New Roman" w:hint="eastAsia"/>
                <w:sz w:val="21"/>
                <w:szCs w:val="21"/>
                <w:shd w:val="clear" w:color="auto" w:fill="FFFFFF"/>
                <w:lang w:eastAsia="zh-CN"/>
              </w:rPr>
              <w:t>年研发投入</w:t>
            </w:r>
            <w:r w:rsidR="006167B2" w:rsidRPr="006167B2">
              <w:rPr>
                <w:rFonts w:ascii="Times New Roman" w:eastAsia="宋体" w:hAnsi="Times New Roman" w:cs="Times New Roman" w:hint="eastAsia"/>
                <w:sz w:val="21"/>
                <w:szCs w:val="21"/>
                <w:shd w:val="clear" w:color="auto" w:fill="FFFFFF"/>
                <w:lang w:eastAsia="zh-CN"/>
              </w:rPr>
              <w:t>2</w:t>
            </w:r>
            <w:r w:rsidR="006167B2" w:rsidRPr="006167B2">
              <w:rPr>
                <w:rFonts w:ascii="Times New Roman" w:eastAsia="宋体" w:hAnsi="Times New Roman" w:cs="Times New Roman"/>
                <w:sz w:val="21"/>
                <w:szCs w:val="21"/>
                <w:shd w:val="clear" w:color="auto" w:fill="FFFFFF"/>
                <w:lang w:eastAsia="zh-CN"/>
              </w:rPr>
              <w:t>4,328.74</w:t>
            </w:r>
            <w:r w:rsidR="006167B2" w:rsidRPr="007F25B4">
              <w:rPr>
                <w:rFonts w:ascii="Times New Roman" w:eastAsia="宋体" w:hAnsi="Times New Roman" w:cs="Times New Roman" w:hint="eastAsia"/>
                <w:sz w:val="21"/>
                <w:szCs w:val="21"/>
                <w:shd w:val="clear" w:color="auto" w:fill="FFFFFF"/>
                <w:lang w:eastAsia="zh-CN"/>
              </w:rPr>
              <w:t>万元，同比增长</w:t>
            </w:r>
            <w:r w:rsidR="006167B2" w:rsidRPr="006167B2">
              <w:rPr>
                <w:rFonts w:ascii="Times New Roman" w:eastAsia="宋体" w:hAnsi="Times New Roman" w:cs="Times New Roman" w:hint="eastAsia"/>
                <w:sz w:val="21"/>
                <w:szCs w:val="21"/>
                <w:shd w:val="clear" w:color="auto" w:fill="FFFFFF"/>
                <w:lang w:eastAsia="zh-CN"/>
              </w:rPr>
              <w:t>1</w:t>
            </w:r>
            <w:r w:rsidR="006167B2" w:rsidRPr="006167B2">
              <w:rPr>
                <w:rFonts w:ascii="Times New Roman" w:eastAsia="宋体" w:hAnsi="Times New Roman" w:cs="Times New Roman"/>
                <w:sz w:val="21"/>
                <w:szCs w:val="21"/>
                <w:shd w:val="clear" w:color="auto" w:fill="FFFFFF"/>
                <w:lang w:eastAsia="zh-CN"/>
              </w:rPr>
              <w:t>1.94</w:t>
            </w:r>
            <w:r w:rsidR="006167B2" w:rsidRPr="007F25B4">
              <w:rPr>
                <w:rFonts w:ascii="Times New Roman" w:eastAsia="宋体" w:hAnsi="Times New Roman" w:cs="Times New Roman" w:hint="eastAsia"/>
                <w:sz w:val="21"/>
                <w:szCs w:val="21"/>
                <w:shd w:val="clear" w:color="auto" w:fill="FFFFFF"/>
                <w:lang w:eastAsia="zh-CN"/>
              </w:rPr>
              <w:t>%</w:t>
            </w:r>
            <w:r w:rsidR="006167B2" w:rsidRPr="007F25B4">
              <w:rPr>
                <w:rFonts w:ascii="Times New Roman" w:eastAsia="宋体" w:hAnsi="Times New Roman" w:cs="Times New Roman" w:hint="eastAsia"/>
                <w:sz w:val="21"/>
                <w:szCs w:val="21"/>
                <w:shd w:val="clear" w:color="auto" w:fill="FFFFFF"/>
                <w:lang w:eastAsia="zh-CN"/>
              </w:rPr>
              <w:t>。</w:t>
            </w:r>
          </w:p>
          <w:p w14:paraId="073E881C" w14:textId="58A0D6EA" w:rsidR="006167B2" w:rsidRDefault="006167B2" w:rsidP="00C4182B">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244003">
              <w:rPr>
                <w:rFonts w:ascii="Times New Roman" w:eastAsia="宋体" w:hAnsi="Times New Roman" w:cs="Times New Roman" w:hint="eastAsia"/>
                <w:sz w:val="21"/>
                <w:szCs w:val="21"/>
                <w:shd w:val="clear" w:color="auto" w:fill="FFFFFF"/>
                <w:lang w:eastAsia="zh-CN"/>
              </w:rPr>
              <w:t>公司将充分利用长三角和珠三角的人才聚集优势，加强人才梯队建设，建立以绩效为导向的薪酬及持续改进的激励制度，充分调动其积极性和创造性，提升核心团队凝聚力和企业核心竞争力</w:t>
            </w:r>
            <w:r>
              <w:rPr>
                <w:rFonts w:ascii="Times New Roman" w:eastAsia="宋体" w:hAnsi="Times New Roman" w:cs="Times New Roman" w:hint="eastAsia"/>
                <w:sz w:val="21"/>
                <w:szCs w:val="21"/>
                <w:shd w:val="clear" w:color="auto" w:fill="FFFFFF"/>
                <w:lang w:eastAsia="zh-CN"/>
              </w:rPr>
              <w:t>。</w:t>
            </w:r>
          </w:p>
          <w:p w14:paraId="33219282" w14:textId="2D61C34C" w:rsidR="00CC1E4B" w:rsidRPr="00C4182B" w:rsidRDefault="00CC1E4B" w:rsidP="00C4182B">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C4182B">
              <w:rPr>
                <w:rFonts w:ascii="Times New Roman" w:eastAsia="宋体" w:hAnsi="Times New Roman" w:cs="Times New Roman"/>
                <w:b/>
                <w:sz w:val="21"/>
                <w:szCs w:val="21"/>
                <w:shd w:val="clear" w:color="auto" w:fill="FFFFFF"/>
                <w:lang w:eastAsia="zh-CN"/>
              </w:rPr>
              <w:t>问题</w:t>
            </w:r>
            <w:r w:rsidR="006158EA">
              <w:rPr>
                <w:rFonts w:ascii="Times New Roman" w:eastAsia="宋体" w:hAnsi="Times New Roman" w:cs="Times New Roman"/>
                <w:b/>
                <w:sz w:val="21"/>
                <w:szCs w:val="21"/>
                <w:shd w:val="clear" w:color="auto" w:fill="FFFFFF"/>
                <w:lang w:eastAsia="zh-CN"/>
              </w:rPr>
              <w:t>5</w:t>
            </w:r>
            <w:r w:rsidRPr="00C4182B">
              <w:rPr>
                <w:rFonts w:ascii="Times New Roman" w:eastAsia="宋体" w:hAnsi="Times New Roman" w:cs="Times New Roman"/>
                <w:b/>
                <w:sz w:val="21"/>
                <w:szCs w:val="21"/>
                <w:shd w:val="clear" w:color="auto" w:fill="FFFFFF"/>
                <w:lang w:eastAsia="zh-CN"/>
              </w:rPr>
              <w:t>：</w:t>
            </w:r>
            <w:r w:rsidR="00D4628F" w:rsidRPr="00C4182B">
              <w:rPr>
                <w:rFonts w:ascii="Times New Roman" w:eastAsia="宋体" w:hAnsi="Times New Roman" w:cs="Times New Roman"/>
                <w:b/>
                <w:sz w:val="21"/>
                <w:szCs w:val="21"/>
                <w:shd w:val="clear" w:color="auto" w:fill="FFFFFF"/>
                <w:lang w:eastAsia="zh-CN"/>
              </w:rPr>
              <w:t>请问公司未来的分红规划，是否具有连续性？</w:t>
            </w:r>
          </w:p>
          <w:p w14:paraId="31FEF79E" w14:textId="783994B1" w:rsidR="00F640EE" w:rsidRPr="00C4182B" w:rsidRDefault="00CC1E4B" w:rsidP="00C4182B">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C4182B">
              <w:rPr>
                <w:rFonts w:ascii="Times New Roman" w:eastAsia="宋体" w:hAnsi="Times New Roman" w:cs="Times New Roman"/>
                <w:sz w:val="21"/>
                <w:szCs w:val="21"/>
                <w:shd w:val="clear" w:color="auto" w:fill="FFFFFF"/>
                <w:lang w:eastAsia="zh-CN"/>
              </w:rPr>
              <w:t>答：</w:t>
            </w:r>
            <w:r w:rsidR="00F640EE" w:rsidRPr="00C4182B">
              <w:rPr>
                <w:rFonts w:ascii="Times New Roman" w:eastAsia="宋体" w:hAnsi="Times New Roman" w:cs="Times New Roman"/>
                <w:sz w:val="21"/>
                <w:szCs w:val="21"/>
                <w:shd w:val="clear" w:color="auto" w:fill="FFFFFF"/>
                <w:lang w:eastAsia="zh-CN"/>
              </w:rPr>
              <w:t>公司始终重视对投资者的回报，</w:t>
            </w:r>
            <w:r w:rsidR="00F640EE" w:rsidRPr="00C4182B">
              <w:rPr>
                <w:rFonts w:ascii="Times New Roman" w:eastAsia="宋体" w:hAnsi="Times New Roman" w:cs="Times New Roman"/>
                <w:sz w:val="21"/>
                <w:szCs w:val="21"/>
                <w:shd w:val="clear" w:color="auto" w:fill="FFFFFF"/>
                <w:lang w:eastAsia="zh-CN"/>
              </w:rPr>
              <w:t>2020</w:t>
            </w:r>
            <w:r w:rsidR="00F640EE" w:rsidRPr="00C4182B">
              <w:rPr>
                <w:rFonts w:ascii="Times New Roman" w:eastAsia="宋体" w:hAnsi="Times New Roman" w:cs="Times New Roman"/>
                <w:sz w:val="21"/>
                <w:szCs w:val="21"/>
                <w:shd w:val="clear" w:color="auto" w:fill="FFFFFF"/>
                <w:lang w:eastAsia="zh-CN"/>
              </w:rPr>
              <w:t>年至</w:t>
            </w:r>
            <w:r w:rsidR="00F640EE" w:rsidRPr="00C4182B">
              <w:rPr>
                <w:rFonts w:ascii="Times New Roman" w:eastAsia="宋体" w:hAnsi="Times New Roman" w:cs="Times New Roman"/>
                <w:sz w:val="21"/>
                <w:szCs w:val="21"/>
                <w:shd w:val="clear" w:color="auto" w:fill="FFFFFF"/>
                <w:lang w:eastAsia="zh-CN"/>
              </w:rPr>
              <w:t>2025</w:t>
            </w:r>
            <w:r w:rsidR="00F640EE" w:rsidRPr="00C4182B">
              <w:rPr>
                <w:rFonts w:ascii="Times New Roman" w:eastAsia="宋体" w:hAnsi="Times New Roman" w:cs="Times New Roman"/>
                <w:sz w:val="21"/>
                <w:szCs w:val="21"/>
                <w:shd w:val="clear" w:color="auto" w:fill="FFFFFF"/>
                <w:lang w:eastAsia="zh-CN"/>
              </w:rPr>
              <w:t>年度累计分红总额为</w:t>
            </w:r>
            <w:r w:rsidR="00026156" w:rsidRPr="00C4182B">
              <w:rPr>
                <w:rFonts w:ascii="Times New Roman" w:eastAsia="宋体" w:hAnsi="Times New Roman" w:cs="Times New Roman"/>
                <w:sz w:val="21"/>
                <w:szCs w:val="21"/>
                <w:shd w:val="clear" w:color="auto" w:fill="FFFFFF"/>
                <w:lang w:eastAsia="zh-CN"/>
              </w:rPr>
              <w:t>3.5</w:t>
            </w:r>
            <w:r w:rsidR="00371DDC">
              <w:rPr>
                <w:rFonts w:ascii="Times New Roman" w:eastAsia="宋体" w:hAnsi="Times New Roman" w:cs="Times New Roman"/>
                <w:sz w:val="21"/>
                <w:szCs w:val="21"/>
                <w:shd w:val="clear" w:color="auto" w:fill="FFFFFF"/>
                <w:lang w:eastAsia="zh-CN"/>
              </w:rPr>
              <w:t>1</w:t>
            </w:r>
            <w:r w:rsidR="00F640EE" w:rsidRPr="00C4182B">
              <w:rPr>
                <w:rFonts w:ascii="Times New Roman" w:eastAsia="宋体" w:hAnsi="Times New Roman" w:cs="Times New Roman"/>
                <w:sz w:val="21"/>
                <w:szCs w:val="21"/>
                <w:shd w:val="clear" w:color="auto" w:fill="FFFFFF"/>
                <w:lang w:eastAsia="zh-CN"/>
              </w:rPr>
              <w:t>亿元，全体股东共享公司发展红利。</w:t>
            </w:r>
          </w:p>
          <w:p w14:paraId="08A6771C" w14:textId="1A8E10DB" w:rsidR="00CC1E4B" w:rsidRPr="00C4182B" w:rsidRDefault="00F640EE" w:rsidP="00C4182B">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C4182B">
              <w:rPr>
                <w:rFonts w:ascii="Times New Roman" w:eastAsia="宋体" w:hAnsi="Times New Roman" w:cs="Times New Roman"/>
                <w:sz w:val="21"/>
                <w:szCs w:val="21"/>
                <w:shd w:val="clear" w:color="auto" w:fill="FFFFFF"/>
                <w:lang w:eastAsia="zh-CN"/>
              </w:rPr>
              <w:t>未来公司将持续按相关法规的指引，充分考虑公司盈利状况、结合所处行业特点、现金流状况及公司可持续发展等多方面因素，制定合理且持续的利润分配方案，积极回报投资者。</w:t>
            </w:r>
          </w:p>
          <w:p w14:paraId="0BEF0C8B" w14:textId="572957A8" w:rsidR="00E912DD" w:rsidRPr="00C4182B" w:rsidRDefault="00A058AA" w:rsidP="00C4182B">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C4182B">
              <w:rPr>
                <w:rFonts w:ascii="Times New Roman" w:eastAsia="宋体" w:hAnsi="Times New Roman" w:cs="Times New Roman"/>
                <w:b/>
                <w:sz w:val="21"/>
                <w:szCs w:val="21"/>
                <w:shd w:val="clear" w:color="auto" w:fill="FFFFFF"/>
                <w:lang w:eastAsia="zh-CN"/>
              </w:rPr>
              <w:t>问题</w:t>
            </w:r>
            <w:r w:rsidR="006158EA">
              <w:rPr>
                <w:rFonts w:ascii="Times New Roman" w:eastAsia="宋体" w:hAnsi="Times New Roman" w:cs="Times New Roman"/>
                <w:b/>
                <w:sz w:val="21"/>
                <w:szCs w:val="21"/>
                <w:shd w:val="clear" w:color="auto" w:fill="FFFFFF"/>
                <w:lang w:eastAsia="zh-CN"/>
              </w:rPr>
              <w:t>6</w:t>
            </w:r>
            <w:r w:rsidRPr="00C4182B">
              <w:rPr>
                <w:rFonts w:ascii="Times New Roman" w:eastAsia="宋体" w:hAnsi="Times New Roman" w:cs="Times New Roman"/>
                <w:b/>
                <w:sz w:val="21"/>
                <w:szCs w:val="21"/>
                <w:shd w:val="clear" w:color="auto" w:fill="FFFFFF"/>
                <w:lang w:eastAsia="zh-CN"/>
              </w:rPr>
              <w:t>：请介绍一下公司中长期的发展战略规划？</w:t>
            </w:r>
          </w:p>
          <w:p w14:paraId="4ECCD894" w14:textId="16BEF7E6" w:rsidR="00A058AA" w:rsidRPr="00C4182B" w:rsidRDefault="00F640EE">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4182B">
              <w:rPr>
                <w:rFonts w:ascii="Times New Roman" w:eastAsia="宋体" w:hAnsi="Times New Roman" w:cs="Times New Roman"/>
                <w:sz w:val="21"/>
                <w:szCs w:val="21"/>
                <w:shd w:val="clear" w:color="auto" w:fill="FFFFFF"/>
                <w:lang w:eastAsia="zh-CN"/>
              </w:rPr>
              <w:t>答：</w:t>
            </w:r>
            <w:r w:rsidRPr="00C4182B">
              <w:rPr>
                <w:rFonts w:ascii="Times New Roman" w:eastAsia="宋体" w:hAnsi="Times New Roman" w:cs="Times New Roman"/>
                <w:sz w:val="21"/>
                <w:szCs w:val="21"/>
                <w:lang w:eastAsia="zh-CN"/>
              </w:rPr>
              <w:t>公司以电机驱动、电力电子、运动控制技术为立足点，专注于电气传动和工业控制领域，以工业自动化业务为核心，积极</w:t>
            </w:r>
            <w:proofErr w:type="gramStart"/>
            <w:r w:rsidRPr="00C4182B">
              <w:rPr>
                <w:rFonts w:ascii="Times New Roman" w:eastAsia="宋体" w:hAnsi="Times New Roman" w:cs="Times New Roman"/>
                <w:sz w:val="21"/>
                <w:szCs w:val="21"/>
                <w:lang w:eastAsia="zh-CN"/>
              </w:rPr>
              <w:t>拓展具身智能</w:t>
            </w:r>
            <w:proofErr w:type="gramEnd"/>
            <w:r w:rsidRPr="00C4182B">
              <w:rPr>
                <w:rFonts w:ascii="Times New Roman" w:eastAsia="宋体" w:hAnsi="Times New Roman" w:cs="Times New Roman"/>
                <w:sz w:val="21"/>
                <w:szCs w:val="21"/>
                <w:lang w:eastAsia="zh-CN"/>
              </w:rPr>
              <w:t>与绿色能源两大新兴应用领域，</w:t>
            </w:r>
            <w:proofErr w:type="gramStart"/>
            <w:r w:rsidRPr="00C4182B">
              <w:rPr>
                <w:rFonts w:ascii="Times New Roman" w:eastAsia="宋体" w:hAnsi="Times New Roman" w:cs="Times New Roman"/>
                <w:sz w:val="21"/>
                <w:szCs w:val="21"/>
                <w:lang w:eastAsia="zh-CN"/>
              </w:rPr>
              <w:t>在具身智</w:t>
            </w:r>
            <w:proofErr w:type="gramEnd"/>
            <w:r w:rsidRPr="00C4182B">
              <w:rPr>
                <w:rFonts w:ascii="Times New Roman" w:eastAsia="宋体" w:hAnsi="Times New Roman" w:cs="Times New Roman"/>
                <w:sz w:val="21"/>
                <w:szCs w:val="21"/>
                <w:lang w:eastAsia="zh-CN"/>
              </w:rPr>
              <w:t>能方向，为人形、协作、移动等机器人提供执行</w:t>
            </w:r>
            <w:proofErr w:type="gramStart"/>
            <w:r w:rsidRPr="00C4182B">
              <w:rPr>
                <w:rFonts w:ascii="Times New Roman" w:eastAsia="宋体" w:hAnsi="Times New Roman" w:cs="Times New Roman"/>
                <w:sz w:val="21"/>
                <w:szCs w:val="21"/>
                <w:lang w:eastAsia="zh-CN"/>
              </w:rPr>
              <w:t>端核</w:t>
            </w:r>
            <w:proofErr w:type="gramEnd"/>
            <w:r w:rsidRPr="00C4182B">
              <w:rPr>
                <w:rFonts w:ascii="Times New Roman" w:eastAsia="宋体" w:hAnsi="Times New Roman" w:cs="Times New Roman"/>
                <w:sz w:val="21"/>
                <w:szCs w:val="21"/>
                <w:lang w:eastAsia="zh-CN"/>
              </w:rPr>
              <w:t>心零部件</w:t>
            </w:r>
            <w:r w:rsidR="00E051B1">
              <w:rPr>
                <w:rFonts w:ascii="Times New Roman" w:eastAsia="宋体" w:hAnsi="Times New Roman" w:cs="Times New Roman" w:hint="eastAsia"/>
                <w:sz w:val="21"/>
                <w:szCs w:val="21"/>
                <w:lang w:eastAsia="zh-CN"/>
              </w:rPr>
              <w:t>及</w:t>
            </w:r>
            <w:r w:rsidRPr="00C4182B">
              <w:rPr>
                <w:rFonts w:ascii="Times New Roman" w:eastAsia="宋体" w:hAnsi="Times New Roman" w:cs="Times New Roman"/>
                <w:sz w:val="21"/>
                <w:szCs w:val="21"/>
                <w:lang w:eastAsia="zh-CN"/>
              </w:rPr>
              <w:t>解决方案；在绿色能源方向，</w:t>
            </w:r>
            <w:proofErr w:type="gramStart"/>
            <w:r w:rsidRPr="00C4182B">
              <w:rPr>
                <w:rFonts w:ascii="Times New Roman" w:eastAsia="宋体" w:hAnsi="Times New Roman" w:cs="Times New Roman"/>
                <w:sz w:val="21"/>
                <w:szCs w:val="21"/>
                <w:lang w:eastAsia="zh-CN"/>
              </w:rPr>
              <w:t>深入光</w:t>
            </w:r>
            <w:proofErr w:type="gramEnd"/>
            <w:r w:rsidRPr="00C4182B">
              <w:rPr>
                <w:rFonts w:ascii="Times New Roman" w:eastAsia="宋体" w:hAnsi="Times New Roman" w:cs="Times New Roman"/>
                <w:sz w:val="21"/>
                <w:szCs w:val="21"/>
                <w:lang w:eastAsia="zh-CN"/>
              </w:rPr>
              <w:t>伏、储能、氢能等细分场景</w:t>
            </w:r>
            <w:r w:rsidR="00822B39">
              <w:rPr>
                <w:rFonts w:ascii="Times New Roman" w:eastAsia="宋体" w:hAnsi="Times New Roman" w:cs="Times New Roman" w:hint="eastAsia"/>
                <w:sz w:val="21"/>
                <w:szCs w:val="21"/>
                <w:lang w:eastAsia="zh-CN"/>
              </w:rPr>
              <w:t>提供储能逆变器、储能电池及锂电检测、制氢电源等产品和解决方案</w:t>
            </w:r>
            <w:r w:rsidRPr="00C4182B">
              <w:rPr>
                <w:rFonts w:ascii="Times New Roman" w:eastAsia="宋体" w:hAnsi="Times New Roman" w:cs="Times New Roman"/>
                <w:sz w:val="21"/>
                <w:szCs w:val="21"/>
                <w:lang w:eastAsia="zh-CN"/>
              </w:rPr>
              <w:t>，以此构建核心业务与新兴领域相互促进、协同发展的格局，</w:t>
            </w:r>
            <w:r w:rsidR="00FD2A7D">
              <w:rPr>
                <w:rFonts w:ascii="Times New Roman" w:eastAsia="宋体" w:hAnsi="Times New Roman" w:cs="Times New Roman" w:hint="eastAsia"/>
                <w:sz w:val="21"/>
                <w:szCs w:val="21"/>
                <w:lang w:eastAsia="zh-CN"/>
              </w:rPr>
              <w:t>为公司中长期发展布局</w:t>
            </w:r>
            <w:r w:rsidRPr="00C4182B">
              <w:rPr>
                <w:rFonts w:ascii="Times New Roman" w:eastAsia="宋体" w:hAnsi="Times New Roman" w:cs="Times New Roman"/>
                <w:sz w:val="21"/>
                <w:szCs w:val="21"/>
                <w:lang w:eastAsia="zh-CN"/>
              </w:rPr>
              <w:t>。</w:t>
            </w:r>
          </w:p>
          <w:p w14:paraId="11042343" w14:textId="3738E7E8" w:rsidR="00660393" w:rsidRPr="00C4182B" w:rsidRDefault="00660393" w:rsidP="00C4182B">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C4182B">
              <w:rPr>
                <w:rFonts w:ascii="Times New Roman" w:eastAsia="宋体" w:hAnsi="Times New Roman" w:cs="Times New Roman"/>
                <w:b/>
                <w:sz w:val="21"/>
                <w:szCs w:val="21"/>
                <w:shd w:val="clear" w:color="auto" w:fill="FFFFFF"/>
                <w:lang w:eastAsia="zh-CN"/>
              </w:rPr>
              <w:t>问题</w:t>
            </w:r>
            <w:r w:rsidR="006158EA">
              <w:rPr>
                <w:rFonts w:ascii="Times New Roman" w:eastAsia="宋体" w:hAnsi="Times New Roman" w:cs="Times New Roman"/>
                <w:b/>
                <w:sz w:val="21"/>
                <w:szCs w:val="21"/>
                <w:shd w:val="clear" w:color="auto" w:fill="FFFFFF"/>
                <w:lang w:eastAsia="zh-CN"/>
              </w:rPr>
              <w:t>7</w:t>
            </w:r>
            <w:r w:rsidRPr="00C4182B">
              <w:rPr>
                <w:rFonts w:ascii="Times New Roman" w:eastAsia="宋体" w:hAnsi="Times New Roman" w:cs="Times New Roman"/>
                <w:b/>
                <w:sz w:val="21"/>
                <w:szCs w:val="21"/>
                <w:shd w:val="clear" w:color="auto" w:fill="FFFFFF"/>
                <w:lang w:eastAsia="zh-CN"/>
              </w:rPr>
              <w:t>：今年上半年工业自动化行业原材料波动较为明显，公司将如何应对？</w:t>
            </w:r>
          </w:p>
          <w:p w14:paraId="50F9C8A0" w14:textId="753468B3" w:rsidR="00D17C01" w:rsidRPr="00EB3A2D" w:rsidRDefault="00660393" w:rsidP="00EB3A2D">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C4182B">
              <w:rPr>
                <w:rFonts w:ascii="Times New Roman" w:eastAsia="宋体" w:hAnsi="Times New Roman" w:cs="Times New Roman"/>
                <w:sz w:val="21"/>
                <w:szCs w:val="21"/>
                <w:shd w:val="clear" w:color="auto" w:fill="FFFFFF"/>
                <w:lang w:eastAsia="zh-CN"/>
              </w:rPr>
              <w:t>答：公司将持续关注上游原材料价格传导情况，并深入市场需求分析，</w:t>
            </w:r>
            <w:r w:rsidR="00406E1B" w:rsidRPr="00C4182B">
              <w:rPr>
                <w:rFonts w:ascii="Times New Roman" w:eastAsia="宋体" w:hAnsi="Times New Roman" w:cs="Times New Roman"/>
                <w:sz w:val="21"/>
                <w:szCs w:val="21"/>
                <w:shd w:val="clear" w:color="auto" w:fill="FFFFFF"/>
                <w:lang w:eastAsia="zh-CN"/>
              </w:rPr>
              <w:t>优化供应链管理，</w:t>
            </w:r>
            <w:r w:rsidRPr="00C4182B">
              <w:rPr>
                <w:rFonts w:ascii="Times New Roman" w:eastAsia="宋体" w:hAnsi="Times New Roman" w:cs="Times New Roman"/>
                <w:sz w:val="21"/>
                <w:szCs w:val="21"/>
                <w:shd w:val="clear" w:color="auto" w:fill="FFFFFF"/>
                <w:lang w:eastAsia="zh-CN"/>
              </w:rPr>
              <w:t>调整采购及供应</w:t>
            </w:r>
            <w:r w:rsidRPr="00660393">
              <w:rPr>
                <w:rFonts w:ascii="Times New Roman" w:eastAsia="宋体" w:hAnsi="Times New Roman" w:cs="Times New Roman"/>
                <w:sz w:val="21"/>
                <w:szCs w:val="21"/>
                <w:shd w:val="clear" w:color="auto" w:fill="FFFFFF"/>
                <w:lang w:eastAsia="zh-CN"/>
              </w:rPr>
              <w:t>策略，应对市场</w:t>
            </w:r>
            <w:r w:rsidR="00406E1B" w:rsidRPr="00C4182B">
              <w:rPr>
                <w:rFonts w:ascii="Times New Roman" w:eastAsia="宋体" w:hAnsi="Times New Roman" w:cs="Times New Roman"/>
                <w:sz w:val="21"/>
                <w:szCs w:val="21"/>
                <w:shd w:val="clear" w:color="auto" w:fill="FFFFFF"/>
                <w:lang w:eastAsia="zh-CN"/>
              </w:rPr>
              <w:t>波动</w:t>
            </w:r>
            <w:r w:rsidRPr="00660393">
              <w:rPr>
                <w:rFonts w:ascii="Times New Roman" w:eastAsia="宋体" w:hAnsi="Times New Roman" w:cs="Times New Roman"/>
                <w:sz w:val="21"/>
                <w:szCs w:val="21"/>
                <w:shd w:val="clear" w:color="auto" w:fill="FFFFFF"/>
                <w:lang w:eastAsia="zh-CN"/>
              </w:rPr>
              <w:t>变化，</w:t>
            </w:r>
            <w:r w:rsidR="0063249C" w:rsidRPr="00C4182B">
              <w:rPr>
                <w:rFonts w:ascii="Times New Roman" w:eastAsia="宋体" w:hAnsi="Times New Roman" w:cs="Times New Roman"/>
                <w:sz w:val="21"/>
                <w:szCs w:val="21"/>
                <w:shd w:val="clear" w:color="auto" w:fill="FFFFFF"/>
                <w:lang w:eastAsia="zh-CN"/>
              </w:rPr>
              <w:t>实现</w:t>
            </w:r>
            <w:r w:rsidRPr="00660393">
              <w:rPr>
                <w:rFonts w:ascii="Times New Roman" w:eastAsia="宋体" w:hAnsi="Times New Roman" w:cs="Times New Roman"/>
                <w:sz w:val="21"/>
                <w:szCs w:val="21"/>
                <w:shd w:val="clear" w:color="auto" w:fill="FFFFFF"/>
                <w:lang w:eastAsia="zh-CN"/>
              </w:rPr>
              <w:t>资源</w:t>
            </w:r>
            <w:r w:rsidR="00C00F78">
              <w:rPr>
                <w:rFonts w:ascii="Times New Roman" w:eastAsia="宋体" w:hAnsi="Times New Roman" w:cs="Times New Roman" w:hint="eastAsia"/>
                <w:sz w:val="21"/>
                <w:szCs w:val="21"/>
                <w:shd w:val="clear" w:color="auto" w:fill="FFFFFF"/>
                <w:lang w:eastAsia="zh-CN"/>
              </w:rPr>
              <w:t>合理统筹</w:t>
            </w:r>
            <w:r w:rsidRPr="00660393">
              <w:rPr>
                <w:rFonts w:ascii="Times New Roman" w:eastAsia="宋体" w:hAnsi="Times New Roman" w:cs="Times New Roman"/>
                <w:sz w:val="21"/>
                <w:szCs w:val="21"/>
                <w:shd w:val="clear" w:color="auto" w:fill="FFFFFF"/>
                <w:lang w:eastAsia="zh-CN"/>
              </w:rPr>
              <w:t>配置。</w:t>
            </w:r>
          </w:p>
        </w:tc>
      </w:tr>
      <w:tr w:rsidR="007D12DF" w:rsidRPr="00736AFC" w14:paraId="7E5F3924" w14:textId="77777777" w:rsidTr="00FC7C94">
        <w:trPr>
          <w:trHeight w:val="305"/>
        </w:trPr>
        <w:tc>
          <w:tcPr>
            <w:tcW w:w="898" w:type="pct"/>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4102" w:type="pct"/>
            <w:tcBorders>
              <w:top w:val="single" w:sz="4" w:space="0" w:color="auto"/>
              <w:left w:val="single" w:sz="6" w:space="0" w:color="000000"/>
              <w:bottom w:val="single" w:sz="6" w:space="0" w:color="000000"/>
              <w:right w:val="single" w:sz="12" w:space="0" w:color="000000"/>
            </w:tcBorders>
            <w:vAlign w:val="center"/>
          </w:tcPr>
          <w:p w14:paraId="2AEA6CDE" w14:textId="70A397A9" w:rsidR="007D12DF" w:rsidRPr="00736AFC" w:rsidRDefault="00EB3A2D"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w:t>
            </w:r>
          </w:p>
        </w:tc>
      </w:tr>
      <w:tr w:rsidR="007D12DF" w:rsidRPr="00267175" w14:paraId="31001D1A" w14:textId="77777777" w:rsidTr="00B64094">
        <w:trPr>
          <w:trHeight w:hRule="exact" w:val="860"/>
        </w:trPr>
        <w:tc>
          <w:tcPr>
            <w:tcW w:w="898" w:type="pct"/>
            <w:tcBorders>
              <w:top w:val="single" w:sz="6" w:space="0" w:color="000000"/>
              <w:left w:val="single" w:sz="12" w:space="0" w:color="000000"/>
              <w:bottom w:val="single" w:sz="12" w:space="0" w:color="000000"/>
              <w:right w:val="single" w:sz="6" w:space="0" w:color="000000"/>
            </w:tcBorders>
            <w:vAlign w:val="center"/>
          </w:tcPr>
          <w:p w14:paraId="574631C6" w14:textId="103ADC9E" w:rsidR="007D12DF" w:rsidRPr="00736AFC" w:rsidRDefault="007D12DF" w:rsidP="000D4FD3">
            <w:pPr>
              <w:spacing w:after="0" w:line="240" w:lineRule="auto"/>
              <w:ind w:right="560"/>
              <w:jc w:val="center"/>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4102" w:type="pct"/>
            <w:tcBorders>
              <w:top w:val="single" w:sz="6" w:space="0" w:color="000000"/>
              <w:left w:val="single" w:sz="6" w:space="0" w:color="000000"/>
              <w:bottom w:val="single" w:sz="12" w:space="0" w:color="000000"/>
              <w:right w:val="single" w:sz="12" w:space="0" w:color="000000"/>
            </w:tcBorders>
          </w:tcPr>
          <w:p w14:paraId="115E9893" w14:textId="027F54FD" w:rsidR="00E572ED" w:rsidRDefault="008B7819" w:rsidP="00BC0E8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2026</w:t>
            </w:r>
            <w:r>
              <w:rPr>
                <w:rFonts w:ascii="Times New Roman" w:eastAsia="宋体" w:hAnsi="Times New Roman" w:cs="Times New Roman" w:hint="eastAsia"/>
                <w:sz w:val="21"/>
                <w:szCs w:val="21"/>
                <w:lang w:eastAsia="zh-CN"/>
              </w:rPr>
              <w:t>年</w:t>
            </w:r>
            <w:r w:rsidR="00C4182B">
              <w:rPr>
                <w:rFonts w:ascii="Times New Roman" w:eastAsia="宋体" w:hAnsi="Times New Roman" w:cs="Times New Roman"/>
                <w:sz w:val="21"/>
                <w:szCs w:val="21"/>
                <w:lang w:eastAsia="zh-CN"/>
              </w:rPr>
              <w:t>6</w:t>
            </w:r>
            <w:r>
              <w:rPr>
                <w:rFonts w:ascii="Times New Roman" w:eastAsia="宋体" w:hAnsi="Times New Roman" w:cs="Times New Roman" w:hint="eastAsia"/>
                <w:sz w:val="21"/>
                <w:szCs w:val="21"/>
                <w:lang w:eastAsia="zh-CN"/>
              </w:rPr>
              <w:t>月</w:t>
            </w:r>
            <w:r w:rsidR="00C4182B">
              <w:rPr>
                <w:rFonts w:ascii="Times New Roman" w:eastAsia="宋体" w:hAnsi="Times New Roman" w:cs="Times New Roman"/>
                <w:sz w:val="21"/>
                <w:szCs w:val="21"/>
                <w:lang w:eastAsia="zh-CN"/>
              </w:rPr>
              <w:t>12</w:t>
            </w:r>
            <w:r>
              <w:rPr>
                <w:rFonts w:ascii="Times New Roman" w:eastAsia="宋体" w:hAnsi="Times New Roman" w:cs="Times New Roman" w:hint="eastAsia"/>
                <w:sz w:val="21"/>
                <w:szCs w:val="21"/>
                <w:lang w:eastAsia="zh-CN"/>
              </w:rPr>
              <w:t>日</w:t>
            </w:r>
          </w:p>
          <w:p w14:paraId="3AF0552B" w14:textId="628A5EB4" w:rsidR="008B7819" w:rsidRPr="00A5446A" w:rsidRDefault="008B7819" w:rsidP="00BC0E8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026</w:t>
            </w:r>
            <w:r>
              <w:rPr>
                <w:rFonts w:ascii="Times New Roman" w:eastAsia="宋体" w:hAnsi="Times New Roman" w:cs="Times New Roman" w:hint="eastAsia"/>
                <w:sz w:val="21"/>
                <w:szCs w:val="21"/>
                <w:lang w:eastAsia="zh-CN"/>
              </w:rPr>
              <w:t>年</w:t>
            </w:r>
            <w:r w:rsidR="00C4182B">
              <w:rPr>
                <w:rFonts w:ascii="Times New Roman" w:eastAsia="宋体" w:hAnsi="Times New Roman" w:cs="Times New Roman"/>
                <w:sz w:val="21"/>
                <w:szCs w:val="21"/>
                <w:lang w:eastAsia="zh-CN"/>
              </w:rPr>
              <w:t>6</w:t>
            </w:r>
            <w:r>
              <w:rPr>
                <w:rFonts w:ascii="Times New Roman" w:eastAsia="宋体" w:hAnsi="Times New Roman" w:cs="Times New Roman" w:hint="eastAsia"/>
                <w:sz w:val="21"/>
                <w:szCs w:val="21"/>
                <w:lang w:eastAsia="zh-CN"/>
              </w:rPr>
              <w:t>月</w:t>
            </w:r>
            <w:r w:rsidR="00C4182B">
              <w:rPr>
                <w:rFonts w:ascii="Times New Roman" w:eastAsia="宋体" w:hAnsi="Times New Roman" w:cs="Times New Roman"/>
                <w:sz w:val="21"/>
                <w:szCs w:val="21"/>
                <w:lang w:eastAsia="zh-CN"/>
              </w:rPr>
              <w:t>18</w:t>
            </w:r>
            <w:r>
              <w:rPr>
                <w:rFonts w:ascii="Times New Roman" w:eastAsia="宋体" w:hAnsi="Times New Roman" w:cs="Times New Roman" w:hint="eastAsia"/>
                <w:sz w:val="21"/>
                <w:szCs w:val="21"/>
                <w:lang w:eastAsia="zh-CN"/>
              </w:rPr>
              <w:t>日</w:t>
            </w:r>
          </w:p>
        </w:tc>
      </w:tr>
    </w:tbl>
    <w:p w14:paraId="00B63D10" w14:textId="77777777" w:rsidR="00F6641C" w:rsidRDefault="00F6641C" w:rsidP="00C46B85">
      <w:pPr>
        <w:spacing w:after="0"/>
        <w:rPr>
          <w:rFonts w:ascii="Times New Roman" w:eastAsia="宋体" w:hAnsi="Times New Roman" w:cs="Times New Roman"/>
          <w:b/>
          <w:sz w:val="24"/>
          <w:szCs w:val="24"/>
          <w:lang w:eastAsia="zh-CN"/>
        </w:rPr>
      </w:pPr>
    </w:p>
    <w:sectPr w:rsidR="00F6641C">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84AA" w14:textId="77777777" w:rsidR="00FA37E3" w:rsidRDefault="00FA37E3" w:rsidP="00631C53">
      <w:pPr>
        <w:spacing w:after="0" w:line="240" w:lineRule="auto"/>
      </w:pPr>
      <w:r>
        <w:separator/>
      </w:r>
    </w:p>
  </w:endnote>
  <w:endnote w:type="continuationSeparator" w:id="0">
    <w:p w14:paraId="2A0E08A6" w14:textId="77777777" w:rsidR="00FA37E3" w:rsidRDefault="00FA37E3"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B0776" w14:textId="77777777" w:rsidR="00FA37E3" w:rsidRDefault="00FA37E3" w:rsidP="00631C53">
      <w:pPr>
        <w:spacing w:after="0" w:line="240" w:lineRule="auto"/>
      </w:pPr>
      <w:r>
        <w:separator/>
      </w:r>
    </w:p>
  </w:footnote>
  <w:footnote w:type="continuationSeparator" w:id="0">
    <w:p w14:paraId="75A83097" w14:textId="77777777" w:rsidR="00FA37E3" w:rsidRDefault="00FA37E3"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11E8B"/>
    <w:multiLevelType w:val="hybridMultilevel"/>
    <w:tmpl w:val="4BBCFC42"/>
    <w:lvl w:ilvl="0" w:tplc="B81C9A3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7"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7"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9"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28"/>
  </w:num>
  <w:num w:numId="4">
    <w:abstractNumId w:val="33"/>
  </w:num>
  <w:num w:numId="5">
    <w:abstractNumId w:val="21"/>
  </w:num>
  <w:num w:numId="6">
    <w:abstractNumId w:val="12"/>
  </w:num>
  <w:num w:numId="7">
    <w:abstractNumId w:val="24"/>
  </w:num>
  <w:num w:numId="8">
    <w:abstractNumId w:val="10"/>
  </w:num>
  <w:num w:numId="9">
    <w:abstractNumId w:val="11"/>
  </w:num>
  <w:num w:numId="10">
    <w:abstractNumId w:val="25"/>
  </w:num>
  <w:num w:numId="11">
    <w:abstractNumId w:val="18"/>
  </w:num>
  <w:num w:numId="12">
    <w:abstractNumId w:val="29"/>
  </w:num>
  <w:num w:numId="13">
    <w:abstractNumId w:val="22"/>
  </w:num>
  <w:num w:numId="14">
    <w:abstractNumId w:val="3"/>
  </w:num>
  <w:num w:numId="15">
    <w:abstractNumId w:val="32"/>
  </w:num>
  <w:num w:numId="16">
    <w:abstractNumId w:val="27"/>
  </w:num>
  <w:num w:numId="17">
    <w:abstractNumId w:val="19"/>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3"/>
  </w:num>
  <w:num w:numId="22">
    <w:abstractNumId w:val="5"/>
  </w:num>
  <w:num w:numId="23">
    <w:abstractNumId w:val="7"/>
  </w:num>
  <w:num w:numId="24">
    <w:abstractNumId w:val="15"/>
  </w:num>
  <w:num w:numId="25">
    <w:abstractNumId w:val="30"/>
  </w:num>
  <w:num w:numId="26">
    <w:abstractNumId w:val="14"/>
  </w:num>
  <w:num w:numId="27">
    <w:abstractNumId w:val="26"/>
  </w:num>
  <w:num w:numId="28">
    <w:abstractNumId w:val="8"/>
  </w:num>
  <w:num w:numId="29">
    <w:abstractNumId w:val="6"/>
  </w:num>
  <w:num w:numId="30">
    <w:abstractNumId w:val="16"/>
  </w:num>
  <w:num w:numId="31">
    <w:abstractNumId w:val="4"/>
  </w:num>
  <w:num w:numId="32">
    <w:abstractNumId w:val="1"/>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825"/>
    <w:rsid w:val="00000AB7"/>
    <w:rsid w:val="00001284"/>
    <w:rsid w:val="00001B0C"/>
    <w:rsid w:val="00003052"/>
    <w:rsid w:val="00003171"/>
    <w:rsid w:val="000039C3"/>
    <w:rsid w:val="00003B2C"/>
    <w:rsid w:val="000052C6"/>
    <w:rsid w:val="0000568A"/>
    <w:rsid w:val="000060D0"/>
    <w:rsid w:val="00006311"/>
    <w:rsid w:val="00006B67"/>
    <w:rsid w:val="00006CB6"/>
    <w:rsid w:val="00006D0D"/>
    <w:rsid w:val="00006FD8"/>
    <w:rsid w:val="000073F8"/>
    <w:rsid w:val="00007842"/>
    <w:rsid w:val="000078CA"/>
    <w:rsid w:val="00010ECD"/>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4C3"/>
    <w:rsid w:val="00017768"/>
    <w:rsid w:val="000205FB"/>
    <w:rsid w:val="00020B79"/>
    <w:rsid w:val="00020C27"/>
    <w:rsid w:val="000211DA"/>
    <w:rsid w:val="0002165E"/>
    <w:rsid w:val="00021A34"/>
    <w:rsid w:val="00021ADD"/>
    <w:rsid w:val="00021CA3"/>
    <w:rsid w:val="000222F8"/>
    <w:rsid w:val="00022802"/>
    <w:rsid w:val="00022D32"/>
    <w:rsid w:val="00023016"/>
    <w:rsid w:val="000235F6"/>
    <w:rsid w:val="0002370D"/>
    <w:rsid w:val="000245EE"/>
    <w:rsid w:val="00024795"/>
    <w:rsid w:val="000249FB"/>
    <w:rsid w:val="00024C14"/>
    <w:rsid w:val="00024EC7"/>
    <w:rsid w:val="00025023"/>
    <w:rsid w:val="000258FF"/>
    <w:rsid w:val="000259E1"/>
    <w:rsid w:val="00025AD3"/>
    <w:rsid w:val="00026156"/>
    <w:rsid w:val="000262F2"/>
    <w:rsid w:val="00026894"/>
    <w:rsid w:val="00026C9A"/>
    <w:rsid w:val="0002709E"/>
    <w:rsid w:val="0002720F"/>
    <w:rsid w:val="000273BF"/>
    <w:rsid w:val="00027D76"/>
    <w:rsid w:val="00027FA3"/>
    <w:rsid w:val="00030225"/>
    <w:rsid w:val="000304FF"/>
    <w:rsid w:val="00030768"/>
    <w:rsid w:val="00030E77"/>
    <w:rsid w:val="00031017"/>
    <w:rsid w:val="000314D6"/>
    <w:rsid w:val="0003168F"/>
    <w:rsid w:val="000320B5"/>
    <w:rsid w:val="00033597"/>
    <w:rsid w:val="000347C2"/>
    <w:rsid w:val="00034A19"/>
    <w:rsid w:val="000363C5"/>
    <w:rsid w:val="000363E6"/>
    <w:rsid w:val="00036D49"/>
    <w:rsid w:val="00037802"/>
    <w:rsid w:val="0003786B"/>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837"/>
    <w:rsid w:val="00050AD8"/>
    <w:rsid w:val="0005146C"/>
    <w:rsid w:val="00051725"/>
    <w:rsid w:val="00051D1B"/>
    <w:rsid w:val="00052008"/>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18D"/>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6EAB"/>
    <w:rsid w:val="000772FC"/>
    <w:rsid w:val="0007768C"/>
    <w:rsid w:val="00077749"/>
    <w:rsid w:val="00080421"/>
    <w:rsid w:val="0008058F"/>
    <w:rsid w:val="000805B4"/>
    <w:rsid w:val="00080ADF"/>
    <w:rsid w:val="00080B0E"/>
    <w:rsid w:val="00081EF4"/>
    <w:rsid w:val="000822C4"/>
    <w:rsid w:val="0008233F"/>
    <w:rsid w:val="00083502"/>
    <w:rsid w:val="00083C55"/>
    <w:rsid w:val="00083D5F"/>
    <w:rsid w:val="00083E2F"/>
    <w:rsid w:val="00084277"/>
    <w:rsid w:val="0008496F"/>
    <w:rsid w:val="00084F28"/>
    <w:rsid w:val="00085142"/>
    <w:rsid w:val="0008523D"/>
    <w:rsid w:val="0008601C"/>
    <w:rsid w:val="000860AC"/>
    <w:rsid w:val="00086242"/>
    <w:rsid w:val="0008654F"/>
    <w:rsid w:val="000869AD"/>
    <w:rsid w:val="00086C0F"/>
    <w:rsid w:val="0008719A"/>
    <w:rsid w:val="000876FB"/>
    <w:rsid w:val="00087A27"/>
    <w:rsid w:val="00087ABA"/>
    <w:rsid w:val="000900E3"/>
    <w:rsid w:val="000903F5"/>
    <w:rsid w:val="0009079F"/>
    <w:rsid w:val="00090A14"/>
    <w:rsid w:val="00091348"/>
    <w:rsid w:val="0009237E"/>
    <w:rsid w:val="000924FC"/>
    <w:rsid w:val="00092B7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4D7F"/>
    <w:rsid w:val="000A51AA"/>
    <w:rsid w:val="000A5326"/>
    <w:rsid w:val="000A5C59"/>
    <w:rsid w:val="000A6038"/>
    <w:rsid w:val="000A671B"/>
    <w:rsid w:val="000A74DF"/>
    <w:rsid w:val="000A77C4"/>
    <w:rsid w:val="000A77C6"/>
    <w:rsid w:val="000A7BB7"/>
    <w:rsid w:val="000A7C4F"/>
    <w:rsid w:val="000B02FB"/>
    <w:rsid w:val="000B1397"/>
    <w:rsid w:val="000B1A01"/>
    <w:rsid w:val="000B27C7"/>
    <w:rsid w:val="000B2FD2"/>
    <w:rsid w:val="000B3138"/>
    <w:rsid w:val="000B3728"/>
    <w:rsid w:val="000B3F2A"/>
    <w:rsid w:val="000B420F"/>
    <w:rsid w:val="000B44CF"/>
    <w:rsid w:val="000B4528"/>
    <w:rsid w:val="000B4B26"/>
    <w:rsid w:val="000B54A0"/>
    <w:rsid w:val="000B5594"/>
    <w:rsid w:val="000B5A64"/>
    <w:rsid w:val="000B5E09"/>
    <w:rsid w:val="000B5E0C"/>
    <w:rsid w:val="000B653D"/>
    <w:rsid w:val="000B6E19"/>
    <w:rsid w:val="000B7BD1"/>
    <w:rsid w:val="000C004E"/>
    <w:rsid w:val="000C0159"/>
    <w:rsid w:val="000C01D2"/>
    <w:rsid w:val="000C0B7D"/>
    <w:rsid w:val="000C2003"/>
    <w:rsid w:val="000C24D5"/>
    <w:rsid w:val="000C2F14"/>
    <w:rsid w:val="000C4128"/>
    <w:rsid w:val="000C4F78"/>
    <w:rsid w:val="000C5424"/>
    <w:rsid w:val="000C55B4"/>
    <w:rsid w:val="000C56E9"/>
    <w:rsid w:val="000C6668"/>
    <w:rsid w:val="000C6960"/>
    <w:rsid w:val="000C6AB6"/>
    <w:rsid w:val="000C7C88"/>
    <w:rsid w:val="000D0212"/>
    <w:rsid w:val="000D02C0"/>
    <w:rsid w:val="000D0669"/>
    <w:rsid w:val="000D0C29"/>
    <w:rsid w:val="000D15AB"/>
    <w:rsid w:val="000D18B8"/>
    <w:rsid w:val="000D1C8D"/>
    <w:rsid w:val="000D1FD8"/>
    <w:rsid w:val="000D2108"/>
    <w:rsid w:val="000D21CA"/>
    <w:rsid w:val="000D235A"/>
    <w:rsid w:val="000D26B1"/>
    <w:rsid w:val="000D2890"/>
    <w:rsid w:val="000D2954"/>
    <w:rsid w:val="000D3266"/>
    <w:rsid w:val="000D36F3"/>
    <w:rsid w:val="000D3C2B"/>
    <w:rsid w:val="000D421D"/>
    <w:rsid w:val="000D4586"/>
    <w:rsid w:val="000D4BA0"/>
    <w:rsid w:val="000D4FD3"/>
    <w:rsid w:val="000D5796"/>
    <w:rsid w:val="000D6173"/>
    <w:rsid w:val="000D6390"/>
    <w:rsid w:val="000D6AF1"/>
    <w:rsid w:val="000D6B70"/>
    <w:rsid w:val="000E00B2"/>
    <w:rsid w:val="000E0504"/>
    <w:rsid w:val="000E07F5"/>
    <w:rsid w:val="000E08D5"/>
    <w:rsid w:val="000E0CED"/>
    <w:rsid w:val="000E105E"/>
    <w:rsid w:val="000E13A8"/>
    <w:rsid w:val="000E2CDD"/>
    <w:rsid w:val="000E3280"/>
    <w:rsid w:val="000E3474"/>
    <w:rsid w:val="000E34D1"/>
    <w:rsid w:val="000E38A2"/>
    <w:rsid w:val="000E3994"/>
    <w:rsid w:val="000E3B7A"/>
    <w:rsid w:val="000E49D8"/>
    <w:rsid w:val="000E49DE"/>
    <w:rsid w:val="000E4B98"/>
    <w:rsid w:val="000E5181"/>
    <w:rsid w:val="000E546F"/>
    <w:rsid w:val="000E571E"/>
    <w:rsid w:val="000E5D9B"/>
    <w:rsid w:val="000E5F1E"/>
    <w:rsid w:val="000E5F38"/>
    <w:rsid w:val="000E6497"/>
    <w:rsid w:val="000E6C26"/>
    <w:rsid w:val="000E6E0F"/>
    <w:rsid w:val="000E6E56"/>
    <w:rsid w:val="000E73D6"/>
    <w:rsid w:val="000E7854"/>
    <w:rsid w:val="000F08D8"/>
    <w:rsid w:val="000F0F18"/>
    <w:rsid w:val="000F108C"/>
    <w:rsid w:val="000F1D42"/>
    <w:rsid w:val="000F26FC"/>
    <w:rsid w:val="000F27E1"/>
    <w:rsid w:val="000F2928"/>
    <w:rsid w:val="000F2A01"/>
    <w:rsid w:val="000F2B53"/>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05B"/>
    <w:rsid w:val="000F7451"/>
    <w:rsid w:val="000F76EE"/>
    <w:rsid w:val="000F7AD0"/>
    <w:rsid w:val="000F7F7A"/>
    <w:rsid w:val="000F7F9E"/>
    <w:rsid w:val="000F7FE4"/>
    <w:rsid w:val="0010161C"/>
    <w:rsid w:val="00101706"/>
    <w:rsid w:val="00101A66"/>
    <w:rsid w:val="00101EBA"/>
    <w:rsid w:val="00101FE5"/>
    <w:rsid w:val="00102A61"/>
    <w:rsid w:val="00103007"/>
    <w:rsid w:val="0010352F"/>
    <w:rsid w:val="0010353E"/>
    <w:rsid w:val="00104984"/>
    <w:rsid w:val="00105488"/>
    <w:rsid w:val="0010598D"/>
    <w:rsid w:val="0010665E"/>
    <w:rsid w:val="00106930"/>
    <w:rsid w:val="00106A4E"/>
    <w:rsid w:val="00106F3F"/>
    <w:rsid w:val="0010707E"/>
    <w:rsid w:val="00107433"/>
    <w:rsid w:val="00107ADC"/>
    <w:rsid w:val="00107CF7"/>
    <w:rsid w:val="00110310"/>
    <w:rsid w:val="00110D3F"/>
    <w:rsid w:val="001111EF"/>
    <w:rsid w:val="001114B1"/>
    <w:rsid w:val="00111A57"/>
    <w:rsid w:val="001125E7"/>
    <w:rsid w:val="00112CCF"/>
    <w:rsid w:val="0011309A"/>
    <w:rsid w:val="00113529"/>
    <w:rsid w:val="001137CA"/>
    <w:rsid w:val="00114334"/>
    <w:rsid w:val="0011464E"/>
    <w:rsid w:val="0011501D"/>
    <w:rsid w:val="001152B7"/>
    <w:rsid w:val="001152D0"/>
    <w:rsid w:val="00115332"/>
    <w:rsid w:val="00115F76"/>
    <w:rsid w:val="00116BB3"/>
    <w:rsid w:val="00117686"/>
    <w:rsid w:val="00117BEC"/>
    <w:rsid w:val="0012030A"/>
    <w:rsid w:val="00120A1A"/>
    <w:rsid w:val="00120B98"/>
    <w:rsid w:val="001210EA"/>
    <w:rsid w:val="00121A58"/>
    <w:rsid w:val="00121E09"/>
    <w:rsid w:val="00122A1F"/>
    <w:rsid w:val="00122B23"/>
    <w:rsid w:val="001230C5"/>
    <w:rsid w:val="00123B95"/>
    <w:rsid w:val="00123BC2"/>
    <w:rsid w:val="0012435F"/>
    <w:rsid w:val="001246E3"/>
    <w:rsid w:val="00124BBB"/>
    <w:rsid w:val="00124E52"/>
    <w:rsid w:val="00125DD5"/>
    <w:rsid w:val="00125FDB"/>
    <w:rsid w:val="00126568"/>
    <w:rsid w:val="0012692F"/>
    <w:rsid w:val="00126BFD"/>
    <w:rsid w:val="00127A87"/>
    <w:rsid w:val="00127F31"/>
    <w:rsid w:val="00130181"/>
    <w:rsid w:val="001301CE"/>
    <w:rsid w:val="001309D7"/>
    <w:rsid w:val="00130A8C"/>
    <w:rsid w:val="00130B6E"/>
    <w:rsid w:val="00130E1D"/>
    <w:rsid w:val="001312B7"/>
    <w:rsid w:val="0013136A"/>
    <w:rsid w:val="0013158C"/>
    <w:rsid w:val="00132718"/>
    <w:rsid w:val="001328F7"/>
    <w:rsid w:val="00132C95"/>
    <w:rsid w:val="00132E74"/>
    <w:rsid w:val="001330F5"/>
    <w:rsid w:val="001335CE"/>
    <w:rsid w:val="0013383F"/>
    <w:rsid w:val="00133891"/>
    <w:rsid w:val="001340CD"/>
    <w:rsid w:val="00134B1D"/>
    <w:rsid w:val="001352BF"/>
    <w:rsid w:val="0013563A"/>
    <w:rsid w:val="00135894"/>
    <w:rsid w:val="001359E1"/>
    <w:rsid w:val="0013633F"/>
    <w:rsid w:val="00137054"/>
    <w:rsid w:val="00137EDC"/>
    <w:rsid w:val="00140698"/>
    <w:rsid w:val="00140CF7"/>
    <w:rsid w:val="0014123D"/>
    <w:rsid w:val="001412C3"/>
    <w:rsid w:val="00141338"/>
    <w:rsid w:val="001423EB"/>
    <w:rsid w:val="0014270D"/>
    <w:rsid w:val="00142F63"/>
    <w:rsid w:val="00143587"/>
    <w:rsid w:val="0014398C"/>
    <w:rsid w:val="00143E10"/>
    <w:rsid w:val="0014491E"/>
    <w:rsid w:val="00144DBE"/>
    <w:rsid w:val="0014527F"/>
    <w:rsid w:val="001453CB"/>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7A"/>
    <w:rsid w:val="001539A5"/>
    <w:rsid w:val="00154513"/>
    <w:rsid w:val="00154722"/>
    <w:rsid w:val="001551BF"/>
    <w:rsid w:val="00155630"/>
    <w:rsid w:val="001560F4"/>
    <w:rsid w:val="00156221"/>
    <w:rsid w:val="00157355"/>
    <w:rsid w:val="00157453"/>
    <w:rsid w:val="0015784E"/>
    <w:rsid w:val="001578EF"/>
    <w:rsid w:val="00157964"/>
    <w:rsid w:val="00157B8D"/>
    <w:rsid w:val="00157CD3"/>
    <w:rsid w:val="00160844"/>
    <w:rsid w:val="00160A92"/>
    <w:rsid w:val="00160D4C"/>
    <w:rsid w:val="00161DAF"/>
    <w:rsid w:val="00162040"/>
    <w:rsid w:val="001625CE"/>
    <w:rsid w:val="001629E8"/>
    <w:rsid w:val="00164B64"/>
    <w:rsid w:val="001652FA"/>
    <w:rsid w:val="001658B8"/>
    <w:rsid w:val="001658BF"/>
    <w:rsid w:val="00165B1B"/>
    <w:rsid w:val="00165D10"/>
    <w:rsid w:val="0016602D"/>
    <w:rsid w:val="0016654F"/>
    <w:rsid w:val="0016664C"/>
    <w:rsid w:val="00166E69"/>
    <w:rsid w:val="001673EA"/>
    <w:rsid w:val="00167DB5"/>
    <w:rsid w:val="00167EFA"/>
    <w:rsid w:val="001704E2"/>
    <w:rsid w:val="00170704"/>
    <w:rsid w:val="00170854"/>
    <w:rsid w:val="00170996"/>
    <w:rsid w:val="00170A52"/>
    <w:rsid w:val="001712C7"/>
    <w:rsid w:val="001712F2"/>
    <w:rsid w:val="00171973"/>
    <w:rsid w:val="00171D16"/>
    <w:rsid w:val="00172CFB"/>
    <w:rsid w:val="00173622"/>
    <w:rsid w:val="00173660"/>
    <w:rsid w:val="001740AC"/>
    <w:rsid w:val="001742F3"/>
    <w:rsid w:val="00174561"/>
    <w:rsid w:val="001749EC"/>
    <w:rsid w:val="001750B4"/>
    <w:rsid w:val="00175220"/>
    <w:rsid w:val="00175AD8"/>
    <w:rsid w:val="00176A75"/>
    <w:rsid w:val="00176B68"/>
    <w:rsid w:val="00177ACA"/>
    <w:rsid w:val="00177CDB"/>
    <w:rsid w:val="0018017F"/>
    <w:rsid w:val="00180691"/>
    <w:rsid w:val="001816D9"/>
    <w:rsid w:val="00181897"/>
    <w:rsid w:val="001821F0"/>
    <w:rsid w:val="00182DAA"/>
    <w:rsid w:val="0018331B"/>
    <w:rsid w:val="001833C7"/>
    <w:rsid w:val="00183CDB"/>
    <w:rsid w:val="00184304"/>
    <w:rsid w:val="001843DD"/>
    <w:rsid w:val="0018441E"/>
    <w:rsid w:val="001848EA"/>
    <w:rsid w:val="00186FBA"/>
    <w:rsid w:val="00187684"/>
    <w:rsid w:val="00187B71"/>
    <w:rsid w:val="00187F33"/>
    <w:rsid w:val="001900BD"/>
    <w:rsid w:val="00190298"/>
    <w:rsid w:val="00190C2D"/>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E72"/>
    <w:rsid w:val="001A0FA6"/>
    <w:rsid w:val="001A1063"/>
    <w:rsid w:val="001A12E1"/>
    <w:rsid w:val="001A1403"/>
    <w:rsid w:val="001A14CC"/>
    <w:rsid w:val="001A187E"/>
    <w:rsid w:val="001A212F"/>
    <w:rsid w:val="001A259E"/>
    <w:rsid w:val="001A2695"/>
    <w:rsid w:val="001A27A5"/>
    <w:rsid w:val="001A3A64"/>
    <w:rsid w:val="001A4605"/>
    <w:rsid w:val="001A4659"/>
    <w:rsid w:val="001A4ADE"/>
    <w:rsid w:val="001A5225"/>
    <w:rsid w:val="001A5338"/>
    <w:rsid w:val="001A533B"/>
    <w:rsid w:val="001A5A70"/>
    <w:rsid w:val="001A5F9C"/>
    <w:rsid w:val="001A61C0"/>
    <w:rsid w:val="001A6B10"/>
    <w:rsid w:val="001A6B29"/>
    <w:rsid w:val="001A6CDB"/>
    <w:rsid w:val="001A6D09"/>
    <w:rsid w:val="001A6DD3"/>
    <w:rsid w:val="001A6EAE"/>
    <w:rsid w:val="001A6ED7"/>
    <w:rsid w:val="001A7930"/>
    <w:rsid w:val="001A7B48"/>
    <w:rsid w:val="001A7D0F"/>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20B"/>
    <w:rsid w:val="001C1569"/>
    <w:rsid w:val="001C1A37"/>
    <w:rsid w:val="001C3BDF"/>
    <w:rsid w:val="001C3CE5"/>
    <w:rsid w:val="001C3F33"/>
    <w:rsid w:val="001C42E4"/>
    <w:rsid w:val="001C4947"/>
    <w:rsid w:val="001C4BDB"/>
    <w:rsid w:val="001C4EF4"/>
    <w:rsid w:val="001C5243"/>
    <w:rsid w:val="001C5581"/>
    <w:rsid w:val="001C597B"/>
    <w:rsid w:val="001C684D"/>
    <w:rsid w:val="001C7FE5"/>
    <w:rsid w:val="001D008F"/>
    <w:rsid w:val="001D00DC"/>
    <w:rsid w:val="001D05E7"/>
    <w:rsid w:val="001D1CE5"/>
    <w:rsid w:val="001D1D8E"/>
    <w:rsid w:val="001D2792"/>
    <w:rsid w:val="001D2EA6"/>
    <w:rsid w:val="001D3443"/>
    <w:rsid w:val="001D35D7"/>
    <w:rsid w:val="001D5D02"/>
    <w:rsid w:val="001D5D40"/>
    <w:rsid w:val="001D6255"/>
    <w:rsid w:val="001D6E4C"/>
    <w:rsid w:val="001D7745"/>
    <w:rsid w:val="001E09FD"/>
    <w:rsid w:val="001E0CFC"/>
    <w:rsid w:val="001E1A66"/>
    <w:rsid w:val="001E1D8D"/>
    <w:rsid w:val="001E2317"/>
    <w:rsid w:val="001E2342"/>
    <w:rsid w:val="001E244C"/>
    <w:rsid w:val="001E2590"/>
    <w:rsid w:val="001E27E5"/>
    <w:rsid w:val="001E27EB"/>
    <w:rsid w:val="001E2A57"/>
    <w:rsid w:val="001E39D2"/>
    <w:rsid w:val="001E3CD9"/>
    <w:rsid w:val="001E3F0F"/>
    <w:rsid w:val="001E4DE3"/>
    <w:rsid w:val="001E5437"/>
    <w:rsid w:val="001E5DCA"/>
    <w:rsid w:val="001E6622"/>
    <w:rsid w:val="001E7A35"/>
    <w:rsid w:val="001E7B1B"/>
    <w:rsid w:val="001F01A2"/>
    <w:rsid w:val="001F01E8"/>
    <w:rsid w:val="001F01EC"/>
    <w:rsid w:val="001F0657"/>
    <w:rsid w:val="001F0987"/>
    <w:rsid w:val="001F0F2A"/>
    <w:rsid w:val="001F2210"/>
    <w:rsid w:val="001F24AD"/>
    <w:rsid w:val="001F3373"/>
    <w:rsid w:val="001F3B72"/>
    <w:rsid w:val="001F3D0A"/>
    <w:rsid w:val="001F418B"/>
    <w:rsid w:val="001F4DAF"/>
    <w:rsid w:val="001F4EB0"/>
    <w:rsid w:val="001F4ECA"/>
    <w:rsid w:val="001F53F0"/>
    <w:rsid w:val="001F5739"/>
    <w:rsid w:val="001F5892"/>
    <w:rsid w:val="001F5D1B"/>
    <w:rsid w:val="001F6438"/>
    <w:rsid w:val="001F6876"/>
    <w:rsid w:val="001F6956"/>
    <w:rsid w:val="001F69C8"/>
    <w:rsid w:val="001F6F6D"/>
    <w:rsid w:val="001F70E0"/>
    <w:rsid w:val="001F728E"/>
    <w:rsid w:val="001F72CE"/>
    <w:rsid w:val="001F7689"/>
    <w:rsid w:val="001F7EE5"/>
    <w:rsid w:val="001F7FC0"/>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AB"/>
    <w:rsid w:val="002038D1"/>
    <w:rsid w:val="00203C09"/>
    <w:rsid w:val="002043A1"/>
    <w:rsid w:val="00204AA6"/>
    <w:rsid w:val="00204BAC"/>
    <w:rsid w:val="00205077"/>
    <w:rsid w:val="00205677"/>
    <w:rsid w:val="00205F31"/>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0DE"/>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2698"/>
    <w:rsid w:val="00233CEC"/>
    <w:rsid w:val="00234066"/>
    <w:rsid w:val="002340D3"/>
    <w:rsid w:val="0023436B"/>
    <w:rsid w:val="00234477"/>
    <w:rsid w:val="0023464C"/>
    <w:rsid w:val="00234801"/>
    <w:rsid w:val="00234F37"/>
    <w:rsid w:val="0023519B"/>
    <w:rsid w:val="002357DC"/>
    <w:rsid w:val="0023584A"/>
    <w:rsid w:val="002358BF"/>
    <w:rsid w:val="0023629E"/>
    <w:rsid w:val="00236A55"/>
    <w:rsid w:val="00237256"/>
    <w:rsid w:val="00237313"/>
    <w:rsid w:val="00237588"/>
    <w:rsid w:val="00237869"/>
    <w:rsid w:val="00240151"/>
    <w:rsid w:val="002406F8"/>
    <w:rsid w:val="00240B1D"/>
    <w:rsid w:val="00240F46"/>
    <w:rsid w:val="0024121F"/>
    <w:rsid w:val="0024168C"/>
    <w:rsid w:val="00241B2E"/>
    <w:rsid w:val="00241D52"/>
    <w:rsid w:val="00242B19"/>
    <w:rsid w:val="00242D43"/>
    <w:rsid w:val="00243AB4"/>
    <w:rsid w:val="00243C23"/>
    <w:rsid w:val="00243EAA"/>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927"/>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0AB"/>
    <w:rsid w:val="002663DE"/>
    <w:rsid w:val="00266BAE"/>
    <w:rsid w:val="00267175"/>
    <w:rsid w:val="00267F28"/>
    <w:rsid w:val="0027035A"/>
    <w:rsid w:val="002711AE"/>
    <w:rsid w:val="002729FC"/>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918"/>
    <w:rsid w:val="00277BF1"/>
    <w:rsid w:val="00277C75"/>
    <w:rsid w:val="00277EDB"/>
    <w:rsid w:val="00280917"/>
    <w:rsid w:val="00281053"/>
    <w:rsid w:val="0028157A"/>
    <w:rsid w:val="0028163C"/>
    <w:rsid w:val="0028299D"/>
    <w:rsid w:val="00282CD7"/>
    <w:rsid w:val="00282EC6"/>
    <w:rsid w:val="00283376"/>
    <w:rsid w:val="00283A1F"/>
    <w:rsid w:val="00283D64"/>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879"/>
    <w:rsid w:val="00290BC9"/>
    <w:rsid w:val="002911FB"/>
    <w:rsid w:val="002917D3"/>
    <w:rsid w:val="00291BE1"/>
    <w:rsid w:val="00293623"/>
    <w:rsid w:val="002937FD"/>
    <w:rsid w:val="00294424"/>
    <w:rsid w:val="00294AA1"/>
    <w:rsid w:val="00294E00"/>
    <w:rsid w:val="0029532D"/>
    <w:rsid w:val="00296FBB"/>
    <w:rsid w:val="002A0053"/>
    <w:rsid w:val="002A0162"/>
    <w:rsid w:val="002A040F"/>
    <w:rsid w:val="002A11A3"/>
    <w:rsid w:val="002A1282"/>
    <w:rsid w:val="002A1293"/>
    <w:rsid w:val="002A181B"/>
    <w:rsid w:val="002A1F6B"/>
    <w:rsid w:val="002A2007"/>
    <w:rsid w:val="002A22A6"/>
    <w:rsid w:val="002A238E"/>
    <w:rsid w:val="002A25EB"/>
    <w:rsid w:val="002A2663"/>
    <w:rsid w:val="002A2719"/>
    <w:rsid w:val="002A30A5"/>
    <w:rsid w:val="002A3401"/>
    <w:rsid w:val="002A39E9"/>
    <w:rsid w:val="002A3B12"/>
    <w:rsid w:val="002A4892"/>
    <w:rsid w:val="002A4941"/>
    <w:rsid w:val="002A49F8"/>
    <w:rsid w:val="002A5F3B"/>
    <w:rsid w:val="002A6184"/>
    <w:rsid w:val="002A649C"/>
    <w:rsid w:val="002A65EB"/>
    <w:rsid w:val="002A7664"/>
    <w:rsid w:val="002A77B5"/>
    <w:rsid w:val="002A7A2E"/>
    <w:rsid w:val="002A7C65"/>
    <w:rsid w:val="002A7EE3"/>
    <w:rsid w:val="002B0379"/>
    <w:rsid w:val="002B09CD"/>
    <w:rsid w:val="002B0B12"/>
    <w:rsid w:val="002B15B4"/>
    <w:rsid w:val="002B16C5"/>
    <w:rsid w:val="002B30A9"/>
    <w:rsid w:val="002B32A5"/>
    <w:rsid w:val="002B3B15"/>
    <w:rsid w:val="002B41D6"/>
    <w:rsid w:val="002B43FF"/>
    <w:rsid w:val="002B48BF"/>
    <w:rsid w:val="002B4C79"/>
    <w:rsid w:val="002B6998"/>
    <w:rsid w:val="002B6E24"/>
    <w:rsid w:val="002B6F4C"/>
    <w:rsid w:val="002B700F"/>
    <w:rsid w:val="002B776E"/>
    <w:rsid w:val="002B7B26"/>
    <w:rsid w:val="002B7C03"/>
    <w:rsid w:val="002C0761"/>
    <w:rsid w:val="002C0780"/>
    <w:rsid w:val="002C0D58"/>
    <w:rsid w:val="002C18C4"/>
    <w:rsid w:val="002C22F7"/>
    <w:rsid w:val="002C23C5"/>
    <w:rsid w:val="002C265D"/>
    <w:rsid w:val="002C266D"/>
    <w:rsid w:val="002C283C"/>
    <w:rsid w:val="002C2D99"/>
    <w:rsid w:val="002C2DC6"/>
    <w:rsid w:val="002C3A94"/>
    <w:rsid w:val="002C3E8D"/>
    <w:rsid w:val="002C480D"/>
    <w:rsid w:val="002C5432"/>
    <w:rsid w:val="002C5AD2"/>
    <w:rsid w:val="002C5C47"/>
    <w:rsid w:val="002C5FB9"/>
    <w:rsid w:val="002C6C43"/>
    <w:rsid w:val="002C7DBB"/>
    <w:rsid w:val="002D03E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345"/>
    <w:rsid w:val="002D5637"/>
    <w:rsid w:val="002D6DAC"/>
    <w:rsid w:val="002D706C"/>
    <w:rsid w:val="002D7465"/>
    <w:rsid w:val="002D74B6"/>
    <w:rsid w:val="002D7B2A"/>
    <w:rsid w:val="002D7CB0"/>
    <w:rsid w:val="002E01E6"/>
    <w:rsid w:val="002E02B0"/>
    <w:rsid w:val="002E0F9C"/>
    <w:rsid w:val="002E14C2"/>
    <w:rsid w:val="002E16BA"/>
    <w:rsid w:val="002E2081"/>
    <w:rsid w:val="002E2E3D"/>
    <w:rsid w:val="002E3416"/>
    <w:rsid w:val="002E39B5"/>
    <w:rsid w:val="002E39FC"/>
    <w:rsid w:val="002E3F1D"/>
    <w:rsid w:val="002E4B67"/>
    <w:rsid w:val="002E553B"/>
    <w:rsid w:val="002E5559"/>
    <w:rsid w:val="002E580A"/>
    <w:rsid w:val="002E5E52"/>
    <w:rsid w:val="002E6192"/>
    <w:rsid w:val="002E6BBD"/>
    <w:rsid w:val="002E72BF"/>
    <w:rsid w:val="002F008C"/>
    <w:rsid w:val="002F04BD"/>
    <w:rsid w:val="002F0602"/>
    <w:rsid w:val="002F0769"/>
    <w:rsid w:val="002F0908"/>
    <w:rsid w:val="002F0ABD"/>
    <w:rsid w:val="002F1444"/>
    <w:rsid w:val="002F1B9B"/>
    <w:rsid w:val="002F1D6E"/>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83E"/>
    <w:rsid w:val="00304A4D"/>
    <w:rsid w:val="00304D5C"/>
    <w:rsid w:val="003053A5"/>
    <w:rsid w:val="003055A4"/>
    <w:rsid w:val="00305ACB"/>
    <w:rsid w:val="003060CC"/>
    <w:rsid w:val="003061B1"/>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76C"/>
    <w:rsid w:val="00313A97"/>
    <w:rsid w:val="00313C0F"/>
    <w:rsid w:val="00313D06"/>
    <w:rsid w:val="00314248"/>
    <w:rsid w:val="0031500C"/>
    <w:rsid w:val="0031511C"/>
    <w:rsid w:val="00315B21"/>
    <w:rsid w:val="003163BB"/>
    <w:rsid w:val="003166EA"/>
    <w:rsid w:val="00316A06"/>
    <w:rsid w:val="00316AA0"/>
    <w:rsid w:val="00317894"/>
    <w:rsid w:val="003179F8"/>
    <w:rsid w:val="00317C8C"/>
    <w:rsid w:val="00317CDA"/>
    <w:rsid w:val="003201A8"/>
    <w:rsid w:val="003201C7"/>
    <w:rsid w:val="00320C68"/>
    <w:rsid w:val="00321975"/>
    <w:rsid w:val="00321B8C"/>
    <w:rsid w:val="003225AD"/>
    <w:rsid w:val="0032262F"/>
    <w:rsid w:val="003229AF"/>
    <w:rsid w:val="00322A0C"/>
    <w:rsid w:val="00323728"/>
    <w:rsid w:val="003238B8"/>
    <w:rsid w:val="00324E09"/>
    <w:rsid w:val="003252BF"/>
    <w:rsid w:val="00325B9F"/>
    <w:rsid w:val="00325F2F"/>
    <w:rsid w:val="003260F5"/>
    <w:rsid w:val="003267D8"/>
    <w:rsid w:val="003269C6"/>
    <w:rsid w:val="00326B5A"/>
    <w:rsid w:val="00326B80"/>
    <w:rsid w:val="00327414"/>
    <w:rsid w:val="00327EC4"/>
    <w:rsid w:val="00327F11"/>
    <w:rsid w:val="0033052C"/>
    <w:rsid w:val="003317BE"/>
    <w:rsid w:val="00331AAA"/>
    <w:rsid w:val="00331EAC"/>
    <w:rsid w:val="00332953"/>
    <w:rsid w:val="00332D96"/>
    <w:rsid w:val="0033358F"/>
    <w:rsid w:val="00334061"/>
    <w:rsid w:val="00334CE2"/>
    <w:rsid w:val="00335763"/>
    <w:rsid w:val="00335AB1"/>
    <w:rsid w:val="003360A1"/>
    <w:rsid w:val="00336AFC"/>
    <w:rsid w:val="00336B14"/>
    <w:rsid w:val="00336C63"/>
    <w:rsid w:val="00336FFF"/>
    <w:rsid w:val="00337217"/>
    <w:rsid w:val="00337476"/>
    <w:rsid w:val="003376C0"/>
    <w:rsid w:val="0033770D"/>
    <w:rsid w:val="00337AA8"/>
    <w:rsid w:val="003408D0"/>
    <w:rsid w:val="00341448"/>
    <w:rsid w:val="00341867"/>
    <w:rsid w:val="00342B4E"/>
    <w:rsid w:val="003430D7"/>
    <w:rsid w:val="00343256"/>
    <w:rsid w:val="00344276"/>
    <w:rsid w:val="003450F7"/>
    <w:rsid w:val="00345306"/>
    <w:rsid w:val="00345CA1"/>
    <w:rsid w:val="00346274"/>
    <w:rsid w:val="003462CC"/>
    <w:rsid w:val="00346F48"/>
    <w:rsid w:val="003476A3"/>
    <w:rsid w:val="003503A7"/>
    <w:rsid w:val="00350988"/>
    <w:rsid w:val="00351296"/>
    <w:rsid w:val="0035140A"/>
    <w:rsid w:val="0035156F"/>
    <w:rsid w:val="00351C4D"/>
    <w:rsid w:val="00351F85"/>
    <w:rsid w:val="00352386"/>
    <w:rsid w:val="003524F8"/>
    <w:rsid w:val="00352C0A"/>
    <w:rsid w:val="00352F64"/>
    <w:rsid w:val="00353402"/>
    <w:rsid w:val="003535E5"/>
    <w:rsid w:val="003536F3"/>
    <w:rsid w:val="00353F5B"/>
    <w:rsid w:val="0035401D"/>
    <w:rsid w:val="00354272"/>
    <w:rsid w:val="003545C8"/>
    <w:rsid w:val="00354FD6"/>
    <w:rsid w:val="003555F2"/>
    <w:rsid w:val="00355B52"/>
    <w:rsid w:val="00355D33"/>
    <w:rsid w:val="00356AA1"/>
    <w:rsid w:val="003572E7"/>
    <w:rsid w:val="00357BCD"/>
    <w:rsid w:val="003601F3"/>
    <w:rsid w:val="00360664"/>
    <w:rsid w:val="00361C42"/>
    <w:rsid w:val="00362348"/>
    <w:rsid w:val="003628E2"/>
    <w:rsid w:val="00362ED5"/>
    <w:rsid w:val="003631F7"/>
    <w:rsid w:val="00363691"/>
    <w:rsid w:val="00363D75"/>
    <w:rsid w:val="00364472"/>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DDC"/>
    <w:rsid w:val="00371F47"/>
    <w:rsid w:val="003724E8"/>
    <w:rsid w:val="003725FC"/>
    <w:rsid w:val="003732B5"/>
    <w:rsid w:val="00373300"/>
    <w:rsid w:val="0037357D"/>
    <w:rsid w:val="003738AE"/>
    <w:rsid w:val="00373CC9"/>
    <w:rsid w:val="00373F3E"/>
    <w:rsid w:val="003743AF"/>
    <w:rsid w:val="00374468"/>
    <w:rsid w:val="00374854"/>
    <w:rsid w:val="00374AEC"/>
    <w:rsid w:val="00374AF5"/>
    <w:rsid w:val="00375359"/>
    <w:rsid w:val="003753AF"/>
    <w:rsid w:val="00375419"/>
    <w:rsid w:val="00376083"/>
    <w:rsid w:val="0037623E"/>
    <w:rsid w:val="00376294"/>
    <w:rsid w:val="003764B6"/>
    <w:rsid w:val="0037671E"/>
    <w:rsid w:val="003767CF"/>
    <w:rsid w:val="00376A2C"/>
    <w:rsid w:val="00376ECA"/>
    <w:rsid w:val="0037712C"/>
    <w:rsid w:val="003772E4"/>
    <w:rsid w:val="003800CC"/>
    <w:rsid w:val="00380199"/>
    <w:rsid w:val="0038052D"/>
    <w:rsid w:val="00380D52"/>
    <w:rsid w:val="0038146E"/>
    <w:rsid w:val="00381634"/>
    <w:rsid w:val="0038163F"/>
    <w:rsid w:val="00381A1B"/>
    <w:rsid w:val="003829E9"/>
    <w:rsid w:val="00382F65"/>
    <w:rsid w:val="003835D2"/>
    <w:rsid w:val="00383D24"/>
    <w:rsid w:val="00386298"/>
    <w:rsid w:val="003862DB"/>
    <w:rsid w:val="003867B6"/>
    <w:rsid w:val="00387A4F"/>
    <w:rsid w:val="00387B77"/>
    <w:rsid w:val="00387B95"/>
    <w:rsid w:val="00387C2B"/>
    <w:rsid w:val="00387DF8"/>
    <w:rsid w:val="00387F05"/>
    <w:rsid w:val="003902A9"/>
    <w:rsid w:val="00390580"/>
    <w:rsid w:val="003907FE"/>
    <w:rsid w:val="00390C70"/>
    <w:rsid w:val="00390F71"/>
    <w:rsid w:val="00390FB2"/>
    <w:rsid w:val="0039100B"/>
    <w:rsid w:val="00391319"/>
    <w:rsid w:val="003914AA"/>
    <w:rsid w:val="00391793"/>
    <w:rsid w:val="0039319B"/>
    <w:rsid w:val="003932DD"/>
    <w:rsid w:val="00393446"/>
    <w:rsid w:val="003935CD"/>
    <w:rsid w:val="003936AE"/>
    <w:rsid w:val="003938C2"/>
    <w:rsid w:val="00393A49"/>
    <w:rsid w:val="00394C3F"/>
    <w:rsid w:val="00395218"/>
    <w:rsid w:val="00395240"/>
    <w:rsid w:val="0039546F"/>
    <w:rsid w:val="00395BC1"/>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6A4E"/>
    <w:rsid w:val="003A7A19"/>
    <w:rsid w:val="003B0128"/>
    <w:rsid w:val="003B0B3A"/>
    <w:rsid w:val="003B20AB"/>
    <w:rsid w:val="003B2771"/>
    <w:rsid w:val="003B3868"/>
    <w:rsid w:val="003B3AA7"/>
    <w:rsid w:val="003B46A5"/>
    <w:rsid w:val="003B56CB"/>
    <w:rsid w:val="003B578E"/>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2F13"/>
    <w:rsid w:val="003C35ED"/>
    <w:rsid w:val="003C389E"/>
    <w:rsid w:val="003C3F95"/>
    <w:rsid w:val="003C420F"/>
    <w:rsid w:val="003C42E4"/>
    <w:rsid w:val="003C456A"/>
    <w:rsid w:val="003C555F"/>
    <w:rsid w:val="003C6C87"/>
    <w:rsid w:val="003C6EB1"/>
    <w:rsid w:val="003C70F6"/>
    <w:rsid w:val="003C75BF"/>
    <w:rsid w:val="003D0A66"/>
    <w:rsid w:val="003D0CF1"/>
    <w:rsid w:val="003D123B"/>
    <w:rsid w:val="003D12AB"/>
    <w:rsid w:val="003D157C"/>
    <w:rsid w:val="003D3086"/>
    <w:rsid w:val="003D36D5"/>
    <w:rsid w:val="003D3B4C"/>
    <w:rsid w:val="003D3DA8"/>
    <w:rsid w:val="003D3F76"/>
    <w:rsid w:val="003D4EED"/>
    <w:rsid w:val="003D516F"/>
    <w:rsid w:val="003D5B0C"/>
    <w:rsid w:val="003D5E29"/>
    <w:rsid w:val="003D6B81"/>
    <w:rsid w:val="003D78DE"/>
    <w:rsid w:val="003D7AF2"/>
    <w:rsid w:val="003E0194"/>
    <w:rsid w:val="003E0940"/>
    <w:rsid w:val="003E0C12"/>
    <w:rsid w:val="003E0C2E"/>
    <w:rsid w:val="003E1100"/>
    <w:rsid w:val="003E122D"/>
    <w:rsid w:val="003E1291"/>
    <w:rsid w:val="003E1A56"/>
    <w:rsid w:val="003E1F08"/>
    <w:rsid w:val="003E23B3"/>
    <w:rsid w:val="003E2836"/>
    <w:rsid w:val="003E29AB"/>
    <w:rsid w:val="003E2BDC"/>
    <w:rsid w:val="003E2DCF"/>
    <w:rsid w:val="003E41B6"/>
    <w:rsid w:val="003E462B"/>
    <w:rsid w:val="003E4D49"/>
    <w:rsid w:val="003E57EE"/>
    <w:rsid w:val="003E62DA"/>
    <w:rsid w:val="003E64A5"/>
    <w:rsid w:val="003E6631"/>
    <w:rsid w:val="003E6780"/>
    <w:rsid w:val="003E7222"/>
    <w:rsid w:val="003E79CA"/>
    <w:rsid w:val="003F0382"/>
    <w:rsid w:val="003F0B81"/>
    <w:rsid w:val="003F1318"/>
    <w:rsid w:val="003F1D54"/>
    <w:rsid w:val="003F1E31"/>
    <w:rsid w:val="003F2015"/>
    <w:rsid w:val="003F237F"/>
    <w:rsid w:val="003F2558"/>
    <w:rsid w:val="003F2581"/>
    <w:rsid w:val="003F2C53"/>
    <w:rsid w:val="003F2C90"/>
    <w:rsid w:val="003F2EE3"/>
    <w:rsid w:val="003F2F4C"/>
    <w:rsid w:val="003F2FCA"/>
    <w:rsid w:val="003F3224"/>
    <w:rsid w:val="003F3286"/>
    <w:rsid w:val="003F3876"/>
    <w:rsid w:val="003F44F7"/>
    <w:rsid w:val="003F4629"/>
    <w:rsid w:val="003F4E4D"/>
    <w:rsid w:val="003F5069"/>
    <w:rsid w:val="003F5888"/>
    <w:rsid w:val="003F6A20"/>
    <w:rsid w:val="003F6BA0"/>
    <w:rsid w:val="003F6FCA"/>
    <w:rsid w:val="003F708D"/>
    <w:rsid w:val="003F7492"/>
    <w:rsid w:val="00400924"/>
    <w:rsid w:val="00400C58"/>
    <w:rsid w:val="00400DCC"/>
    <w:rsid w:val="0040165B"/>
    <w:rsid w:val="00401E9D"/>
    <w:rsid w:val="00401ECF"/>
    <w:rsid w:val="00402821"/>
    <w:rsid w:val="00403555"/>
    <w:rsid w:val="004037A3"/>
    <w:rsid w:val="004038ED"/>
    <w:rsid w:val="00403B9D"/>
    <w:rsid w:val="00404034"/>
    <w:rsid w:val="00404490"/>
    <w:rsid w:val="00404C16"/>
    <w:rsid w:val="00405745"/>
    <w:rsid w:val="004060F4"/>
    <w:rsid w:val="004065A2"/>
    <w:rsid w:val="00406D6A"/>
    <w:rsid w:val="00406E1B"/>
    <w:rsid w:val="00406F33"/>
    <w:rsid w:val="00407248"/>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211"/>
    <w:rsid w:val="00420456"/>
    <w:rsid w:val="00420C9D"/>
    <w:rsid w:val="004213AC"/>
    <w:rsid w:val="004214A2"/>
    <w:rsid w:val="0042197C"/>
    <w:rsid w:val="00421AE7"/>
    <w:rsid w:val="00421DBA"/>
    <w:rsid w:val="00422704"/>
    <w:rsid w:val="00423164"/>
    <w:rsid w:val="004232DD"/>
    <w:rsid w:val="00423564"/>
    <w:rsid w:val="004239D7"/>
    <w:rsid w:val="004242D3"/>
    <w:rsid w:val="00424578"/>
    <w:rsid w:val="0042531B"/>
    <w:rsid w:val="004255C9"/>
    <w:rsid w:val="004257BE"/>
    <w:rsid w:val="00425876"/>
    <w:rsid w:val="00425B2C"/>
    <w:rsid w:val="00425BEC"/>
    <w:rsid w:val="004266AF"/>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2EB7"/>
    <w:rsid w:val="0044459C"/>
    <w:rsid w:val="0044494F"/>
    <w:rsid w:val="00444D1B"/>
    <w:rsid w:val="00444F8C"/>
    <w:rsid w:val="004452B6"/>
    <w:rsid w:val="004452F0"/>
    <w:rsid w:val="00445940"/>
    <w:rsid w:val="00445B3B"/>
    <w:rsid w:val="004464B4"/>
    <w:rsid w:val="004464B8"/>
    <w:rsid w:val="0044683D"/>
    <w:rsid w:val="00447397"/>
    <w:rsid w:val="004475F5"/>
    <w:rsid w:val="0044762C"/>
    <w:rsid w:val="00450D37"/>
    <w:rsid w:val="00450F18"/>
    <w:rsid w:val="00451381"/>
    <w:rsid w:val="0045162A"/>
    <w:rsid w:val="00451716"/>
    <w:rsid w:val="004527FB"/>
    <w:rsid w:val="004529E0"/>
    <w:rsid w:val="00452A3B"/>
    <w:rsid w:val="00453146"/>
    <w:rsid w:val="0045323B"/>
    <w:rsid w:val="00453297"/>
    <w:rsid w:val="0045348D"/>
    <w:rsid w:val="0045385E"/>
    <w:rsid w:val="0045408A"/>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88"/>
    <w:rsid w:val="00461D9E"/>
    <w:rsid w:val="00462123"/>
    <w:rsid w:val="00462365"/>
    <w:rsid w:val="0046238A"/>
    <w:rsid w:val="00462530"/>
    <w:rsid w:val="00462A1B"/>
    <w:rsid w:val="00462AE8"/>
    <w:rsid w:val="00463CE2"/>
    <w:rsid w:val="00464249"/>
    <w:rsid w:val="00464F6B"/>
    <w:rsid w:val="00465050"/>
    <w:rsid w:val="004656D8"/>
    <w:rsid w:val="00465C87"/>
    <w:rsid w:val="00465DB2"/>
    <w:rsid w:val="00466710"/>
    <w:rsid w:val="004669AE"/>
    <w:rsid w:val="00466F4C"/>
    <w:rsid w:val="00467268"/>
    <w:rsid w:val="0046741D"/>
    <w:rsid w:val="00467443"/>
    <w:rsid w:val="0046747D"/>
    <w:rsid w:val="0046757C"/>
    <w:rsid w:val="00467D4A"/>
    <w:rsid w:val="00467E94"/>
    <w:rsid w:val="004704DA"/>
    <w:rsid w:val="0047138B"/>
    <w:rsid w:val="00471755"/>
    <w:rsid w:val="00471AEF"/>
    <w:rsid w:val="00471DE0"/>
    <w:rsid w:val="004721F3"/>
    <w:rsid w:val="004726DF"/>
    <w:rsid w:val="00472B3F"/>
    <w:rsid w:val="00472F31"/>
    <w:rsid w:val="00473405"/>
    <w:rsid w:val="00474C67"/>
    <w:rsid w:val="004750B9"/>
    <w:rsid w:val="0047537A"/>
    <w:rsid w:val="0047571E"/>
    <w:rsid w:val="0047600A"/>
    <w:rsid w:val="004762F9"/>
    <w:rsid w:val="004768B4"/>
    <w:rsid w:val="00476B7B"/>
    <w:rsid w:val="00477584"/>
    <w:rsid w:val="00477C4B"/>
    <w:rsid w:val="0048052E"/>
    <w:rsid w:val="00480779"/>
    <w:rsid w:val="00480978"/>
    <w:rsid w:val="0048188C"/>
    <w:rsid w:val="00481B7B"/>
    <w:rsid w:val="00481F54"/>
    <w:rsid w:val="00481F6E"/>
    <w:rsid w:val="004829FD"/>
    <w:rsid w:val="00483611"/>
    <w:rsid w:val="00484C2C"/>
    <w:rsid w:val="0048516B"/>
    <w:rsid w:val="00485566"/>
    <w:rsid w:val="00485D57"/>
    <w:rsid w:val="00485DA6"/>
    <w:rsid w:val="00485DB7"/>
    <w:rsid w:val="00486F36"/>
    <w:rsid w:val="0048733A"/>
    <w:rsid w:val="00487701"/>
    <w:rsid w:val="00487A60"/>
    <w:rsid w:val="00487D26"/>
    <w:rsid w:val="0049122F"/>
    <w:rsid w:val="0049196C"/>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6BC"/>
    <w:rsid w:val="004A4D73"/>
    <w:rsid w:val="004A5173"/>
    <w:rsid w:val="004A5E8E"/>
    <w:rsid w:val="004A62E2"/>
    <w:rsid w:val="004A6310"/>
    <w:rsid w:val="004A7B43"/>
    <w:rsid w:val="004B031A"/>
    <w:rsid w:val="004B03F1"/>
    <w:rsid w:val="004B04AA"/>
    <w:rsid w:val="004B1A31"/>
    <w:rsid w:val="004B1B6C"/>
    <w:rsid w:val="004B1DB1"/>
    <w:rsid w:val="004B27AA"/>
    <w:rsid w:val="004B29AB"/>
    <w:rsid w:val="004B368C"/>
    <w:rsid w:val="004B3880"/>
    <w:rsid w:val="004B3B61"/>
    <w:rsid w:val="004B3C9F"/>
    <w:rsid w:val="004B46B6"/>
    <w:rsid w:val="004B4729"/>
    <w:rsid w:val="004B4EF9"/>
    <w:rsid w:val="004B51BF"/>
    <w:rsid w:val="004B530E"/>
    <w:rsid w:val="004B55C2"/>
    <w:rsid w:val="004B593F"/>
    <w:rsid w:val="004B5F26"/>
    <w:rsid w:val="004B6DAF"/>
    <w:rsid w:val="004B6DE2"/>
    <w:rsid w:val="004B703B"/>
    <w:rsid w:val="004B7669"/>
    <w:rsid w:val="004C02FB"/>
    <w:rsid w:val="004C0562"/>
    <w:rsid w:val="004C1751"/>
    <w:rsid w:val="004C1D5E"/>
    <w:rsid w:val="004C1D95"/>
    <w:rsid w:val="004C2436"/>
    <w:rsid w:val="004C314D"/>
    <w:rsid w:val="004C3582"/>
    <w:rsid w:val="004C3756"/>
    <w:rsid w:val="004C3AF1"/>
    <w:rsid w:val="004C3CF3"/>
    <w:rsid w:val="004C3D70"/>
    <w:rsid w:val="004C42AC"/>
    <w:rsid w:val="004C4E00"/>
    <w:rsid w:val="004C52B3"/>
    <w:rsid w:val="004C6827"/>
    <w:rsid w:val="004C708B"/>
    <w:rsid w:val="004C7533"/>
    <w:rsid w:val="004C7826"/>
    <w:rsid w:val="004D03CD"/>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7D1"/>
    <w:rsid w:val="004E1DEF"/>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E7EB9"/>
    <w:rsid w:val="004F0843"/>
    <w:rsid w:val="004F0EEC"/>
    <w:rsid w:val="004F158E"/>
    <w:rsid w:val="004F1C88"/>
    <w:rsid w:val="004F2456"/>
    <w:rsid w:val="004F27F9"/>
    <w:rsid w:val="004F29DF"/>
    <w:rsid w:val="004F2A0F"/>
    <w:rsid w:val="004F3267"/>
    <w:rsid w:val="004F364A"/>
    <w:rsid w:val="004F4341"/>
    <w:rsid w:val="004F4565"/>
    <w:rsid w:val="004F4760"/>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569"/>
    <w:rsid w:val="00501A89"/>
    <w:rsid w:val="00501F92"/>
    <w:rsid w:val="00502341"/>
    <w:rsid w:val="005027D7"/>
    <w:rsid w:val="005031B0"/>
    <w:rsid w:val="005034E3"/>
    <w:rsid w:val="005034FA"/>
    <w:rsid w:val="00503B21"/>
    <w:rsid w:val="005043C4"/>
    <w:rsid w:val="0050477A"/>
    <w:rsid w:val="0050524C"/>
    <w:rsid w:val="00505BA8"/>
    <w:rsid w:val="005064B8"/>
    <w:rsid w:val="00506F11"/>
    <w:rsid w:val="005103DD"/>
    <w:rsid w:val="00510917"/>
    <w:rsid w:val="00510B58"/>
    <w:rsid w:val="00511615"/>
    <w:rsid w:val="0051162A"/>
    <w:rsid w:val="00511F68"/>
    <w:rsid w:val="00512F7D"/>
    <w:rsid w:val="00513231"/>
    <w:rsid w:val="00513648"/>
    <w:rsid w:val="00516603"/>
    <w:rsid w:val="00516BBA"/>
    <w:rsid w:val="00516FDE"/>
    <w:rsid w:val="00517013"/>
    <w:rsid w:val="00517631"/>
    <w:rsid w:val="00517F2D"/>
    <w:rsid w:val="00520805"/>
    <w:rsid w:val="00520F5A"/>
    <w:rsid w:val="00521087"/>
    <w:rsid w:val="00521090"/>
    <w:rsid w:val="005211EF"/>
    <w:rsid w:val="00521A4E"/>
    <w:rsid w:val="00521E47"/>
    <w:rsid w:val="00521F9B"/>
    <w:rsid w:val="00522200"/>
    <w:rsid w:val="00522CE8"/>
    <w:rsid w:val="005234CD"/>
    <w:rsid w:val="005237F5"/>
    <w:rsid w:val="0052447F"/>
    <w:rsid w:val="00524878"/>
    <w:rsid w:val="00525433"/>
    <w:rsid w:val="00525866"/>
    <w:rsid w:val="00526431"/>
    <w:rsid w:val="00526A1F"/>
    <w:rsid w:val="00526B4A"/>
    <w:rsid w:val="005279E9"/>
    <w:rsid w:val="00527D70"/>
    <w:rsid w:val="00530330"/>
    <w:rsid w:val="005310D1"/>
    <w:rsid w:val="00531822"/>
    <w:rsid w:val="005320A7"/>
    <w:rsid w:val="005325B3"/>
    <w:rsid w:val="005333C9"/>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155"/>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761"/>
    <w:rsid w:val="00550BB5"/>
    <w:rsid w:val="00550BBC"/>
    <w:rsid w:val="00550FFC"/>
    <w:rsid w:val="005512AA"/>
    <w:rsid w:val="00551985"/>
    <w:rsid w:val="00551E4B"/>
    <w:rsid w:val="00552574"/>
    <w:rsid w:val="0055285C"/>
    <w:rsid w:val="00553919"/>
    <w:rsid w:val="005539C8"/>
    <w:rsid w:val="00553A0D"/>
    <w:rsid w:val="00554055"/>
    <w:rsid w:val="00555128"/>
    <w:rsid w:val="005557A8"/>
    <w:rsid w:val="005558BB"/>
    <w:rsid w:val="00555901"/>
    <w:rsid w:val="00555B9C"/>
    <w:rsid w:val="00555EE1"/>
    <w:rsid w:val="0055603A"/>
    <w:rsid w:val="00556731"/>
    <w:rsid w:val="00556817"/>
    <w:rsid w:val="00556929"/>
    <w:rsid w:val="00556CBF"/>
    <w:rsid w:val="00556D73"/>
    <w:rsid w:val="00556DAD"/>
    <w:rsid w:val="00556F67"/>
    <w:rsid w:val="00557BF1"/>
    <w:rsid w:val="00557E2E"/>
    <w:rsid w:val="00557FEB"/>
    <w:rsid w:val="00560796"/>
    <w:rsid w:val="00560FE1"/>
    <w:rsid w:val="00561320"/>
    <w:rsid w:val="005619D2"/>
    <w:rsid w:val="00562AA1"/>
    <w:rsid w:val="005637CF"/>
    <w:rsid w:val="00564CCC"/>
    <w:rsid w:val="00565522"/>
    <w:rsid w:val="00565FF9"/>
    <w:rsid w:val="00566263"/>
    <w:rsid w:val="005662FC"/>
    <w:rsid w:val="0056654E"/>
    <w:rsid w:val="00566792"/>
    <w:rsid w:val="00566986"/>
    <w:rsid w:val="00566A39"/>
    <w:rsid w:val="0056771A"/>
    <w:rsid w:val="005677D0"/>
    <w:rsid w:val="00567BDC"/>
    <w:rsid w:val="00567FA3"/>
    <w:rsid w:val="0057029C"/>
    <w:rsid w:val="0057066C"/>
    <w:rsid w:val="00570FAF"/>
    <w:rsid w:val="0057120F"/>
    <w:rsid w:val="00571463"/>
    <w:rsid w:val="00571BF4"/>
    <w:rsid w:val="00572418"/>
    <w:rsid w:val="00572632"/>
    <w:rsid w:val="00572C1D"/>
    <w:rsid w:val="005733CB"/>
    <w:rsid w:val="00573472"/>
    <w:rsid w:val="0057349A"/>
    <w:rsid w:val="005734CF"/>
    <w:rsid w:val="00573C4C"/>
    <w:rsid w:val="00574754"/>
    <w:rsid w:val="00574C18"/>
    <w:rsid w:val="00574EB8"/>
    <w:rsid w:val="00575312"/>
    <w:rsid w:val="00575744"/>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BBB"/>
    <w:rsid w:val="00583E9A"/>
    <w:rsid w:val="00583EE0"/>
    <w:rsid w:val="00583F10"/>
    <w:rsid w:val="0058432C"/>
    <w:rsid w:val="00584710"/>
    <w:rsid w:val="00584F40"/>
    <w:rsid w:val="005851A4"/>
    <w:rsid w:val="005854F9"/>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6BB"/>
    <w:rsid w:val="00593745"/>
    <w:rsid w:val="00593B31"/>
    <w:rsid w:val="00593DE5"/>
    <w:rsid w:val="0059449E"/>
    <w:rsid w:val="00594CAC"/>
    <w:rsid w:val="00595D44"/>
    <w:rsid w:val="005964B4"/>
    <w:rsid w:val="0059660D"/>
    <w:rsid w:val="00596648"/>
    <w:rsid w:val="00596812"/>
    <w:rsid w:val="005976D2"/>
    <w:rsid w:val="00597812"/>
    <w:rsid w:val="005A0264"/>
    <w:rsid w:val="005A1898"/>
    <w:rsid w:val="005A1FA8"/>
    <w:rsid w:val="005A2442"/>
    <w:rsid w:val="005A251C"/>
    <w:rsid w:val="005A2AF1"/>
    <w:rsid w:val="005A2CDF"/>
    <w:rsid w:val="005A2FBB"/>
    <w:rsid w:val="005A2FEF"/>
    <w:rsid w:val="005A382A"/>
    <w:rsid w:val="005A3955"/>
    <w:rsid w:val="005A3CC4"/>
    <w:rsid w:val="005A3E48"/>
    <w:rsid w:val="005A413A"/>
    <w:rsid w:val="005A4EF9"/>
    <w:rsid w:val="005A560F"/>
    <w:rsid w:val="005A59AE"/>
    <w:rsid w:val="005A5A40"/>
    <w:rsid w:val="005A69F4"/>
    <w:rsid w:val="005A7110"/>
    <w:rsid w:val="005A7727"/>
    <w:rsid w:val="005A77BE"/>
    <w:rsid w:val="005A7811"/>
    <w:rsid w:val="005A7B07"/>
    <w:rsid w:val="005A7DA7"/>
    <w:rsid w:val="005B01CF"/>
    <w:rsid w:val="005B05D2"/>
    <w:rsid w:val="005B2768"/>
    <w:rsid w:val="005B298F"/>
    <w:rsid w:val="005B2BB7"/>
    <w:rsid w:val="005B37A3"/>
    <w:rsid w:val="005B45EF"/>
    <w:rsid w:val="005B4D51"/>
    <w:rsid w:val="005B4FC7"/>
    <w:rsid w:val="005B5DE3"/>
    <w:rsid w:val="005B61C0"/>
    <w:rsid w:val="005B637C"/>
    <w:rsid w:val="005B6524"/>
    <w:rsid w:val="005B6C54"/>
    <w:rsid w:val="005C073C"/>
    <w:rsid w:val="005C0907"/>
    <w:rsid w:val="005C0940"/>
    <w:rsid w:val="005C1DC5"/>
    <w:rsid w:val="005C1F8F"/>
    <w:rsid w:val="005C2511"/>
    <w:rsid w:val="005C2572"/>
    <w:rsid w:val="005C26BF"/>
    <w:rsid w:val="005C28C6"/>
    <w:rsid w:val="005C2C96"/>
    <w:rsid w:val="005C3249"/>
    <w:rsid w:val="005C3BFE"/>
    <w:rsid w:val="005C3FDC"/>
    <w:rsid w:val="005C448C"/>
    <w:rsid w:val="005C5096"/>
    <w:rsid w:val="005C5D21"/>
    <w:rsid w:val="005C612B"/>
    <w:rsid w:val="005C68AC"/>
    <w:rsid w:val="005C7817"/>
    <w:rsid w:val="005C78C9"/>
    <w:rsid w:val="005C7B51"/>
    <w:rsid w:val="005C7B5C"/>
    <w:rsid w:val="005C7D80"/>
    <w:rsid w:val="005D0394"/>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5765"/>
    <w:rsid w:val="005D5CD0"/>
    <w:rsid w:val="005D6776"/>
    <w:rsid w:val="005D73F6"/>
    <w:rsid w:val="005D7784"/>
    <w:rsid w:val="005D7BE7"/>
    <w:rsid w:val="005E01B7"/>
    <w:rsid w:val="005E0824"/>
    <w:rsid w:val="005E0829"/>
    <w:rsid w:val="005E0C7C"/>
    <w:rsid w:val="005E0D09"/>
    <w:rsid w:val="005E115D"/>
    <w:rsid w:val="005E156E"/>
    <w:rsid w:val="005E2321"/>
    <w:rsid w:val="005E2611"/>
    <w:rsid w:val="005E2BFA"/>
    <w:rsid w:val="005E2D8F"/>
    <w:rsid w:val="005E4414"/>
    <w:rsid w:val="005E48E5"/>
    <w:rsid w:val="005E4E9B"/>
    <w:rsid w:val="005E4F9A"/>
    <w:rsid w:val="005E5174"/>
    <w:rsid w:val="005E54F6"/>
    <w:rsid w:val="005E5A82"/>
    <w:rsid w:val="005E65C4"/>
    <w:rsid w:val="005E687C"/>
    <w:rsid w:val="005E6CEC"/>
    <w:rsid w:val="005F0833"/>
    <w:rsid w:val="005F0BB3"/>
    <w:rsid w:val="005F0DA9"/>
    <w:rsid w:val="005F1376"/>
    <w:rsid w:val="005F1820"/>
    <w:rsid w:val="005F1B41"/>
    <w:rsid w:val="005F220F"/>
    <w:rsid w:val="005F2D07"/>
    <w:rsid w:val="005F3074"/>
    <w:rsid w:val="005F31B1"/>
    <w:rsid w:val="005F33C8"/>
    <w:rsid w:val="005F3FE5"/>
    <w:rsid w:val="005F44BE"/>
    <w:rsid w:val="005F48B1"/>
    <w:rsid w:val="005F4BF1"/>
    <w:rsid w:val="005F5D4C"/>
    <w:rsid w:val="005F6C39"/>
    <w:rsid w:val="005F71D2"/>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58EA"/>
    <w:rsid w:val="0061636B"/>
    <w:rsid w:val="006167B2"/>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05D"/>
    <w:rsid w:val="00627120"/>
    <w:rsid w:val="00627287"/>
    <w:rsid w:val="006277AD"/>
    <w:rsid w:val="00627B9B"/>
    <w:rsid w:val="00627CE1"/>
    <w:rsid w:val="006303D1"/>
    <w:rsid w:val="006306A9"/>
    <w:rsid w:val="00630A11"/>
    <w:rsid w:val="00630D93"/>
    <w:rsid w:val="00631348"/>
    <w:rsid w:val="00631C53"/>
    <w:rsid w:val="0063249C"/>
    <w:rsid w:val="00634A15"/>
    <w:rsid w:val="00634F4B"/>
    <w:rsid w:val="00635695"/>
    <w:rsid w:val="0063597D"/>
    <w:rsid w:val="0063642C"/>
    <w:rsid w:val="00636F56"/>
    <w:rsid w:val="006374DB"/>
    <w:rsid w:val="006403E2"/>
    <w:rsid w:val="00640601"/>
    <w:rsid w:val="00641107"/>
    <w:rsid w:val="00641B6D"/>
    <w:rsid w:val="00641C06"/>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DC7"/>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393"/>
    <w:rsid w:val="006606BE"/>
    <w:rsid w:val="00660950"/>
    <w:rsid w:val="00660B34"/>
    <w:rsid w:val="00660E7E"/>
    <w:rsid w:val="006619BF"/>
    <w:rsid w:val="00661CDC"/>
    <w:rsid w:val="006624B3"/>
    <w:rsid w:val="0066283C"/>
    <w:rsid w:val="006628F6"/>
    <w:rsid w:val="00663C97"/>
    <w:rsid w:val="00664825"/>
    <w:rsid w:val="00664D70"/>
    <w:rsid w:val="006652FF"/>
    <w:rsid w:val="006659D5"/>
    <w:rsid w:val="0066625C"/>
    <w:rsid w:val="0066663C"/>
    <w:rsid w:val="00666697"/>
    <w:rsid w:val="00666C70"/>
    <w:rsid w:val="00666C97"/>
    <w:rsid w:val="00666F39"/>
    <w:rsid w:val="0066741F"/>
    <w:rsid w:val="00667664"/>
    <w:rsid w:val="0066773C"/>
    <w:rsid w:val="00667A63"/>
    <w:rsid w:val="00667C12"/>
    <w:rsid w:val="00670785"/>
    <w:rsid w:val="00670BBA"/>
    <w:rsid w:val="00671A0F"/>
    <w:rsid w:val="00671A87"/>
    <w:rsid w:val="00673177"/>
    <w:rsid w:val="00673B7E"/>
    <w:rsid w:val="0067416C"/>
    <w:rsid w:val="00674B36"/>
    <w:rsid w:val="00674B8B"/>
    <w:rsid w:val="00674BEE"/>
    <w:rsid w:val="0067545B"/>
    <w:rsid w:val="00675AD5"/>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4E62"/>
    <w:rsid w:val="0069513F"/>
    <w:rsid w:val="006957AD"/>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3D5"/>
    <w:rsid w:val="006A7640"/>
    <w:rsid w:val="006A7CDF"/>
    <w:rsid w:val="006A7EE8"/>
    <w:rsid w:val="006B052C"/>
    <w:rsid w:val="006B1028"/>
    <w:rsid w:val="006B146E"/>
    <w:rsid w:val="006B1580"/>
    <w:rsid w:val="006B1A4E"/>
    <w:rsid w:val="006B213B"/>
    <w:rsid w:val="006B2825"/>
    <w:rsid w:val="006B2C65"/>
    <w:rsid w:val="006B34F3"/>
    <w:rsid w:val="006B38B0"/>
    <w:rsid w:val="006B3A9A"/>
    <w:rsid w:val="006B46C2"/>
    <w:rsid w:val="006B4A8F"/>
    <w:rsid w:val="006B4B12"/>
    <w:rsid w:val="006B4E21"/>
    <w:rsid w:val="006B4EC9"/>
    <w:rsid w:val="006B520F"/>
    <w:rsid w:val="006B66E4"/>
    <w:rsid w:val="006B6879"/>
    <w:rsid w:val="006B6FC1"/>
    <w:rsid w:val="006B708C"/>
    <w:rsid w:val="006B74B1"/>
    <w:rsid w:val="006B769C"/>
    <w:rsid w:val="006B7719"/>
    <w:rsid w:val="006B7AF9"/>
    <w:rsid w:val="006C02C1"/>
    <w:rsid w:val="006C048D"/>
    <w:rsid w:val="006C065C"/>
    <w:rsid w:val="006C074D"/>
    <w:rsid w:val="006C0A79"/>
    <w:rsid w:val="006C0DA3"/>
    <w:rsid w:val="006C0E05"/>
    <w:rsid w:val="006C1866"/>
    <w:rsid w:val="006C1A0B"/>
    <w:rsid w:val="006C2BD7"/>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0B"/>
    <w:rsid w:val="006E1762"/>
    <w:rsid w:val="006E17D3"/>
    <w:rsid w:val="006E22E6"/>
    <w:rsid w:val="006E282A"/>
    <w:rsid w:val="006E3100"/>
    <w:rsid w:val="006E3668"/>
    <w:rsid w:val="006E3E35"/>
    <w:rsid w:val="006E3E5F"/>
    <w:rsid w:val="006E4BD5"/>
    <w:rsid w:val="006E4C27"/>
    <w:rsid w:val="006E4E41"/>
    <w:rsid w:val="006E552F"/>
    <w:rsid w:val="006E5884"/>
    <w:rsid w:val="006E599E"/>
    <w:rsid w:val="006E6817"/>
    <w:rsid w:val="006E7061"/>
    <w:rsid w:val="006E7479"/>
    <w:rsid w:val="006F052E"/>
    <w:rsid w:val="006F0A35"/>
    <w:rsid w:val="006F0E1F"/>
    <w:rsid w:val="006F0F96"/>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4C4"/>
    <w:rsid w:val="006F7A27"/>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5F32"/>
    <w:rsid w:val="00706701"/>
    <w:rsid w:val="007069D3"/>
    <w:rsid w:val="0070735F"/>
    <w:rsid w:val="00707521"/>
    <w:rsid w:val="007075AB"/>
    <w:rsid w:val="00707810"/>
    <w:rsid w:val="00707964"/>
    <w:rsid w:val="00710134"/>
    <w:rsid w:val="0071100A"/>
    <w:rsid w:val="0071155D"/>
    <w:rsid w:val="00711765"/>
    <w:rsid w:val="00711837"/>
    <w:rsid w:val="00711BEB"/>
    <w:rsid w:val="00712E79"/>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B24"/>
    <w:rsid w:val="00725C76"/>
    <w:rsid w:val="00725F4B"/>
    <w:rsid w:val="00727104"/>
    <w:rsid w:val="007274FE"/>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2A6"/>
    <w:rsid w:val="007363A6"/>
    <w:rsid w:val="007363A9"/>
    <w:rsid w:val="00736AFC"/>
    <w:rsid w:val="00737322"/>
    <w:rsid w:val="007374CC"/>
    <w:rsid w:val="007378C6"/>
    <w:rsid w:val="007409DD"/>
    <w:rsid w:val="00740F53"/>
    <w:rsid w:val="007423B2"/>
    <w:rsid w:val="007424FE"/>
    <w:rsid w:val="00743353"/>
    <w:rsid w:val="007434B1"/>
    <w:rsid w:val="00743629"/>
    <w:rsid w:val="00743E5D"/>
    <w:rsid w:val="007444B3"/>
    <w:rsid w:val="00745F1B"/>
    <w:rsid w:val="00746038"/>
    <w:rsid w:val="00747333"/>
    <w:rsid w:val="00747B45"/>
    <w:rsid w:val="00747B9B"/>
    <w:rsid w:val="00750EA6"/>
    <w:rsid w:val="00750F93"/>
    <w:rsid w:val="00751AB4"/>
    <w:rsid w:val="007521E5"/>
    <w:rsid w:val="007527CA"/>
    <w:rsid w:val="00752C1A"/>
    <w:rsid w:val="00752D27"/>
    <w:rsid w:val="00752EBF"/>
    <w:rsid w:val="00752FE5"/>
    <w:rsid w:val="00753647"/>
    <w:rsid w:val="00753900"/>
    <w:rsid w:val="00753A07"/>
    <w:rsid w:val="00754442"/>
    <w:rsid w:val="00754C7B"/>
    <w:rsid w:val="00754D81"/>
    <w:rsid w:val="00754F80"/>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C52"/>
    <w:rsid w:val="00761ED9"/>
    <w:rsid w:val="00762734"/>
    <w:rsid w:val="00762BE1"/>
    <w:rsid w:val="00762C34"/>
    <w:rsid w:val="007636B3"/>
    <w:rsid w:val="007639A8"/>
    <w:rsid w:val="007639EB"/>
    <w:rsid w:val="00763E06"/>
    <w:rsid w:val="00764124"/>
    <w:rsid w:val="007644CA"/>
    <w:rsid w:val="007644F4"/>
    <w:rsid w:val="00764746"/>
    <w:rsid w:val="007656F5"/>
    <w:rsid w:val="007662CA"/>
    <w:rsid w:val="0076699C"/>
    <w:rsid w:val="00766CA8"/>
    <w:rsid w:val="00766D78"/>
    <w:rsid w:val="0076788D"/>
    <w:rsid w:val="00767D38"/>
    <w:rsid w:val="00770863"/>
    <w:rsid w:val="00770AC9"/>
    <w:rsid w:val="00770D5B"/>
    <w:rsid w:val="00770EAD"/>
    <w:rsid w:val="00770F39"/>
    <w:rsid w:val="007719CA"/>
    <w:rsid w:val="00771D56"/>
    <w:rsid w:val="0077275C"/>
    <w:rsid w:val="00772F77"/>
    <w:rsid w:val="0077307D"/>
    <w:rsid w:val="00773AEA"/>
    <w:rsid w:val="00773C12"/>
    <w:rsid w:val="00773F01"/>
    <w:rsid w:val="00774EAD"/>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3098"/>
    <w:rsid w:val="007844F3"/>
    <w:rsid w:val="007844FA"/>
    <w:rsid w:val="007845EE"/>
    <w:rsid w:val="00784A7F"/>
    <w:rsid w:val="00785173"/>
    <w:rsid w:val="007851D3"/>
    <w:rsid w:val="007857FC"/>
    <w:rsid w:val="00785C1E"/>
    <w:rsid w:val="00786232"/>
    <w:rsid w:val="00786B65"/>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329"/>
    <w:rsid w:val="007B563E"/>
    <w:rsid w:val="007B56C0"/>
    <w:rsid w:val="007B6B58"/>
    <w:rsid w:val="007B7150"/>
    <w:rsid w:val="007B7A44"/>
    <w:rsid w:val="007B7C60"/>
    <w:rsid w:val="007C02ED"/>
    <w:rsid w:val="007C0AF7"/>
    <w:rsid w:val="007C18BF"/>
    <w:rsid w:val="007C1B29"/>
    <w:rsid w:val="007C24CD"/>
    <w:rsid w:val="007C2B6C"/>
    <w:rsid w:val="007C2E94"/>
    <w:rsid w:val="007C2EA7"/>
    <w:rsid w:val="007C3219"/>
    <w:rsid w:val="007C388A"/>
    <w:rsid w:val="007C3AD6"/>
    <w:rsid w:val="007C445A"/>
    <w:rsid w:val="007C56D2"/>
    <w:rsid w:val="007C59DC"/>
    <w:rsid w:val="007C5BA2"/>
    <w:rsid w:val="007C5BD3"/>
    <w:rsid w:val="007C64EB"/>
    <w:rsid w:val="007C651C"/>
    <w:rsid w:val="007C68CE"/>
    <w:rsid w:val="007C6D02"/>
    <w:rsid w:val="007C7658"/>
    <w:rsid w:val="007C7AC3"/>
    <w:rsid w:val="007C7B84"/>
    <w:rsid w:val="007C7DD4"/>
    <w:rsid w:val="007D028A"/>
    <w:rsid w:val="007D0315"/>
    <w:rsid w:val="007D12DF"/>
    <w:rsid w:val="007D195C"/>
    <w:rsid w:val="007D2045"/>
    <w:rsid w:val="007D22C5"/>
    <w:rsid w:val="007D25A4"/>
    <w:rsid w:val="007D3016"/>
    <w:rsid w:val="007D315E"/>
    <w:rsid w:val="007D333B"/>
    <w:rsid w:val="007D3BB8"/>
    <w:rsid w:val="007D4E57"/>
    <w:rsid w:val="007D501D"/>
    <w:rsid w:val="007D5932"/>
    <w:rsid w:val="007D5B71"/>
    <w:rsid w:val="007D616C"/>
    <w:rsid w:val="007D670F"/>
    <w:rsid w:val="007D6EA9"/>
    <w:rsid w:val="007D7037"/>
    <w:rsid w:val="007D70AE"/>
    <w:rsid w:val="007D7328"/>
    <w:rsid w:val="007D7651"/>
    <w:rsid w:val="007D7CED"/>
    <w:rsid w:val="007E0FF8"/>
    <w:rsid w:val="007E2B96"/>
    <w:rsid w:val="007E3484"/>
    <w:rsid w:val="007E3916"/>
    <w:rsid w:val="007E6037"/>
    <w:rsid w:val="007E7CEF"/>
    <w:rsid w:val="007E7D00"/>
    <w:rsid w:val="007E7FB7"/>
    <w:rsid w:val="007F0A0D"/>
    <w:rsid w:val="007F0E95"/>
    <w:rsid w:val="007F1364"/>
    <w:rsid w:val="007F1EC5"/>
    <w:rsid w:val="007F2564"/>
    <w:rsid w:val="007F2635"/>
    <w:rsid w:val="007F285D"/>
    <w:rsid w:val="007F286E"/>
    <w:rsid w:val="007F2B54"/>
    <w:rsid w:val="007F2F82"/>
    <w:rsid w:val="007F2FD6"/>
    <w:rsid w:val="007F32EF"/>
    <w:rsid w:val="007F3318"/>
    <w:rsid w:val="007F331C"/>
    <w:rsid w:val="007F3D3A"/>
    <w:rsid w:val="007F3E3D"/>
    <w:rsid w:val="007F3F9F"/>
    <w:rsid w:val="007F409C"/>
    <w:rsid w:val="007F44E6"/>
    <w:rsid w:val="007F4653"/>
    <w:rsid w:val="007F597C"/>
    <w:rsid w:val="007F5D9A"/>
    <w:rsid w:val="007F5E0A"/>
    <w:rsid w:val="007F6A22"/>
    <w:rsid w:val="007F6CE6"/>
    <w:rsid w:val="007F6DBE"/>
    <w:rsid w:val="007F79A3"/>
    <w:rsid w:val="0080004C"/>
    <w:rsid w:val="008003F2"/>
    <w:rsid w:val="00800A13"/>
    <w:rsid w:val="00800A3A"/>
    <w:rsid w:val="00800FA6"/>
    <w:rsid w:val="00800FB2"/>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5D76"/>
    <w:rsid w:val="00805E18"/>
    <w:rsid w:val="0080609C"/>
    <w:rsid w:val="00806729"/>
    <w:rsid w:val="00806AF6"/>
    <w:rsid w:val="00806DCE"/>
    <w:rsid w:val="0080753F"/>
    <w:rsid w:val="008075E9"/>
    <w:rsid w:val="00807CC1"/>
    <w:rsid w:val="00810EBC"/>
    <w:rsid w:val="00811D28"/>
    <w:rsid w:val="00811F67"/>
    <w:rsid w:val="00812303"/>
    <w:rsid w:val="00812480"/>
    <w:rsid w:val="00812B15"/>
    <w:rsid w:val="00812FF5"/>
    <w:rsid w:val="00813030"/>
    <w:rsid w:val="0081380D"/>
    <w:rsid w:val="00813E53"/>
    <w:rsid w:val="0081465A"/>
    <w:rsid w:val="0081471B"/>
    <w:rsid w:val="00815350"/>
    <w:rsid w:val="008156DE"/>
    <w:rsid w:val="0081587E"/>
    <w:rsid w:val="00816A15"/>
    <w:rsid w:val="00816EC0"/>
    <w:rsid w:val="00816FA6"/>
    <w:rsid w:val="0081722B"/>
    <w:rsid w:val="008173F8"/>
    <w:rsid w:val="00817A1D"/>
    <w:rsid w:val="00817BDB"/>
    <w:rsid w:val="00817EB5"/>
    <w:rsid w:val="00820044"/>
    <w:rsid w:val="00820574"/>
    <w:rsid w:val="00820CD9"/>
    <w:rsid w:val="00820CF3"/>
    <w:rsid w:val="00820FB8"/>
    <w:rsid w:val="00820FFA"/>
    <w:rsid w:val="008216DC"/>
    <w:rsid w:val="00821BAD"/>
    <w:rsid w:val="00821E26"/>
    <w:rsid w:val="00822950"/>
    <w:rsid w:val="00822AE0"/>
    <w:rsid w:val="00822B39"/>
    <w:rsid w:val="00822B5A"/>
    <w:rsid w:val="00823432"/>
    <w:rsid w:val="00824274"/>
    <w:rsid w:val="0082435A"/>
    <w:rsid w:val="00824905"/>
    <w:rsid w:val="00824CB9"/>
    <w:rsid w:val="00825ACF"/>
    <w:rsid w:val="008261DD"/>
    <w:rsid w:val="00826391"/>
    <w:rsid w:val="00827D81"/>
    <w:rsid w:val="00827E1B"/>
    <w:rsid w:val="00827EE7"/>
    <w:rsid w:val="00830A34"/>
    <w:rsid w:val="00830BD8"/>
    <w:rsid w:val="00831782"/>
    <w:rsid w:val="00831C09"/>
    <w:rsid w:val="00831C3B"/>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39F"/>
    <w:rsid w:val="00840EF2"/>
    <w:rsid w:val="00840FE1"/>
    <w:rsid w:val="00841211"/>
    <w:rsid w:val="00841230"/>
    <w:rsid w:val="00842271"/>
    <w:rsid w:val="008423FC"/>
    <w:rsid w:val="008427BE"/>
    <w:rsid w:val="00842FB2"/>
    <w:rsid w:val="008431E6"/>
    <w:rsid w:val="00843747"/>
    <w:rsid w:val="00843A54"/>
    <w:rsid w:val="00843C6F"/>
    <w:rsid w:val="00843ED5"/>
    <w:rsid w:val="00844383"/>
    <w:rsid w:val="00844402"/>
    <w:rsid w:val="00844968"/>
    <w:rsid w:val="008449F3"/>
    <w:rsid w:val="00844F80"/>
    <w:rsid w:val="008450F4"/>
    <w:rsid w:val="00845276"/>
    <w:rsid w:val="00845598"/>
    <w:rsid w:val="008463D4"/>
    <w:rsid w:val="00846CE0"/>
    <w:rsid w:val="0084752C"/>
    <w:rsid w:val="00847782"/>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22E6"/>
    <w:rsid w:val="00863044"/>
    <w:rsid w:val="008631D7"/>
    <w:rsid w:val="008631F2"/>
    <w:rsid w:val="008633AF"/>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312"/>
    <w:rsid w:val="008704D7"/>
    <w:rsid w:val="008705F7"/>
    <w:rsid w:val="00870A77"/>
    <w:rsid w:val="00871275"/>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D8D"/>
    <w:rsid w:val="00877E5B"/>
    <w:rsid w:val="00880091"/>
    <w:rsid w:val="008806C1"/>
    <w:rsid w:val="0088125A"/>
    <w:rsid w:val="00881AB5"/>
    <w:rsid w:val="00881FD3"/>
    <w:rsid w:val="008821B2"/>
    <w:rsid w:val="008824F3"/>
    <w:rsid w:val="00882776"/>
    <w:rsid w:val="008827A0"/>
    <w:rsid w:val="00883175"/>
    <w:rsid w:val="00883471"/>
    <w:rsid w:val="00883480"/>
    <w:rsid w:val="0088402D"/>
    <w:rsid w:val="0088422C"/>
    <w:rsid w:val="00884657"/>
    <w:rsid w:val="008847A7"/>
    <w:rsid w:val="00885CE4"/>
    <w:rsid w:val="00886034"/>
    <w:rsid w:val="00886102"/>
    <w:rsid w:val="0088618B"/>
    <w:rsid w:val="008869B9"/>
    <w:rsid w:val="00886AE2"/>
    <w:rsid w:val="00886B6C"/>
    <w:rsid w:val="008875C7"/>
    <w:rsid w:val="0088796A"/>
    <w:rsid w:val="00887F2A"/>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B10"/>
    <w:rsid w:val="00897D38"/>
    <w:rsid w:val="008A0325"/>
    <w:rsid w:val="008A11A6"/>
    <w:rsid w:val="008A13E3"/>
    <w:rsid w:val="008A16D7"/>
    <w:rsid w:val="008A1CD8"/>
    <w:rsid w:val="008A1D4C"/>
    <w:rsid w:val="008A1E9D"/>
    <w:rsid w:val="008A2158"/>
    <w:rsid w:val="008A25C3"/>
    <w:rsid w:val="008A3539"/>
    <w:rsid w:val="008A3930"/>
    <w:rsid w:val="008A3B52"/>
    <w:rsid w:val="008A3FB2"/>
    <w:rsid w:val="008A406B"/>
    <w:rsid w:val="008A40AE"/>
    <w:rsid w:val="008A4818"/>
    <w:rsid w:val="008A4E25"/>
    <w:rsid w:val="008A55CF"/>
    <w:rsid w:val="008A5629"/>
    <w:rsid w:val="008A5EC9"/>
    <w:rsid w:val="008A5EDB"/>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261"/>
    <w:rsid w:val="008B5D00"/>
    <w:rsid w:val="008B6500"/>
    <w:rsid w:val="008B739E"/>
    <w:rsid w:val="008B7667"/>
    <w:rsid w:val="008B7819"/>
    <w:rsid w:val="008B783C"/>
    <w:rsid w:val="008B7CB5"/>
    <w:rsid w:val="008C0221"/>
    <w:rsid w:val="008C12CB"/>
    <w:rsid w:val="008C1FDD"/>
    <w:rsid w:val="008C3562"/>
    <w:rsid w:val="008C478B"/>
    <w:rsid w:val="008C4D3A"/>
    <w:rsid w:val="008C5210"/>
    <w:rsid w:val="008C5892"/>
    <w:rsid w:val="008C58C7"/>
    <w:rsid w:val="008C5FE5"/>
    <w:rsid w:val="008C62DC"/>
    <w:rsid w:val="008C6BBC"/>
    <w:rsid w:val="008C6D49"/>
    <w:rsid w:val="008D10CE"/>
    <w:rsid w:val="008D1375"/>
    <w:rsid w:val="008D21F6"/>
    <w:rsid w:val="008D23F3"/>
    <w:rsid w:val="008D2632"/>
    <w:rsid w:val="008D2BA4"/>
    <w:rsid w:val="008D2DF9"/>
    <w:rsid w:val="008D30C6"/>
    <w:rsid w:val="008D31A3"/>
    <w:rsid w:val="008D3E65"/>
    <w:rsid w:val="008D4384"/>
    <w:rsid w:val="008D478D"/>
    <w:rsid w:val="008D4FF9"/>
    <w:rsid w:val="008D5236"/>
    <w:rsid w:val="008D53F6"/>
    <w:rsid w:val="008D5671"/>
    <w:rsid w:val="008D5DDB"/>
    <w:rsid w:val="008D6FA9"/>
    <w:rsid w:val="008D73D2"/>
    <w:rsid w:val="008D743E"/>
    <w:rsid w:val="008E0492"/>
    <w:rsid w:val="008E0561"/>
    <w:rsid w:val="008E0B5F"/>
    <w:rsid w:val="008E0E70"/>
    <w:rsid w:val="008E13EC"/>
    <w:rsid w:val="008E13F1"/>
    <w:rsid w:val="008E2077"/>
    <w:rsid w:val="008E20A8"/>
    <w:rsid w:val="008E2B8D"/>
    <w:rsid w:val="008E2E38"/>
    <w:rsid w:val="008E3722"/>
    <w:rsid w:val="008E3DD4"/>
    <w:rsid w:val="008E4C6A"/>
    <w:rsid w:val="008E52B0"/>
    <w:rsid w:val="008E55FF"/>
    <w:rsid w:val="008E641F"/>
    <w:rsid w:val="008E6A32"/>
    <w:rsid w:val="008E6DFA"/>
    <w:rsid w:val="008E70FE"/>
    <w:rsid w:val="008E724D"/>
    <w:rsid w:val="008E7B9D"/>
    <w:rsid w:val="008E7C39"/>
    <w:rsid w:val="008F0096"/>
    <w:rsid w:val="008F0305"/>
    <w:rsid w:val="008F06E5"/>
    <w:rsid w:val="008F0CA7"/>
    <w:rsid w:val="008F142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5C53"/>
    <w:rsid w:val="009060B1"/>
    <w:rsid w:val="00906B1F"/>
    <w:rsid w:val="0090742E"/>
    <w:rsid w:val="0091038D"/>
    <w:rsid w:val="009108BC"/>
    <w:rsid w:val="009108C7"/>
    <w:rsid w:val="00910E90"/>
    <w:rsid w:val="00911060"/>
    <w:rsid w:val="00911A92"/>
    <w:rsid w:val="0091277D"/>
    <w:rsid w:val="00912C30"/>
    <w:rsid w:val="00912C3E"/>
    <w:rsid w:val="00912C45"/>
    <w:rsid w:val="00914066"/>
    <w:rsid w:val="00914450"/>
    <w:rsid w:val="009144A5"/>
    <w:rsid w:val="00914B62"/>
    <w:rsid w:val="00914FFB"/>
    <w:rsid w:val="009150D1"/>
    <w:rsid w:val="0091536C"/>
    <w:rsid w:val="009155EA"/>
    <w:rsid w:val="009166CF"/>
    <w:rsid w:val="00916726"/>
    <w:rsid w:val="00916991"/>
    <w:rsid w:val="009178B5"/>
    <w:rsid w:val="00917C62"/>
    <w:rsid w:val="00920096"/>
    <w:rsid w:val="0092095C"/>
    <w:rsid w:val="00920AEF"/>
    <w:rsid w:val="00920DAB"/>
    <w:rsid w:val="0092121B"/>
    <w:rsid w:val="0092254F"/>
    <w:rsid w:val="00922583"/>
    <w:rsid w:val="0092258C"/>
    <w:rsid w:val="0092284F"/>
    <w:rsid w:val="00922B41"/>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3C1A"/>
    <w:rsid w:val="00934408"/>
    <w:rsid w:val="00934722"/>
    <w:rsid w:val="0093480A"/>
    <w:rsid w:val="0093483C"/>
    <w:rsid w:val="00934883"/>
    <w:rsid w:val="00934889"/>
    <w:rsid w:val="00934BBB"/>
    <w:rsid w:val="00935244"/>
    <w:rsid w:val="009354DA"/>
    <w:rsid w:val="009354E5"/>
    <w:rsid w:val="0093551A"/>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474"/>
    <w:rsid w:val="00943550"/>
    <w:rsid w:val="009436B8"/>
    <w:rsid w:val="00943882"/>
    <w:rsid w:val="00943DEC"/>
    <w:rsid w:val="00943E8F"/>
    <w:rsid w:val="009440AF"/>
    <w:rsid w:val="0094426C"/>
    <w:rsid w:val="00944675"/>
    <w:rsid w:val="00944A33"/>
    <w:rsid w:val="00944A4C"/>
    <w:rsid w:val="00944C60"/>
    <w:rsid w:val="009452DE"/>
    <w:rsid w:val="009457A0"/>
    <w:rsid w:val="009458BA"/>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B93"/>
    <w:rsid w:val="00952E55"/>
    <w:rsid w:val="00952F53"/>
    <w:rsid w:val="00952F85"/>
    <w:rsid w:val="009531B4"/>
    <w:rsid w:val="00953465"/>
    <w:rsid w:val="00954109"/>
    <w:rsid w:val="00954147"/>
    <w:rsid w:val="009542B4"/>
    <w:rsid w:val="009542D4"/>
    <w:rsid w:val="009558BC"/>
    <w:rsid w:val="00955B71"/>
    <w:rsid w:val="009562F3"/>
    <w:rsid w:val="0095634E"/>
    <w:rsid w:val="009563B2"/>
    <w:rsid w:val="009568D1"/>
    <w:rsid w:val="009568FE"/>
    <w:rsid w:val="00956C12"/>
    <w:rsid w:val="00957A74"/>
    <w:rsid w:val="00957C65"/>
    <w:rsid w:val="00957F75"/>
    <w:rsid w:val="00960BA9"/>
    <w:rsid w:val="00961C42"/>
    <w:rsid w:val="00961FD3"/>
    <w:rsid w:val="009625CF"/>
    <w:rsid w:val="0096274F"/>
    <w:rsid w:val="00962AC1"/>
    <w:rsid w:val="00962B45"/>
    <w:rsid w:val="00962CF2"/>
    <w:rsid w:val="009631B5"/>
    <w:rsid w:val="0096410B"/>
    <w:rsid w:val="0096414E"/>
    <w:rsid w:val="00964D58"/>
    <w:rsid w:val="009657DC"/>
    <w:rsid w:val="009659EB"/>
    <w:rsid w:val="00965A6E"/>
    <w:rsid w:val="00965D19"/>
    <w:rsid w:val="00966E53"/>
    <w:rsid w:val="0097036E"/>
    <w:rsid w:val="00970ABA"/>
    <w:rsid w:val="00970BA8"/>
    <w:rsid w:val="00970F75"/>
    <w:rsid w:val="00971063"/>
    <w:rsid w:val="00971676"/>
    <w:rsid w:val="009718C7"/>
    <w:rsid w:val="00971ACD"/>
    <w:rsid w:val="0097243E"/>
    <w:rsid w:val="0097308D"/>
    <w:rsid w:val="009730B6"/>
    <w:rsid w:val="009735E2"/>
    <w:rsid w:val="00973F03"/>
    <w:rsid w:val="009742EE"/>
    <w:rsid w:val="00974E9E"/>
    <w:rsid w:val="00975367"/>
    <w:rsid w:val="00975BE4"/>
    <w:rsid w:val="009763E0"/>
    <w:rsid w:val="0097663A"/>
    <w:rsid w:val="00976B8D"/>
    <w:rsid w:val="009777BA"/>
    <w:rsid w:val="009778E3"/>
    <w:rsid w:val="00977BCB"/>
    <w:rsid w:val="009800A7"/>
    <w:rsid w:val="0098060D"/>
    <w:rsid w:val="0098092E"/>
    <w:rsid w:val="00980C95"/>
    <w:rsid w:val="009811ED"/>
    <w:rsid w:val="0098136C"/>
    <w:rsid w:val="009814A4"/>
    <w:rsid w:val="0098203D"/>
    <w:rsid w:val="00982C3D"/>
    <w:rsid w:val="00982CD7"/>
    <w:rsid w:val="00982DC8"/>
    <w:rsid w:val="00982DD2"/>
    <w:rsid w:val="00982E64"/>
    <w:rsid w:val="00983832"/>
    <w:rsid w:val="00983D8F"/>
    <w:rsid w:val="00983E92"/>
    <w:rsid w:val="00983EEB"/>
    <w:rsid w:val="0098413A"/>
    <w:rsid w:val="00984CAC"/>
    <w:rsid w:val="00984D48"/>
    <w:rsid w:val="00984F12"/>
    <w:rsid w:val="0098505B"/>
    <w:rsid w:val="00985479"/>
    <w:rsid w:val="0098592F"/>
    <w:rsid w:val="00986D70"/>
    <w:rsid w:val="00986F88"/>
    <w:rsid w:val="0098741A"/>
    <w:rsid w:val="0098767D"/>
    <w:rsid w:val="009918BA"/>
    <w:rsid w:val="00991928"/>
    <w:rsid w:val="00992578"/>
    <w:rsid w:val="0099257A"/>
    <w:rsid w:val="00992FC5"/>
    <w:rsid w:val="00993712"/>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1EC"/>
    <w:rsid w:val="009A0657"/>
    <w:rsid w:val="009A067F"/>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087"/>
    <w:rsid w:val="009C0635"/>
    <w:rsid w:val="009C0D01"/>
    <w:rsid w:val="009C134E"/>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2FF0"/>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607"/>
    <w:rsid w:val="009E6E79"/>
    <w:rsid w:val="009E7101"/>
    <w:rsid w:val="009E72B0"/>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4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58AA"/>
    <w:rsid w:val="00A06087"/>
    <w:rsid w:val="00A06617"/>
    <w:rsid w:val="00A06794"/>
    <w:rsid w:val="00A075FA"/>
    <w:rsid w:val="00A0778F"/>
    <w:rsid w:val="00A07B1D"/>
    <w:rsid w:val="00A07E84"/>
    <w:rsid w:val="00A10B28"/>
    <w:rsid w:val="00A10BD8"/>
    <w:rsid w:val="00A11CAA"/>
    <w:rsid w:val="00A11CD9"/>
    <w:rsid w:val="00A11F19"/>
    <w:rsid w:val="00A12ACC"/>
    <w:rsid w:val="00A12BB7"/>
    <w:rsid w:val="00A12C84"/>
    <w:rsid w:val="00A12D0D"/>
    <w:rsid w:val="00A136F9"/>
    <w:rsid w:val="00A13ABB"/>
    <w:rsid w:val="00A13F85"/>
    <w:rsid w:val="00A14841"/>
    <w:rsid w:val="00A14CFB"/>
    <w:rsid w:val="00A15A25"/>
    <w:rsid w:val="00A15F28"/>
    <w:rsid w:val="00A16256"/>
    <w:rsid w:val="00A16729"/>
    <w:rsid w:val="00A16A20"/>
    <w:rsid w:val="00A16C61"/>
    <w:rsid w:val="00A17D37"/>
    <w:rsid w:val="00A20662"/>
    <w:rsid w:val="00A20888"/>
    <w:rsid w:val="00A21954"/>
    <w:rsid w:val="00A219E5"/>
    <w:rsid w:val="00A21FDB"/>
    <w:rsid w:val="00A22B61"/>
    <w:rsid w:val="00A22DCB"/>
    <w:rsid w:val="00A22FF2"/>
    <w:rsid w:val="00A2306B"/>
    <w:rsid w:val="00A233A4"/>
    <w:rsid w:val="00A23A74"/>
    <w:rsid w:val="00A23DBE"/>
    <w:rsid w:val="00A2413E"/>
    <w:rsid w:val="00A24343"/>
    <w:rsid w:val="00A24AC8"/>
    <w:rsid w:val="00A24D74"/>
    <w:rsid w:val="00A2596D"/>
    <w:rsid w:val="00A26A79"/>
    <w:rsid w:val="00A272F0"/>
    <w:rsid w:val="00A27EB6"/>
    <w:rsid w:val="00A27F7D"/>
    <w:rsid w:val="00A30777"/>
    <w:rsid w:val="00A3081C"/>
    <w:rsid w:val="00A326A4"/>
    <w:rsid w:val="00A328D9"/>
    <w:rsid w:val="00A32E27"/>
    <w:rsid w:val="00A33273"/>
    <w:rsid w:val="00A33825"/>
    <w:rsid w:val="00A33BC3"/>
    <w:rsid w:val="00A34567"/>
    <w:rsid w:val="00A34C14"/>
    <w:rsid w:val="00A3508B"/>
    <w:rsid w:val="00A35193"/>
    <w:rsid w:val="00A351E4"/>
    <w:rsid w:val="00A365E3"/>
    <w:rsid w:val="00A3689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4D2B"/>
    <w:rsid w:val="00A4552B"/>
    <w:rsid w:val="00A467C1"/>
    <w:rsid w:val="00A47086"/>
    <w:rsid w:val="00A47380"/>
    <w:rsid w:val="00A473F6"/>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46A"/>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281D"/>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6AAC"/>
    <w:rsid w:val="00A8762B"/>
    <w:rsid w:val="00A87865"/>
    <w:rsid w:val="00A87D2A"/>
    <w:rsid w:val="00A90639"/>
    <w:rsid w:val="00A90A5B"/>
    <w:rsid w:val="00A91752"/>
    <w:rsid w:val="00A91781"/>
    <w:rsid w:val="00A921A9"/>
    <w:rsid w:val="00A92906"/>
    <w:rsid w:val="00A92B06"/>
    <w:rsid w:val="00A92E1E"/>
    <w:rsid w:val="00A9304F"/>
    <w:rsid w:val="00A933A1"/>
    <w:rsid w:val="00A942FF"/>
    <w:rsid w:val="00A944EE"/>
    <w:rsid w:val="00A94BE9"/>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316"/>
    <w:rsid w:val="00AA38B5"/>
    <w:rsid w:val="00AA3EF0"/>
    <w:rsid w:val="00AA475D"/>
    <w:rsid w:val="00AA4967"/>
    <w:rsid w:val="00AA52F4"/>
    <w:rsid w:val="00AA5322"/>
    <w:rsid w:val="00AA5353"/>
    <w:rsid w:val="00AA53F4"/>
    <w:rsid w:val="00AA569C"/>
    <w:rsid w:val="00AA57F0"/>
    <w:rsid w:val="00AA5E49"/>
    <w:rsid w:val="00AA61D3"/>
    <w:rsid w:val="00AA6508"/>
    <w:rsid w:val="00AA6E89"/>
    <w:rsid w:val="00AA7D97"/>
    <w:rsid w:val="00AA7F50"/>
    <w:rsid w:val="00AB015B"/>
    <w:rsid w:val="00AB03FF"/>
    <w:rsid w:val="00AB06B2"/>
    <w:rsid w:val="00AB0DB0"/>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C191F"/>
    <w:rsid w:val="00AC25D7"/>
    <w:rsid w:val="00AC2700"/>
    <w:rsid w:val="00AC29C3"/>
    <w:rsid w:val="00AC2A34"/>
    <w:rsid w:val="00AC332C"/>
    <w:rsid w:val="00AC347D"/>
    <w:rsid w:val="00AC35D1"/>
    <w:rsid w:val="00AC37B2"/>
    <w:rsid w:val="00AC3CDF"/>
    <w:rsid w:val="00AC3D9D"/>
    <w:rsid w:val="00AC4013"/>
    <w:rsid w:val="00AC4065"/>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68E"/>
    <w:rsid w:val="00AD0E38"/>
    <w:rsid w:val="00AD1289"/>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52F"/>
    <w:rsid w:val="00AD5AA8"/>
    <w:rsid w:val="00AD77A7"/>
    <w:rsid w:val="00AD78A6"/>
    <w:rsid w:val="00AD7E5F"/>
    <w:rsid w:val="00AE0828"/>
    <w:rsid w:val="00AE0A91"/>
    <w:rsid w:val="00AE0D1A"/>
    <w:rsid w:val="00AE0FC0"/>
    <w:rsid w:val="00AE17C4"/>
    <w:rsid w:val="00AE1D0E"/>
    <w:rsid w:val="00AE201F"/>
    <w:rsid w:val="00AE2806"/>
    <w:rsid w:val="00AE2AD2"/>
    <w:rsid w:val="00AE3B9A"/>
    <w:rsid w:val="00AE3C0D"/>
    <w:rsid w:val="00AE3F57"/>
    <w:rsid w:val="00AE477C"/>
    <w:rsid w:val="00AE5438"/>
    <w:rsid w:val="00AE554F"/>
    <w:rsid w:val="00AE68CE"/>
    <w:rsid w:val="00AE6A36"/>
    <w:rsid w:val="00AE7243"/>
    <w:rsid w:val="00AE78BA"/>
    <w:rsid w:val="00AF0352"/>
    <w:rsid w:val="00AF0C1D"/>
    <w:rsid w:val="00AF1E5B"/>
    <w:rsid w:val="00AF22B3"/>
    <w:rsid w:val="00AF263F"/>
    <w:rsid w:val="00AF2AEC"/>
    <w:rsid w:val="00AF2D8C"/>
    <w:rsid w:val="00AF2FD9"/>
    <w:rsid w:val="00AF301C"/>
    <w:rsid w:val="00AF380B"/>
    <w:rsid w:val="00AF41B5"/>
    <w:rsid w:val="00AF4280"/>
    <w:rsid w:val="00AF478C"/>
    <w:rsid w:val="00AF4BDC"/>
    <w:rsid w:val="00AF5596"/>
    <w:rsid w:val="00AF6248"/>
    <w:rsid w:val="00AF6483"/>
    <w:rsid w:val="00AF64AA"/>
    <w:rsid w:val="00AF6754"/>
    <w:rsid w:val="00AF7406"/>
    <w:rsid w:val="00AF76E7"/>
    <w:rsid w:val="00B0056C"/>
    <w:rsid w:val="00B0096F"/>
    <w:rsid w:val="00B00A50"/>
    <w:rsid w:val="00B016E0"/>
    <w:rsid w:val="00B0196A"/>
    <w:rsid w:val="00B0237F"/>
    <w:rsid w:val="00B02BD7"/>
    <w:rsid w:val="00B04AD7"/>
    <w:rsid w:val="00B05029"/>
    <w:rsid w:val="00B053CD"/>
    <w:rsid w:val="00B05455"/>
    <w:rsid w:val="00B0565D"/>
    <w:rsid w:val="00B05EC5"/>
    <w:rsid w:val="00B062EF"/>
    <w:rsid w:val="00B06707"/>
    <w:rsid w:val="00B07A35"/>
    <w:rsid w:val="00B07CF7"/>
    <w:rsid w:val="00B07FE2"/>
    <w:rsid w:val="00B1069C"/>
    <w:rsid w:val="00B1092E"/>
    <w:rsid w:val="00B1141C"/>
    <w:rsid w:val="00B11A6E"/>
    <w:rsid w:val="00B12124"/>
    <w:rsid w:val="00B12682"/>
    <w:rsid w:val="00B128FB"/>
    <w:rsid w:val="00B12E53"/>
    <w:rsid w:val="00B12F38"/>
    <w:rsid w:val="00B12FE5"/>
    <w:rsid w:val="00B132D8"/>
    <w:rsid w:val="00B139A8"/>
    <w:rsid w:val="00B13A3D"/>
    <w:rsid w:val="00B13D4A"/>
    <w:rsid w:val="00B143E8"/>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205"/>
    <w:rsid w:val="00B2132D"/>
    <w:rsid w:val="00B21BED"/>
    <w:rsid w:val="00B21E9D"/>
    <w:rsid w:val="00B21FDD"/>
    <w:rsid w:val="00B22297"/>
    <w:rsid w:val="00B22446"/>
    <w:rsid w:val="00B22D16"/>
    <w:rsid w:val="00B2335D"/>
    <w:rsid w:val="00B23953"/>
    <w:rsid w:val="00B24547"/>
    <w:rsid w:val="00B24D56"/>
    <w:rsid w:val="00B2514D"/>
    <w:rsid w:val="00B25AC0"/>
    <w:rsid w:val="00B25B1D"/>
    <w:rsid w:val="00B264BB"/>
    <w:rsid w:val="00B26B8D"/>
    <w:rsid w:val="00B26E15"/>
    <w:rsid w:val="00B26F0F"/>
    <w:rsid w:val="00B27CA8"/>
    <w:rsid w:val="00B3016E"/>
    <w:rsid w:val="00B3044E"/>
    <w:rsid w:val="00B30752"/>
    <w:rsid w:val="00B30DF5"/>
    <w:rsid w:val="00B31A48"/>
    <w:rsid w:val="00B31D29"/>
    <w:rsid w:val="00B327C1"/>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18A"/>
    <w:rsid w:val="00B402B9"/>
    <w:rsid w:val="00B40908"/>
    <w:rsid w:val="00B40E1E"/>
    <w:rsid w:val="00B42155"/>
    <w:rsid w:val="00B43255"/>
    <w:rsid w:val="00B434C7"/>
    <w:rsid w:val="00B43532"/>
    <w:rsid w:val="00B4422D"/>
    <w:rsid w:val="00B446A5"/>
    <w:rsid w:val="00B44974"/>
    <w:rsid w:val="00B454DC"/>
    <w:rsid w:val="00B45CE2"/>
    <w:rsid w:val="00B45F36"/>
    <w:rsid w:val="00B4624D"/>
    <w:rsid w:val="00B4683C"/>
    <w:rsid w:val="00B478E2"/>
    <w:rsid w:val="00B47CEB"/>
    <w:rsid w:val="00B50095"/>
    <w:rsid w:val="00B50352"/>
    <w:rsid w:val="00B50691"/>
    <w:rsid w:val="00B51026"/>
    <w:rsid w:val="00B51291"/>
    <w:rsid w:val="00B517F4"/>
    <w:rsid w:val="00B51EA4"/>
    <w:rsid w:val="00B5206D"/>
    <w:rsid w:val="00B5217C"/>
    <w:rsid w:val="00B52A0B"/>
    <w:rsid w:val="00B532FF"/>
    <w:rsid w:val="00B53623"/>
    <w:rsid w:val="00B53CDE"/>
    <w:rsid w:val="00B53E6F"/>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094"/>
    <w:rsid w:val="00B642D0"/>
    <w:rsid w:val="00B64681"/>
    <w:rsid w:val="00B646AF"/>
    <w:rsid w:val="00B648C5"/>
    <w:rsid w:val="00B64B46"/>
    <w:rsid w:val="00B650B3"/>
    <w:rsid w:val="00B651EE"/>
    <w:rsid w:val="00B65371"/>
    <w:rsid w:val="00B65517"/>
    <w:rsid w:val="00B655F3"/>
    <w:rsid w:val="00B65A56"/>
    <w:rsid w:val="00B65E46"/>
    <w:rsid w:val="00B65E4E"/>
    <w:rsid w:val="00B6602B"/>
    <w:rsid w:val="00B67E2F"/>
    <w:rsid w:val="00B7008D"/>
    <w:rsid w:val="00B708D9"/>
    <w:rsid w:val="00B70C92"/>
    <w:rsid w:val="00B71862"/>
    <w:rsid w:val="00B71E7B"/>
    <w:rsid w:val="00B72082"/>
    <w:rsid w:val="00B72D4D"/>
    <w:rsid w:val="00B735FE"/>
    <w:rsid w:val="00B73FEC"/>
    <w:rsid w:val="00B7420B"/>
    <w:rsid w:val="00B74541"/>
    <w:rsid w:val="00B7509A"/>
    <w:rsid w:val="00B7517D"/>
    <w:rsid w:val="00B756E4"/>
    <w:rsid w:val="00B75EE5"/>
    <w:rsid w:val="00B76B21"/>
    <w:rsid w:val="00B76CBA"/>
    <w:rsid w:val="00B770CB"/>
    <w:rsid w:val="00B77917"/>
    <w:rsid w:val="00B80249"/>
    <w:rsid w:val="00B80575"/>
    <w:rsid w:val="00B8145B"/>
    <w:rsid w:val="00B814E2"/>
    <w:rsid w:val="00B81745"/>
    <w:rsid w:val="00B81B7C"/>
    <w:rsid w:val="00B81F41"/>
    <w:rsid w:val="00B825C4"/>
    <w:rsid w:val="00B827A6"/>
    <w:rsid w:val="00B82FA3"/>
    <w:rsid w:val="00B83E61"/>
    <w:rsid w:val="00B840F9"/>
    <w:rsid w:val="00B84875"/>
    <w:rsid w:val="00B848C8"/>
    <w:rsid w:val="00B849BD"/>
    <w:rsid w:val="00B84EBC"/>
    <w:rsid w:val="00B85D90"/>
    <w:rsid w:val="00B8602A"/>
    <w:rsid w:val="00B86178"/>
    <w:rsid w:val="00B869EE"/>
    <w:rsid w:val="00B86C0F"/>
    <w:rsid w:val="00B86EF4"/>
    <w:rsid w:val="00B86F07"/>
    <w:rsid w:val="00B86F9F"/>
    <w:rsid w:val="00B878D7"/>
    <w:rsid w:val="00B87E73"/>
    <w:rsid w:val="00B900EC"/>
    <w:rsid w:val="00B9130F"/>
    <w:rsid w:val="00B9136F"/>
    <w:rsid w:val="00B9143E"/>
    <w:rsid w:val="00B91447"/>
    <w:rsid w:val="00B915C6"/>
    <w:rsid w:val="00B91C01"/>
    <w:rsid w:val="00B91D33"/>
    <w:rsid w:val="00B93255"/>
    <w:rsid w:val="00B93294"/>
    <w:rsid w:val="00B936CB"/>
    <w:rsid w:val="00B9392E"/>
    <w:rsid w:val="00B939A0"/>
    <w:rsid w:val="00B94A0A"/>
    <w:rsid w:val="00B95439"/>
    <w:rsid w:val="00B956C7"/>
    <w:rsid w:val="00B95CCD"/>
    <w:rsid w:val="00B966E7"/>
    <w:rsid w:val="00B96F38"/>
    <w:rsid w:val="00B971AD"/>
    <w:rsid w:val="00B97455"/>
    <w:rsid w:val="00B97934"/>
    <w:rsid w:val="00B97C03"/>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8F7"/>
    <w:rsid w:val="00BA39C1"/>
    <w:rsid w:val="00BA39D2"/>
    <w:rsid w:val="00BA3C35"/>
    <w:rsid w:val="00BA3C40"/>
    <w:rsid w:val="00BA3D6C"/>
    <w:rsid w:val="00BA41BB"/>
    <w:rsid w:val="00BA4A6F"/>
    <w:rsid w:val="00BA5371"/>
    <w:rsid w:val="00BA546D"/>
    <w:rsid w:val="00BA555C"/>
    <w:rsid w:val="00BA5C61"/>
    <w:rsid w:val="00BA613B"/>
    <w:rsid w:val="00BA68D2"/>
    <w:rsid w:val="00BA6BBD"/>
    <w:rsid w:val="00BA6DFA"/>
    <w:rsid w:val="00BA6F6C"/>
    <w:rsid w:val="00BA7F4E"/>
    <w:rsid w:val="00BA7FDC"/>
    <w:rsid w:val="00BA7FFD"/>
    <w:rsid w:val="00BB005E"/>
    <w:rsid w:val="00BB154B"/>
    <w:rsid w:val="00BB2422"/>
    <w:rsid w:val="00BB2636"/>
    <w:rsid w:val="00BB2FE1"/>
    <w:rsid w:val="00BB3C2D"/>
    <w:rsid w:val="00BB4337"/>
    <w:rsid w:val="00BB4B95"/>
    <w:rsid w:val="00BB5455"/>
    <w:rsid w:val="00BB634F"/>
    <w:rsid w:val="00BB63BC"/>
    <w:rsid w:val="00BB6918"/>
    <w:rsid w:val="00BB6BD8"/>
    <w:rsid w:val="00BB7609"/>
    <w:rsid w:val="00BB7BA0"/>
    <w:rsid w:val="00BC02DA"/>
    <w:rsid w:val="00BC09A4"/>
    <w:rsid w:val="00BC0D69"/>
    <w:rsid w:val="00BC0DD9"/>
    <w:rsid w:val="00BC0DFB"/>
    <w:rsid w:val="00BC0E8C"/>
    <w:rsid w:val="00BC0EF0"/>
    <w:rsid w:val="00BC1241"/>
    <w:rsid w:val="00BC12C4"/>
    <w:rsid w:val="00BC1D7B"/>
    <w:rsid w:val="00BC1ED0"/>
    <w:rsid w:val="00BC1F90"/>
    <w:rsid w:val="00BC289F"/>
    <w:rsid w:val="00BC30A0"/>
    <w:rsid w:val="00BC3926"/>
    <w:rsid w:val="00BC3E4E"/>
    <w:rsid w:val="00BC44FF"/>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423E"/>
    <w:rsid w:val="00BD5DC4"/>
    <w:rsid w:val="00BD61D7"/>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E71E0"/>
    <w:rsid w:val="00BF0026"/>
    <w:rsid w:val="00BF0397"/>
    <w:rsid w:val="00BF0557"/>
    <w:rsid w:val="00BF068F"/>
    <w:rsid w:val="00BF0CAC"/>
    <w:rsid w:val="00BF0DE3"/>
    <w:rsid w:val="00BF1694"/>
    <w:rsid w:val="00BF23AD"/>
    <w:rsid w:val="00BF27E4"/>
    <w:rsid w:val="00BF3852"/>
    <w:rsid w:val="00BF4119"/>
    <w:rsid w:val="00BF41FB"/>
    <w:rsid w:val="00BF44A5"/>
    <w:rsid w:val="00BF49C1"/>
    <w:rsid w:val="00BF5217"/>
    <w:rsid w:val="00BF59D6"/>
    <w:rsid w:val="00BF601A"/>
    <w:rsid w:val="00BF65E4"/>
    <w:rsid w:val="00BF7084"/>
    <w:rsid w:val="00BF753E"/>
    <w:rsid w:val="00BF7BB2"/>
    <w:rsid w:val="00BF7BD0"/>
    <w:rsid w:val="00BF7E0D"/>
    <w:rsid w:val="00BF7E6A"/>
    <w:rsid w:val="00C001AD"/>
    <w:rsid w:val="00C0037B"/>
    <w:rsid w:val="00C009BE"/>
    <w:rsid w:val="00C00F78"/>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054A"/>
    <w:rsid w:val="00C10D94"/>
    <w:rsid w:val="00C11424"/>
    <w:rsid w:val="00C1249C"/>
    <w:rsid w:val="00C12609"/>
    <w:rsid w:val="00C12B0E"/>
    <w:rsid w:val="00C12BF0"/>
    <w:rsid w:val="00C136A4"/>
    <w:rsid w:val="00C13776"/>
    <w:rsid w:val="00C137D8"/>
    <w:rsid w:val="00C13F45"/>
    <w:rsid w:val="00C13FA9"/>
    <w:rsid w:val="00C13FE4"/>
    <w:rsid w:val="00C14380"/>
    <w:rsid w:val="00C1464D"/>
    <w:rsid w:val="00C154B3"/>
    <w:rsid w:val="00C15C97"/>
    <w:rsid w:val="00C15E9F"/>
    <w:rsid w:val="00C15F05"/>
    <w:rsid w:val="00C16475"/>
    <w:rsid w:val="00C1676F"/>
    <w:rsid w:val="00C169CA"/>
    <w:rsid w:val="00C171EE"/>
    <w:rsid w:val="00C172DB"/>
    <w:rsid w:val="00C17F98"/>
    <w:rsid w:val="00C2005F"/>
    <w:rsid w:val="00C2027D"/>
    <w:rsid w:val="00C2030A"/>
    <w:rsid w:val="00C20C2F"/>
    <w:rsid w:val="00C20CF1"/>
    <w:rsid w:val="00C2127B"/>
    <w:rsid w:val="00C2175E"/>
    <w:rsid w:val="00C21F5C"/>
    <w:rsid w:val="00C22470"/>
    <w:rsid w:val="00C224B0"/>
    <w:rsid w:val="00C22B7F"/>
    <w:rsid w:val="00C22DBC"/>
    <w:rsid w:val="00C235C7"/>
    <w:rsid w:val="00C23921"/>
    <w:rsid w:val="00C23B94"/>
    <w:rsid w:val="00C24C70"/>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39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182B"/>
    <w:rsid w:val="00C4252A"/>
    <w:rsid w:val="00C42BF8"/>
    <w:rsid w:val="00C43027"/>
    <w:rsid w:val="00C431DA"/>
    <w:rsid w:val="00C432E0"/>
    <w:rsid w:val="00C43A2B"/>
    <w:rsid w:val="00C44515"/>
    <w:rsid w:val="00C450E9"/>
    <w:rsid w:val="00C45213"/>
    <w:rsid w:val="00C45404"/>
    <w:rsid w:val="00C465B0"/>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3C7"/>
    <w:rsid w:val="00C56866"/>
    <w:rsid w:val="00C5687F"/>
    <w:rsid w:val="00C56AC5"/>
    <w:rsid w:val="00C56BD8"/>
    <w:rsid w:val="00C57806"/>
    <w:rsid w:val="00C57E4F"/>
    <w:rsid w:val="00C57F8D"/>
    <w:rsid w:val="00C60850"/>
    <w:rsid w:val="00C610F9"/>
    <w:rsid w:val="00C6141C"/>
    <w:rsid w:val="00C61B5E"/>
    <w:rsid w:val="00C6361F"/>
    <w:rsid w:val="00C6366B"/>
    <w:rsid w:val="00C63828"/>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67BEF"/>
    <w:rsid w:val="00C70CA6"/>
    <w:rsid w:val="00C71519"/>
    <w:rsid w:val="00C72927"/>
    <w:rsid w:val="00C72A09"/>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A9A"/>
    <w:rsid w:val="00C80B05"/>
    <w:rsid w:val="00C80BF2"/>
    <w:rsid w:val="00C80DEB"/>
    <w:rsid w:val="00C8296B"/>
    <w:rsid w:val="00C82AE3"/>
    <w:rsid w:val="00C82BA9"/>
    <w:rsid w:val="00C82BDE"/>
    <w:rsid w:val="00C82DD0"/>
    <w:rsid w:val="00C83BC6"/>
    <w:rsid w:val="00C850D8"/>
    <w:rsid w:val="00C85D4B"/>
    <w:rsid w:val="00C85E5E"/>
    <w:rsid w:val="00C85FA3"/>
    <w:rsid w:val="00C8636B"/>
    <w:rsid w:val="00C86DF4"/>
    <w:rsid w:val="00C87494"/>
    <w:rsid w:val="00C87969"/>
    <w:rsid w:val="00C87DC8"/>
    <w:rsid w:val="00C87E78"/>
    <w:rsid w:val="00C87FBD"/>
    <w:rsid w:val="00C9042B"/>
    <w:rsid w:val="00C907F2"/>
    <w:rsid w:val="00C90955"/>
    <w:rsid w:val="00C91C03"/>
    <w:rsid w:val="00C920A4"/>
    <w:rsid w:val="00C921B7"/>
    <w:rsid w:val="00C924E0"/>
    <w:rsid w:val="00C9538F"/>
    <w:rsid w:val="00C95396"/>
    <w:rsid w:val="00C95687"/>
    <w:rsid w:val="00C95924"/>
    <w:rsid w:val="00C95D69"/>
    <w:rsid w:val="00C96184"/>
    <w:rsid w:val="00C976D0"/>
    <w:rsid w:val="00C97CD9"/>
    <w:rsid w:val="00CA0A66"/>
    <w:rsid w:val="00CA0B24"/>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349"/>
    <w:rsid w:val="00CA7480"/>
    <w:rsid w:val="00CB0389"/>
    <w:rsid w:val="00CB0922"/>
    <w:rsid w:val="00CB0AF9"/>
    <w:rsid w:val="00CB0D77"/>
    <w:rsid w:val="00CB1749"/>
    <w:rsid w:val="00CB1DD5"/>
    <w:rsid w:val="00CB1E37"/>
    <w:rsid w:val="00CB26EF"/>
    <w:rsid w:val="00CB26FF"/>
    <w:rsid w:val="00CB28C1"/>
    <w:rsid w:val="00CB2AD2"/>
    <w:rsid w:val="00CB3357"/>
    <w:rsid w:val="00CB3819"/>
    <w:rsid w:val="00CB3C2C"/>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1E4B"/>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C7E60"/>
    <w:rsid w:val="00CD045D"/>
    <w:rsid w:val="00CD086E"/>
    <w:rsid w:val="00CD0FD7"/>
    <w:rsid w:val="00CD13CD"/>
    <w:rsid w:val="00CD19B4"/>
    <w:rsid w:val="00CD1D3C"/>
    <w:rsid w:val="00CD26D1"/>
    <w:rsid w:val="00CD2B52"/>
    <w:rsid w:val="00CD2EB4"/>
    <w:rsid w:val="00CD33F6"/>
    <w:rsid w:val="00CD3513"/>
    <w:rsid w:val="00CD3821"/>
    <w:rsid w:val="00CD3AAD"/>
    <w:rsid w:val="00CD50E1"/>
    <w:rsid w:val="00CD5362"/>
    <w:rsid w:val="00CD5DAE"/>
    <w:rsid w:val="00CD617E"/>
    <w:rsid w:val="00CD6233"/>
    <w:rsid w:val="00CD650D"/>
    <w:rsid w:val="00CD683F"/>
    <w:rsid w:val="00CD6AE3"/>
    <w:rsid w:val="00CD6DD3"/>
    <w:rsid w:val="00CD6EA0"/>
    <w:rsid w:val="00CD71E8"/>
    <w:rsid w:val="00CD7D42"/>
    <w:rsid w:val="00CE041A"/>
    <w:rsid w:val="00CE0C34"/>
    <w:rsid w:val="00CE1423"/>
    <w:rsid w:val="00CE2191"/>
    <w:rsid w:val="00CE228E"/>
    <w:rsid w:val="00CE264C"/>
    <w:rsid w:val="00CE2742"/>
    <w:rsid w:val="00CE2B0B"/>
    <w:rsid w:val="00CE2CBE"/>
    <w:rsid w:val="00CE2EF3"/>
    <w:rsid w:val="00CE3442"/>
    <w:rsid w:val="00CE3453"/>
    <w:rsid w:val="00CE3D9C"/>
    <w:rsid w:val="00CE428C"/>
    <w:rsid w:val="00CE4E11"/>
    <w:rsid w:val="00CE50CE"/>
    <w:rsid w:val="00CE52F3"/>
    <w:rsid w:val="00CE5BE9"/>
    <w:rsid w:val="00CE6172"/>
    <w:rsid w:val="00CE63E0"/>
    <w:rsid w:val="00CE66FF"/>
    <w:rsid w:val="00CE6E70"/>
    <w:rsid w:val="00CE748C"/>
    <w:rsid w:val="00CF0124"/>
    <w:rsid w:val="00CF0174"/>
    <w:rsid w:val="00CF09C2"/>
    <w:rsid w:val="00CF0D24"/>
    <w:rsid w:val="00CF0DA6"/>
    <w:rsid w:val="00CF1050"/>
    <w:rsid w:val="00CF190B"/>
    <w:rsid w:val="00CF1F73"/>
    <w:rsid w:val="00CF1FCA"/>
    <w:rsid w:val="00CF242B"/>
    <w:rsid w:val="00CF2744"/>
    <w:rsid w:val="00CF2D6F"/>
    <w:rsid w:val="00CF3DF8"/>
    <w:rsid w:val="00CF43B8"/>
    <w:rsid w:val="00CF46A8"/>
    <w:rsid w:val="00CF4A25"/>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299E"/>
    <w:rsid w:val="00D03104"/>
    <w:rsid w:val="00D03FF1"/>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66B8"/>
    <w:rsid w:val="00D06B86"/>
    <w:rsid w:val="00D074CD"/>
    <w:rsid w:val="00D07F17"/>
    <w:rsid w:val="00D07FE0"/>
    <w:rsid w:val="00D103BB"/>
    <w:rsid w:val="00D10537"/>
    <w:rsid w:val="00D10863"/>
    <w:rsid w:val="00D10BE1"/>
    <w:rsid w:val="00D112F7"/>
    <w:rsid w:val="00D11735"/>
    <w:rsid w:val="00D12087"/>
    <w:rsid w:val="00D120CE"/>
    <w:rsid w:val="00D12F82"/>
    <w:rsid w:val="00D13832"/>
    <w:rsid w:val="00D14063"/>
    <w:rsid w:val="00D151D8"/>
    <w:rsid w:val="00D15400"/>
    <w:rsid w:val="00D154F6"/>
    <w:rsid w:val="00D1575C"/>
    <w:rsid w:val="00D15AF4"/>
    <w:rsid w:val="00D16EFC"/>
    <w:rsid w:val="00D16FCB"/>
    <w:rsid w:val="00D17012"/>
    <w:rsid w:val="00D17B6D"/>
    <w:rsid w:val="00D17C01"/>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863"/>
    <w:rsid w:val="00D27E4A"/>
    <w:rsid w:val="00D301C7"/>
    <w:rsid w:val="00D30924"/>
    <w:rsid w:val="00D31124"/>
    <w:rsid w:val="00D31256"/>
    <w:rsid w:val="00D31E8E"/>
    <w:rsid w:val="00D31F44"/>
    <w:rsid w:val="00D31FF4"/>
    <w:rsid w:val="00D32496"/>
    <w:rsid w:val="00D32CF2"/>
    <w:rsid w:val="00D33BC5"/>
    <w:rsid w:val="00D351E8"/>
    <w:rsid w:val="00D35465"/>
    <w:rsid w:val="00D35D55"/>
    <w:rsid w:val="00D35F77"/>
    <w:rsid w:val="00D36183"/>
    <w:rsid w:val="00D3629C"/>
    <w:rsid w:val="00D3677E"/>
    <w:rsid w:val="00D36C7D"/>
    <w:rsid w:val="00D37B00"/>
    <w:rsid w:val="00D37E7E"/>
    <w:rsid w:val="00D37F40"/>
    <w:rsid w:val="00D40DC8"/>
    <w:rsid w:val="00D4122C"/>
    <w:rsid w:val="00D41319"/>
    <w:rsid w:val="00D432E4"/>
    <w:rsid w:val="00D43685"/>
    <w:rsid w:val="00D44396"/>
    <w:rsid w:val="00D44762"/>
    <w:rsid w:val="00D44870"/>
    <w:rsid w:val="00D44AFA"/>
    <w:rsid w:val="00D45518"/>
    <w:rsid w:val="00D4555D"/>
    <w:rsid w:val="00D455B4"/>
    <w:rsid w:val="00D45A1D"/>
    <w:rsid w:val="00D45E55"/>
    <w:rsid w:val="00D4628F"/>
    <w:rsid w:val="00D46769"/>
    <w:rsid w:val="00D46BEE"/>
    <w:rsid w:val="00D46C39"/>
    <w:rsid w:val="00D46C8E"/>
    <w:rsid w:val="00D50144"/>
    <w:rsid w:val="00D50408"/>
    <w:rsid w:val="00D5089F"/>
    <w:rsid w:val="00D50961"/>
    <w:rsid w:val="00D51969"/>
    <w:rsid w:val="00D52424"/>
    <w:rsid w:val="00D52ECC"/>
    <w:rsid w:val="00D54C22"/>
    <w:rsid w:val="00D54D54"/>
    <w:rsid w:val="00D55AB7"/>
    <w:rsid w:val="00D55F34"/>
    <w:rsid w:val="00D55FFB"/>
    <w:rsid w:val="00D56216"/>
    <w:rsid w:val="00D562B6"/>
    <w:rsid w:val="00D57401"/>
    <w:rsid w:val="00D579AA"/>
    <w:rsid w:val="00D609A4"/>
    <w:rsid w:val="00D60E4D"/>
    <w:rsid w:val="00D60F28"/>
    <w:rsid w:val="00D61036"/>
    <w:rsid w:val="00D611B4"/>
    <w:rsid w:val="00D61FD0"/>
    <w:rsid w:val="00D63710"/>
    <w:rsid w:val="00D64520"/>
    <w:rsid w:val="00D64602"/>
    <w:rsid w:val="00D64C9A"/>
    <w:rsid w:val="00D6594B"/>
    <w:rsid w:val="00D65BBE"/>
    <w:rsid w:val="00D66048"/>
    <w:rsid w:val="00D665DD"/>
    <w:rsid w:val="00D6661A"/>
    <w:rsid w:val="00D66917"/>
    <w:rsid w:val="00D66E93"/>
    <w:rsid w:val="00D66F52"/>
    <w:rsid w:val="00D6705F"/>
    <w:rsid w:val="00D6786A"/>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0E32"/>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1D1"/>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17B8"/>
    <w:rsid w:val="00D928F2"/>
    <w:rsid w:val="00D92A83"/>
    <w:rsid w:val="00D941EC"/>
    <w:rsid w:val="00D946F7"/>
    <w:rsid w:val="00D9489D"/>
    <w:rsid w:val="00D94B91"/>
    <w:rsid w:val="00D95C31"/>
    <w:rsid w:val="00D9628A"/>
    <w:rsid w:val="00D963A1"/>
    <w:rsid w:val="00D973AC"/>
    <w:rsid w:val="00D973BB"/>
    <w:rsid w:val="00D97804"/>
    <w:rsid w:val="00D97842"/>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AE7"/>
    <w:rsid w:val="00DA7EE8"/>
    <w:rsid w:val="00DB0703"/>
    <w:rsid w:val="00DB0BE7"/>
    <w:rsid w:val="00DB0C75"/>
    <w:rsid w:val="00DB11D9"/>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2872"/>
    <w:rsid w:val="00DC34D7"/>
    <w:rsid w:val="00DC386D"/>
    <w:rsid w:val="00DC3E90"/>
    <w:rsid w:val="00DC467D"/>
    <w:rsid w:val="00DC54A8"/>
    <w:rsid w:val="00DC5A72"/>
    <w:rsid w:val="00DC5D3E"/>
    <w:rsid w:val="00DC61FE"/>
    <w:rsid w:val="00DC6485"/>
    <w:rsid w:val="00DC6686"/>
    <w:rsid w:val="00DC6BA5"/>
    <w:rsid w:val="00DD060E"/>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439"/>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130"/>
    <w:rsid w:val="00DE459E"/>
    <w:rsid w:val="00DE4FF3"/>
    <w:rsid w:val="00DE55D4"/>
    <w:rsid w:val="00DE58BD"/>
    <w:rsid w:val="00DE5A7E"/>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0C14"/>
    <w:rsid w:val="00DF1160"/>
    <w:rsid w:val="00DF13A7"/>
    <w:rsid w:val="00DF1405"/>
    <w:rsid w:val="00DF14C6"/>
    <w:rsid w:val="00DF16AD"/>
    <w:rsid w:val="00DF1C1C"/>
    <w:rsid w:val="00DF20CF"/>
    <w:rsid w:val="00DF2904"/>
    <w:rsid w:val="00DF2FBC"/>
    <w:rsid w:val="00DF33E1"/>
    <w:rsid w:val="00DF3A64"/>
    <w:rsid w:val="00DF3DDE"/>
    <w:rsid w:val="00DF42CF"/>
    <w:rsid w:val="00DF5A1F"/>
    <w:rsid w:val="00DF5B52"/>
    <w:rsid w:val="00DF64E8"/>
    <w:rsid w:val="00DF657F"/>
    <w:rsid w:val="00DF67F7"/>
    <w:rsid w:val="00DF6FC6"/>
    <w:rsid w:val="00DF7376"/>
    <w:rsid w:val="00E0025D"/>
    <w:rsid w:val="00E00464"/>
    <w:rsid w:val="00E00FB6"/>
    <w:rsid w:val="00E021FB"/>
    <w:rsid w:val="00E02339"/>
    <w:rsid w:val="00E0309A"/>
    <w:rsid w:val="00E03481"/>
    <w:rsid w:val="00E03645"/>
    <w:rsid w:val="00E04F2B"/>
    <w:rsid w:val="00E050D2"/>
    <w:rsid w:val="00E051B1"/>
    <w:rsid w:val="00E053E0"/>
    <w:rsid w:val="00E058BD"/>
    <w:rsid w:val="00E0608D"/>
    <w:rsid w:val="00E064F7"/>
    <w:rsid w:val="00E06A7C"/>
    <w:rsid w:val="00E07E02"/>
    <w:rsid w:val="00E10019"/>
    <w:rsid w:val="00E10695"/>
    <w:rsid w:val="00E10AAD"/>
    <w:rsid w:val="00E10C8E"/>
    <w:rsid w:val="00E11787"/>
    <w:rsid w:val="00E11BFE"/>
    <w:rsid w:val="00E11CAB"/>
    <w:rsid w:val="00E12041"/>
    <w:rsid w:val="00E1224B"/>
    <w:rsid w:val="00E127AD"/>
    <w:rsid w:val="00E12B23"/>
    <w:rsid w:val="00E12BF1"/>
    <w:rsid w:val="00E12EFE"/>
    <w:rsid w:val="00E136FC"/>
    <w:rsid w:val="00E13856"/>
    <w:rsid w:val="00E13F26"/>
    <w:rsid w:val="00E141EA"/>
    <w:rsid w:val="00E14B54"/>
    <w:rsid w:val="00E15ADC"/>
    <w:rsid w:val="00E20B17"/>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0A4"/>
    <w:rsid w:val="00E343F8"/>
    <w:rsid w:val="00E34C53"/>
    <w:rsid w:val="00E34EFD"/>
    <w:rsid w:val="00E353E9"/>
    <w:rsid w:val="00E35D55"/>
    <w:rsid w:val="00E367CC"/>
    <w:rsid w:val="00E36E42"/>
    <w:rsid w:val="00E37D38"/>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3CC9"/>
    <w:rsid w:val="00E441E9"/>
    <w:rsid w:val="00E44B76"/>
    <w:rsid w:val="00E44E37"/>
    <w:rsid w:val="00E44F5F"/>
    <w:rsid w:val="00E458C2"/>
    <w:rsid w:val="00E45A3E"/>
    <w:rsid w:val="00E45F81"/>
    <w:rsid w:val="00E46CE4"/>
    <w:rsid w:val="00E47DEE"/>
    <w:rsid w:val="00E5066D"/>
    <w:rsid w:val="00E50B31"/>
    <w:rsid w:val="00E517F5"/>
    <w:rsid w:val="00E52581"/>
    <w:rsid w:val="00E52F30"/>
    <w:rsid w:val="00E53160"/>
    <w:rsid w:val="00E53397"/>
    <w:rsid w:val="00E53813"/>
    <w:rsid w:val="00E5494C"/>
    <w:rsid w:val="00E54CBF"/>
    <w:rsid w:val="00E5530E"/>
    <w:rsid w:val="00E554DC"/>
    <w:rsid w:val="00E565A0"/>
    <w:rsid w:val="00E565A4"/>
    <w:rsid w:val="00E56711"/>
    <w:rsid w:val="00E56AD6"/>
    <w:rsid w:val="00E57051"/>
    <w:rsid w:val="00E572ED"/>
    <w:rsid w:val="00E57449"/>
    <w:rsid w:val="00E576B0"/>
    <w:rsid w:val="00E57FC8"/>
    <w:rsid w:val="00E60C92"/>
    <w:rsid w:val="00E60E54"/>
    <w:rsid w:val="00E60F1E"/>
    <w:rsid w:val="00E61C7B"/>
    <w:rsid w:val="00E61E58"/>
    <w:rsid w:val="00E61EE7"/>
    <w:rsid w:val="00E61F59"/>
    <w:rsid w:val="00E61FC8"/>
    <w:rsid w:val="00E63269"/>
    <w:rsid w:val="00E6384A"/>
    <w:rsid w:val="00E63907"/>
    <w:rsid w:val="00E63922"/>
    <w:rsid w:val="00E63FCD"/>
    <w:rsid w:val="00E64EB4"/>
    <w:rsid w:val="00E6517F"/>
    <w:rsid w:val="00E65199"/>
    <w:rsid w:val="00E658B0"/>
    <w:rsid w:val="00E65E17"/>
    <w:rsid w:val="00E65F4D"/>
    <w:rsid w:val="00E66301"/>
    <w:rsid w:val="00E66416"/>
    <w:rsid w:val="00E67274"/>
    <w:rsid w:val="00E67F42"/>
    <w:rsid w:val="00E703D8"/>
    <w:rsid w:val="00E7051C"/>
    <w:rsid w:val="00E712CB"/>
    <w:rsid w:val="00E71B30"/>
    <w:rsid w:val="00E72CEB"/>
    <w:rsid w:val="00E72FF7"/>
    <w:rsid w:val="00E7303B"/>
    <w:rsid w:val="00E73315"/>
    <w:rsid w:val="00E7352C"/>
    <w:rsid w:val="00E73930"/>
    <w:rsid w:val="00E73C1F"/>
    <w:rsid w:val="00E74C8B"/>
    <w:rsid w:val="00E74F0F"/>
    <w:rsid w:val="00E76521"/>
    <w:rsid w:val="00E76904"/>
    <w:rsid w:val="00E76AF7"/>
    <w:rsid w:val="00E773A4"/>
    <w:rsid w:val="00E77712"/>
    <w:rsid w:val="00E77D0A"/>
    <w:rsid w:val="00E800D0"/>
    <w:rsid w:val="00E80632"/>
    <w:rsid w:val="00E80A82"/>
    <w:rsid w:val="00E8241A"/>
    <w:rsid w:val="00E830DA"/>
    <w:rsid w:val="00E83D7A"/>
    <w:rsid w:val="00E845F4"/>
    <w:rsid w:val="00E84CA2"/>
    <w:rsid w:val="00E853EA"/>
    <w:rsid w:val="00E85B90"/>
    <w:rsid w:val="00E865E4"/>
    <w:rsid w:val="00E86F50"/>
    <w:rsid w:val="00E8714D"/>
    <w:rsid w:val="00E87B00"/>
    <w:rsid w:val="00E87FB6"/>
    <w:rsid w:val="00E9042F"/>
    <w:rsid w:val="00E90794"/>
    <w:rsid w:val="00E90BCB"/>
    <w:rsid w:val="00E90F1E"/>
    <w:rsid w:val="00E912DD"/>
    <w:rsid w:val="00E91634"/>
    <w:rsid w:val="00E91A51"/>
    <w:rsid w:val="00E92D3A"/>
    <w:rsid w:val="00E9320F"/>
    <w:rsid w:val="00E939E8"/>
    <w:rsid w:val="00E94970"/>
    <w:rsid w:val="00E95BFA"/>
    <w:rsid w:val="00E95DF9"/>
    <w:rsid w:val="00E966FE"/>
    <w:rsid w:val="00E96E8F"/>
    <w:rsid w:val="00E97E9E"/>
    <w:rsid w:val="00EA0189"/>
    <w:rsid w:val="00EA059E"/>
    <w:rsid w:val="00EA0E4C"/>
    <w:rsid w:val="00EA1812"/>
    <w:rsid w:val="00EA1939"/>
    <w:rsid w:val="00EA1956"/>
    <w:rsid w:val="00EA19F4"/>
    <w:rsid w:val="00EA2DC8"/>
    <w:rsid w:val="00EA3494"/>
    <w:rsid w:val="00EA42B2"/>
    <w:rsid w:val="00EA4B4D"/>
    <w:rsid w:val="00EA5455"/>
    <w:rsid w:val="00EA5D18"/>
    <w:rsid w:val="00EA5F94"/>
    <w:rsid w:val="00EA61EE"/>
    <w:rsid w:val="00EA6A39"/>
    <w:rsid w:val="00EA6CF0"/>
    <w:rsid w:val="00EA709B"/>
    <w:rsid w:val="00EA72E6"/>
    <w:rsid w:val="00EB0438"/>
    <w:rsid w:val="00EB0A56"/>
    <w:rsid w:val="00EB1A66"/>
    <w:rsid w:val="00EB2227"/>
    <w:rsid w:val="00EB3A2D"/>
    <w:rsid w:val="00EB41A2"/>
    <w:rsid w:val="00EB4882"/>
    <w:rsid w:val="00EB4902"/>
    <w:rsid w:val="00EB5793"/>
    <w:rsid w:val="00EB5BAA"/>
    <w:rsid w:val="00EB619A"/>
    <w:rsid w:val="00EB6310"/>
    <w:rsid w:val="00EB6664"/>
    <w:rsid w:val="00EB6E6B"/>
    <w:rsid w:val="00EB6EBC"/>
    <w:rsid w:val="00EB731C"/>
    <w:rsid w:val="00EB7BE9"/>
    <w:rsid w:val="00EC012F"/>
    <w:rsid w:val="00EC060D"/>
    <w:rsid w:val="00EC0CF7"/>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56F"/>
    <w:rsid w:val="00ED1739"/>
    <w:rsid w:val="00ED173B"/>
    <w:rsid w:val="00ED1FF1"/>
    <w:rsid w:val="00ED2147"/>
    <w:rsid w:val="00ED260C"/>
    <w:rsid w:val="00ED2F61"/>
    <w:rsid w:val="00ED3020"/>
    <w:rsid w:val="00ED3305"/>
    <w:rsid w:val="00ED3A97"/>
    <w:rsid w:val="00ED3B9A"/>
    <w:rsid w:val="00ED3C76"/>
    <w:rsid w:val="00ED4456"/>
    <w:rsid w:val="00ED50B3"/>
    <w:rsid w:val="00ED622A"/>
    <w:rsid w:val="00ED652F"/>
    <w:rsid w:val="00ED71EE"/>
    <w:rsid w:val="00ED78E0"/>
    <w:rsid w:val="00EE0DCE"/>
    <w:rsid w:val="00EE123A"/>
    <w:rsid w:val="00EE12C1"/>
    <w:rsid w:val="00EE13F8"/>
    <w:rsid w:val="00EE18C3"/>
    <w:rsid w:val="00EE20CD"/>
    <w:rsid w:val="00EE23E8"/>
    <w:rsid w:val="00EE2423"/>
    <w:rsid w:val="00EE2472"/>
    <w:rsid w:val="00EE2A2E"/>
    <w:rsid w:val="00EE2CD7"/>
    <w:rsid w:val="00EE3B87"/>
    <w:rsid w:val="00EE415D"/>
    <w:rsid w:val="00EE42C0"/>
    <w:rsid w:val="00EE498D"/>
    <w:rsid w:val="00EE4A87"/>
    <w:rsid w:val="00EE5572"/>
    <w:rsid w:val="00EE56F7"/>
    <w:rsid w:val="00EE5C31"/>
    <w:rsid w:val="00EE6653"/>
    <w:rsid w:val="00EE69C7"/>
    <w:rsid w:val="00EE7F07"/>
    <w:rsid w:val="00EF04FB"/>
    <w:rsid w:val="00EF061A"/>
    <w:rsid w:val="00EF13A0"/>
    <w:rsid w:val="00EF1E38"/>
    <w:rsid w:val="00EF1F46"/>
    <w:rsid w:val="00EF2226"/>
    <w:rsid w:val="00EF26A5"/>
    <w:rsid w:val="00EF2C42"/>
    <w:rsid w:val="00EF3995"/>
    <w:rsid w:val="00EF43BE"/>
    <w:rsid w:val="00EF46DF"/>
    <w:rsid w:val="00EF4E44"/>
    <w:rsid w:val="00EF4F8A"/>
    <w:rsid w:val="00EF524D"/>
    <w:rsid w:val="00EF55B2"/>
    <w:rsid w:val="00EF5872"/>
    <w:rsid w:val="00EF590D"/>
    <w:rsid w:val="00EF5AA7"/>
    <w:rsid w:val="00EF66F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009"/>
    <w:rsid w:val="00F106EE"/>
    <w:rsid w:val="00F10A21"/>
    <w:rsid w:val="00F110C2"/>
    <w:rsid w:val="00F11548"/>
    <w:rsid w:val="00F11645"/>
    <w:rsid w:val="00F11C2D"/>
    <w:rsid w:val="00F11C82"/>
    <w:rsid w:val="00F11D54"/>
    <w:rsid w:val="00F12AEC"/>
    <w:rsid w:val="00F12BDF"/>
    <w:rsid w:val="00F12D3A"/>
    <w:rsid w:val="00F1317E"/>
    <w:rsid w:val="00F1378E"/>
    <w:rsid w:val="00F148A7"/>
    <w:rsid w:val="00F15FFF"/>
    <w:rsid w:val="00F16231"/>
    <w:rsid w:val="00F162A9"/>
    <w:rsid w:val="00F16705"/>
    <w:rsid w:val="00F2038C"/>
    <w:rsid w:val="00F20462"/>
    <w:rsid w:val="00F20CCC"/>
    <w:rsid w:val="00F215AD"/>
    <w:rsid w:val="00F21AAB"/>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191A"/>
    <w:rsid w:val="00F32014"/>
    <w:rsid w:val="00F32970"/>
    <w:rsid w:val="00F32A37"/>
    <w:rsid w:val="00F32A56"/>
    <w:rsid w:val="00F32A81"/>
    <w:rsid w:val="00F33304"/>
    <w:rsid w:val="00F336DA"/>
    <w:rsid w:val="00F3490A"/>
    <w:rsid w:val="00F35814"/>
    <w:rsid w:val="00F35C88"/>
    <w:rsid w:val="00F3628C"/>
    <w:rsid w:val="00F36F24"/>
    <w:rsid w:val="00F370BF"/>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3EBF"/>
    <w:rsid w:val="00F44436"/>
    <w:rsid w:val="00F451A6"/>
    <w:rsid w:val="00F45648"/>
    <w:rsid w:val="00F45A63"/>
    <w:rsid w:val="00F45F7B"/>
    <w:rsid w:val="00F4688E"/>
    <w:rsid w:val="00F46898"/>
    <w:rsid w:val="00F46A57"/>
    <w:rsid w:val="00F47021"/>
    <w:rsid w:val="00F477BE"/>
    <w:rsid w:val="00F47B17"/>
    <w:rsid w:val="00F47E0A"/>
    <w:rsid w:val="00F50073"/>
    <w:rsid w:val="00F501FC"/>
    <w:rsid w:val="00F5041E"/>
    <w:rsid w:val="00F50481"/>
    <w:rsid w:val="00F5093A"/>
    <w:rsid w:val="00F518BF"/>
    <w:rsid w:val="00F519CD"/>
    <w:rsid w:val="00F5287B"/>
    <w:rsid w:val="00F52BC4"/>
    <w:rsid w:val="00F52BF0"/>
    <w:rsid w:val="00F535C9"/>
    <w:rsid w:val="00F53DDD"/>
    <w:rsid w:val="00F54C62"/>
    <w:rsid w:val="00F54E8A"/>
    <w:rsid w:val="00F5554D"/>
    <w:rsid w:val="00F55618"/>
    <w:rsid w:val="00F5573C"/>
    <w:rsid w:val="00F55B23"/>
    <w:rsid w:val="00F56322"/>
    <w:rsid w:val="00F56B97"/>
    <w:rsid w:val="00F56CEF"/>
    <w:rsid w:val="00F57303"/>
    <w:rsid w:val="00F5740C"/>
    <w:rsid w:val="00F57687"/>
    <w:rsid w:val="00F57E55"/>
    <w:rsid w:val="00F6053C"/>
    <w:rsid w:val="00F60DBB"/>
    <w:rsid w:val="00F627E3"/>
    <w:rsid w:val="00F62A72"/>
    <w:rsid w:val="00F62E4D"/>
    <w:rsid w:val="00F635F7"/>
    <w:rsid w:val="00F63C0C"/>
    <w:rsid w:val="00F63F1A"/>
    <w:rsid w:val="00F640EE"/>
    <w:rsid w:val="00F643DD"/>
    <w:rsid w:val="00F64469"/>
    <w:rsid w:val="00F6483E"/>
    <w:rsid w:val="00F64878"/>
    <w:rsid w:val="00F64898"/>
    <w:rsid w:val="00F65699"/>
    <w:rsid w:val="00F6641C"/>
    <w:rsid w:val="00F66804"/>
    <w:rsid w:val="00F668F7"/>
    <w:rsid w:val="00F671A7"/>
    <w:rsid w:val="00F67505"/>
    <w:rsid w:val="00F67A51"/>
    <w:rsid w:val="00F7019F"/>
    <w:rsid w:val="00F711EC"/>
    <w:rsid w:val="00F71BF3"/>
    <w:rsid w:val="00F72A0A"/>
    <w:rsid w:val="00F73064"/>
    <w:rsid w:val="00F7323C"/>
    <w:rsid w:val="00F73839"/>
    <w:rsid w:val="00F73FDF"/>
    <w:rsid w:val="00F7401D"/>
    <w:rsid w:val="00F74478"/>
    <w:rsid w:val="00F7498B"/>
    <w:rsid w:val="00F75074"/>
    <w:rsid w:val="00F750FE"/>
    <w:rsid w:val="00F75387"/>
    <w:rsid w:val="00F75466"/>
    <w:rsid w:val="00F75E1D"/>
    <w:rsid w:val="00F75E5B"/>
    <w:rsid w:val="00F76323"/>
    <w:rsid w:val="00F763E9"/>
    <w:rsid w:val="00F76C5F"/>
    <w:rsid w:val="00F76F6D"/>
    <w:rsid w:val="00F775F3"/>
    <w:rsid w:val="00F77C8D"/>
    <w:rsid w:val="00F80FB0"/>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0C35"/>
    <w:rsid w:val="00F90E1E"/>
    <w:rsid w:val="00F91828"/>
    <w:rsid w:val="00F918B9"/>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016"/>
    <w:rsid w:val="00FA0AF4"/>
    <w:rsid w:val="00FA0C60"/>
    <w:rsid w:val="00FA1C8A"/>
    <w:rsid w:val="00FA1ED0"/>
    <w:rsid w:val="00FA2865"/>
    <w:rsid w:val="00FA2D57"/>
    <w:rsid w:val="00FA32D5"/>
    <w:rsid w:val="00FA346F"/>
    <w:rsid w:val="00FA369B"/>
    <w:rsid w:val="00FA37E3"/>
    <w:rsid w:val="00FA3C26"/>
    <w:rsid w:val="00FA3F6C"/>
    <w:rsid w:val="00FA3FBC"/>
    <w:rsid w:val="00FA428E"/>
    <w:rsid w:val="00FA42B8"/>
    <w:rsid w:val="00FA4787"/>
    <w:rsid w:val="00FA5173"/>
    <w:rsid w:val="00FA5420"/>
    <w:rsid w:val="00FA5CB1"/>
    <w:rsid w:val="00FA6362"/>
    <w:rsid w:val="00FA64F6"/>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3CF1"/>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EE8"/>
    <w:rsid w:val="00FC5FA0"/>
    <w:rsid w:val="00FC61FE"/>
    <w:rsid w:val="00FC6C51"/>
    <w:rsid w:val="00FC6E3E"/>
    <w:rsid w:val="00FC7390"/>
    <w:rsid w:val="00FC7C94"/>
    <w:rsid w:val="00FC7D2A"/>
    <w:rsid w:val="00FD08CB"/>
    <w:rsid w:val="00FD0D42"/>
    <w:rsid w:val="00FD1283"/>
    <w:rsid w:val="00FD2557"/>
    <w:rsid w:val="00FD27EE"/>
    <w:rsid w:val="00FD2A7D"/>
    <w:rsid w:val="00FD2E1F"/>
    <w:rsid w:val="00FD316C"/>
    <w:rsid w:val="00FD3758"/>
    <w:rsid w:val="00FD4773"/>
    <w:rsid w:val="00FD4C9F"/>
    <w:rsid w:val="00FD59F5"/>
    <w:rsid w:val="00FD5AE4"/>
    <w:rsid w:val="00FD5D1B"/>
    <w:rsid w:val="00FD6656"/>
    <w:rsid w:val="00FD7362"/>
    <w:rsid w:val="00FD7BA2"/>
    <w:rsid w:val="00FE0040"/>
    <w:rsid w:val="00FE0193"/>
    <w:rsid w:val="00FE0734"/>
    <w:rsid w:val="00FE07AA"/>
    <w:rsid w:val="00FE0830"/>
    <w:rsid w:val="00FE0909"/>
    <w:rsid w:val="00FE0B53"/>
    <w:rsid w:val="00FE0E13"/>
    <w:rsid w:val="00FE1532"/>
    <w:rsid w:val="00FE160D"/>
    <w:rsid w:val="00FE1998"/>
    <w:rsid w:val="00FE1B65"/>
    <w:rsid w:val="00FE2015"/>
    <w:rsid w:val="00FE2196"/>
    <w:rsid w:val="00FE23F0"/>
    <w:rsid w:val="00FE2AEA"/>
    <w:rsid w:val="00FE2D07"/>
    <w:rsid w:val="00FE407B"/>
    <w:rsid w:val="00FE41C1"/>
    <w:rsid w:val="00FE43C0"/>
    <w:rsid w:val="00FE43FC"/>
    <w:rsid w:val="00FE4E5E"/>
    <w:rsid w:val="00FE504C"/>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3BB"/>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29058460">
      <w:bodyDiv w:val="1"/>
      <w:marLeft w:val="0"/>
      <w:marRight w:val="0"/>
      <w:marTop w:val="0"/>
      <w:marBottom w:val="0"/>
      <w:divBdr>
        <w:top w:val="none" w:sz="0" w:space="0" w:color="auto"/>
        <w:left w:val="none" w:sz="0" w:space="0" w:color="auto"/>
        <w:bottom w:val="none" w:sz="0" w:space="0" w:color="auto"/>
        <w:right w:val="none" w:sz="0" w:space="0" w:color="auto"/>
      </w:divBdr>
      <w:divsChild>
        <w:div w:id="1596937337">
          <w:marLeft w:val="0"/>
          <w:marRight w:val="0"/>
          <w:marTop w:val="0"/>
          <w:marBottom w:val="0"/>
          <w:divBdr>
            <w:top w:val="none" w:sz="0" w:space="0" w:color="auto"/>
            <w:left w:val="none" w:sz="0" w:space="0" w:color="auto"/>
            <w:bottom w:val="none" w:sz="0" w:space="0" w:color="auto"/>
            <w:right w:val="none" w:sz="0" w:space="0" w:color="auto"/>
          </w:divBdr>
        </w:div>
        <w:div w:id="1456942677">
          <w:marLeft w:val="0"/>
          <w:marRight w:val="0"/>
          <w:marTop w:val="0"/>
          <w:marBottom w:val="0"/>
          <w:divBdr>
            <w:top w:val="none" w:sz="0" w:space="0" w:color="auto"/>
            <w:left w:val="none" w:sz="0" w:space="0" w:color="auto"/>
            <w:bottom w:val="none" w:sz="0" w:space="0" w:color="auto"/>
            <w:right w:val="none" w:sz="0" w:space="0" w:color="auto"/>
          </w:divBdr>
        </w:div>
      </w:divsChild>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37915623">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28424341">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390420129">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3642736">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05831870">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21163855">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583298777">
      <w:bodyDiv w:val="1"/>
      <w:marLeft w:val="0"/>
      <w:marRight w:val="0"/>
      <w:marTop w:val="0"/>
      <w:marBottom w:val="0"/>
      <w:divBdr>
        <w:top w:val="none" w:sz="0" w:space="0" w:color="auto"/>
        <w:left w:val="none" w:sz="0" w:space="0" w:color="auto"/>
        <w:bottom w:val="none" w:sz="0" w:space="0" w:color="auto"/>
        <w:right w:val="none" w:sz="0" w:space="0" w:color="auto"/>
      </w:divBdr>
    </w:div>
    <w:div w:id="592710599">
      <w:bodyDiv w:val="1"/>
      <w:marLeft w:val="0"/>
      <w:marRight w:val="0"/>
      <w:marTop w:val="0"/>
      <w:marBottom w:val="0"/>
      <w:divBdr>
        <w:top w:val="none" w:sz="0" w:space="0" w:color="auto"/>
        <w:left w:val="none" w:sz="0" w:space="0" w:color="auto"/>
        <w:bottom w:val="none" w:sz="0" w:space="0" w:color="auto"/>
        <w:right w:val="none" w:sz="0" w:space="0" w:color="auto"/>
      </w:divBdr>
      <w:divsChild>
        <w:div w:id="535771920">
          <w:marLeft w:val="0"/>
          <w:marRight w:val="0"/>
          <w:marTop w:val="0"/>
          <w:marBottom w:val="0"/>
          <w:divBdr>
            <w:top w:val="single" w:sz="2" w:space="0" w:color="auto"/>
            <w:left w:val="single" w:sz="2" w:space="0" w:color="auto"/>
            <w:bottom w:val="single" w:sz="2" w:space="0" w:color="auto"/>
            <w:right w:val="single" w:sz="2" w:space="0" w:color="auto"/>
          </w:divBdr>
        </w:div>
        <w:div w:id="1570847812">
          <w:marLeft w:val="0"/>
          <w:marRight w:val="0"/>
          <w:marTop w:val="0"/>
          <w:marBottom w:val="0"/>
          <w:divBdr>
            <w:top w:val="single" w:sz="2" w:space="0" w:color="auto"/>
            <w:left w:val="single" w:sz="2" w:space="0" w:color="auto"/>
            <w:bottom w:val="single" w:sz="2" w:space="0" w:color="auto"/>
            <w:right w:val="single" w:sz="2" w:space="0" w:color="auto"/>
          </w:divBdr>
        </w:div>
      </w:divsChild>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38147582">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06836396">
      <w:bodyDiv w:val="1"/>
      <w:marLeft w:val="0"/>
      <w:marRight w:val="0"/>
      <w:marTop w:val="0"/>
      <w:marBottom w:val="0"/>
      <w:divBdr>
        <w:top w:val="none" w:sz="0" w:space="0" w:color="auto"/>
        <w:left w:val="none" w:sz="0" w:space="0" w:color="auto"/>
        <w:bottom w:val="none" w:sz="0" w:space="0" w:color="auto"/>
        <w:right w:val="none" w:sz="0" w:space="0" w:color="auto"/>
      </w:divBdr>
    </w:div>
    <w:div w:id="731080018">
      <w:bodyDiv w:val="1"/>
      <w:marLeft w:val="0"/>
      <w:marRight w:val="0"/>
      <w:marTop w:val="0"/>
      <w:marBottom w:val="0"/>
      <w:divBdr>
        <w:top w:val="none" w:sz="0" w:space="0" w:color="auto"/>
        <w:left w:val="none" w:sz="0" w:space="0" w:color="auto"/>
        <w:bottom w:val="none" w:sz="0" w:space="0" w:color="auto"/>
        <w:right w:val="none" w:sz="0" w:space="0" w:color="auto"/>
      </w:divBdr>
    </w:div>
    <w:div w:id="745031131">
      <w:bodyDiv w:val="1"/>
      <w:marLeft w:val="0"/>
      <w:marRight w:val="0"/>
      <w:marTop w:val="0"/>
      <w:marBottom w:val="0"/>
      <w:divBdr>
        <w:top w:val="none" w:sz="0" w:space="0" w:color="auto"/>
        <w:left w:val="none" w:sz="0" w:space="0" w:color="auto"/>
        <w:bottom w:val="none" w:sz="0" w:space="0" w:color="auto"/>
        <w:right w:val="none" w:sz="0" w:space="0" w:color="auto"/>
      </w:divBdr>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15087318">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63653679">
      <w:bodyDiv w:val="1"/>
      <w:marLeft w:val="0"/>
      <w:marRight w:val="0"/>
      <w:marTop w:val="0"/>
      <w:marBottom w:val="0"/>
      <w:divBdr>
        <w:top w:val="none" w:sz="0" w:space="0" w:color="auto"/>
        <w:left w:val="none" w:sz="0" w:space="0" w:color="auto"/>
        <w:bottom w:val="none" w:sz="0" w:space="0" w:color="auto"/>
        <w:right w:val="none" w:sz="0" w:space="0" w:color="auto"/>
      </w:divBdr>
      <w:divsChild>
        <w:div w:id="1084839888">
          <w:marLeft w:val="0"/>
          <w:marRight w:val="0"/>
          <w:marTop w:val="75"/>
          <w:marBottom w:val="75"/>
          <w:divBdr>
            <w:top w:val="none" w:sz="0" w:space="0" w:color="auto"/>
            <w:left w:val="none" w:sz="0" w:space="0" w:color="auto"/>
            <w:bottom w:val="none" w:sz="0" w:space="0" w:color="auto"/>
            <w:right w:val="none" w:sz="0" w:space="0" w:color="auto"/>
          </w:divBdr>
          <w:divsChild>
            <w:div w:id="1695954776">
              <w:marLeft w:val="0"/>
              <w:marRight w:val="0"/>
              <w:marTop w:val="0"/>
              <w:marBottom w:val="0"/>
              <w:divBdr>
                <w:top w:val="none" w:sz="0" w:space="0" w:color="auto"/>
                <w:left w:val="none" w:sz="0" w:space="0" w:color="auto"/>
                <w:bottom w:val="none" w:sz="0" w:space="0" w:color="auto"/>
                <w:right w:val="none" w:sz="0" w:space="0" w:color="auto"/>
              </w:divBdr>
            </w:div>
          </w:divsChild>
        </w:div>
        <w:div w:id="531846822">
          <w:marLeft w:val="0"/>
          <w:marRight w:val="0"/>
          <w:marTop w:val="75"/>
          <w:marBottom w:val="75"/>
          <w:divBdr>
            <w:top w:val="none" w:sz="0" w:space="0" w:color="auto"/>
            <w:left w:val="none" w:sz="0" w:space="0" w:color="auto"/>
            <w:bottom w:val="none" w:sz="0" w:space="0" w:color="auto"/>
            <w:right w:val="none" w:sz="0" w:space="0" w:color="auto"/>
          </w:divBdr>
          <w:divsChild>
            <w:div w:id="20026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999695236">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9509">
      <w:bodyDiv w:val="1"/>
      <w:marLeft w:val="0"/>
      <w:marRight w:val="0"/>
      <w:marTop w:val="0"/>
      <w:marBottom w:val="0"/>
      <w:divBdr>
        <w:top w:val="none" w:sz="0" w:space="0" w:color="auto"/>
        <w:left w:val="none" w:sz="0" w:space="0" w:color="auto"/>
        <w:bottom w:val="none" w:sz="0" w:space="0" w:color="auto"/>
        <w:right w:val="none" w:sz="0" w:space="0" w:color="auto"/>
      </w:divBdr>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29727963">
      <w:bodyDiv w:val="1"/>
      <w:marLeft w:val="0"/>
      <w:marRight w:val="0"/>
      <w:marTop w:val="0"/>
      <w:marBottom w:val="0"/>
      <w:divBdr>
        <w:top w:val="none" w:sz="0" w:space="0" w:color="auto"/>
        <w:left w:val="none" w:sz="0" w:space="0" w:color="auto"/>
        <w:bottom w:val="none" w:sz="0" w:space="0" w:color="auto"/>
        <w:right w:val="none" w:sz="0" w:space="0" w:color="auto"/>
      </w:divBdr>
      <w:divsChild>
        <w:div w:id="1160274811">
          <w:marLeft w:val="0"/>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02922098">
      <w:bodyDiv w:val="1"/>
      <w:marLeft w:val="0"/>
      <w:marRight w:val="0"/>
      <w:marTop w:val="0"/>
      <w:marBottom w:val="0"/>
      <w:divBdr>
        <w:top w:val="none" w:sz="0" w:space="0" w:color="auto"/>
        <w:left w:val="none" w:sz="0" w:space="0" w:color="auto"/>
        <w:bottom w:val="none" w:sz="0" w:space="0" w:color="auto"/>
        <w:right w:val="none" w:sz="0" w:space="0" w:color="auto"/>
      </w:divBdr>
    </w:div>
    <w:div w:id="1323894039">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74965521">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5015837">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7017978">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176928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0525445">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73AF-1B72-4C8B-B1A4-75990E5E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7</cp:revision>
  <cp:lastPrinted>2025-07-03T11:47:00Z</cp:lastPrinted>
  <dcterms:created xsi:type="dcterms:W3CDTF">2026-06-18T03:53:00Z</dcterms:created>
  <dcterms:modified xsi:type="dcterms:W3CDTF">2026-06-18T07:28:00Z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2021-02-04T00:00:00Z</vt:filetime>
  </op:property>
  <op:property fmtid="{D5CDD505-2E9C-101B-9397-08002B2CF9AE}" pid="3" name="LastSaved">
    <vt:filetime>2021-03-12T00:00:00Z</vt:filetime>
  </op:property>
  <op:property fmtid="{D5CDD505-2E9C-101B-9397-08002B2CF9AE}" pid="4" name="_IPGFID">
    <vt:lpwstr>[DocID]=C0CF4E39-A633-43B6-81C9-4AFD7B89635F</vt:lpwstr>
  </op:property>
  <op:property fmtid="{D5CDD505-2E9C-101B-9397-08002B2CF9AE}" pid="5" name="_IPGLAB_P-C9AB_E-1_CV-C9F375DA_CN-27BA1EE8">
    <vt:lpwstr>oxpenMDHzZymefr53br4S+GOkTiLwndadD4te1fLD3w=</vt:lpwstr>
  </op:property>
</op:Properties>
</file>