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2B4B6" w14:textId="77777777" w:rsidR="001C481B" w:rsidRDefault="008401FE">
      <w:pPr>
        <w:keepNext/>
        <w:keepLines/>
        <w:spacing w:before="260" w:line="360" w:lineRule="auto"/>
        <w:jc w:val="left"/>
        <w:outlineLvl w:val="1"/>
        <w:rPr>
          <w:rFonts w:ascii="Times" w:hAnsi="Times" w:cs="Times New Roman"/>
          <w:bCs/>
          <w:iCs/>
          <w:sz w:val="24"/>
          <w:szCs w:val="24"/>
        </w:rPr>
      </w:pPr>
      <w:r>
        <w:rPr>
          <w:rFonts w:ascii="Times" w:hAnsi="Times" w:cs="Times New Roman" w:hint="eastAsia"/>
          <w:bCs/>
          <w:iCs/>
          <w:sz w:val="24"/>
          <w:szCs w:val="24"/>
        </w:rPr>
        <w:t>证券代码：</w:t>
      </w:r>
      <w:r>
        <w:rPr>
          <w:rFonts w:ascii="Times" w:hAnsi="Times" w:cs="Times New Roman" w:hint="eastAsia"/>
          <w:bCs/>
          <w:iCs/>
          <w:sz w:val="24"/>
          <w:szCs w:val="24"/>
        </w:rPr>
        <w:t>688589</w:t>
      </w:r>
      <w:r>
        <w:rPr>
          <w:rFonts w:ascii="Times" w:hAnsi="Times" w:cs="Times New Roman"/>
          <w:bCs/>
          <w:iCs/>
          <w:sz w:val="24"/>
          <w:szCs w:val="24"/>
        </w:rPr>
        <w:t xml:space="preserve">                                   </w:t>
      </w:r>
      <w:r>
        <w:rPr>
          <w:rFonts w:ascii="Times" w:hAnsi="Times" w:cs="Times New Roman" w:hint="eastAsia"/>
          <w:bCs/>
          <w:iCs/>
          <w:sz w:val="24"/>
          <w:szCs w:val="24"/>
        </w:rPr>
        <w:t>证券简称：力合微</w:t>
      </w:r>
    </w:p>
    <w:p w14:paraId="102BB857" w14:textId="77777777" w:rsidR="001C481B" w:rsidRDefault="008401FE">
      <w:pPr>
        <w:keepNext/>
        <w:keepLines/>
        <w:spacing w:after="260" w:line="360" w:lineRule="auto"/>
        <w:jc w:val="left"/>
        <w:outlineLvl w:val="1"/>
        <w:rPr>
          <w:rFonts w:ascii="Times" w:hAnsi="Times" w:cs="Times New Roman"/>
          <w:bCs/>
          <w:iCs/>
          <w:sz w:val="24"/>
          <w:szCs w:val="24"/>
        </w:rPr>
      </w:pPr>
      <w:r>
        <w:rPr>
          <w:rFonts w:ascii="Times" w:hAnsi="Times" w:cs="Times New Roman" w:hint="eastAsia"/>
          <w:bCs/>
          <w:iCs/>
          <w:sz w:val="24"/>
          <w:szCs w:val="24"/>
        </w:rPr>
        <w:t>转债代码：</w:t>
      </w:r>
      <w:r>
        <w:rPr>
          <w:rFonts w:ascii="Times" w:hAnsi="Times" w:cs="Times New Roman" w:hint="eastAsia"/>
          <w:bCs/>
          <w:iCs/>
          <w:sz w:val="24"/>
          <w:szCs w:val="24"/>
        </w:rPr>
        <w:t>1</w:t>
      </w:r>
      <w:r>
        <w:rPr>
          <w:rFonts w:ascii="Times" w:hAnsi="Times" w:cs="Times New Roman"/>
          <w:bCs/>
          <w:iCs/>
          <w:sz w:val="24"/>
          <w:szCs w:val="24"/>
        </w:rPr>
        <w:t xml:space="preserve">18036                                   </w:t>
      </w:r>
      <w:r>
        <w:rPr>
          <w:rFonts w:ascii="Times" w:hAnsi="Times" w:cs="Times New Roman" w:hint="eastAsia"/>
          <w:bCs/>
          <w:iCs/>
          <w:sz w:val="24"/>
          <w:szCs w:val="24"/>
        </w:rPr>
        <w:t>转债简称：</w:t>
      </w:r>
      <w:proofErr w:type="gramStart"/>
      <w:r>
        <w:rPr>
          <w:rFonts w:ascii="Times" w:hAnsi="Times" w:cs="Times New Roman" w:hint="eastAsia"/>
          <w:bCs/>
          <w:iCs/>
          <w:sz w:val="24"/>
          <w:szCs w:val="24"/>
        </w:rPr>
        <w:t>力合转债</w:t>
      </w:r>
      <w:proofErr w:type="gramEnd"/>
    </w:p>
    <w:p w14:paraId="42EB793E" w14:textId="77777777" w:rsidR="001C481B" w:rsidRDefault="008401FE">
      <w:pPr>
        <w:keepNext/>
        <w:keepLines/>
        <w:spacing w:before="120" w:after="120" w:line="360" w:lineRule="auto"/>
        <w:jc w:val="center"/>
        <w:outlineLvl w:val="1"/>
        <w:rPr>
          <w:rFonts w:ascii="Times" w:hAnsi="Times" w:cs="Times New Roman"/>
          <w:b/>
          <w:bCs/>
          <w:sz w:val="36"/>
          <w:szCs w:val="24"/>
        </w:rPr>
      </w:pPr>
      <w:r>
        <w:rPr>
          <w:rFonts w:ascii="Times" w:hAnsi="Times" w:cs="Times New Roman" w:hint="eastAsia"/>
          <w:b/>
          <w:bCs/>
          <w:sz w:val="36"/>
          <w:szCs w:val="24"/>
        </w:rPr>
        <w:t>深圳市力合微电子股份有限公司</w:t>
      </w:r>
    </w:p>
    <w:p w14:paraId="5E97122B" w14:textId="77777777" w:rsidR="001C481B" w:rsidRDefault="008401FE">
      <w:pPr>
        <w:keepNext/>
        <w:keepLines/>
        <w:spacing w:before="120" w:after="120" w:line="360" w:lineRule="auto"/>
        <w:jc w:val="center"/>
        <w:outlineLvl w:val="1"/>
        <w:rPr>
          <w:rFonts w:ascii="Times" w:hAnsi="Times" w:cs="Times New Roman"/>
          <w:b/>
          <w:bCs/>
          <w:sz w:val="36"/>
          <w:szCs w:val="24"/>
        </w:rPr>
      </w:pPr>
      <w:r>
        <w:rPr>
          <w:rFonts w:ascii="Times" w:hAnsi="Times" w:cs="Times New Roman" w:hint="eastAsia"/>
          <w:b/>
          <w:bCs/>
          <w:sz w:val="36"/>
          <w:szCs w:val="24"/>
        </w:rPr>
        <w:t>投资者关系活动记录表</w:t>
      </w:r>
    </w:p>
    <w:p w14:paraId="64A0E2DF" w14:textId="77777777" w:rsidR="001C481B" w:rsidRDefault="008401FE">
      <w:pPr>
        <w:keepNext/>
        <w:keepLines/>
        <w:spacing w:before="120" w:after="120" w:line="360" w:lineRule="auto"/>
        <w:jc w:val="right"/>
        <w:outlineLvl w:val="1"/>
        <w:rPr>
          <w:rFonts w:ascii="Times" w:hAnsi="Times" w:cs="Times New Roman"/>
          <w:bCs/>
          <w:sz w:val="24"/>
          <w:szCs w:val="24"/>
        </w:rPr>
      </w:pPr>
      <w:r>
        <w:rPr>
          <w:rFonts w:ascii="Times" w:hAnsi="Times" w:cs="Times New Roman" w:hint="eastAsia"/>
          <w:bCs/>
          <w:sz w:val="24"/>
          <w:szCs w:val="24"/>
        </w:rPr>
        <w:t>编号：</w:t>
      </w:r>
      <w:r>
        <w:rPr>
          <w:rFonts w:ascii="Times" w:hAnsi="Times" w:cs="Times New Roman"/>
          <w:bCs/>
          <w:sz w:val="24"/>
          <w:szCs w:val="24"/>
        </w:rPr>
        <w:t>2026-0</w:t>
      </w:r>
      <w:r>
        <w:rPr>
          <w:rFonts w:ascii="Times" w:hAnsi="Times" w:cs="Times New Roman" w:hint="eastAsia"/>
          <w:bCs/>
          <w:sz w:val="24"/>
          <w:szCs w:val="24"/>
        </w:rPr>
        <w:t>11</w:t>
      </w:r>
    </w:p>
    <w:tbl>
      <w:tblPr>
        <w:tblW w:w="8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0"/>
        <w:gridCol w:w="5387"/>
      </w:tblGrid>
      <w:tr w:rsidR="001C481B" w14:paraId="59F70352" w14:textId="77777777">
        <w:trPr>
          <w:trHeight w:val="2332"/>
          <w:jc w:val="center"/>
        </w:trPr>
        <w:tc>
          <w:tcPr>
            <w:tcW w:w="3290" w:type="dxa"/>
            <w:shd w:val="clear" w:color="auto" w:fill="auto"/>
            <w:vAlign w:val="center"/>
          </w:tcPr>
          <w:p w14:paraId="0B2C6A65" w14:textId="77777777" w:rsidR="001C481B" w:rsidRDefault="008401FE">
            <w:pPr>
              <w:spacing w:line="360" w:lineRule="auto"/>
              <w:jc w:val="center"/>
              <w:rPr>
                <w:rFonts w:ascii="Times" w:hAnsi="Times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b/>
                <w:bCs/>
                <w:iCs/>
                <w:color w:val="000000" w:themeColor="text1"/>
                <w:sz w:val="24"/>
                <w:szCs w:val="24"/>
              </w:rPr>
              <w:t>投资者关系活动类别</w:t>
            </w:r>
          </w:p>
        </w:tc>
        <w:tc>
          <w:tcPr>
            <w:tcW w:w="5387" w:type="dxa"/>
            <w:shd w:val="clear" w:color="auto" w:fill="auto"/>
          </w:tcPr>
          <w:p w14:paraId="41FA4EF4" w14:textId="77777777" w:rsidR="001C481B" w:rsidRDefault="008401FE">
            <w:pPr>
              <w:spacing w:line="360" w:lineRule="auto"/>
              <w:rPr>
                <w:rFonts w:ascii="Times" w:hAnsi="Times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■</w:t>
            </w:r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>特定对象调研</w:t>
            </w:r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 xml:space="preserve">           </w:t>
            </w: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>分析师会议</w:t>
            </w:r>
          </w:p>
          <w:p w14:paraId="3AB3AB33" w14:textId="77777777" w:rsidR="001C481B" w:rsidRDefault="008401FE">
            <w:pPr>
              <w:spacing w:line="360" w:lineRule="auto"/>
              <w:rPr>
                <w:rFonts w:ascii="Times" w:hAnsi="Times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>媒体采访</w:t>
            </w:r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 xml:space="preserve">               </w:t>
            </w: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>业绩说明会</w:t>
            </w:r>
          </w:p>
          <w:p w14:paraId="19BBA516" w14:textId="77777777" w:rsidR="001C481B" w:rsidRDefault="008401FE">
            <w:pPr>
              <w:spacing w:line="360" w:lineRule="auto"/>
              <w:rPr>
                <w:rFonts w:ascii="Times" w:hAnsi="Times" w:cs="Times New Roman"/>
                <w:bCs/>
                <w:iCs/>
                <w:color w:val="000000" w:themeColor="text1"/>
                <w:sz w:val="24"/>
                <w:szCs w:val="24"/>
              </w:rPr>
            </w:pPr>
            <w:bookmarkStart w:id="0" w:name="OLE_LINK17"/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□</w:t>
            </w:r>
            <w:bookmarkEnd w:id="0"/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>新闻发布会</w:t>
            </w:r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 xml:space="preserve">             </w:t>
            </w:r>
            <w:bookmarkStart w:id="1" w:name="OLE_LINK2"/>
            <w:bookmarkStart w:id="2" w:name="OLE_LINK1"/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□</w:t>
            </w:r>
            <w:bookmarkEnd w:id="1"/>
            <w:bookmarkEnd w:id="2"/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>路演活动</w:t>
            </w:r>
          </w:p>
          <w:p w14:paraId="4EB90380" w14:textId="77777777" w:rsidR="001C481B" w:rsidRDefault="008401FE">
            <w:pPr>
              <w:tabs>
                <w:tab w:val="left" w:pos="2821"/>
                <w:tab w:val="center" w:pos="3199"/>
              </w:tabs>
              <w:spacing w:line="360" w:lineRule="auto"/>
              <w:rPr>
                <w:rFonts w:ascii="Times" w:hAnsi="Times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■</w:t>
            </w:r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>现场参观</w:t>
            </w:r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 xml:space="preserve">               </w:t>
            </w: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■</w:t>
            </w:r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>电话会议</w:t>
            </w:r>
          </w:p>
          <w:p w14:paraId="2AC81C6B" w14:textId="77777777" w:rsidR="001C481B" w:rsidRDefault="008401FE">
            <w:pPr>
              <w:tabs>
                <w:tab w:val="center" w:pos="3199"/>
              </w:tabs>
              <w:spacing w:line="360" w:lineRule="auto"/>
              <w:rPr>
                <w:rFonts w:ascii="Times" w:hAnsi="Times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="Times" w:hAnsi="Times" w:cs="Times New Roman" w:hint="eastAsia"/>
                <w:color w:val="000000" w:themeColor="text1"/>
                <w:sz w:val="24"/>
                <w:szCs w:val="24"/>
              </w:rPr>
              <w:t>其他</w:t>
            </w:r>
          </w:p>
        </w:tc>
      </w:tr>
      <w:tr w:rsidR="001C481B" w14:paraId="4373FD8B" w14:textId="77777777">
        <w:trPr>
          <w:trHeight w:val="674"/>
          <w:jc w:val="center"/>
        </w:trPr>
        <w:tc>
          <w:tcPr>
            <w:tcW w:w="3290" w:type="dxa"/>
            <w:shd w:val="clear" w:color="auto" w:fill="auto"/>
            <w:vAlign w:val="center"/>
          </w:tcPr>
          <w:p w14:paraId="74474172" w14:textId="77777777" w:rsidR="001C481B" w:rsidRDefault="008401FE">
            <w:pPr>
              <w:spacing w:line="360" w:lineRule="auto"/>
              <w:jc w:val="center"/>
              <w:rPr>
                <w:rFonts w:ascii="Times" w:hAnsi="Times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b/>
                <w:bCs/>
                <w:iCs/>
                <w:color w:val="000000" w:themeColor="text1"/>
                <w:sz w:val="24"/>
                <w:szCs w:val="24"/>
              </w:rPr>
              <w:t>参与单位名称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BC3D94C" w14:textId="77777777" w:rsidR="001C481B" w:rsidRDefault="008401FE">
            <w:pPr>
              <w:tabs>
                <w:tab w:val="center" w:pos="2798"/>
              </w:tabs>
              <w:spacing w:line="360" w:lineRule="auto"/>
              <w:rPr>
                <w:rFonts w:ascii="Times" w:eastAsia="宋体" w:hAnsi="Times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瑞众人寿保险</w:t>
            </w:r>
            <w:proofErr w:type="gramEnd"/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有限责任公司、摩根士丹利基金管理（中国）有限公司、首创证券股份有限公司、国泰海通证券股份有限公司、</w:t>
            </w:r>
            <w:proofErr w:type="gramStart"/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新沃基金</w:t>
            </w:r>
            <w:proofErr w:type="gramEnd"/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管理有限公司、高腾海外私募基金管理（海南）有限公司、上海国际信托有限公司、爱建证券有限责任公司、申万宏</w:t>
            </w:r>
            <w:proofErr w:type="gramStart"/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源证券</w:t>
            </w:r>
            <w:proofErr w:type="gramEnd"/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资产管理有限公司、</w:t>
            </w:r>
            <w:proofErr w:type="gramStart"/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深圳市尚诚资产</w:t>
            </w:r>
            <w:proofErr w:type="gramEnd"/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管理有限责任公司、广东正圆私募基金管理有限公司、深圳普宏投资、山东中邦私募基金管理有限公司、深圳华荣世纪私募证券基金、恒毅</w:t>
            </w:r>
            <w:proofErr w:type="gramStart"/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鑫</w:t>
            </w:r>
            <w:proofErr w:type="gramEnd"/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私募证券基金管理有限公司、开源证券深圳分公司等</w:t>
            </w:r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32</w:t>
            </w:r>
            <w:r>
              <w:rPr>
                <w:rFonts w:ascii="Times" w:eastAsia="宋体" w:hAnsi="Times" w:cs="宋体" w:hint="eastAsia"/>
                <w:color w:val="000000"/>
                <w:kern w:val="0"/>
                <w:sz w:val="24"/>
                <w:szCs w:val="24"/>
              </w:rPr>
              <w:t>名机构及个人投资者</w:t>
            </w:r>
          </w:p>
        </w:tc>
      </w:tr>
      <w:tr w:rsidR="001C481B" w14:paraId="56790746" w14:textId="77777777">
        <w:trPr>
          <w:trHeight w:val="494"/>
          <w:jc w:val="center"/>
        </w:trPr>
        <w:tc>
          <w:tcPr>
            <w:tcW w:w="3290" w:type="dxa"/>
            <w:shd w:val="clear" w:color="auto" w:fill="auto"/>
            <w:vAlign w:val="center"/>
          </w:tcPr>
          <w:p w14:paraId="53D29B88" w14:textId="77777777" w:rsidR="001C481B" w:rsidRDefault="008401FE">
            <w:pPr>
              <w:spacing w:line="360" w:lineRule="auto"/>
              <w:jc w:val="center"/>
              <w:rPr>
                <w:rFonts w:ascii="Times" w:hAnsi="Times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b/>
                <w:bCs/>
                <w:iCs/>
                <w:color w:val="000000" w:themeColor="text1"/>
                <w:sz w:val="24"/>
                <w:szCs w:val="24"/>
              </w:rPr>
              <w:t>会议时间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40606F5" w14:textId="77777777" w:rsidR="001C481B" w:rsidRDefault="008401FE">
            <w:pPr>
              <w:spacing w:line="360" w:lineRule="auto"/>
              <w:rPr>
                <w:rFonts w:ascii="Times" w:hAnsi="Times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" w:hAnsi="Times" w:cs="Times New Roman"/>
                <w:bCs/>
                <w:iCs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年</w:t>
            </w: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17</w:t>
            </w: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日、</w:t>
            </w: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18</w:t>
            </w: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日</w:t>
            </w:r>
          </w:p>
        </w:tc>
      </w:tr>
      <w:tr w:rsidR="001C481B" w14:paraId="2747DA76" w14:textId="77777777">
        <w:trPr>
          <w:trHeight w:val="463"/>
          <w:jc w:val="center"/>
        </w:trPr>
        <w:tc>
          <w:tcPr>
            <w:tcW w:w="3290" w:type="dxa"/>
            <w:shd w:val="clear" w:color="auto" w:fill="auto"/>
            <w:vAlign w:val="center"/>
          </w:tcPr>
          <w:p w14:paraId="7C18EBA2" w14:textId="77777777" w:rsidR="001C481B" w:rsidRDefault="008401FE">
            <w:pPr>
              <w:spacing w:line="360" w:lineRule="auto"/>
              <w:jc w:val="center"/>
              <w:rPr>
                <w:rFonts w:ascii="Times" w:hAnsi="Times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b/>
                <w:bCs/>
                <w:iCs/>
                <w:color w:val="000000" w:themeColor="text1"/>
                <w:sz w:val="24"/>
                <w:szCs w:val="24"/>
              </w:rPr>
              <w:t>会议地点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3149292" w14:textId="77777777" w:rsidR="001C481B" w:rsidRDefault="008401FE">
            <w:pPr>
              <w:spacing w:line="360" w:lineRule="auto"/>
              <w:rPr>
                <w:rFonts w:ascii="Times" w:hAnsi="Times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bCs/>
                <w:iCs/>
                <w:color w:val="000000" w:themeColor="text1"/>
                <w:sz w:val="24"/>
                <w:szCs w:val="24"/>
              </w:rPr>
              <w:t>公司会议室</w:t>
            </w:r>
          </w:p>
        </w:tc>
      </w:tr>
      <w:tr w:rsidR="001C481B" w14:paraId="545BC5DC" w14:textId="77777777">
        <w:trPr>
          <w:trHeight w:val="511"/>
          <w:jc w:val="center"/>
        </w:trPr>
        <w:tc>
          <w:tcPr>
            <w:tcW w:w="3290" w:type="dxa"/>
            <w:shd w:val="clear" w:color="auto" w:fill="auto"/>
            <w:vAlign w:val="center"/>
          </w:tcPr>
          <w:p w14:paraId="0A94982B" w14:textId="77777777" w:rsidR="001C481B" w:rsidRDefault="008401FE">
            <w:pPr>
              <w:spacing w:line="360" w:lineRule="auto"/>
              <w:jc w:val="center"/>
              <w:rPr>
                <w:rFonts w:ascii="Times" w:hAnsi="Times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b/>
                <w:bCs/>
                <w:iCs/>
                <w:color w:val="000000" w:themeColor="text1"/>
                <w:sz w:val="24"/>
                <w:szCs w:val="24"/>
              </w:rPr>
              <w:t>公司接待人员姓名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BB4DBAA" w14:textId="77777777" w:rsidR="001C481B" w:rsidRDefault="008401FE">
            <w:pPr>
              <w:spacing w:line="360" w:lineRule="auto"/>
              <w:rPr>
                <w:rFonts w:ascii="Times" w:hAnsi="Times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iCs/>
                <w:color w:val="000000" w:themeColor="text1"/>
                <w:sz w:val="24"/>
                <w:szCs w:val="24"/>
              </w:rPr>
              <w:t>董事会秘书：龚文静</w:t>
            </w:r>
          </w:p>
        </w:tc>
      </w:tr>
    </w:tbl>
    <w:p w14:paraId="5FC27AD9" w14:textId="77777777" w:rsidR="001C481B" w:rsidRDefault="008401FE">
      <w:pPr>
        <w:spacing w:line="360" w:lineRule="auto"/>
        <w:rPr>
          <w:rFonts w:ascii="Times" w:hAnsi="Times" w:cs="Times New Roman"/>
          <w:b/>
          <w:iCs/>
          <w:color w:val="000000" w:themeColor="text1"/>
          <w:sz w:val="24"/>
          <w:szCs w:val="24"/>
        </w:rPr>
      </w:pPr>
      <w:r>
        <w:rPr>
          <w:rFonts w:ascii="Times" w:hAnsi="Times" w:cs="Times New Roman" w:hint="eastAsia"/>
          <w:b/>
          <w:bCs/>
          <w:iCs/>
          <w:color w:val="000000" w:themeColor="text1"/>
          <w:sz w:val="24"/>
          <w:szCs w:val="24"/>
        </w:rPr>
        <w:t>投资者关系活动主要内容介绍：</w:t>
      </w:r>
    </w:p>
    <w:p w14:paraId="42EFCAF9" w14:textId="77777777" w:rsidR="001C481B" w:rsidRDefault="008401FE">
      <w:pPr>
        <w:spacing w:line="360" w:lineRule="auto"/>
        <w:ind w:firstLineChars="200" w:firstLine="482"/>
        <w:rPr>
          <w:rFonts w:ascii="Times" w:hAnsi="Times" w:cs="Times New Roman"/>
          <w:b/>
          <w:iCs/>
          <w:color w:val="000000" w:themeColor="text1"/>
          <w:sz w:val="24"/>
          <w:szCs w:val="24"/>
        </w:rPr>
      </w:pPr>
      <w:r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一、介绍公司的基本情况和最新经营情况：</w:t>
      </w:r>
    </w:p>
    <w:p w14:paraId="03FB0CDA" w14:textId="77777777" w:rsidR="001C481B" w:rsidRDefault="008401FE">
      <w:pPr>
        <w:spacing w:line="360" w:lineRule="auto"/>
        <w:ind w:firstLineChars="200"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proofErr w:type="gramStart"/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力合微是</w:t>
      </w:r>
      <w:proofErr w:type="gramEnd"/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一家致力于物联网通信和连接的芯片企业，专注于电力线通信</w:t>
      </w: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lastRenderedPageBreak/>
        <w:t>（</w:t>
      </w: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）技术、集成电路芯片和应用。公司秉持“用自己的芯，做天下事”的理念，致力于研发自主知识产权的通信芯片及解决方案。在业务布局上，公司形成了“智能电网”与“非电网”双轮驱动的战略格局。</w:t>
      </w:r>
    </w:p>
    <w:p w14:paraId="23AD5CAF" w14:textId="77777777" w:rsidR="001C481B" w:rsidRDefault="008401FE">
      <w:pPr>
        <w:spacing w:line="360" w:lineRule="auto"/>
        <w:ind w:firstLineChars="200"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在智能电网业务方面，公司深耕以用电信息采集和配网创新应用为核心的智能电网业务，凭借自主可控的</w:t>
      </w: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技术，为国家电网及南方电网的数字化、智能化建设提供通信支撑。</w:t>
      </w:r>
    </w:p>
    <w:p w14:paraId="53599628" w14:textId="77777777" w:rsidR="001C481B" w:rsidRDefault="008401FE">
      <w:pPr>
        <w:spacing w:line="360" w:lineRule="auto"/>
        <w:ind w:firstLineChars="200"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在非电网业务方面，公司积极拓展</w:t>
      </w: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技术的应用领域，将业务延伸至智能家居、智慧酒店、光伏新能源等多元化场景，通过提供芯片级解决方案，加速推进物联网技术的规模化应用。</w:t>
      </w:r>
    </w:p>
    <w:p w14:paraId="1C2D6671" w14:textId="77777777" w:rsidR="001C481B" w:rsidRPr="00B45C6B" w:rsidRDefault="008401FE">
      <w:pPr>
        <w:spacing w:beforeLines="50" w:before="156" w:afterLines="50" w:after="156" w:line="360" w:lineRule="auto"/>
        <w:ind w:firstLineChars="200"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20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26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年上半年，公司实现营业收入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21,018.94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万元，同比增长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6.01%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；实现归属于母公司所有者的净利润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1,928.65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万元，同比减少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22.37%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。截至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2026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年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6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月底，公司在手订单金额为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17,089.13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万元（包括已签合同金额及中标金额）。</w:t>
      </w:r>
    </w:p>
    <w:p w14:paraId="57F323CD" w14:textId="77777777" w:rsidR="001C481B" w:rsidRPr="00B45C6B" w:rsidRDefault="008401FE">
      <w:pPr>
        <w:spacing w:beforeLines="50" w:before="156" w:afterLines="50" w:after="156" w:line="360" w:lineRule="auto"/>
        <w:ind w:firstLineChars="200" w:firstLine="482"/>
        <w:rPr>
          <w:rFonts w:ascii="Times" w:hAnsi="Times" w:cs="Times New Roman"/>
          <w:b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二、解答投资者提问，主要提问及解答如下：</w:t>
      </w:r>
    </w:p>
    <w:p w14:paraId="5B8A14D8" w14:textId="77777777" w:rsidR="001C481B" w:rsidRPr="00B45C6B" w:rsidRDefault="008401FE">
      <w:pPr>
        <w:pStyle w:val="af2"/>
        <w:numPr>
          <w:ilvl w:val="0"/>
          <w:numId w:val="1"/>
        </w:numPr>
        <w:spacing w:beforeLines="50" w:before="156" w:afterLines="50" w:after="156" w:line="360" w:lineRule="auto"/>
        <w:ind w:left="0" w:firstLine="482"/>
        <w:rPr>
          <w:rFonts w:ascii="Times" w:hAnsi="Times" w:cs="Times New Roman"/>
          <w:b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在智能家居领域，公司与苹果以及荣耀的合作模式是怎样的？</w:t>
      </w:r>
    </w:p>
    <w:p w14:paraId="6D129D14" w14:textId="77777777" w:rsidR="001C481B" w:rsidRPr="00B45C6B" w:rsidRDefault="008401FE">
      <w:pPr>
        <w:pStyle w:val="af2"/>
        <w:spacing w:beforeLines="50" w:before="156" w:afterLines="50" w:after="156" w:line="360" w:lineRule="auto"/>
        <w:ind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答：在智能家居板块，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力合微秉持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“开放、互联”理念，持续推动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技术在智能家居及物联网领域的标准化与生态建设，打造</w:t>
      </w:r>
      <w:proofErr w:type="spell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PLCP</w:t>
      </w:r>
      <w:proofErr w:type="spell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开放互联生态。</w:t>
      </w:r>
    </w:p>
    <w:p w14:paraId="2A9119E0" w14:textId="77777777" w:rsidR="001C481B" w:rsidRPr="00B45C6B" w:rsidRDefault="008401FE">
      <w:pPr>
        <w:pStyle w:val="af2"/>
        <w:spacing w:beforeLines="50" w:before="156" w:afterLines="50" w:after="156" w:line="360" w:lineRule="auto"/>
        <w:ind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①</w:t>
      </w:r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苹果智能家居是支持</w:t>
      </w:r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Matter</w:t>
      </w:r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标准的开放生态，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力合微</w:t>
      </w:r>
      <w:proofErr w:type="gramEnd"/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Matter-PLC</w:t>
      </w:r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网桥全球首家通过</w:t>
      </w:r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Matter</w:t>
      </w:r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官方认证，</w:t>
      </w:r>
      <w:proofErr w:type="spellStart"/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PLCP</w:t>
      </w:r>
      <w:proofErr w:type="spellEnd"/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生态产品已打通与苹果生态的对接，可实现国内</w:t>
      </w:r>
      <w:proofErr w:type="spellStart"/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PLCP</w:t>
      </w:r>
      <w:proofErr w:type="spellEnd"/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互联生态与苹果</w:t>
      </w:r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Home</w:t>
      </w:r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、苹果</w:t>
      </w:r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Siri</w:t>
      </w:r>
      <w:r w:rsidRPr="00B45C6B">
        <w:rPr>
          <w:rFonts w:ascii="Times" w:hAnsi="Times" w:cs="Times New Roman"/>
          <w:iCs/>
          <w:color w:val="000000" w:themeColor="text1"/>
          <w:sz w:val="24"/>
          <w:szCs w:val="24"/>
        </w:rPr>
        <w:t>语音控制等的双向互通，为国内智能家居厂商对接国际生态提供标准化、开放生态的全屋智能系统方案和系列产品。作为开放生态，公司与苹果公司不存在直接合作关系。</w:t>
      </w:r>
    </w:p>
    <w:p w14:paraId="2ABA3090" w14:textId="77777777" w:rsidR="001C481B" w:rsidRPr="00B45C6B" w:rsidRDefault="008401FE">
      <w:pPr>
        <w:pStyle w:val="af2"/>
        <w:spacing w:beforeLines="50" w:before="156" w:afterLines="50" w:after="156" w:line="360" w:lineRule="auto"/>
        <w:ind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②荣耀与包括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力合微在内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的多家产业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链企业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携手共建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全屋智能开放生态，采用开放模式实现多品牌多品类设备连接，大幅降低终端厂商的接入成本。公司凭借在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通信领域的深度技术支撑，荣获“荣耀全屋智能解决方案杰出贡献伙伴奖”。伴随着荣耀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2027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年覆盖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200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城、建成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500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家以上体验阵地的渠道规划推进，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力合微将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与荣耀深度协同，围绕技术迭代、产品适配、场景创新、渠道赋能持续深化合作，推动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生态全品类智能硬件全面接入荣耀全屋智能体系，助力荣耀智慧家阵地规模落地，为用户带来更稳定、更流畅、更一体化的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lastRenderedPageBreak/>
        <w:t>智慧人居体验。</w:t>
      </w:r>
    </w:p>
    <w:p w14:paraId="161A1B4B" w14:textId="77777777" w:rsidR="001C481B" w:rsidRPr="00B45C6B" w:rsidRDefault="008401FE">
      <w:pPr>
        <w:pStyle w:val="af2"/>
        <w:numPr>
          <w:ilvl w:val="0"/>
          <w:numId w:val="1"/>
        </w:numPr>
        <w:spacing w:beforeLines="50" w:before="156" w:afterLines="50" w:after="156" w:line="360" w:lineRule="auto"/>
        <w:ind w:left="0" w:firstLine="482"/>
        <w:rPr>
          <w:rFonts w:ascii="Times" w:hAnsi="Times" w:cs="Times New Roman"/>
          <w:b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商务部等八部门联合印发的《促进智能家居消费行动方案》对公司智能家居板块有什么影响？如何看待智能家居业务的成长性？</w:t>
      </w:r>
    </w:p>
    <w:p w14:paraId="497A5AC6" w14:textId="77777777" w:rsidR="001C481B" w:rsidRPr="00B45C6B" w:rsidRDefault="008401FE">
      <w:pPr>
        <w:pStyle w:val="af2"/>
        <w:spacing w:beforeLines="50" w:before="156" w:afterLines="50" w:after="156" w:line="360" w:lineRule="auto"/>
        <w:ind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答：近日，商务部等八部门联合印发《促进智能家居消费行动方案》，方案与公司智能家居业务卡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位高度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相关。其一，方案明确“加快制定实施智能家居互联互通等强制性国家标准”，这与公司长期坚持的“开放、互联”理念高度契合，公司打造的</w:t>
      </w:r>
      <w:proofErr w:type="spell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PLCP</w:t>
      </w:r>
      <w:proofErr w:type="spell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互联生态正是基于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技术实现不同品类、不同品牌设备之间的互联互通，已覆盖上百家合作商、数百款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SKU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；并推出全球首款通过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Matter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官方认证的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Matter-PLC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网桥，实现国内</w:t>
      </w:r>
      <w:proofErr w:type="spell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PLCP</w:t>
      </w:r>
      <w:proofErr w:type="spell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生态与苹果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Home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、三星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Smart Things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等全球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Matter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生态双向互通。政策推动互联互通标准落地，有望进一步放大公司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技术在智能家居连接层的竞争优势。其二，方案提出统筹支持全屋智能家居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购新并加大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财政金融支持，有望直接拉动终端需求。其三，方案支持老旧房屋智能化升级，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“有电线即可通信、免布线”的特性适配后装市场改造，公司有望受益行业规模化扩容。</w:t>
      </w:r>
    </w:p>
    <w:p w14:paraId="38299545" w14:textId="77777777" w:rsidR="001C481B" w:rsidRPr="00B45C6B" w:rsidRDefault="008401FE">
      <w:pPr>
        <w:pStyle w:val="af2"/>
        <w:spacing w:beforeLines="50" w:before="156" w:afterLines="50" w:after="156" w:line="360" w:lineRule="auto"/>
        <w:ind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据公开资料，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2025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年中国智能家居市场规模突破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1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万亿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元；据住建部规划，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2025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年新建建筑中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智能建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比超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60%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，全国超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22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个省市出台精装房强制标准；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2025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年中国城镇家庭平均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1.2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万元，消费电子支出占比提升至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28%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。伴随后续国家标准落地，国内智能家居行业发展空间广阔。</w:t>
      </w:r>
    </w:p>
    <w:p w14:paraId="50915D74" w14:textId="77777777" w:rsidR="001C481B" w:rsidRPr="00B45C6B" w:rsidRDefault="008401FE">
      <w:pPr>
        <w:pStyle w:val="af2"/>
        <w:numPr>
          <w:ilvl w:val="0"/>
          <w:numId w:val="1"/>
        </w:numPr>
        <w:spacing w:beforeLines="50" w:before="156" w:afterLines="50" w:after="156" w:line="360" w:lineRule="auto"/>
        <w:ind w:left="0" w:firstLine="482"/>
        <w:rPr>
          <w:rFonts w:ascii="Times" w:hAnsi="Times" w:cs="Times New Roman"/>
          <w:b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/>
          <w:b/>
          <w:iCs/>
          <w:color w:val="000000" w:themeColor="text1"/>
          <w:sz w:val="24"/>
          <w:szCs w:val="24"/>
        </w:rPr>
        <w:t>公司与亚朵的合作模式是什么</w:t>
      </w: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？</w:t>
      </w:r>
    </w:p>
    <w:p w14:paraId="50EE1689" w14:textId="7B733FEC" w:rsidR="001C481B" w:rsidRPr="00B45C6B" w:rsidRDefault="008401FE">
      <w:pPr>
        <w:pStyle w:val="af2"/>
        <w:spacing w:beforeLines="50" w:before="156" w:afterLines="50" w:after="156" w:line="360" w:lineRule="auto"/>
        <w:ind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答：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公司为亚朵提供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客控模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组解决方案，亚朵集团已明确要求各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厂家客控方案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“基于力合微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客控模组的定制通讯协议方案”，覆盖亚朵、亚朵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S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、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萨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和等全系列酒店品牌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的客控产品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升级需求。公司方案的独特优势在于：基于</w:t>
      </w:r>
      <w:proofErr w:type="spell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PLCP</w:t>
      </w:r>
      <w:proofErr w:type="spell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生态，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客控厂商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可任意选择生态内数百款硬件产品，同时使酒店方摆脱对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特定客控厂商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的依赖，即使某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一客控厂商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出现经营问题，酒店方也可随时更换供应商，不影响后续维护。公司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技术被亚朵选用，有效印证了公司在酒店智能化领域的领先优势。亚朵作为公司标杆性连锁酒店项目，落地后有望帮助公司持续巩固行业地位，提升市场渗透率。</w:t>
      </w:r>
    </w:p>
    <w:p w14:paraId="13807C89" w14:textId="77777777" w:rsidR="001C481B" w:rsidRPr="00B45C6B" w:rsidRDefault="008401FE">
      <w:pPr>
        <w:pStyle w:val="af2"/>
        <w:numPr>
          <w:ilvl w:val="0"/>
          <w:numId w:val="1"/>
        </w:numPr>
        <w:spacing w:beforeLines="50" w:before="156" w:afterLines="50" w:after="156" w:line="360" w:lineRule="auto"/>
        <w:ind w:left="0" w:firstLine="482"/>
        <w:rPr>
          <w:rFonts w:ascii="Times" w:hAnsi="Times" w:cs="Times New Roman"/>
          <w:b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/>
          <w:b/>
          <w:iCs/>
          <w:color w:val="000000" w:themeColor="text1"/>
          <w:sz w:val="24"/>
          <w:szCs w:val="24"/>
        </w:rPr>
        <w:t>关于</w:t>
      </w: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公司</w:t>
      </w: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芯片在</w:t>
      </w:r>
      <w:proofErr w:type="gramStart"/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电网算力平台</w:t>
      </w:r>
      <w:proofErr w:type="gramEnd"/>
      <w:r w:rsidRPr="00B45C6B">
        <w:rPr>
          <w:rFonts w:ascii="Times" w:hAnsi="Times" w:cs="Times New Roman"/>
          <w:b/>
          <w:iCs/>
          <w:color w:val="000000" w:themeColor="text1"/>
          <w:sz w:val="24"/>
          <w:szCs w:val="24"/>
        </w:rPr>
        <w:t>方面的</w:t>
      </w: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应用</w:t>
      </w:r>
      <w:r w:rsidRPr="00B45C6B">
        <w:rPr>
          <w:rFonts w:ascii="Times" w:hAnsi="Times" w:cs="Times New Roman"/>
          <w:b/>
          <w:iCs/>
          <w:color w:val="000000" w:themeColor="text1"/>
          <w:sz w:val="24"/>
          <w:szCs w:val="24"/>
        </w:rPr>
        <w:t>情况能否介绍一下？</w:t>
      </w:r>
    </w:p>
    <w:p w14:paraId="2E67F3DD" w14:textId="77777777" w:rsidR="001C481B" w:rsidRPr="00B45C6B" w:rsidRDefault="008401FE">
      <w:pPr>
        <w:pStyle w:val="af2"/>
        <w:spacing w:beforeLines="50" w:before="156" w:afterLines="50" w:after="156" w:line="360" w:lineRule="auto"/>
        <w:ind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lastRenderedPageBreak/>
        <w:t>答：公司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芯片复用供电线路传输数据，无需额外布线即可完成电压、电流、温度等参数的实时监测，可服务于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电网算力平台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的数据采集。</w:t>
      </w:r>
    </w:p>
    <w:p w14:paraId="2BDA8557" w14:textId="668C91C3" w:rsidR="001C481B" w:rsidRPr="00B45C6B" w:rsidRDefault="00B45C6B">
      <w:pPr>
        <w:pStyle w:val="af2"/>
        <w:numPr>
          <w:ilvl w:val="0"/>
          <w:numId w:val="1"/>
        </w:numPr>
        <w:spacing w:beforeLines="50" w:before="156" w:afterLines="50" w:after="156" w:line="360" w:lineRule="auto"/>
        <w:ind w:left="0" w:firstLine="482"/>
        <w:rPr>
          <w:rFonts w:ascii="Times" w:hAnsi="Times" w:cs="Times New Roman"/>
          <w:b/>
          <w:iCs/>
          <w:color w:val="000000" w:themeColor="text1"/>
          <w:sz w:val="24"/>
          <w:szCs w:val="24"/>
        </w:rPr>
      </w:pPr>
      <w:r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公司</w:t>
      </w:r>
      <w:r w:rsidR="008401FE" w:rsidRPr="00B45C6B">
        <w:rPr>
          <w:rFonts w:ascii="Times" w:hAnsi="Times" w:cs="Times New Roman"/>
          <w:b/>
          <w:iCs/>
          <w:color w:val="000000" w:themeColor="text1"/>
          <w:sz w:val="24"/>
          <w:szCs w:val="24"/>
        </w:rPr>
        <w:t>PLC</w:t>
      </w:r>
      <w:r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芯片在</w:t>
      </w:r>
      <w:r w:rsidR="008401FE" w:rsidRPr="00B45C6B">
        <w:rPr>
          <w:rFonts w:ascii="Times" w:hAnsi="Times" w:cs="Times New Roman"/>
          <w:b/>
          <w:iCs/>
          <w:color w:val="000000" w:themeColor="text1"/>
          <w:sz w:val="24"/>
          <w:szCs w:val="24"/>
        </w:rPr>
        <w:t>光伏场景的主要竞争优势</w:t>
      </w:r>
      <w:r w:rsidR="008401FE" w:rsidRPr="00B45C6B">
        <w:rPr>
          <w:rFonts w:ascii="Times" w:hAnsi="Times" w:cs="Times New Roman"/>
          <w:b/>
          <w:iCs/>
          <w:color w:val="000000" w:themeColor="text1"/>
          <w:sz w:val="24"/>
          <w:szCs w:val="24"/>
        </w:rPr>
        <w:t>?</w:t>
      </w:r>
    </w:p>
    <w:p w14:paraId="0BD63B05" w14:textId="77777777" w:rsidR="001C481B" w:rsidRPr="00B45C6B" w:rsidRDefault="008401FE">
      <w:pPr>
        <w:pStyle w:val="af2"/>
        <w:spacing w:beforeLines="50" w:before="156" w:afterLines="50" w:after="156" w:line="360" w:lineRule="auto"/>
        <w:ind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答：公司定位为光伏组件级数智化与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碳数据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基础设施的“卖铲人”，提供内置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芯片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/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模组的关断器、优化器、微型逆变器等</w:t>
      </w:r>
      <w:proofErr w:type="spell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MLPE</w:t>
      </w:r>
      <w:proofErr w:type="spell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核心部件，满足光伏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组件级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安全关断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与数智化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要求。需求端，欧盟</w:t>
      </w:r>
      <w:proofErr w:type="spell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CBAM</w:t>
      </w:r>
      <w:proofErr w:type="spell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与</w:t>
      </w:r>
      <w:proofErr w:type="spell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ESG</w:t>
      </w:r>
      <w:proofErr w:type="spell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合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规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驱动碳足迹量化从企业级、逆变器级向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组件级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下沉，传统逆变器级监控颗粒度不足，难以满足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组件级碳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足迹追溯精度要求；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组件级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电力电子（</w:t>
      </w:r>
      <w:proofErr w:type="spell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MLPE</w:t>
      </w:r>
      <w:proofErr w:type="spell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）及光伏智能组件监测（</w:t>
      </w:r>
      <w:proofErr w:type="spell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MLM</w:t>
      </w:r>
      <w:proofErr w:type="spell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）因此成为获取精准碳排放数据的关键技术路径。</w:t>
      </w:r>
    </w:p>
    <w:p w14:paraId="22561677" w14:textId="111B2B3A" w:rsidR="001C481B" w:rsidRPr="00B45C6B" w:rsidRDefault="008401FE">
      <w:pPr>
        <w:pStyle w:val="af2"/>
        <w:numPr>
          <w:ilvl w:val="0"/>
          <w:numId w:val="1"/>
        </w:numPr>
        <w:spacing w:beforeLines="50" w:before="156" w:afterLines="50" w:after="156" w:line="360" w:lineRule="auto"/>
        <w:ind w:left="0" w:firstLine="482"/>
        <w:rPr>
          <w:rFonts w:ascii="Times" w:hAnsi="Times" w:cs="Times New Roman"/>
          <w:b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PLC</w:t>
      </w:r>
      <w:r w:rsidR="00BC47A5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技术</w:t>
      </w: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可以用于车载领域吗？</w:t>
      </w:r>
    </w:p>
    <w:p w14:paraId="6397DF78" w14:textId="38A9E524" w:rsidR="001C481B" w:rsidRPr="00B45C6B" w:rsidRDefault="008401FE">
      <w:pPr>
        <w:pStyle w:val="af2"/>
        <w:spacing w:beforeLines="50" w:before="156" w:afterLines="50" w:after="156" w:line="360" w:lineRule="auto"/>
        <w:ind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答：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="00BC47A5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技术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可以应用于车载领域，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PLC</w:t>
      </w: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技术依托电线实现通信、无需额外布线，能够有效解决车载等场景中的设备连接痛点，为车载智能化、车家互联等应用提供稳定可靠的通信连接支撑。同时，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车企对于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车内灯光控制等方面有需求，通过替换原有拉线成本，</w:t>
      </w:r>
      <w:r w:rsidR="009B455C" w:rsidRPr="009B455C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降低线</w:t>
      </w:r>
      <w:r w:rsidR="009B455C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束</w:t>
      </w:r>
      <w:r w:rsidR="009B455C" w:rsidRPr="009B455C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重量和运维成本，提高续航能力。</w:t>
      </w:r>
      <w:bookmarkStart w:id="3" w:name="_GoBack"/>
      <w:bookmarkEnd w:id="3"/>
    </w:p>
    <w:p w14:paraId="64CEE477" w14:textId="77777777" w:rsidR="001C481B" w:rsidRPr="00B45C6B" w:rsidRDefault="008401FE">
      <w:pPr>
        <w:pStyle w:val="af2"/>
        <w:numPr>
          <w:ilvl w:val="0"/>
          <w:numId w:val="1"/>
        </w:numPr>
        <w:spacing w:beforeLines="50" w:before="156" w:afterLines="50" w:after="156" w:line="360" w:lineRule="auto"/>
        <w:ind w:left="0" w:firstLine="482"/>
        <w:rPr>
          <w:rFonts w:ascii="Times" w:hAnsi="Times" w:cs="Times New Roman"/>
          <w:b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关注到公司部分芯片近期有涨价，主要原因是什么？</w:t>
      </w:r>
    </w:p>
    <w:p w14:paraId="66B086AD" w14:textId="77777777" w:rsidR="001C481B" w:rsidRPr="00B45C6B" w:rsidRDefault="008401FE">
      <w:pPr>
        <w:pStyle w:val="af2"/>
        <w:spacing w:beforeLines="50" w:before="156" w:afterLines="50" w:after="156" w:line="360" w:lineRule="auto"/>
        <w:ind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答：今年以来，上游原材料价格上涨给行业带来一定成本压力，公司结合成本变化、市场供需及与客户的合作情况，对部分芯片及相关产品价格进行了动态上调。</w:t>
      </w:r>
    </w:p>
    <w:p w14:paraId="6AE0723F" w14:textId="77777777" w:rsidR="001C481B" w:rsidRPr="00B45C6B" w:rsidRDefault="008401FE">
      <w:pPr>
        <w:pStyle w:val="af2"/>
        <w:numPr>
          <w:ilvl w:val="0"/>
          <w:numId w:val="1"/>
        </w:numPr>
        <w:spacing w:beforeLines="50" w:before="156" w:afterLines="50" w:after="156" w:line="360" w:lineRule="auto"/>
        <w:ind w:left="0" w:firstLine="482"/>
        <w:rPr>
          <w:rFonts w:ascii="Times" w:hAnsi="Times" w:cs="Times New Roman"/>
          <w:b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目前非</w:t>
      </w:r>
      <w:proofErr w:type="gramStart"/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电领域</w:t>
      </w:r>
      <w:proofErr w:type="gramEnd"/>
      <w:r w:rsidRPr="00B45C6B">
        <w:rPr>
          <w:rFonts w:ascii="Times" w:hAnsi="Times" w:cs="Times New Roman" w:hint="eastAsia"/>
          <w:b/>
          <w:iCs/>
          <w:color w:val="000000" w:themeColor="text1"/>
          <w:sz w:val="24"/>
          <w:szCs w:val="24"/>
        </w:rPr>
        <w:t>为公司的第二增长曲线，公司在这方面有什么并购计划吗？</w:t>
      </w:r>
    </w:p>
    <w:p w14:paraId="7805A7E4" w14:textId="77777777" w:rsidR="001C481B" w:rsidRDefault="008401FE">
      <w:pPr>
        <w:pStyle w:val="af2"/>
        <w:spacing w:beforeLines="50" w:before="156" w:afterLines="50" w:after="156" w:line="360" w:lineRule="auto"/>
        <w:ind w:firstLine="480"/>
        <w:rPr>
          <w:rFonts w:ascii="Times" w:hAnsi="Times" w:cs="Times New Roman"/>
          <w:iCs/>
          <w:color w:val="000000" w:themeColor="text1"/>
          <w:sz w:val="24"/>
          <w:szCs w:val="24"/>
        </w:rPr>
      </w:pPr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答：公司已发行的可转</w:t>
      </w:r>
      <w:proofErr w:type="gramStart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债项目</w:t>
      </w:r>
      <w:proofErr w:type="gramEnd"/>
      <w:r w:rsidRPr="00B45C6B">
        <w:rPr>
          <w:rFonts w:ascii="Times" w:hAnsi="Times" w:cs="Times New Roman" w:hint="eastAsia"/>
          <w:iCs/>
          <w:color w:val="000000" w:themeColor="text1"/>
          <w:sz w:val="24"/>
          <w:szCs w:val="24"/>
        </w:rPr>
        <w:t>之一“科技储备资金项目”，主要用于投向新产品预研研发及产业化、重点布局的中长期技术研发与升级拓展、产业并购及整合等。公司后续如有相关并购计划，将严格按照法律法规履行信息披露义</w:t>
      </w:r>
      <w:r>
        <w:rPr>
          <w:rFonts w:ascii="Times" w:hAnsi="Times" w:cs="Times New Roman" w:hint="eastAsia"/>
          <w:iCs/>
          <w:color w:val="000000" w:themeColor="text1"/>
          <w:sz w:val="24"/>
          <w:szCs w:val="24"/>
        </w:rPr>
        <w:t>务。</w:t>
      </w:r>
    </w:p>
    <w:sectPr w:rsidR="001C481B">
      <w:footerReference w:type="default" r:id="rId9"/>
      <w:pgSz w:w="11906" w:h="16838"/>
      <w:pgMar w:top="1361" w:right="1797" w:bottom="1361" w:left="1797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80BAE" w14:textId="77777777" w:rsidR="00970B62" w:rsidRDefault="008401FE">
      <w:r>
        <w:separator/>
      </w:r>
    </w:p>
  </w:endnote>
  <w:endnote w:type="continuationSeparator" w:id="0">
    <w:p w14:paraId="33A610CA" w14:textId="77777777" w:rsidR="00970B62" w:rsidRDefault="0084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452263"/>
    </w:sdtPr>
    <w:sdtEndPr/>
    <w:sdtContent>
      <w:p w14:paraId="390BAFB6" w14:textId="226E7F7F" w:rsidR="001C481B" w:rsidRDefault="008401F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55C" w:rsidRPr="009B455C">
          <w:rPr>
            <w:noProof/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25727E23" w14:textId="77777777" w:rsidR="001C481B" w:rsidRDefault="001C481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08AD0" w14:textId="77777777" w:rsidR="00970B62" w:rsidRDefault="008401FE">
      <w:r>
        <w:separator/>
      </w:r>
    </w:p>
  </w:footnote>
  <w:footnote w:type="continuationSeparator" w:id="0">
    <w:p w14:paraId="3A529A7E" w14:textId="77777777" w:rsidR="00970B62" w:rsidRDefault="008401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5011D"/>
    <w:multiLevelType w:val="multilevel"/>
    <w:tmpl w:val="37F5011D"/>
    <w:lvl w:ilvl="0">
      <w:start w:val="1"/>
      <w:numFmt w:val="decimal"/>
      <w:suff w:val="space"/>
      <w:lvlText w:val="%1、"/>
      <w:lvlJc w:val="left"/>
      <w:pPr>
        <w:ind w:left="902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1MGY2YmNmNWQ2MDYzMTIyNzMwYWIxYmNkNmVhMjIifQ=="/>
  </w:docVars>
  <w:rsids>
    <w:rsidRoot w:val="00172A27"/>
    <w:rsid w:val="00002C52"/>
    <w:rsid w:val="00002D92"/>
    <w:rsid w:val="00002DE5"/>
    <w:rsid w:val="0000352C"/>
    <w:rsid w:val="000044B6"/>
    <w:rsid w:val="0000466C"/>
    <w:rsid w:val="000048CA"/>
    <w:rsid w:val="0000504E"/>
    <w:rsid w:val="000066A8"/>
    <w:rsid w:val="00006D22"/>
    <w:rsid w:val="00007952"/>
    <w:rsid w:val="00007CD8"/>
    <w:rsid w:val="00007DF4"/>
    <w:rsid w:val="00012203"/>
    <w:rsid w:val="000123B0"/>
    <w:rsid w:val="00014EDC"/>
    <w:rsid w:val="00014F2A"/>
    <w:rsid w:val="000152DE"/>
    <w:rsid w:val="000155D7"/>
    <w:rsid w:val="00015B50"/>
    <w:rsid w:val="00015DFD"/>
    <w:rsid w:val="0001689A"/>
    <w:rsid w:val="00020DB3"/>
    <w:rsid w:val="00021F69"/>
    <w:rsid w:val="00022E9B"/>
    <w:rsid w:val="00023F7B"/>
    <w:rsid w:val="0002410A"/>
    <w:rsid w:val="00025B06"/>
    <w:rsid w:val="00025F89"/>
    <w:rsid w:val="000262B5"/>
    <w:rsid w:val="000269F1"/>
    <w:rsid w:val="00026CD7"/>
    <w:rsid w:val="00026E2B"/>
    <w:rsid w:val="000270E5"/>
    <w:rsid w:val="0003099A"/>
    <w:rsid w:val="00032791"/>
    <w:rsid w:val="000333DF"/>
    <w:rsid w:val="00033D5D"/>
    <w:rsid w:val="0003469D"/>
    <w:rsid w:val="00034A94"/>
    <w:rsid w:val="0003513C"/>
    <w:rsid w:val="000355E8"/>
    <w:rsid w:val="00035A1B"/>
    <w:rsid w:val="00036AEC"/>
    <w:rsid w:val="00036EAF"/>
    <w:rsid w:val="00037B93"/>
    <w:rsid w:val="00037F50"/>
    <w:rsid w:val="00040111"/>
    <w:rsid w:val="000408F9"/>
    <w:rsid w:val="00040BCE"/>
    <w:rsid w:val="00041976"/>
    <w:rsid w:val="000419D7"/>
    <w:rsid w:val="00042240"/>
    <w:rsid w:val="00042C46"/>
    <w:rsid w:val="0004358F"/>
    <w:rsid w:val="000437E9"/>
    <w:rsid w:val="00044015"/>
    <w:rsid w:val="0004417B"/>
    <w:rsid w:val="000444E5"/>
    <w:rsid w:val="00045271"/>
    <w:rsid w:val="00045772"/>
    <w:rsid w:val="00045F3C"/>
    <w:rsid w:val="00046602"/>
    <w:rsid w:val="00047896"/>
    <w:rsid w:val="000502F1"/>
    <w:rsid w:val="00051B6A"/>
    <w:rsid w:val="000528A8"/>
    <w:rsid w:val="00052CE2"/>
    <w:rsid w:val="00053BA1"/>
    <w:rsid w:val="00053BB8"/>
    <w:rsid w:val="00053D86"/>
    <w:rsid w:val="000540FA"/>
    <w:rsid w:val="0005452E"/>
    <w:rsid w:val="00054C9A"/>
    <w:rsid w:val="00054F8D"/>
    <w:rsid w:val="0005601B"/>
    <w:rsid w:val="0005659B"/>
    <w:rsid w:val="00056F66"/>
    <w:rsid w:val="00063245"/>
    <w:rsid w:val="0006324B"/>
    <w:rsid w:val="000635DF"/>
    <w:rsid w:val="00063DB5"/>
    <w:rsid w:val="0006434F"/>
    <w:rsid w:val="00064967"/>
    <w:rsid w:val="0006536F"/>
    <w:rsid w:val="000659B6"/>
    <w:rsid w:val="00066E27"/>
    <w:rsid w:val="00067884"/>
    <w:rsid w:val="00067C4C"/>
    <w:rsid w:val="00067E8B"/>
    <w:rsid w:val="00070593"/>
    <w:rsid w:val="000706B1"/>
    <w:rsid w:val="00070BE5"/>
    <w:rsid w:val="00070C3B"/>
    <w:rsid w:val="0007181E"/>
    <w:rsid w:val="00071B11"/>
    <w:rsid w:val="00071BD5"/>
    <w:rsid w:val="00072AA0"/>
    <w:rsid w:val="00072B6F"/>
    <w:rsid w:val="00073D8F"/>
    <w:rsid w:val="00074DD7"/>
    <w:rsid w:val="0007515B"/>
    <w:rsid w:val="00077076"/>
    <w:rsid w:val="00077C3F"/>
    <w:rsid w:val="000810D2"/>
    <w:rsid w:val="00081A68"/>
    <w:rsid w:val="00081B36"/>
    <w:rsid w:val="000828F8"/>
    <w:rsid w:val="000831EA"/>
    <w:rsid w:val="000840A7"/>
    <w:rsid w:val="00084459"/>
    <w:rsid w:val="000856B4"/>
    <w:rsid w:val="00085DA7"/>
    <w:rsid w:val="00086204"/>
    <w:rsid w:val="00086C90"/>
    <w:rsid w:val="00092198"/>
    <w:rsid w:val="00092548"/>
    <w:rsid w:val="00092BFB"/>
    <w:rsid w:val="00092EB2"/>
    <w:rsid w:val="0009426C"/>
    <w:rsid w:val="000943E0"/>
    <w:rsid w:val="0009703B"/>
    <w:rsid w:val="000970F9"/>
    <w:rsid w:val="00097BA7"/>
    <w:rsid w:val="000A1155"/>
    <w:rsid w:val="000A12FE"/>
    <w:rsid w:val="000A24C1"/>
    <w:rsid w:val="000A24DF"/>
    <w:rsid w:val="000A40C5"/>
    <w:rsid w:val="000A4A5D"/>
    <w:rsid w:val="000A4DC7"/>
    <w:rsid w:val="000A51DF"/>
    <w:rsid w:val="000A65EF"/>
    <w:rsid w:val="000A678A"/>
    <w:rsid w:val="000A6A5A"/>
    <w:rsid w:val="000A7050"/>
    <w:rsid w:val="000A7BCC"/>
    <w:rsid w:val="000B09BC"/>
    <w:rsid w:val="000B0F0B"/>
    <w:rsid w:val="000B27FD"/>
    <w:rsid w:val="000B2EA3"/>
    <w:rsid w:val="000B336B"/>
    <w:rsid w:val="000B38C7"/>
    <w:rsid w:val="000B4216"/>
    <w:rsid w:val="000B433F"/>
    <w:rsid w:val="000B4546"/>
    <w:rsid w:val="000B50B5"/>
    <w:rsid w:val="000B5AC3"/>
    <w:rsid w:val="000B6FFD"/>
    <w:rsid w:val="000B712F"/>
    <w:rsid w:val="000C0D0B"/>
    <w:rsid w:val="000C1457"/>
    <w:rsid w:val="000C14C1"/>
    <w:rsid w:val="000C15FA"/>
    <w:rsid w:val="000C2F52"/>
    <w:rsid w:val="000C36A8"/>
    <w:rsid w:val="000C4BB6"/>
    <w:rsid w:val="000C5052"/>
    <w:rsid w:val="000C6B36"/>
    <w:rsid w:val="000C771D"/>
    <w:rsid w:val="000D0A01"/>
    <w:rsid w:val="000D15FA"/>
    <w:rsid w:val="000D1E08"/>
    <w:rsid w:val="000D2418"/>
    <w:rsid w:val="000D2B54"/>
    <w:rsid w:val="000D3009"/>
    <w:rsid w:val="000D36B3"/>
    <w:rsid w:val="000D46DD"/>
    <w:rsid w:val="000D51A2"/>
    <w:rsid w:val="000D73B5"/>
    <w:rsid w:val="000D7F4D"/>
    <w:rsid w:val="000D7FF4"/>
    <w:rsid w:val="000E01CC"/>
    <w:rsid w:val="000E02CC"/>
    <w:rsid w:val="000E0672"/>
    <w:rsid w:val="000E0B05"/>
    <w:rsid w:val="000E18F6"/>
    <w:rsid w:val="000E1B3F"/>
    <w:rsid w:val="000E1E3B"/>
    <w:rsid w:val="000E213D"/>
    <w:rsid w:val="000E41C4"/>
    <w:rsid w:val="000E46D7"/>
    <w:rsid w:val="000E4898"/>
    <w:rsid w:val="000E5474"/>
    <w:rsid w:val="000E58E3"/>
    <w:rsid w:val="000E5ABC"/>
    <w:rsid w:val="000E6BEA"/>
    <w:rsid w:val="000E6CA9"/>
    <w:rsid w:val="000E729F"/>
    <w:rsid w:val="000E779E"/>
    <w:rsid w:val="000E793F"/>
    <w:rsid w:val="000E7953"/>
    <w:rsid w:val="000F0042"/>
    <w:rsid w:val="000F0F42"/>
    <w:rsid w:val="000F13D8"/>
    <w:rsid w:val="000F177A"/>
    <w:rsid w:val="000F3C6D"/>
    <w:rsid w:val="000F3DDC"/>
    <w:rsid w:val="000F5AD4"/>
    <w:rsid w:val="000F5BB7"/>
    <w:rsid w:val="000F613D"/>
    <w:rsid w:val="000F6747"/>
    <w:rsid w:val="000F6BEB"/>
    <w:rsid w:val="000F7E7C"/>
    <w:rsid w:val="00103C4E"/>
    <w:rsid w:val="001041D6"/>
    <w:rsid w:val="001048F6"/>
    <w:rsid w:val="001053C2"/>
    <w:rsid w:val="0010599B"/>
    <w:rsid w:val="00106C78"/>
    <w:rsid w:val="0010705D"/>
    <w:rsid w:val="00107096"/>
    <w:rsid w:val="00107A45"/>
    <w:rsid w:val="00111EF4"/>
    <w:rsid w:val="0011279B"/>
    <w:rsid w:val="00112859"/>
    <w:rsid w:val="00113125"/>
    <w:rsid w:val="00113950"/>
    <w:rsid w:val="00113C72"/>
    <w:rsid w:val="00114040"/>
    <w:rsid w:val="001149FE"/>
    <w:rsid w:val="00114CEA"/>
    <w:rsid w:val="0011563A"/>
    <w:rsid w:val="00115C8B"/>
    <w:rsid w:val="00116975"/>
    <w:rsid w:val="001179FC"/>
    <w:rsid w:val="00121681"/>
    <w:rsid w:val="001221B8"/>
    <w:rsid w:val="0012308C"/>
    <w:rsid w:val="00123AEA"/>
    <w:rsid w:val="00124694"/>
    <w:rsid w:val="0012568A"/>
    <w:rsid w:val="001256B4"/>
    <w:rsid w:val="00127AD1"/>
    <w:rsid w:val="00130494"/>
    <w:rsid w:val="001304EB"/>
    <w:rsid w:val="0013250B"/>
    <w:rsid w:val="001334C1"/>
    <w:rsid w:val="001338F9"/>
    <w:rsid w:val="00135449"/>
    <w:rsid w:val="00135B2D"/>
    <w:rsid w:val="00136BC5"/>
    <w:rsid w:val="00140E67"/>
    <w:rsid w:val="0014178A"/>
    <w:rsid w:val="001420C4"/>
    <w:rsid w:val="0014279B"/>
    <w:rsid w:val="00142C7C"/>
    <w:rsid w:val="001434CF"/>
    <w:rsid w:val="001435F4"/>
    <w:rsid w:val="00143A57"/>
    <w:rsid w:val="001448E9"/>
    <w:rsid w:val="00144CCB"/>
    <w:rsid w:val="00144D7F"/>
    <w:rsid w:val="0014523C"/>
    <w:rsid w:val="00145792"/>
    <w:rsid w:val="001466AA"/>
    <w:rsid w:val="0014773B"/>
    <w:rsid w:val="00147CD0"/>
    <w:rsid w:val="00150D16"/>
    <w:rsid w:val="001510D8"/>
    <w:rsid w:val="00151A9D"/>
    <w:rsid w:val="00151B55"/>
    <w:rsid w:val="001524F7"/>
    <w:rsid w:val="0015287B"/>
    <w:rsid w:val="00152A91"/>
    <w:rsid w:val="00152D70"/>
    <w:rsid w:val="00152F0F"/>
    <w:rsid w:val="001534F0"/>
    <w:rsid w:val="001535B8"/>
    <w:rsid w:val="00153716"/>
    <w:rsid w:val="0015413B"/>
    <w:rsid w:val="001551C0"/>
    <w:rsid w:val="00155275"/>
    <w:rsid w:val="001556FE"/>
    <w:rsid w:val="0015732B"/>
    <w:rsid w:val="001577D7"/>
    <w:rsid w:val="00160AE1"/>
    <w:rsid w:val="00160AF9"/>
    <w:rsid w:val="00160F09"/>
    <w:rsid w:val="00161CDC"/>
    <w:rsid w:val="00163C31"/>
    <w:rsid w:val="001647DA"/>
    <w:rsid w:val="00165137"/>
    <w:rsid w:val="001664B1"/>
    <w:rsid w:val="001672FF"/>
    <w:rsid w:val="00170290"/>
    <w:rsid w:val="00170A3F"/>
    <w:rsid w:val="001719C3"/>
    <w:rsid w:val="00171A63"/>
    <w:rsid w:val="00172A27"/>
    <w:rsid w:val="00173B1D"/>
    <w:rsid w:val="00174755"/>
    <w:rsid w:val="0017602B"/>
    <w:rsid w:val="00176600"/>
    <w:rsid w:val="0017680A"/>
    <w:rsid w:val="001802B6"/>
    <w:rsid w:val="0018183E"/>
    <w:rsid w:val="001819EF"/>
    <w:rsid w:val="00181B8F"/>
    <w:rsid w:val="0018242D"/>
    <w:rsid w:val="00182B65"/>
    <w:rsid w:val="001846B2"/>
    <w:rsid w:val="00186DBB"/>
    <w:rsid w:val="00187789"/>
    <w:rsid w:val="0019367F"/>
    <w:rsid w:val="00193DEC"/>
    <w:rsid w:val="00194255"/>
    <w:rsid w:val="001945FB"/>
    <w:rsid w:val="00194A39"/>
    <w:rsid w:val="00194F2F"/>
    <w:rsid w:val="00195D8F"/>
    <w:rsid w:val="001965A6"/>
    <w:rsid w:val="00197680"/>
    <w:rsid w:val="00197B4B"/>
    <w:rsid w:val="001A0307"/>
    <w:rsid w:val="001A086A"/>
    <w:rsid w:val="001A115D"/>
    <w:rsid w:val="001A125C"/>
    <w:rsid w:val="001A15F8"/>
    <w:rsid w:val="001A1E8C"/>
    <w:rsid w:val="001A4591"/>
    <w:rsid w:val="001A4AFF"/>
    <w:rsid w:val="001A58CE"/>
    <w:rsid w:val="001A6609"/>
    <w:rsid w:val="001A6EE8"/>
    <w:rsid w:val="001B00D8"/>
    <w:rsid w:val="001B011E"/>
    <w:rsid w:val="001B0F3D"/>
    <w:rsid w:val="001B1285"/>
    <w:rsid w:val="001B26BA"/>
    <w:rsid w:val="001B3A72"/>
    <w:rsid w:val="001B3ED7"/>
    <w:rsid w:val="001B508F"/>
    <w:rsid w:val="001B5410"/>
    <w:rsid w:val="001B5427"/>
    <w:rsid w:val="001B58CF"/>
    <w:rsid w:val="001B68C0"/>
    <w:rsid w:val="001B752B"/>
    <w:rsid w:val="001B7B58"/>
    <w:rsid w:val="001B7CE6"/>
    <w:rsid w:val="001C2161"/>
    <w:rsid w:val="001C3F83"/>
    <w:rsid w:val="001C4458"/>
    <w:rsid w:val="001C481B"/>
    <w:rsid w:val="001C5945"/>
    <w:rsid w:val="001C5974"/>
    <w:rsid w:val="001C6A8F"/>
    <w:rsid w:val="001C7BC0"/>
    <w:rsid w:val="001D0006"/>
    <w:rsid w:val="001D0C41"/>
    <w:rsid w:val="001D1173"/>
    <w:rsid w:val="001D1B6E"/>
    <w:rsid w:val="001D2959"/>
    <w:rsid w:val="001D2CA9"/>
    <w:rsid w:val="001D2E39"/>
    <w:rsid w:val="001D2FB5"/>
    <w:rsid w:val="001D3C1A"/>
    <w:rsid w:val="001D5222"/>
    <w:rsid w:val="001D546C"/>
    <w:rsid w:val="001D5832"/>
    <w:rsid w:val="001D7179"/>
    <w:rsid w:val="001D7A5D"/>
    <w:rsid w:val="001E02E6"/>
    <w:rsid w:val="001E146E"/>
    <w:rsid w:val="001E194D"/>
    <w:rsid w:val="001E2217"/>
    <w:rsid w:val="001E2BC5"/>
    <w:rsid w:val="001E3E8B"/>
    <w:rsid w:val="001E5E64"/>
    <w:rsid w:val="001E66E8"/>
    <w:rsid w:val="001E772F"/>
    <w:rsid w:val="001E7F7C"/>
    <w:rsid w:val="001F233C"/>
    <w:rsid w:val="001F2572"/>
    <w:rsid w:val="001F27FF"/>
    <w:rsid w:val="001F359E"/>
    <w:rsid w:val="001F5B62"/>
    <w:rsid w:val="001F5E81"/>
    <w:rsid w:val="002009F3"/>
    <w:rsid w:val="00200E3F"/>
    <w:rsid w:val="00200FA9"/>
    <w:rsid w:val="00201420"/>
    <w:rsid w:val="00202874"/>
    <w:rsid w:val="002047B6"/>
    <w:rsid w:val="00204DF3"/>
    <w:rsid w:val="002052AE"/>
    <w:rsid w:val="002057B5"/>
    <w:rsid w:val="00205ABD"/>
    <w:rsid w:val="00205D28"/>
    <w:rsid w:val="00206C7C"/>
    <w:rsid w:val="00207E94"/>
    <w:rsid w:val="00210BD8"/>
    <w:rsid w:val="00211499"/>
    <w:rsid w:val="002118DC"/>
    <w:rsid w:val="00212459"/>
    <w:rsid w:val="00212F0F"/>
    <w:rsid w:val="00214283"/>
    <w:rsid w:val="00214C8F"/>
    <w:rsid w:val="00215448"/>
    <w:rsid w:val="00216A72"/>
    <w:rsid w:val="0022012A"/>
    <w:rsid w:val="0022034D"/>
    <w:rsid w:val="0022069C"/>
    <w:rsid w:val="0022106F"/>
    <w:rsid w:val="00222C0E"/>
    <w:rsid w:val="00222FE6"/>
    <w:rsid w:val="002239E2"/>
    <w:rsid w:val="00224735"/>
    <w:rsid w:val="00224AE2"/>
    <w:rsid w:val="002278FB"/>
    <w:rsid w:val="00231002"/>
    <w:rsid w:val="00231269"/>
    <w:rsid w:val="002312DB"/>
    <w:rsid w:val="00232813"/>
    <w:rsid w:val="002339AB"/>
    <w:rsid w:val="00234237"/>
    <w:rsid w:val="00234D03"/>
    <w:rsid w:val="002413CF"/>
    <w:rsid w:val="002421B2"/>
    <w:rsid w:val="00243148"/>
    <w:rsid w:val="00243FFF"/>
    <w:rsid w:val="00244FF2"/>
    <w:rsid w:val="00245212"/>
    <w:rsid w:val="00245581"/>
    <w:rsid w:val="00245764"/>
    <w:rsid w:val="0024641D"/>
    <w:rsid w:val="00246E9B"/>
    <w:rsid w:val="002472F9"/>
    <w:rsid w:val="002508C7"/>
    <w:rsid w:val="00251EF8"/>
    <w:rsid w:val="0025217B"/>
    <w:rsid w:val="002525E9"/>
    <w:rsid w:val="0025271B"/>
    <w:rsid w:val="00252BE2"/>
    <w:rsid w:val="00252DEF"/>
    <w:rsid w:val="00253870"/>
    <w:rsid w:val="002542A1"/>
    <w:rsid w:val="002548F8"/>
    <w:rsid w:val="00255735"/>
    <w:rsid w:val="00255B4A"/>
    <w:rsid w:val="00255E00"/>
    <w:rsid w:val="00256250"/>
    <w:rsid w:val="00256522"/>
    <w:rsid w:val="00256E53"/>
    <w:rsid w:val="00257E77"/>
    <w:rsid w:val="00257E91"/>
    <w:rsid w:val="00260466"/>
    <w:rsid w:val="00260D89"/>
    <w:rsid w:val="0026138C"/>
    <w:rsid w:val="00261622"/>
    <w:rsid w:val="002619BB"/>
    <w:rsid w:val="00262BA2"/>
    <w:rsid w:val="002641E5"/>
    <w:rsid w:val="0026430D"/>
    <w:rsid w:val="00264BC8"/>
    <w:rsid w:val="002650F9"/>
    <w:rsid w:val="00265233"/>
    <w:rsid w:val="00266BBA"/>
    <w:rsid w:val="00266C83"/>
    <w:rsid w:val="00267056"/>
    <w:rsid w:val="00267B05"/>
    <w:rsid w:val="0027024F"/>
    <w:rsid w:val="002720EF"/>
    <w:rsid w:val="00272C27"/>
    <w:rsid w:val="00272CE1"/>
    <w:rsid w:val="002737C0"/>
    <w:rsid w:val="002739C7"/>
    <w:rsid w:val="00273BE7"/>
    <w:rsid w:val="00273D9E"/>
    <w:rsid w:val="00274983"/>
    <w:rsid w:val="00274E12"/>
    <w:rsid w:val="00275260"/>
    <w:rsid w:val="00280DC2"/>
    <w:rsid w:val="00280EB3"/>
    <w:rsid w:val="0028148B"/>
    <w:rsid w:val="002818B9"/>
    <w:rsid w:val="00281945"/>
    <w:rsid w:val="00281C41"/>
    <w:rsid w:val="00283779"/>
    <w:rsid w:val="00283F05"/>
    <w:rsid w:val="00284059"/>
    <w:rsid w:val="002854D9"/>
    <w:rsid w:val="00285DC1"/>
    <w:rsid w:val="00286F7B"/>
    <w:rsid w:val="00287D75"/>
    <w:rsid w:val="00290C0A"/>
    <w:rsid w:val="00291440"/>
    <w:rsid w:val="00291C4C"/>
    <w:rsid w:val="0029285E"/>
    <w:rsid w:val="00292B1E"/>
    <w:rsid w:val="002931B7"/>
    <w:rsid w:val="00293FBB"/>
    <w:rsid w:val="00294B3F"/>
    <w:rsid w:val="00294BFF"/>
    <w:rsid w:val="00295236"/>
    <w:rsid w:val="00297888"/>
    <w:rsid w:val="002A004F"/>
    <w:rsid w:val="002A1112"/>
    <w:rsid w:val="002A15B6"/>
    <w:rsid w:val="002A2027"/>
    <w:rsid w:val="002A58CF"/>
    <w:rsid w:val="002A5F18"/>
    <w:rsid w:val="002A66A3"/>
    <w:rsid w:val="002A6D7A"/>
    <w:rsid w:val="002A7373"/>
    <w:rsid w:val="002A7936"/>
    <w:rsid w:val="002B091C"/>
    <w:rsid w:val="002B0AD4"/>
    <w:rsid w:val="002B1DA4"/>
    <w:rsid w:val="002B39E4"/>
    <w:rsid w:val="002B3F25"/>
    <w:rsid w:val="002B564D"/>
    <w:rsid w:val="002B5B87"/>
    <w:rsid w:val="002B5FC6"/>
    <w:rsid w:val="002B701D"/>
    <w:rsid w:val="002B75F5"/>
    <w:rsid w:val="002B79C6"/>
    <w:rsid w:val="002C0339"/>
    <w:rsid w:val="002C08AF"/>
    <w:rsid w:val="002C0F05"/>
    <w:rsid w:val="002C1C3B"/>
    <w:rsid w:val="002C1FE2"/>
    <w:rsid w:val="002C2318"/>
    <w:rsid w:val="002C23DD"/>
    <w:rsid w:val="002C3087"/>
    <w:rsid w:val="002C3AD1"/>
    <w:rsid w:val="002C4D7E"/>
    <w:rsid w:val="002D15D1"/>
    <w:rsid w:val="002D19CF"/>
    <w:rsid w:val="002D1CB2"/>
    <w:rsid w:val="002D33DC"/>
    <w:rsid w:val="002D3753"/>
    <w:rsid w:val="002D3815"/>
    <w:rsid w:val="002D3EA5"/>
    <w:rsid w:val="002D50CC"/>
    <w:rsid w:val="002D579B"/>
    <w:rsid w:val="002D5C90"/>
    <w:rsid w:val="002D7342"/>
    <w:rsid w:val="002D751B"/>
    <w:rsid w:val="002D7599"/>
    <w:rsid w:val="002D7AEC"/>
    <w:rsid w:val="002E07B5"/>
    <w:rsid w:val="002E1E43"/>
    <w:rsid w:val="002E3086"/>
    <w:rsid w:val="002E30FE"/>
    <w:rsid w:val="002E34A9"/>
    <w:rsid w:val="002E3F16"/>
    <w:rsid w:val="002E4015"/>
    <w:rsid w:val="002E4A71"/>
    <w:rsid w:val="002E5827"/>
    <w:rsid w:val="002E6779"/>
    <w:rsid w:val="002E7433"/>
    <w:rsid w:val="002E7B36"/>
    <w:rsid w:val="002F0C95"/>
    <w:rsid w:val="002F178C"/>
    <w:rsid w:val="002F1B04"/>
    <w:rsid w:val="002F2420"/>
    <w:rsid w:val="002F2E2F"/>
    <w:rsid w:val="002F3464"/>
    <w:rsid w:val="002F37CD"/>
    <w:rsid w:val="002F39C4"/>
    <w:rsid w:val="002F4C46"/>
    <w:rsid w:val="002F67E2"/>
    <w:rsid w:val="002F6EAD"/>
    <w:rsid w:val="002F7819"/>
    <w:rsid w:val="002F7E93"/>
    <w:rsid w:val="003027D1"/>
    <w:rsid w:val="00302E46"/>
    <w:rsid w:val="00304FE6"/>
    <w:rsid w:val="00307607"/>
    <w:rsid w:val="00307EC1"/>
    <w:rsid w:val="0031032E"/>
    <w:rsid w:val="00310473"/>
    <w:rsid w:val="00310635"/>
    <w:rsid w:val="00311C0A"/>
    <w:rsid w:val="00311F88"/>
    <w:rsid w:val="003131C3"/>
    <w:rsid w:val="0031371B"/>
    <w:rsid w:val="00313EA5"/>
    <w:rsid w:val="00315DFC"/>
    <w:rsid w:val="003175D5"/>
    <w:rsid w:val="00320584"/>
    <w:rsid w:val="00320D9D"/>
    <w:rsid w:val="00320EA7"/>
    <w:rsid w:val="003210FA"/>
    <w:rsid w:val="00323016"/>
    <w:rsid w:val="0032392B"/>
    <w:rsid w:val="00323A37"/>
    <w:rsid w:val="00323A4D"/>
    <w:rsid w:val="00325519"/>
    <w:rsid w:val="003257AA"/>
    <w:rsid w:val="00327163"/>
    <w:rsid w:val="00327CE4"/>
    <w:rsid w:val="00327E5B"/>
    <w:rsid w:val="003333A4"/>
    <w:rsid w:val="00333EF4"/>
    <w:rsid w:val="003343C2"/>
    <w:rsid w:val="00334A39"/>
    <w:rsid w:val="0033557B"/>
    <w:rsid w:val="00336128"/>
    <w:rsid w:val="00336191"/>
    <w:rsid w:val="00337AC4"/>
    <w:rsid w:val="003402E8"/>
    <w:rsid w:val="00340A0E"/>
    <w:rsid w:val="003411BA"/>
    <w:rsid w:val="003413FD"/>
    <w:rsid w:val="00341839"/>
    <w:rsid w:val="003424B2"/>
    <w:rsid w:val="003429E8"/>
    <w:rsid w:val="00342F68"/>
    <w:rsid w:val="0034357B"/>
    <w:rsid w:val="00343F7A"/>
    <w:rsid w:val="0034451E"/>
    <w:rsid w:val="003457B4"/>
    <w:rsid w:val="00346142"/>
    <w:rsid w:val="00347014"/>
    <w:rsid w:val="003474CE"/>
    <w:rsid w:val="003508B4"/>
    <w:rsid w:val="003508D5"/>
    <w:rsid w:val="00350D86"/>
    <w:rsid w:val="00350DA9"/>
    <w:rsid w:val="0035134D"/>
    <w:rsid w:val="00351E31"/>
    <w:rsid w:val="003524BC"/>
    <w:rsid w:val="00353343"/>
    <w:rsid w:val="00353F99"/>
    <w:rsid w:val="00354DA6"/>
    <w:rsid w:val="00355016"/>
    <w:rsid w:val="00355142"/>
    <w:rsid w:val="0035572A"/>
    <w:rsid w:val="0035681D"/>
    <w:rsid w:val="003604DD"/>
    <w:rsid w:val="003615AF"/>
    <w:rsid w:val="00361779"/>
    <w:rsid w:val="003622B7"/>
    <w:rsid w:val="00362CD0"/>
    <w:rsid w:val="00363384"/>
    <w:rsid w:val="003634BF"/>
    <w:rsid w:val="003640FE"/>
    <w:rsid w:val="003656A2"/>
    <w:rsid w:val="0036735E"/>
    <w:rsid w:val="00370245"/>
    <w:rsid w:val="0037038A"/>
    <w:rsid w:val="00370718"/>
    <w:rsid w:val="00370EA4"/>
    <w:rsid w:val="00371CF8"/>
    <w:rsid w:val="003722F1"/>
    <w:rsid w:val="0037245D"/>
    <w:rsid w:val="0037293B"/>
    <w:rsid w:val="0037471C"/>
    <w:rsid w:val="00374E70"/>
    <w:rsid w:val="003755C6"/>
    <w:rsid w:val="00375743"/>
    <w:rsid w:val="00375E5A"/>
    <w:rsid w:val="00376EB2"/>
    <w:rsid w:val="0038034C"/>
    <w:rsid w:val="0038222E"/>
    <w:rsid w:val="0038271C"/>
    <w:rsid w:val="0038279B"/>
    <w:rsid w:val="00383C7F"/>
    <w:rsid w:val="00384360"/>
    <w:rsid w:val="00384AA1"/>
    <w:rsid w:val="00386952"/>
    <w:rsid w:val="00386F86"/>
    <w:rsid w:val="003911C2"/>
    <w:rsid w:val="003913FD"/>
    <w:rsid w:val="003917E4"/>
    <w:rsid w:val="0039232B"/>
    <w:rsid w:val="00392DB7"/>
    <w:rsid w:val="003953C8"/>
    <w:rsid w:val="003957AD"/>
    <w:rsid w:val="00397642"/>
    <w:rsid w:val="0039789E"/>
    <w:rsid w:val="003A25C6"/>
    <w:rsid w:val="003A2EB2"/>
    <w:rsid w:val="003A3839"/>
    <w:rsid w:val="003A44BC"/>
    <w:rsid w:val="003A5C9B"/>
    <w:rsid w:val="003A66E5"/>
    <w:rsid w:val="003A7865"/>
    <w:rsid w:val="003A797B"/>
    <w:rsid w:val="003B0A8B"/>
    <w:rsid w:val="003B13A4"/>
    <w:rsid w:val="003B1A94"/>
    <w:rsid w:val="003B2194"/>
    <w:rsid w:val="003B271D"/>
    <w:rsid w:val="003B306C"/>
    <w:rsid w:val="003B31A8"/>
    <w:rsid w:val="003B38E5"/>
    <w:rsid w:val="003B4154"/>
    <w:rsid w:val="003B4309"/>
    <w:rsid w:val="003B442A"/>
    <w:rsid w:val="003B582E"/>
    <w:rsid w:val="003B779A"/>
    <w:rsid w:val="003C025E"/>
    <w:rsid w:val="003C0892"/>
    <w:rsid w:val="003C097C"/>
    <w:rsid w:val="003C2779"/>
    <w:rsid w:val="003C2DA1"/>
    <w:rsid w:val="003C305C"/>
    <w:rsid w:val="003C3676"/>
    <w:rsid w:val="003C36CC"/>
    <w:rsid w:val="003C3B0E"/>
    <w:rsid w:val="003C5187"/>
    <w:rsid w:val="003C57E8"/>
    <w:rsid w:val="003C629E"/>
    <w:rsid w:val="003C6750"/>
    <w:rsid w:val="003C6D05"/>
    <w:rsid w:val="003C78E6"/>
    <w:rsid w:val="003C7C00"/>
    <w:rsid w:val="003C7E6D"/>
    <w:rsid w:val="003D09CF"/>
    <w:rsid w:val="003D0FD6"/>
    <w:rsid w:val="003D2898"/>
    <w:rsid w:val="003D2A88"/>
    <w:rsid w:val="003D2C05"/>
    <w:rsid w:val="003D2F73"/>
    <w:rsid w:val="003D30B6"/>
    <w:rsid w:val="003D40E0"/>
    <w:rsid w:val="003D5C48"/>
    <w:rsid w:val="003D6921"/>
    <w:rsid w:val="003E182A"/>
    <w:rsid w:val="003E2388"/>
    <w:rsid w:val="003E28BE"/>
    <w:rsid w:val="003E2E2D"/>
    <w:rsid w:val="003E2F56"/>
    <w:rsid w:val="003E4207"/>
    <w:rsid w:val="003E5D8A"/>
    <w:rsid w:val="003E5DAA"/>
    <w:rsid w:val="003E627A"/>
    <w:rsid w:val="003E68A6"/>
    <w:rsid w:val="003E68E3"/>
    <w:rsid w:val="003E6AFC"/>
    <w:rsid w:val="003E75B1"/>
    <w:rsid w:val="003E79B5"/>
    <w:rsid w:val="003E7C11"/>
    <w:rsid w:val="003F0F9E"/>
    <w:rsid w:val="003F126F"/>
    <w:rsid w:val="003F14B0"/>
    <w:rsid w:val="003F16AA"/>
    <w:rsid w:val="003F27D8"/>
    <w:rsid w:val="003F29E3"/>
    <w:rsid w:val="003F2A5A"/>
    <w:rsid w:val="003F3C50"/>
    <w:rsid w:val="003F42AB"/>
    <w:rsid w:val="003F4878"/>
    <w:rsid w:val="003F490C"/>
    <w:rsid w:val="003F590F"/>
    <w:rsid w:val="003F5C47"/>
    <w:rsid w:val="003F6D0B"/>
    <w:rsid w:val="003F75F2"/>
    <w:rsid w:val="00400B90"/>
    <w:rsid w:val="00401403"/>
    <w:rsid w:val="0040142B"/>
    <w:rsid w:val="00403A8A"/>
    <w:rsid w:val="00403AC6"/>
    <w:rsid w:val="00404723"/>
    <w:rsid w:val="00406D07"/>
    <w:rsid w:val="00407944"/>
    <w:rsid w:val="00410237"/>
    <w:rsid w:val="004106EC"/>
    <w:rsid w:val="00410EF3"/>
    <w:rsid w:val="00411262"/>
    <w:rsid w:val="00411A41"/>
    <w:rsid w:val="00412718"/>
    <w:rsid w:val="00414833"/>
    <w:rsid w:val="00414A13"/>
    <w:rsid w:val="00414A8D"/>
    <w:rsid w:val="00414F00"/>
    <w:rsid w:val="00415FC4"/>
    <w:rsid w:val="0041630D"/>
    <w:rsid w:val="00420071"/>
    <w:rsid w:val="00420A52"/>
    <w:rsid w:val="00420A7A"/>
    <w:rsid w:val="00420EAC"/>
    <w:rsid w:val="0042182D"/>
    <w:rsid w:val="004232DD"/>
    <w:rsid w:val="00425BB1"/>
    <w:rsid w:val="00425CF7"/>
    <w:rsid w:val="00425F0F"/>
    <w:rsid w:val="00426BF1"/>
    <w:rsid w:val="00426F86"/>
    <w:rsid w:val="00427EDC"/>
    <w:rsid w:val="0043101F"/>
    <w:rsid w:val="00431A77"/>
    <w:rsid w:val="00431CFB"/>
    <w:rsid w:val="00431DF4"/>
    <w:rsid w:val="00432964"/>
    <w:rsid w:val="00433835"/>
    <w:rsid w:val="00434382"/>
    <w:rsid w:val="004346EE"/>
    <w:rsid w:val="004347BC"/>
    <w:rsid w:val="0043670C"/>
    <w:rsid w:val="00436ABB"/>
    <w:rsid w:val="00437B25"/>
    <w:rsid w:val="00437B62"/>
    <w:rsid w:val="00440473"/>
    <w:rsid w:val="004414DC"/>
    <w:rsid w:val="0044159D"/>
    <w:rsid w:val="00442A47"/>
    <w:rsid w:val="004436D5"/>
    <w:rsid w:val="00443BB6"/>
    <w:rsid w:val="004448A2"/>
    <w:rsid w:val="00445ADA"/>
    <w:rsid w:val="00446B85"/>
    <w:rsid w:val="00450EC1"/>
    <w:rsid w:val="00451EAD"/>
    <w:rsid w:val="004535BB"/>
    <w:rsid w:val="0045599B"/>
    <w:rsid w:val="00455ECF"/>
    <w:rsid w:val="00455F52"/>
    <w:rsid w:val="00457739"/>
    <w:rsid w:val="00460344"/>
    <w:rsid w:val="00460AE3"/>
    <w:rsid w:val="00461706"/>
    <w:rsid w:val="004619BC"/>
    <w:rsid w:val="004620DE"/>
    <w:rsid w:val="004629CD"/>
    <w:rsid w:val="00462FC7"/>
    <w:rsid w:val="004644B5"/>
    <w:rsid w:val="00464F04"/>
    <w:rsid w:val="00464FBA"/>
    <w:rsid w:val="00467B9C"/>
    <w:rsid w:val="00470318"/>
    <w:rsid w:val="00470346"/>
    <w:rsid w:val="00470447"/>
    <w:rsid w:val="00470474"/>
    <w:rsid w:val="0047056B"/>
    <w:rsid w:val="004709DC"/>
    <w:rsid w:val="00470B58"/>
    <w:rsid w:val="004718AB"/>
    <w:rsid w:val="00471F97"/>
    <w:rsid w:val="00472D2A"/>
    <w:rsid w:val="00472F77"/>
    <w:rsid w:val="00472FB5"/>
    <w:rsid w:val="00473E7D"/>
    <w:rsid w:val="00473F91"/>
    <w:rsid w:val="00474101"/>
    <w:rsid w:val="00474415"/>
    <w:rsid w:val="00474699"/>
    <w:rsid w:val="00474A9D"/>
    <w:rsid w:val="00475164"/>
    <w:rsid w:val="004753F6"/>
    <w:rsid w:val="0047596B"/>
    <w:rsid w:val="00475ABE"/>
    <w:rsid w:val="00476322"/>
    <w:rsid w:val="0047676E"/>
    <w:rsid w:val="00476C64"/>
    <w:rsid w:val="00480717"/>
    <w:rsid w:val="00480A88"/>
    <w:rsid w:val="004819C2"/>
    <w:rsid w:val="004820C3"/>
    <w:rsid w:val="00482D5D"/>
    <w:rsid w:val="004839C7"/>
    <w:rsid w:val="0048515E"/>
    <w:rsid w:val="004859A7"/>
    <w:rsid w:val="00487AB0"/>
    <w:rsid w:val="00490375"/>
    <w:rsid w:val="00490CC3"/>
    <w:rsid w:val="004912E1"/>
    <w:rsid w:val="00491A9E"/>
    <w:rsid w:val="00492655"/>
    <w:rsid w:val="004928FD"/>
    <w:rsid w:val="00493EA1"/>
    <w:rsid w:val="00493EB6"/>
    <w:rsid w:val="00494CFD"/>
    <w:rsid w:val="004953AB"/>
    <w:rsid w:val="00495496"/>
    <w:rsid w:val="00495655"/>
    <w:rsid w:val="00495B61"/>
    <w:rsid w:val="004966A7"/>
    <w:rsid w:val="004A20DB"/>
    <w:rsid w:val="004A231A"/>
    <w:rsid w:val="004A3207"/>
    <w:rsid w:val="004A3284"/>
    <w:rsid w:val="004A37F9"/>
    <w:rsid w:val="004A4351"/>
    <w:rsid w:val="004A4E00"/>
    <w:rsid w:val="004A588B"/>
    <w:rsid w:val="004A58CB"/>
    <w:rsid w:val="004A638F"/>
    <w:rsid w:val="004A71EC"/>
    <w:rsid w:val="004B15BC"/>
    <w:rsid w:val="004B2FD2"/>
    <w:rsid w:val="004B3445"/>
    <w:rsid w:val="004B362B"/>
    <w:rsid w:val="004B366F"/>
    <w:rsid w:val="004B4073"/>
    <w:rsid w:val="004B4BF5"/>
    <w:rsid w:val="004B500C"/>
    <w:rsid w:val="004B538F"/>
    <w:rsid w:val="004B78EE"/>
    <w:rsid w:val="004B7918"/>
    <w:rsid w:val="004B7ABF"/>
    <w:rsid w:val="004B7CB0"/>
    <w:rsid w:val="004C1265"/>
    <w:rsid w:val="004C12BF"/>
    <w:rsid w:val="004C2598"/>
    <w:rsid w:val="004C2A9F"/>
    <w:rsid w:val="004C34D6"/>
    <w:rsid w:val="004C38CB"/>
    <w:rsid w:val="004C3E41"/>
    <w:rsid w:val="004C4234"/>
    <w:rsid w:val="004C450B"/>
    <w:rsid w:val="004C6956"/>
    <w:rsid w:val="004C6AB7"/>
    <w:rsid w:val="004C73ED"/>
    <w:rsid w:val="004C79FA"/>
    <w:rsid w:val="004D1ACB"/>
    <w:rsid w:val="004D1B7F"/>
    <w:rsid w:val="004D3BC4"/>
    <w:rsid w:val="004D4156"/>
    <w:rsid w:val="004D4CBE"/>
    <w:rsid w:val="004D4DF2"/>
    <w:rsid w:val="004D4F0B"/>
    <w:rsid w:val="004D50C0"/>
    <w:rsid w:val="004D614E"/>
    <w:rsid w:val="004D6A30"/>
    <w:rsid w:val="004D7511"/>
    <w:rsid w:val="004E0728"/>
    <w:rsid w:val="004E1A76"/>
    <w:rsid w:val="004E248E"/>
    <w:rsid w:val="004E25DD"/>
    <w:rsid w:val="004E4CBB"/>
    <w:rsid w:val="004E50E2"/>
    <w:rsid w:val="004E6F51"/>
    <w:rsid w:val="004E7DD3"/>
    <w:rsid w:val="004E7F7C"/>
    <w:rsid w:val="004F2C6F"/>
    <w:rsid w:val="004F339F"/>
    <w:rsid w:val="004F3452"/>
    <w:rsid w:val="004F3527"/>
    <w:rsid w:val="004F37C0"/>
    <w:rsid w:val="004F4144"/>
    <w:rsid w:val="004F5490"/>
    <w:rsid w:val="004F5C3F"/>
    <w:rsid w:val="004F73AF"/>
    <w:rsid w:val="004F7508"/>
    <w:rsid w:val="005001D1"/>
    <w:rsid w:val="0050148C"/>
    <w:rsid w:val="00502381"/>
    <w:rsid w:val="00502C46"/>
    <w:rsid w:val="00503920"/>
    <w:rsid w:val="0050480E"/>
    <w:rsid w:val="00504DF9"/>
    <w:rsid w:val="00505E65"/>
    <w:rsid w:val="00506F2A"/>
    <w:rsid w:val="00507071"/>
    <w:rsid w:val="0050711C"/>
    <w:rsid w:val="00510286"/>
    <w:rsid w:val="0051080D"/>
    <w:rsid w:val="005114DF"/>
    <w:rsid w:val="005123AE"/>
    <w:rsid w:val="005128CF"/>
    <w:rsid w:val="00514DF3"/>
    <w:rsid w:val="00515BF7"/>
    <w:rsid w:val="0052056A"/>
    <w:rsid w:val="00520B44"/>
    <w:rsid w:val="00520B64"/>
    <w:rsid w:val="005217FE"/>
    <w:rsid w:val="00523086"/>
    <w:rsid w:val="005249FE"/>
    <w:rsid w:val="00524D04"/>
    <w:rsid w:val="00530541"/>
    <w:rsid w:val="00530ACE"/>
    <w:rsid w:val="005318E7"/>
    <w:rsid w:val="00531CDB"/>
    <w:rsid w:val="00532369"/>
    <w:rsid w:val="00534D66"/>
    <w:rsid w:val="00535B49"/>
    <w:rsid w:val="0053690D"/>
    <w:rsid w:val="0053706D"/>
    <w:rsid w:val="0053792E"/>
    <w:rsid w:val="00537941"/>
    <w:rsid w:val="00540115"/>
    <w:rsid w:val="00540A8C"/>
    <w:rsid w:val="005424A6"/>
    <w:rsid w:val="00543155"/>
    <w:rsid w:val="00543391"/>
    <w:rsid w:val="0054404C"/>
    <w:rsid w:val="00544C5D"/>
    <w:rsid w:val="00545145"/>
    <w:rsid w:val="005452E4"/>
    <w:rsid w:val="0054591D"/>
    <w:rsid w:val="00546373"/>
    <w:rsid w:val="00546EB4"/>
    <w:rsid w:val="005506A9"/>
    <w:rsid w:val="005540D7"/>
    <w:rsid w:val="00554BD4"/>
    <w:rsid w:val="0055654A"/>
    <w:rsid w:val="00557944"/>
    <w:rsid w:val="00557DBF"/>
    <w:rsid w:val="00560716"/>
    <w:rsid w:val="00560BE1"/>
    <w:rsid w:val="00561B0F"/>
    <w:rsid w:val="00561D08"/>
    <w:rsid w:val="00561D8C"/>
    <w:rsid w:val="005632C5"/>
    <w:rsid w:val="00564323"/>
    <w:rsid w:val="005652AA"/>
    <w:rsid w:val="0056582C"/>
    <w:rsid w:val="00565EAC"/>
    <w:rsid w:val="00565EC0"/>
    <w:rsid w:val="0056629F"/>
    <w:rsid w:val="005667FE"/>
    <w:rsid w:val="005676A0"/>
    <w:rsid w:val="00567A34"/>
    <w:rsid w:val="00567A9D"/>
    <w:rsid w:val="00567B24"/>
    <w:rsid w:val="00571355"/>
    <w:rsid w:val="00571F49"/>
    <w:rsid w:val="00572A6D"/>
    <w:rsid w:val="00572AE3"/>
    <w:rsid w:val="00574095"/>
    <w:rsid w:val="00574746"/>
    <w:rsid w:val="00575392"/>
    <w:rsid w:val="005754C7"/>
    <w:rsid w:val="00575743"/>
    <w:rsid w:val="0057742D"/>
    <w:rsid w:val="00577726"/>
    <w:rsid w:val="00577B7E"/>
    <w:rsid w:val="005815BE"/>
    <w:rsid w:val="00582339"/>
    <w:rsid w:val="00582D78"/>
    <w:rsid w:val="00584526"/>
    <w:rsid w:val="00584D8F"/>
    <w:rsid w:val="00584F30"/>
    <w:rsid w:val="0058630A"/>
    <w:rsid w:val="005877A3"/>
    <w:rsid w:val="00587DAB"/>
    <w:rsid w:val="00587DE6"/>
    <w:rsid w:val="00590B8E"/>
    <w:rsid w:val="00590DC4"/>
    <w:rsid w:val="00590FC2"/>
    <w:rsid w:val="005917EA"/>
    <w:rsid w:val="0059207F"/>
    <w:rsid w:val="00594891"/>
    <w:rsid w:val="005953E9"/>
    <w:rsid w:val="00595947"/>
    <w:rsid w:val="005A0CBE"/>
    <w:rsid w:val="005A17E4"/>
    <w:rsid w:val="005A2276"/>
    <w:rsid w:val="005A384B"/>
    <w:rsid w:val="005A3CFE"/>
    <w:rsid w:val="005A3F9B"/>
    <w:rsid w:val="005A4D77"/>
    <w:rsid w:val="005A4F57"/>
    <w:rsid w:val="005A5A2C"/>
    <w:rsid w:val="005A5EF2"/>
    <w:rsid w:val="005B17EF"/>
    <w:rsid w:val="005B1E62"/>
    <w:rsid w:val="005B2022"/>
    <w:rsid w:val="005B249E"/>
    <w:rsid w:val="005B2BCA"/>
    <w:rsid w:val="005B30BD"/>
    <w:rsid w:val="005B3D04"/>
    <w:rsid w:val="005B3D0C"/>
    <w:rsid w:val="005B491A"/>
    <w:rsid w:val="005B5A7A"/>
    <w:rsid w:val="005B628F"/>
    <w:rsid w:val="005B7056"/>
    <w:rsid w:val="005C069A"/>
    <w:rsid w:val="005C1637"/>
    <w:rsid w:val="005C19C5"/>
    <w:rsid w:val="005C3612"/>
    <w:rsid w:val="005C3E1C"/>
    <w:rsid w:val="005C5AC5"/>
    <w:rsid w:val="005C6678"/>
    <w:rsid w:val="005C675F"/>
    <w:rsid w:val="005D011F"/>
    <w:rsid w:val="005D087C"/>
    <w:rsid w:val="005D1D99"/>
    <w:rsid w:val="005D20DD"/>
    <w:rsid w:val="005D2451"/>
    <w:rsid w:val="005D2F54"/>
    <w:rsid w:val="005D47E7"/>
    <w:rsid w:val="005D50F9"/>
    <w:rsid w:val="005D521C"/>
    <w:rsid w:val="005D689E"/>
    <w:rsid w:val="005D6D46"/>
    <w:rsid w:val="005D7227"/>
    <w:rsid w:val="005D74E9"/>
    <w:rsid w:val="005E108E"/>
    <w:rsid w:val="005E2288"/>
    <w:rsid w:val="005E3290"/>
    <w:rsid w:val="005E45B0"/>
    <w:rsid w:val="005E4F20"/>
    <w:rsid w:val="005E508F"/>
    <w:rsid w:val="005E570C"/>
    <w:rsid w:val="005E5F7A"/>
    <w:rsid w:val="005E62C5"/>
    <w:rsid w:val="005E68AA"/>
    <w:rsid w:val="005E7D41"/>
    <w:rsid w:val="005F0134"/>
    <w:rsid w:val="005F02EC"/>
    <w:rsid w:val="005F0AC6"/>
    <w:rsid w:val="005F0EE6"/>
    <w:rsid w:val="005F10C2"/>
    <w:rsid w:val="005F2C62"/>
    <w:rsid w:val="005F388E"/>
    <w:rsid w:val="005F4020"/>
    <w:rsid w:val="005F4389"/>
    <w:rsid w:val="005F4411"/>
    <w:rsid w:val="005F48EA"/>
    <w:rsid w:val="005F4E22"/>
    <w:rsid w:val="005F68B5"/>
    <w:rsid w:val="005F691A"/>
    <w:rsid w:val="005F6938"/>
    <w:rsid w:val="005F6F16"/>
    <w:rsid w:val="005F7318"/>
    <w:rsid w:val="00600B32"/>
    <w:rsid w:val="00602711"/>
    <w:rsid w:val="00602F37"/>
    <w:rsid w:val="00603488"/>
    <w:rsid w:val="00603C4D"/>
    <w:rsid w:val="00604B28"/>
    <w:rsid w:val="00605119"/>
    <w:rsid w:val="006069B6"/>
    <w:rsid w:val="00606A42"/>
    <w:rsid w:val="006148D3"/>
    <w:rsid w:val="0061567D"/>
    <w:rsid w:val="006159EE"/>
    <w:rsid w:val="00616CDB"/>
    <w:rsid w:val="006175C1"/>
    <w:rsid w:val="0062062A"/>
    <w:rsid w:val="00621529"/>
    <w:rsid w:val="00621D6A"/>
    <w:rsid w:val="006231E8"/>
    <w:rsid w:val="00623655"/>
    <w:rsid w:val="00623855"/>
    <w:rsid w:val="006245F2"/>
    <w:rsid w:val="0062496F"/>
    <w:rsid w:val="006249E8"/>
    <w:rsid w:val="0062568F"/>
    <w:rsid w:val="0062603B"/>
    <w:rsid w:val="006263C9"/>
    <w:rsid w:val="00626745"/>
    <w:rsid w:val="00626FB3"/>
    <w:rsid w:val="00627317"/>
    <w:rsid w:val="00630D8A"/>
    <w:rsid w:val="0063129A"/>
    <w:rsid w:val="00631894"/>
    <w:rsid w:val="006323B5"/>
    <w:rsid w:val="006327CD"/>
    <w:rsid w:val="006349A1"/>
    <w:rsid w:val="00635221"/>
    <w:rsid w:val="006357C7"/>
    <w:rsid w:val="006358AB"/>
    <w:rsid w:val="00636069"/>
    <w:rsid w:val="00636B55"/>
    <w:rsid w:val="00636FDE"/>
    <w:rsid w:val="006375D1"/>
    <w:rsid w:val="00637EFD"/>
    <w:rsid w:val="00640047"/>
    <w:rsid w:val="0064031B"/>
    <w:rsid w:val="006405CD"/>
    <w:rsid w:val="00640BE3"/>
    <w:rsid w:val="006413A9"/>
    <w:rsid w:val="0064231B"/>
    <w:rsid w:val="00642382"/>
    <w:rsid w:val="00642FFB"/>
    <w:rsid w:val="006433AB"/>
    <w:rsid w:val="0064372E"/>
    <w:rsid w:val="00643F90"/>
    <w:rsid w:val="00646228"/>
    <w:rsid w:val="0064637F"/>
    <w:rsid w:val="006505B9"/>
    <w:rsid w:val="006505E7"/>
    <w:rsid w:val="006526B9"/>
    <w:rsid w:val="006527E8"/>
    <w:rsid w:val="00653A71"/>
    <w:rsid w:val="006540CB"/>
    <w:rsid w:val="006551E2"/>
    <w:rsid w:val="00655835"/>
    <w:rsid w:val="0065624C"/>
    <w:rsid w:val="00656B67"/>
    <w:rsid w:val="00657150"/>
    <w:rsid w:val="00657815"/>
    <w:rsid w:val="00657F0B"/>
    <w:rsid w:val="00660209"/>
    <w:rsid w:val="006603A9"/>
    <w:rsid w:val="00660953"/>
    <w:rsid w:val="00660A01"/>
    <w:rsid w:val="00661A75"/>
    <w:rsid w:val="00662A51"/>
    <w:rsid w:val="006630DE"/>
    <w:rsid w:val="00664CEE"/>
    <w:rsid w:val="00665643"/>
    <w:rsid w:val="00666300"/>
    <w:rsid w:val="00666C46"/>
    <w:rsid w:val="00667D52"/>
    <w:rsid w:val="00667FB5"/>
    <w:rsid w:val="00667FC7"/>
    <w:rsid w:val="00670D33"/>
    <w:rsid w:val="00670E8C"/>
    <w:rsid w:val="00672C00"/>
    <w:rsid w:val="006750ED"/>
    <w:rsid w:val="00675427"/>
    <w:rsid w:val="0067607B"/>
    <w:rsid w:val="006769AA"/>
    <w:rsid w:val="00677B0C"/>
    <w:rsid w:val="006803DA"/>
    <w:rsid w:val="0068133E"/>
    <w:rsid w:val="00682A6D"/>
    <w:rsid w:val="00683108"/>
    <w:rsid w:val="00685BAC"/>
    <w:rsid w:val="00686D70"/>
    <w:rsid w:val="00686E4C"/>
    <w:rsid w:val="00687B6E"/>
    <w:rsid w:val="00691457"/>
    <w:rsid w:val="00691814"/>
    <w:rsid w:val="00692077"/>
    <w:rsid w:val="0069296A"/>
    <w:rsid w:val="006942AB"/>
    <w:rsid w:val="00695C8D"/>
    <w:rsid w:val="00695FD5"/>
    <w:rsid w:val="0069619A"/>
    <w:rsid w:val="00696469"/>
    <w:rsid w:val="00697AE9"/>
    <w:rsid w:val="006A2D9B"/>
    <w:rsid w:val="006A2E11"/>
    <w:rsid w:val="006A2E2A"/>
    <w:rsid w:val="006A3184"/>
    <w:rsid w:val="006A4C7F"/>
    <w:rsid w:val="006A57F5"/>
    <w:rsid w:val="006A5F4A"/>
    <w:rsid w:val="006A6A91"/>
    <w:rsid w:val="006A6BD4"/>
    <w:rsid w:val="006A6F1D"/>
    <w:rsid w:val="006B1072"/>
    <w:rsid w:val="006B1160"/>
    <w:rsid w:val="006B1911"/>
    <w:rsid w:val="006B1A6F"/>
    <w:rsid w:val="006B242E"/>
    <w:rsid w:val="006B27A5"/>
    <w:rsid w:val="006B2AC0"/>
    <w:rsid w:val="006B2B2D"/>
    <w:rsid w:val="006B3CBE"/>
    <w:rsid w:val="006B5B13"/>
    <w:rsid w:val="006B6892"/>
    <w:rsid w:val="006B75A3"/>
    <w:rsid w:val="006B78F2"/>
    <w:rsid w:val="006B7D14"/>
    <w:rsid w:val="006C0BEB"/>
    <w:rsid w:val="006C2303"/>
    <w:rsid w:val="006C3255"/>
    <w:rsid w:val="006C36B2"/>
    <w:rsid w:val="006C4F53"/>
    <w:rsid w:val="006C5F9E"/>
    <w:rsid w:val="006D0277"/>
    <w:rsid w:val="006D2900"/>
    <w:rsid w:val="006D2D38"/>
    <w:rsid w:val="006D34ED"/>
    <w:rsid w:val="006D3FBD"/>
    <w:rsid w:val="006D51D2"/>
    <w:rsid w:val="006D69B2"/>
    <w:rsid w:val="006D7A32"/>
    <w:rsid w:val="006E049F"/>
    <w:rsid w:val="006E0AF5"/>
    <w:rsid w:val="006E127B"/>
    <w:rsid w:val="006E17BA"/>
    <w:rsid w:val="006E2849"/>
    <w:rsid w:val="006E29D3"/>
    <w:rsid w:val="006E2DFE"/>
    <w:rsid w:val="006E36CB"/>
    <w:rsid w:val="006E3B82"/>
    <w:rsid w:val="006E5C61"/>
    <w:rsid w:val="006E7372"/>
    <w:rsid w:val="006F009E"/>
    <w:rsid w:val="006F0732"/>
    <w:rsid w:val="006F09AE"/>
    <w:rsid w:val="006F32A2"/>
    <w:rsid w:val="006F438E"/>
    <w:rsid w:val="006F4E61"/>
    <w:rsid w:val="006F6125"/>
    <w:rsid w:val="006F650E"/>
    <w:rsid w:val="006F6616"/>
    <w:rsid w:val="006F7BC0"/>
    <w:rsid w:val="0070042B"/>
    <w:rsid w:val="0070094E"/>
    <w:rsid w:val="00700CBA"/>
    <w:rsid w:val="00701627"/>
    <w:rsid w:val="00701E34"/>
    <w:rsid w:val="00701F2F"/>
    <w:rsid w:val="0070259A"/>
    <w:rsid w:val="007045CB"/>
    <w:rsid w:val="00704743"/>
    <w:rsid w:val="007054A7"/>
    <w:rsid w:val="00705887"/>
    <w:rsid w:val="00705B0D"/>
    <w:rsid w:val="007064C7"/>
    <w:rsid w:val="00707389"/>
    <w:rsid w:val="007075E1"/>
    <w:rsid w:val="007078B0"/>
    <w:rsid w:val="00710963"/>
    <w:rsid w:val="00710E4C"/>
    <w:rsid w:val="00710FAF"/>
    <w:rsid w:val="00711604"/>
    <w:rsid w:val="0071184F"/>
    <w:rsid w:val="007118F2"/>
    <w:rsid w:val="00711938"/>
    <w:rsid w:val="00711D6E"/>
    <w:rsid w:val="0071217A"/>
    <w:rsid w:val="007137F3"/>
    <w:rsid w:val="00713A75"/>
    <w:rsid w:val="0071428D"/>
    <w:rsid w:val="00714391"/>
    <w:rsid w:val="00715B3F"/>
    <w:rsid w:val="0071682F"/>
    <w:rsid w:val="00716954"/>
    <w:rsid w:val="00717306"/>
    <w:rsid w:val="00717730"/>
    <w:rsid w:val="00717778"/>
    <w:rsid w:val="007205FA"/>
    <w:rsid w:val="00720CFB"/>
    <w:rsid w:val="00721C1A"/>
    <w:rsid w:val="007227D3"/>
    <w:rsid w:val="00722964"/>
    <w:rsid w:val="00722972"/>
    <w:rsid w:val="007230AD"/>
    <w:rsid w:val="007249FC"/>
    <w:rsid w:val="007259C4"/>
    <w:rsid w:val="00725D9B"/>
    <w:rsid w:val="007261C5"/>
    <w:rsid w:val="007262CD"/>
    <w:rsid w:val="00726957"/>
    <w:rsid w:val="00726E00"/>
    <w:rsid w:val="00730650"/>
    <w:rsid w:val="0073069C"/>
    <w:rsid w:val="007327DC"/>
    <w:rsid w:val="00733488"/>
    <w:rsid w:val="00735974"/>
    <w:rsid w:val="00735F4D"/>
    <w:rsid w:val="007371E1"/>
    <w:rsid w:val="0074048C"/>
    <w:rsid w:val="00740AC6"/>
    <w:rsid w:val="00740D17"/>
    <w:rsid w:val="00741D6C"/>
    <w:rsid w:val="007439CA"/>
    <w:rsid w:val="00743B78"/>
    <w:rsid w:val="00743BDA"/>
    <w:rsid w:val="00744B50"/>
    <w:rsid w:val="00746249"/>
    <w:rsid w:val="007467C7"/>
    <w:rsid w:val="0074739A"/>
    <w:rsid w:val="007473B4"/>
    <w:rsid w:val="00750127"/>
    <w:rsid w:val="0075083C"/>
    <w:rsid w:val="007511C5"/>
    <w:rsid w:val="00751592"/>
    <w:rsid w:val="00751BD4"/>
    <w:rsid w:val="007535E7"/>
    <w:rsid w:val="007536E5"/>
    <w:rsid w:val="007538E1"/>
    <w:rsid w:val="00753A55"/>
    <w:rsid w:val="0075410C"/>
    <w:rsid w:val="00754C81"/>
    <w:rsid w:val="00756A97"/>
    <w:rsid w:val="00757362"/>
    <w:rsid w:val="00757DE3"/>
    <w:rsid w:val="00761357"/>
    <w:rsid w:val="0076183F"/>
    <w:rsid w:val="007628FB"/>
    <w:rsid w:val="00763EF7"/>
    <w:rsid w:val="0076447A"/>
    <w:rsid w:val="0076478B"/>
    <w:rsid w:val="00765540"/>
    <w:rsid w:val="00770B3F"/>
    <w:rsid w:val="00771A91"/>
    <w:rsid w:val="00772ACB"/>
    <w:rsid w:val="00772EB0"/>
    <w:rsid w:val="00773213"/>
    <w:rsid w:val="00773F22"/>
    <w:rsid w:val="00774A15"/>
    <w:rsid w:val="007759F0"/>
    <w:rsid w:val="00777169"/>
    <w:rsid w:val="007812F2"/>
    <w:rsid w:val="00781B71"/>
    <w:rsid w:val="00781BA7"/>
    <w:rsid w:val="00783DE4"/>
    <w:rsid w:val="00784385"/>
    <w:rsid w:val="0078470A"/>
    <w:rsid w:val="0078520D"/>
    <w:rsid w:val="00785284"/>
    <w:rsid w:val="00786223"/>
    <w:rsid w:val="007870C0"/>
    <w:rsid w:val="0078762C"/>
    <w:rsid w:val="0078777A"/>
    <w:rsid w:val="0079116C"/>
    <w:rsid w:val="00792258"/>
    <w:rsid w:val="00792EAA"/>
    <w:rsid w:val="007940C9"/>
    <w:rsid w:val="0079430A"/>
    <w:rsid w:val="00794C8B"/>
    <w:rsid w:val="00795094"/>
    <w:rsid w:val="00795940"/>
    <w:rsid w:val="0079741A"/>
    <w:rsid w:val="007A0EBD"/>
    <w:rsid w:val="007A13AB"/>
    <w:rsid w:val="007A1811"/>
    <w:rsid w:val="007A2778"/>
    <w:rsid w:val="007A3A01"/>
    <w:rsid w:val="007A3B43"/>
    <w:rsid w:val="007A485B"/>
    <w:rsid w:val="007A4905"/>
    <w:rsid w:val="007A529C"/>
    <w:rsid w:val="007A589E"/>
    <w:rsid w:val="007A5BFC"/>
    <w:rsid w:val="007A5E28"/>
    <w:rsid w:val="007A7AD0"/>
    <w:rsid w:val="007B0E6B"/>
    <w:rsid w:val="007B196F"/>
    <w:rsid w:val="007B207D"/>
    <w:rsid w:val="007B2D98"/>
    <w:rsid w:val="007B303C"/>
    <w:rsid w:val="007B32C6"/>
    <w:rsid w:val="007B3463"/>
    <w:rsid w:val="007B37CB"/>
    <w:rsid w:val="007B4C74"/>
    <w:rsid w:val="007B5739"/>
    <w:rsid w:val="007B74C1"/>
    <w:rsid w:val="007B7CCA"/>
    <w:rsid w:val="007C00DA"/>
    <w:rsid w:val="007C12B6"/>
    <w:rsid w:val="007C1903"/>
    <w:rsid w:val="007C1F80"/>
    <w:rsid w:val="007C23F1"/>
    <w:rsid w:val="007C2DD1"/>
    <w:rsid w:val="007C39F3"/>
    <w:rsid w:val="007C3BE5"/>
    <w:rsid w:val="007C4ADD"/>
    <w:rsid w:val="007C7447"/>
    <w:rsid w:val="007C7722"/>
    <w:rsid w:val="007C7D09"/>
    <w:rsid w:val="007D0D94"/>
    <w:rsid w:val="007D0F50"/>
    <w:rsid w:val="007D1175"/>
    <w:rsid w:val="007D29C8"/>
    <w:rsid w:val="007D29CA"/>
    <w:rsid w:val="007D3A4D"/>
    <w:rsid w:val="007D5CBB"/>
    <w:rsid w:val="007D720A"/>
    <w:rsid w:val="007E134F"/>
    <w:rsid w:val="007E1F58"/>
    <w:rsid w:val="007E1F6B"/>
    <w:rsid w:val="007E35DE"/>
    <w:rsid w:val="007E4952"/>
    <w:rsid w:val="007E4F98"/>
    <w:rsid w:val="007E5746"/>
    <w:rsid w:val="007F06EA"/>
    <w:rsid w:val="007F1171"/>
    <w:rsid w:val="007F14FD"/>
    <w:rsid w:val="007F2176"/>
    <w:rsid w:val="007F21AB"/>
    <w:rsid w:val="007F4963"/>
    <w:rsid w:val="007F4D2A"/>
    <w:rsid w:val="007F568A"/>
    <w:rsid w:val="007F572A"/>
    <w:rsid w:val="007F622A"/>
    <w:rsid w:val="007F6543"/>
    <w:rsid w:val="007F6CC9"/>
    <w:rsid w:val="00800DBE"/>
    <w:rsid w:val="00801FC2"/>
    <w:rsid w:val="00802261"/>
    <w:rsid w:val="00802F97"/>
    <w:rsid w:val="008039FE"/>
    <w:rsid w:val="008043D4"/>
    <w:rsid w:val="00806573"/>
    <w:rsid w:val="00807E9D"/>
    <w:rsid w:val="00810953"/>
    <w:rsid w:val="00810C46"/>
    <w:rsid w:val="00811956"/>
    <w:rsid w:val="0081244F"/>
    <w:rsid w:val="008129EE"/>
    <w:rsid w:val="00812CF7"/>
    <w:rsid w:val="0081319A"/>
    <w:rsid w:val="008137F3"/>
    <w:rsid w:val="00814484"/>
    <w:rsid w:val="00814EA7"/>
    <w:rsid w:val="008158EC"/>
    <w:rsid w:val="00815BF3"/>
    <w:rsid w:val="008160A1"/>
    <w:rsid w:val="00816CED"/>
    <w:rsid w:val="00817677"/>
    <w:rsid w:val="0082036A"/>
    <w:rsid w:val="00821685"/>
    <w:rsid w:val="00821EFB"/>
    <w:rsid w:val="0082272F"/>
    <w:rsid w:val="00822B9B"/>
    <w:rsid w:val="00822EA7"/>
    <w:rsid w:val="008243F8"/>
    <w:rsid w:val="00826097"/>
    <w:rsid w:val="008267DE"/>
    <w:rsid w:val="00827C6C"/>
    <w:rsid w:val="00830172"/>
    <w:rsid w:val="00830972"/>
    <w:rsid w:val="008310F8"/>
    <w:rsid w:val="008312EB"/>
    <w:rsid w:val="008343FD"/>
    <w:rsid w:val="008353EC"/>
    <w:rsid w:val="0083567D"/>
    <w:rsid w:val="00835AAC"/>
    <w:rsid w:val="0083667D"/>
    <w:rsid w:val="00836E8C"/>
    <w:rsid w:val="008401FE"/>
    <w:rsid w:val="008415DF"/>
    <w:rsid w:val="0084189C"/>
    <w:rsid w:val="008434DC"/>
    <w:rsid w:val="00844561"/>
    <w:rsid w:val="00845109"/>
    <w:rsid w:val="0084530D"/>
    <w:rsid w:val="008453D5"/>
    <w:rsid w:val="00845C8D"/>
    <w:rsid w:val="00845D93"/>
    <w:rsid w:val="008471FD"/>
    <w:rsid w:val="00847DCC"/>
    <w:rsid w:val="0085034D"/>
    <w:rsid w:val="00854914"/>
    <w:rsid w:val="00854EA3"/>
    <w:rsid w:val="00855E0B"/>
    <w:rsid w:val="008566D2"/>
    <w:rsid w:val="00857789"/>
    <w:rsid w:val="0085783B"/>
    <w:rsid w:val="00857E84"/>
    <w:rsid w:val="008606E2"/>
    <w:rsid w:val="008620CA"/>
    <w:rsid w:val="00863CD7"/>
    <w:rsid w:val="008649AD"/>
    <w:rsid w:val="00864F75"/>
    <w:rsid w:val="00865012"/>
    <w:rsid w:val="008650BA"/>
    <w:rsid w:val="008659AB"/>
    <w:rsid w:val="00865E6B"/>
    <w:rsid w:val="0086641D"/>
    <w:rsid w:val="0086709F"/>
    <w:rsid w:val="0086747C"/>
    <w:rsid w:val="00867FE4"/>
    <w:rsid w:val="008704A4"/>
    <w:rsid w:val="0087251C"/>
    <w:rsid w:val="00873293"/>
    <w:rsid w:val="00873E85"/>
    <w:rsid w:val="00874D2A"/>
    <w:rsid w:val="008750BC"/>
    <w:rsid w:val="00875762"/>
    <w:rsid w:val="00875E95"/>
    <w:rsid w:val="008805B6"/>
    <w:rsid w:val="00880EBB"/>
    <w:rsid w:val="008811FB"/>
    <w:rsid w:val="00881877"/>
    <w:rsid w:val="00881880"/>
    <w:rsid w:val="008819A1"/>
    <w:rsid w:val="00881DD5"/>
    <w:rsid w:val="00883207"/>
    <w:rsid w:val="00884B98"/>
    <w:rsid w:val="008853A0"/>
    <w:rsid w:val="00885F0E"/>
    <w:rsid w:val="00886635"/>
    <w:rsid w:val="00887FE6"/>
    <w:rsid w:val="00890702"/>
    <w:rsid w:val="0089091D"/>
    <w:rsid w:val="00891353"/>
    <w:rsid w:val="008914C8"/>
    <w:rsid w:val="00891AE6"/>
    <w:rsid w:val="00894406"/>
    <w:rsid w:val="008944CC"/>
    <w:rsid w:val="00894A35"/>
    <w:rsid w:val="00895269"/>
    <w:rsid w:val="008953F5"/>
    <w:rsid w:val="00895D1B"/>
    <w:rsid w:val="008960EA"/>
    <w:rsid w:val="00896267"/>
    <w:rsid w:val="00896471"/>
    <w:rsid w:val="008974F2"/>
    <w:rsid w:val="00897649"/>
    <w:rsid w:val="008A06E3"/>
    <w:rsid w:val="008A06F9"/>
    <w:rsid w:val="008A120E"/>
    <w:rsid w:val="008A1CA8"/>
    <w:rsid w:val="008A23B8"/>
    <w:rsid w:val="008A319B"/>
    <w:rsid w:val="008A3D18"/>
    <w:rsid w:val="008A402B"/>
    <w:rsid w:val="008A51DA"/>
    <w:rsid w:val="008A5760"/>
    <w:rsid w:val="008A651B"/>
    <w:rsid w:val="008A7AC1"/>
    <w:rsid w:val="008B1533"/>
    <w:rsid w:val="008B1BE7"/>
    <w:rsid w:val="008B2EBB"/>
    <w:rsid w:val="008B2F9C"/>
    <w:rsid w:val="008B3592"/>
    <w:rsid w:val="008B4840"/>
    <w:rsid w:val="008B4886"/>
    <w:rsid w:val="008B4EA0"/>
    <w:rsid w:val="008B53B4"/>
    <w:rsid w:val="008B7C68"/>
    <w:rsid w:val="008B7E87"/>
    <w:rsid w:val="008C04C9"/>
    <w:rsid w:val="008C331C"/>
    <w:rsid w:val="008C34EF"/>
    <w:rsid w:val="008C37DE"/>
    <w:rsid w:val="008C4669"/>
    <w:rsid w:val="008C4D32"/>
    <w:rsid w:val="008C5E01"/>
    <w:rsid w:val="008C6468"/>
    <w:rsid w:val="008C6B72"/>
    <w:rsid w:val="008C6F0D"/>
    <w:rsid w:val="008C7184"/>
    <w:rsid w:val="008C7588"/>
    <w:rsid w:val="008C7991"/>
    <w:rsid w:val="008D00FD"/>
    <w:rsid w:val="008D11AB"/>
    <w:rsid w:val="008D24CB"/>
    <w:rsid w:val="008D2B96"/>
    <w:rsid w:val="008D338A"/>
    <w:rsid w:val="008D3726"/>
    <w:rsid w:val="008D794C"/>
    <w:rsid w:val="008D7C2C"/>
    <w:rsid w:val="008D7E50"/>
    <w:rsid w:val="008E045A"/>
    <w:rsid w:val="008E0E0E"/>
    <w:rsid w:val="008E13BE"/>
    <w:rsid w:val="008E245B"/>
    <w:rsid w:val="008E24FC"/>
    <w:rsid w:val="008E2797"/>
    <w:rsid w:val="008E31EF"/>
    <w:rsid w:val="008E4DAC"/>
    <w:rsid w:val="008E72D5"/>
    <w:rsid w:val="008E7441"/>
    <w:rsid w:val="008E74F0"/>
    <w:rsid w:val="008E7624"/>
    <w:rsid w:val="008F1143"/>
    <w:rsid w:val="008F15F3"/>
    <w:rsid w:val="008F1892"/>
    <w:rsid w:val="008F261E"/>
    <w:rsid w:val="008F4D2E"/>
    <w:rsid w:val="008F5F3A"/>
    <w:rsid w:val="008F6698"/>
    <w:rsid w:val="00900BAF"/>
    <w:rsid w:val="00900F8D"/>
    <w:rsid w:val="009020FA"/>
    <w:rsid w:val="00904FE2"/>
    <w:rsid w:val="0090588E"/>
    <w:rsid w:val="00905EB9"/>
    <w:rsid w:val="00907A80"/>
    <w:rsid w:val="009108F5"/>
    <w:rsid w:val="00911026"/>
    <w:rsid w:val="00911CD2"/>
    <w:rsid w:val="00911E0C"/>
    <w:rsid w:val="009126D7"/>
    <w:rsid w:val="0091400E"/>
    <w:rsid w:val="009157EF"/>
    <w:rsid w:val="00915920"/>
    <w:rsid w:val="00915C17"/>
    <w:rsid w:val="00916919"/>
    <w:rsid w:val="00916B0A"/>
    <w:rsid w:val="009171E2"/>
    <w:rsid w:val="009173EC"/>
    <w:rsid w:val="009204F3"/>
    <w:rsid w:val="00920BED"/>
    <w:rsid w:val="0092169A"/>
    <w:rsid w:val="009224F5"/>
    <w:rsid w:val="00924412"/>
    <w:rsid w:val="009244B6"/>
    <w:rsid w:val="00925121"/>
    <w:rsid w:val="0092562B"/>
    <w:rsid w:val="0092574C"/>
    <w:rsid w:val="0092693B"/>
    <w:rsid w:val="00926956"/>
    <w:rsid w:val="00926C45"/>
    <w:rsid w:val="009274BE"/>
    <w:rsid w:val="00930873"/>
    <w:rsid w:val="00930B43"/>
    <w:rsid w:val="009312E4"/>
    <w:rsid w:val="009315DA"/>
    <w:rsid w:val="00932414"/>
    <w:rsid w:val="00932647"/>
    <w:rsid w:val="00932863"/>
    <w:rsid w:val="009329C6"/>
    <w:rsid w:val="00932B29"/>
    <w:rsid w:val="00932CD5"/>
    <w:rsid w:val="00934127"/>
    <w:rsid w:val="00936831"/>
    <w:rsid w:val="00936CA2"/>
    <w:rsid w:val="009373D4"/>
    <w:rsid w:val="00937430"/>
    <w:rsid w:val="009374C4"/>
    <w:rsid w:val="00940120"/>
    <w:rsid w:val="00940797"/>
    <w:rsid w:val="00940BAC"/>
    <w:rsid w:val="00941808"/>
    <w:rsid w:val="00942951"/>
    <w:rsid w:val="00942AD6"/>
    <w:rsid w:val="00943DF3"/>
    <w:rsid w:val="00943E0C"/>
    <w:rsid w:val="009449E2"/>
    <w:rsid w:val="009457DF"/>
    <w:rsid w:val="00945E23"/>
    <w:rsid w:val="0094620E"/>
    <w:rsid w:val="00947384"/>
    <w:rsid w:val="0095007E"/>
    <w:rsid w:val="0095035C"/>
    <w:rsid w:val="009503F4"/>
    <w:rsid w:val="00950645"/>
    <w:rsid w:val="00950750"/>
    <w:rsid w:val="009509D7"/>
    <w:rsid w:val="00950B9C"/>
    <w:rsid w:val="00951024"/>
    <w:rsid w:val="009513AF"/>
    <w:rsid w:val="00951966"/>
    <w:rsid w:val="00951C4E"/>
    <w:rsid w:val="0095204E"/>
    <w:rsid w:val="00952216"/>
    <w:rsid w:val="00952652"/>
    <w:rsid w:val="009543B0"/>
    <w:rsid w:val="009544FC"/>
    <w:rsid w:val="009553B1"/>
    <w:rsid w:val="00955929"/>
    <w:rsid w:val="0095613D"/>
    <w:rsid w:val="009572E7"/>
    <w:rsid w:val="0096018C"/>
    <w:rsid w:val="009608DF"/>
    <w:rsid w:val="00960C82"/>
    <w:rsid w:val="009618EC"/>
    <w:rsid w:val="0096262F"/>
    <w:rsid w:val="0096365B"/>
    <w:rsid w:val="00963B11"/>
    <w:rsid w:val="009646BB"/>
    <w:rsid w:val="0096681A"/>
    <w:rsid w:val="00966C22"/>
    <w:rsid w:val="009678BF"/>
    <w:rsid w:val="00970B62"/>
    <w:rsid w:val="00970D20"/>
    <w:rsid w:val="00972301"/>
    <w:rsid w:val="009723F4"/>
    <w:rsid w:val="00972A91"/>
    <w:rsid w:val="009733CE"/>
    <w:rsid w:val="009733D4"/>
    <w:rsid w:val="009753AE"/>
    <w:rsid w:val="00975552"/>
    <w:rsid w:val="00975BA1"/>
    <w:rsid w:val="009776A7"/>
    <w:rsid w:val="00977DBE"/>
    <w:rsid w:val="00977E2B"/>
    <w:rsid w:val="00980694"/>
    <w:rsid w:val="009807F4"/>
    <w:rsid w:val="00982010"/>
    <w:rsid w:val="00982025"/>
    <w:rsid w:val="009868C0"/>
    <w:rsid w:val="00986AEB"/>
    <w:rsid w:val="00986FC4"/>
    <w:rsid w:val="009876F1"/>
    <w:rsid w:val="00991961"/>
    <w:rsid w:val="00991C4F"/>
    <w:rsid w:val="00992286"/>
    <w:rsid w:val="00993130"/>
    <w:rsid w:val="0099355B"/>
    <w:rsid w:val="00993ABF"/>
    <w:rsid w:val="00995D7C"/>
    <w:rsid w:val="00996017"/>
    <w:rsid w:val="00997014"/>
    <w:rsid w:val="00997270"/>
    <w:rsid w:val="0099772A"/>
    <w:rsid w:val="009978BD"/>
    <w:rsid w:val="009A0201"/>
    <w:rsid w:val="009A031E"/>
    <w:rsid w:val="009A20CE"/>
    <w:rsid w:val="009A4B2D"/>
    <w:rsid w:val="009A50B5"/>
    <w:rsid w:val="009A51B8"/>
    <w:rsid w:val="009A53D5"/>
    <w:rsid w:val="009A567F"/>
    <w:rsid w:val="009A7412"/>
    <w:rsid w:val="009A7F3B"/>
    <w:rsid w:val="009B09DC"/>
    <w:rsid w:val="009B0D1D"/>
    <w:rsid w:val="009B1B16"/>
    <w:rsid w:val="009B237C"/>
    <w:rsid w:val="009B44B0"/>
    <w:rsid w:val="009B455C"/>
    <w:rsid w:val="009B4E35"/>
    <w:rsid w:val="009B5064"/>
    <w:rsid w:val="009B54FC"/>
    <w:rsid w:val="009B5D3B"/>
    <w:rsid w:val="009B5F9F"/>
    <w:rsid w:val="009B6852"/>
    <w:rsid w:val="009B78BA"/>
    <w:rsid w:val="009B7AF7"/>
    <w:rsid w:val="009B7E81"/>
    <w:rsid w:val="009C04A4"/>
    <w:rsid w:val="009C06A4"/>
    <w:rsid w:val="009C0990"/>
    <w:rsid w:val="009C1D76"/>
    <w:rsid w:val="009C2382"/>
    <w:rsid w:val="009C2FEC"/>
    <w:rsid w:val="009C3378"/>
    <w:rsid w:val="009C36E4"/>
    <w:rsid w:val="009C431C"/>
    <w:rsid w:val="009C45FE"/>
    <w:rsid w:val="009C5AEF"/>
    <w:rsid w:val="009C63B1"/>
    <w:rsid w:val="009C64BF"/>
    <w:rsid w:val="009C6F9F"/>
    <w:rsid w:val="009D07C4"/>
    <w:rsid w:val="009D1226"/>
    <w:rsid w:val="009D266D"/>
    <w:rsid w:val="009D5F79"/>
    <w:rsid w:val="009D6001"/>
    <w:rsid w:val="009D6D11"/>
    <w:rsid w:val="009D793A"/>
    <w:rsid w:val="009D7CEF"/>
    <w:rsid w:val="009E0B46"/>
    <w:rsid w:val="009E10E9"/>
    <w:rsid w:val="009E1471"/>
    <w:rsid w:val="009E303F"/>
    <w:rsid w:val="009E3690"/>
    <w:rsid w:val="009E3D68"/>
    <w:rsid w:val="009E4109"/>
    <w:rsid w:val="009E4E7E"/>
    <w:rsid w:val="009E50AE"/>
    <w:rsid w:val="009E534D"/>
    <w:rsid w:val="009E58E0"/>
    <w:rsid w:val="009E5A90"/>
    <w:rsid w:val="009E6ABE"/>
    <w:rsid w:val="009E6BA8"/>
    <w:rsid w:val="009E7A1C"/>
    <w:rsid w:val="009F0464"/>
    <w:rsid w:val="009F057B"/>
    <w:rsid w:val="009F0FCF"/>
    <w:rsid w:val="009F1E7A"/>
    <w:rsid w:val="009F21AD"/>
    <w:rsid w:val="009F5D5F"/>
    <w:rsid w:val="009F6123"/>
    <w:rsid w:val="009F6632"/>
    <w:rsid w:val="009F7344"/>
    <w:rsid w:val="009F7411"/>
    <w:rsid w:val="009F7B85"/>
    <w:rsid w:val="009F7C70"/>
    <w:rsid w:val="00A00803"/>
    <w:rsid w:val="00A03963"/>
    <w:rsid w:val="00A03AA1"/>
    <w:rsid w:val="00A03E48"/>
    <w:rsid w:val="00A04884"/>
    <w:rsid w:val="00A04996"/>
    <w:rsid w:val="00A05042"/>
    <w:rsid w:val="00A10F5B"/>
    <w:rsid w:val="00A1120B"/>
    <w:rsid w:val="00A11428"/>
    <w:rsid w:val="00A14285"/>
    <w:rsid w:val="00A14DD0"/>
    <w:rsid w:val="00A14E29"/>
    <w:rsid w:val="00A163FD"/>
    <w:rsid w:val="00A16AF6"/>
    <w:rsid w:val="00A16F6F"/>
    <w:rsid w:val="00A1705B"/>
    <w:rsid w:val="00A20DD6"/>
    <w:rsid w:val="00A21409"/>
    <w:rsid w:val="00A21897"/>
    <w:rsid w:val="00A21C2C"/>
    <w:rsid w:val="00A22A53"/>
    <w:rsid w:val="00A23A62"/>
    <w:rsid w:val="00A24D40"/>
    <w:rsid w:val="00A25629"/>
    <w:rsid w:val="00A26133"/>
    <w:rsid w:val="00A26442"/>
    <w:rsid w:val="00A27AA6"/>
    <w:rsid w:val="00A27D95"/>
    <w:rsid w:val="00A30062"/>
    <w:rsid w:val="00A305B9"/>
    <w:rsid w:val="00A30BFC"/>
    <w:rsid w:val="00A31AA5"/>
    <w:rsid w:val="00A31B20"/>
    <w:rsid w:val="00A3204A"/>
    <w:rsid w:val="00A32B73"/>
    <w:rsid w:val="00A32ED1"/>
    <w:rsid w:val="00A3436F"/>
    <w:rsid w:val="00A34929"/>
    <w:rsid w:val="00A351FA"/>
    <w:rsid w:val="00A35AE6"/>
    <w:rsid w:val="00A35CFE"/>
    <w:rsid w:val="00A360A9"/>
    <w:rsid w:val="00A362F8"/>
    <w:rsid w:val="00A36467"/>
    <w:rsid w:val="00A37775"/>
    <w:rsid w:val="00A37AA2"/>
    <w:rsid w:val="00A37EED"/>
    <w:rsid w:val="00A402A5"/>
    <w:rsid w:val="00A403C4"/>
    <w:rsid w:val="00A40825"/>
    <w:rsid w:val="00A4115C"/>
    <w:rsid w:val="00A4124D"/>
    <w:rsid w:val="00A41A06"/>
    <w:rsid w:val="00A41E5F"/>
    <w:rsid w:val="00A43A3F"/>
    <w:rsid w:val="00A44F74"/>
    <w:rsid w:val="00A454CC"/>
    <w:rsid w:val="00A45D94"/>
    <w:rsid w:val="00A4630D"/>
    <w:rsid w:val="00A466B7"/>
    <w:rsid w:val="00A46A6B"/>
    <w:rsid w:val="00A46B45"/>
    <w:rsid w:val="00A46E96"/>
    <w:rsid w:val="00A478FF"/>
    <w:rsid w:val="00A47BDA"/>
    <w:rsid w:val="00A51341"/>
    <w:rsid w:val="00A519F1"/>
    <w:rsid w:val="00A51E4B"/>
    <w:rsid w:val="00A526AA"/>
    <w:rsid w:val="00A52800"/>
    <w:rsid w:val="00A52923"/>
    <w:rsid w:val="00A547C9"/>
    <w:rsid w:val="00A54A30"/>
    <w:rsid w:val="00A54C9B"/>
    <w:rsid w:val="00A54DD1"/>
    <w:rsid w:val="00A56101"/>
    <w:rsid w:val="00A57863"/>
    <w:rsid w:val="00A57974"/>
    <w:rsid w:val="00A6185A"/>
    <w:rsid w:val="00A61E5B"/>
    <w:rsid w:val="00A61F20"/>
    <w:rsid w:val="00A6244D"/>
    <w:rsid w:val="00A63372"/>
    <w:rsid w:val="00A64167"/>
    <w:rsid w:val="00A6487E"/>
    <w:rsid w:val="00A64F29"/>
    <w:rsid w:val="00A66123"/>
    <w:rsid w:val="00A66237"/>
    <w:rsid w:val="00A67360"/>
    <w:rsid w:val="00A7012C"/>
    <w:rsid w:val="00A70EC0"/>
    <w:rsid w:val="00A71649"/>
    <w:rsid w:val="00A71BFD"/>
    <w:rsid w:val="00A733E0"/>
    <w:rsid w:val="00A735C7"/>
    <w:rsid w:val="00A73D97"/>
    <w:rsid w:val="00A74194"/>
    <w:rsid w:val="00A748D0"/>
    <w:rsid w:val="00A74D37"/>
    <w:rsid w:val="00A75571"/>
    <w:rsid w:val="00A768C8"/>
    <w:rsid w:val="00A76F0C"/>
    <w:rsid w:val="00A815B2"/>
    <w:rsid w:val="00A81B7C"/>
    <w:rsid w:val="00A824B5"/>
    <w:rsid w:val="00A826F1"/>
    <w:rsid w:val="00A83291"/>
    <w:rsid w:val="00A83BB0"/>
    <w:rsid w:val="00A84784"/>
    <w:rsid w:val="00A84A8D"/>
    <w:rsid w:val="00A872DA"/>
    <w:rsid w:val="00A878CB"/>
    <w:rsid w:val="00A90E51"/>
    <w:rsid w:val="00A91FCF"/>
    <w:rsid w:val="00A94635"/>
    <w:rsid w:val="00A954AA"/>
    <w:rsid w:val="00A9589E"/>
    <w:rsid w:val="00A970E5"/>
    <w:rsid w:val="00A97143"/>
    <w:rsid w:val="00A97D76"/>
    <w:rsid w:val="00A97DF9"/>
    <w:rsid w:val="00AA2DCC"/>
    <w:rsid w:val="00AA31A7"/>
    <w:rsid w:val="00AA39DA"/>
    <w:rsid w:val="00AA3B78"/>
    <w:rsid w:val="00AA4A0E"/>
    <w:rsid w:val="00AA4D05"/>
    <w:rsid w:val="00AA4ED2"/>
    <w:rsid w:val="00AA4F15"/>
    <w:rsid w:val="00AA5E76"/>
    <w:rsid w:val="00AB03BB"/>
    <w:rsid w:val="00AB04D0"/>
    <w:rsid w:val="00AB1327"/>
    <w:rsid w:val="00AB1776"/>
    <w:rsid w:val="00AB1A9A"/>
    <w:rsid w:val="00AB2305"/>
    <w:rsid w:val="00AB2F77"/>
    <w:rsid w:val="00AB3F83"/>
    <w:rsid w:val="00AB40DE"/>
    <w:rsid w:val="00AB43AF"/>
    <w:rsid w:val="00AB45D6"/>
    <w:rsid w:val="00AB5742"/>
    <w:rsid w:val="00AB5F36"/>
    <w:rsid w:val="00AC077B"/>
    <w:rsid w:val="00AC1367"/>
    <w:rsid w:val="00AC18C1"/>
    <w:rsid w:val="00AC1CE6"/>
    <w:rsid w:val="00AC20A8"/>
    <w:rsid w:val="00AC250C"/>
    <w:rsid w:val="00AC263F"/>
    <w:rsid w:val="00AC428A"/>
    <w:rsid w:val="00AC42CA"/>
    <w:rsid w:val="00AC6D15"/>
    <w:rsid w:val="00AC75AA"/>
    <w:rsid w:val="00AC7D7F"/>
    <w:rsid w:val="00AD0D09"/>
    <w:rsid w:val="00AD237A"/>
    <w:rsid w:val="00AD2ADD"/>
    <w:rsid w:val="00AD3998"/>
    <w:rsid w:val="00AD445E"/>
    <w:rsid w:val="00AD4768"/>
    <w:rsid w:val="00AD4B08"/>
    <w:rsid w:val="00AD4E84"/>
    <w:rsid w:val="00AD531F"/>
    <w:rsid w:val="00AD594B"/>
    <w:rsid w:val="00AD672F"/>
    <w:rsid w:val="00AD7CD7"/>
    <w:rsid w:val="00AE00B6"/>
    <w:rsid w:val="00AE169F"/>
    <w:rsid w:val="00AE1E42"/>
    <w:rsid w:val="00AE1F8C"/>
    <w:rsid w:val="00AE2166"/>
    <w:rsid w:val="00AE3142"/>
    <w:rsid w:val="00AE324D"/>
    <w:rsid w:val="00AE3EE3"/>
    <w:rsid w:val="00AE47FC"/>
    <w:rsid w:val="00AE4FA3"/>
    <w:rsid w:val="00AE59B7"/>
    <w:rsid w:val="00AE5EA5"/>
    <w:rsid w:val="00AE7237"/>
    <w:rsid w:val="00AE7BBB"/>
    <w:rsid w:val="00AE7D77"/>
    <w:rsid w:val="00AE7FB1"/>
    <w:rsid w:val="00AF0755"/>
    <w:rsid w:val="00AF0C99"/>
    <w:rsid w:val="00AF183B"/>
    <w:rsid w:val="00AF1AC0"/>
    <w:rsid w:val="00AF1B54"/>
    <w:rsid w:val="00AF1DF4"/>
    <w:rsid w:val="00AF2083"/>
    <w:rsid w:val="00AF3E6D"/>
    <w:rsid w:val="00AF4902"/>
    <w:rsid w:val="00AF5A61"/>
    <w:rsid w:val="00AF5B32"/>
    <w:rsid w:val="00AF6EE4"/>
    <w:rsid w:val="00AF7AF2"/>
    <w:rsid w:val="00B01BD0"/>
    <w:rsid w:val="00B02400"/>
    <w:rsid w:val="00B02E6B"/>
    <w:rsid w:val="00B02FC4"/>
    <w:rsid w:val="00B051C8"/>
    <w:rsid w:val="00B06730"/>
    <w:rsid w:val="00B06A8D"/>
    <w:rsid w:val="00B07508"/>
    <w:rsid w:val="00B07B84"/>
    <w:rsid w:val="00B100C5"/>
    <w:rsid w:val="00B105C6"/>
    <w:rsid w:val="00B10AFC"/>
    <w:rsid w:val="00B1116C"/>
    <w:rsid w:val="00B11CDA"/>
    <w:rsid w:val="00B12278"/>
    <w:rsid w:val="00B14880"/>
    <w:rsid w:val="00B14AA0"/>
    <w:rsid w:val="00B156A3"/>
    <w:rsid w:val="00B16314"/>
    <w:rsid w:val="00B17672"/>
    <w:rsid w:val="00B176E2"/>
    <w:rsid w:val="00B20E7C"/>
    <w:rsid w:val="00B212EA"/>
    <w:rsid w:val="00B2167A"/>
    <w:rsid w:val="00B21CD4"/>
    <w:rsid w:val="00B21DFE"/>
    <w:rsid w:val="00B22AA2"/>
    <w:rsid w:val="00B23337"/>
    <w:rsid w:val="00B2343D"/>
    <w:rsid w:val="00B23B90"/>
    <w:rsid w:val="00B255CA"/>
    <w:rsid w:val="00B27C19"/>
    <w:rsid w:val="00B32265"/>
    <w:rsid w:val="00B32F66"/>
    <w:rsid w:val="00B33B06"/>
    <w:rsid w:val="00B33EDC"/>
    <w:rsid w:val="00B34820"/>
    <w:rsid w:val="00B36A53"/>
    <w:rsid w:val="00B36E9E"/>
    <w:rsid w:val="00B371CB"/>
    <w:rsid w:val="00B37643"/>
    <w:rsid w:val="00B37B51"/>
    <w:rsid w:val="00B4008B"/>
    <w:rsid w:val="00B40964"/>
    <w:rsid w:val="00B40C2C"/>
    <w:rsid w:val="00B4158C"/>
    <w:rsid w:val="00B41836"/>
    <w:rsid w:val="00B41B96"/>
    <w:rsid w:val="00B4298C"/>
    <w:rsid w:val="00B42A5E"/>
    <w:rsid w:val="00B437CE"/>
    <w:rsid w:val="00B43A73"/>
    <w:rsid w:val="00B446BA"/>
    <w:rsid w:val="00B45C6B"/>
    <w:rsid w:val="00B45F47"/>
    <w:rsid w:val="00B46544"/>
    <w:rsid w:val="00B46EDC"/>
    <w:rsid w:val="00B4725A"/>
    <w:rsid w:val="00B477A6"/>
    <w:rsid w:val="00B47853"/>
    <w:rsid w:val="00B504DE"/>
    <w:rsid w:val="00B507B0"/>
    <w:rsid w:val="00B50801"/>
    <w:rsid w:val="00B50DA0"/>
    <w:rsid w:val="00B5388B"/>
    <w:rsid w:val="00B5670F"/>
    <w:rsid w:val="00B567B9"/>
    <w:rsid w:val="00B56CCE"/>
    <w:rsid w:val="00B57667"/>
    <w:rsid w:val="00B577E9"/>
    <w:rsid w:val="00B57C4C"/>
    <w:rsid w:val="00B610E2"/>
    <w:rsid w:val="00B61489"/>
    <w:rsid w:val="00B6176A"/>
    <w:rsid w:val="00B61BCB"/>
    <w:rsid w:val="00B61F92"/>
    <w:rsid w:val="00B620CE"/>
    <w:rsid w:val="00B6283D"/>
    <w:rsid w:val="00B629A8"/>
    <w:rsid w:val="00B6565E"/>
    <w:rsid w:val="00B677C2"/>
    <w:rsid w:val="00B67838"/>
    <w:rsid w:val="00B67A0F"/>
    <w:rsid w:val="00B67B98"/>
    <w:rsid w:val="00B70645"/>
    <w:rsid w:val="00B70EFD"/>
    <w:rsid w:val="00B71C5D"/>
    <w:rsid w:val="00B7238F"/>
    <w:rsid w:val="00B72BF4"/>
    <w:rsid w:val="00B72E34"/>
    <w:rsid w:val="00B73AED"/>
    <w:rsid w:val="00B75281"/>
    <w:rsid w:val="00B76224"/>
    <w:rsid w:val="00B765DF"/>
    <w:rsid w:val="00B76D71"/>
    <w:rsid w:val="00B7795E"/>
    <w:rsid w:val="00B8121B"/>
    <w:rsid w:val="00B81502"/>
    <w:rsid w:val="00B8243D"/>
    <w:rsid w:val="00B85112"/>
    <w:rsid w:val="00B855F5"/>
    <w:rsid w:val="00B8596B"/>
    <w:rsid w:val="00B86072"/>
    <w:rsid w:val="00B8715E"/>
    <w:rsid w:val="00B87C18"/>
    <w:rsid w:val="00B87E18"/>
    <w:rsid w:val="00B9062D"/>
    <w:rsid w:val="00B9135B"/>
    <w:rsid w:val="00B922C8"/>
    <w:rsid w:val="00B92D05"/>
    <w:rsid w:val="00B948F2"/>
    <w:rsid w:val="00B9524E"/>
    <w:rsid w:val="00B95F5D"/>
    <w:rsid w:val="00B96BA8"/>
    <w:rsid w:val="00BA089C"/>
    <w:rsid w:val="00BA0D92"/>
    <w:rsid w:val="00BA31B3"/>
    <w:rsid w:val="00BA41B8"/>
    <w:rsid w:val="00BA4838"/>
    <w:rsid w:val="00BA5D2C"/>
    <w:rsid w:val="00BA5F52"/>
    <w:rsid w:val="00BA6E2F"/>
    <w:rsid w:val="00BA6EEA"/>
    <w:rsid w:val="00BB085A"/>
    <w:rsid w:val="00BB1403"/>
    <w:rsid w:val="00BB20B3"/>
    <w:rsid w:val="00BB2619"/>
    <w:rsid w:val="00BB2C3F"/>
    <w:rsid w:val="00BB2FE3"/>
    <w:rsid w:val="00BB35D7"/>
    <w:rsid w:val="00BB4AF3"/>
    <w:rsid w:val="00BB50AB"/>
    <w:rsid w:val="00BB748C"/>
    <w:rsid w:val="00BB7672"/>
    <w:rsid w:val="00BB7B7F"/>
    <w:rsid w:val="00BB7C16"/>
    <w:rsid w:val="00BC16E7"/>
    <w:rsid w:val="00BC2981"/>
    <w:rsid w:val="00BC34A0"/>
    <w:rsid w:val="00BC4165"/>
    <w:rsid w:val="00BC42BB"/>
    <w:rsid w:val="00BC47A5"/>
    <w:rsid w:val="00BC48B6"/>
    <w:rsid w:val="00BC5536"/>
    <w:rsid w:val="00BC7946"/>
    <w:rsid w:val="00BD21D6"/>
    <w:rsid w:val="00BD2223"/>
    <w:rsid w:val="00BD3339"/>
    <w:rsid w:val="00BD3E93"/>
    <w:rsid w:val="00BD4F4F"/>
    <w:rsid w:val="00BD5E01"/>
    <w:rsid w:val="00BD60FF"/>
    <w:rsid w:val="00BD6584"/>
    <w:rsid w:val="00BD6AC6"/>
    <w:rsid w:val="00BD77FE"/>
    <w:rsid w:val="00BE0594"/>
    <w:rsid w:val="00BE0789"/>
    <w:rsid w:val="00BE162D"/>
    <w:rsid w:val="00BE1A30"/>
    <w:rsid w:val="00BE20BB"/>
    <w:rsid w:val="00BE219F"/>
    <w:rsid w:val="00BE25F2"/>
    <w:rsid w:val="00BE277C"/>
    <w:rsid w:val="00BE283E"/>
    <w:rsid w:val="00BE4C26"/>
    <w:rsid w:val="00BE54C4"/>
    <w:rsid w:val="00BE5D9C"/>
    <w:rsid w:val="00BE75F8"/>
    <w:rsid w:val="00BF1133"/>
    <w:rsid w:val="00BF13A3"/>
    <w:rsid w:val="00BF1D9F"/>
    <w:rsid w:val="00BF1DFB"/>
    <w:rsid w:val="00BF2862"/>
    <w:rsid w:val="00BF5056"/>
    <w:rsid w:val="00BF5316"/>
    <w:rsid w:val="00BF6079"/>
    <w:rsid w:val="00BF607B"/>
    <w:rsid w:val="00BF653A"/>
    <w:rsid w:val="00BF6FD5"/>
    <w:rsid w:val="00BF7084"/>
    <w:rsid w:val="00BF7A1D"/>
    <w:rsid w:val="00C001F3"/>
    <w:rsid w:val="00C0056F"/>
    <w:rsid w:val="00C00C9F"/>
    <w:rsid w:val="00C016EB"/>
    <w:rsid w:val="00C01A2C"/>
    <w:rsid w:val="00C02385"/>
    <w:rsid w:val="00C024AF"/>
    <w:rsid w:val="00C02B2D"/>
    <w:rsid w:val="00C077A7"/>
    <w:rsid w:val="00C07E33"/>
    <w:rsid w:val="00C07E8A"/>
    <w:rsid w:val="00C104B8"/>
    <w:rsid w:val="00C10703"/>
    <w:rsid w:val="00C12DE1"/>
    <w:rsid w:val="00C12DE7"/>
    <w:rsid w:val="00C13631"/>
    <w:rsid w:val="00C14155"/>
    <w:rsid w:val="00C15689"/>
    <w:rsid w:val="00C1634A"/>
    <w:rsid w:val="00C16361"/>
    <w:rsid w:val="00C1636B"/>
    <w:rsid w:val="00C168FF"/>
    <w:rsid w:val="00C16DEE"/>
    <w:rsid w:val="00C16DFE"/>
    <w:rsid w:val="00C16E0B"/>
    <w:rsid w:val="00C207C2"/>
    <w:rsid w:val="00C20EA2"/>
    <w:rsid w:val="00C23489"/>
    <w:rsid w:val="00C234D7"/>
    <w:rsid w:val="00C24879"/>
    <w:rsid w:val="00C27F64"/>
    <w:rsid w:val="00C31F5B"/>
    <w:rsid w:val="00C32714"/>
    <w:rsid w:val="00C329F4"/>
    <w:rsid w:val="00C33586"/>
    <w:rsid w:val="00C33D6F"/>
    <w:rsid w:val="00C37AAB"/>
    <w:rsid w:val="00C37AEC"/>
    <w:rsid w:val="00C40AA5"/>
    <w:rsid w:val="00C40B1A"/>
    <w:rsid w:val="00C41B46"/>
    <w:rsid w:val="00C4213E"/>
    <w:rsid w:val="00C4272C"/>
    <w:rsid w:val="00C42788"/>
    <w:rsid w:val="00C427BE"/>
    <w:rsid w:val="00C4292A"/>
    <w:rsid w:val="00C43E3B"/>
    <w:rsid w:val="00C4419B"/>
    <w:rsid w:val="00C4424A"/>
    <w:rsid w:val="00C44F1F"/>
    <w:rsid w:val="00C454F7"/>
    <w:rsid w:val="00C456B2"/>
    <w:rsid w:val="00C45E71"/>
    <w:rsid w:val="00C45ECD"/>
    <w:rsid w:val="00C464E4"/>
    <w:rsid w:val="00C47167"/>
    <w:rsid w:val="00C47614"/>
    <w:rsid w:val="00C47636"/>
    <w:rsid w:val="00C5037F"/>
    <w:rsid w:val="00C5129F"/>
    <w:rsid w:val="00C5254A"/>
    <w:rsid w:val="00C5261C"/>
    <w:rsid w:val="00C52E16"/>
    <w:rsid w:val="00C52F40"/>
    <w:rsid w:val="00C531CC"/>
    <w:rsid w:val="00C53712"/>
    <w:rsid w:val="00C53A6B"/>
    <w:rsid w:val="00C55E93"/>
    <w:rsid w:val="00C56171"/>
    <w:rsid w:val="00C5770E"/>
    <w:rsid w:val="00C613C5"/>
    <w:rsid w:val="00C614B4"/>
    <w:rsid w:val="00C62478"/>
    <w:rsid w:val="00C627E0"/>
    <w:rsid w:val="00C63827"/>
    <w:rsid w:val="00C63E7E"/>
    <w:rsid w:val="00C641F9"/>
    <w:rsid w:val="00C64BC3"/>
    <w:rsid w:val="00C64E54"/>
    <w:rsid w:val="00C65D70"/>
    <w:rsid w:val="00C65EA5"/>
    <w:rsid w:val="00C660C4"/>
    <w:rsid w:val="00C67082"/>
    <w:rsid w:val="00C70205"/>
    <w:rsid w:val="00C709F6"/>
    <w:rsid w:val="00C70DF2"/>
    <w:rsid w:val="00C7145C"/>
    <w:rsid w:val="00C71675"/>
    <w:rsid w:val="00C7174C"/>
    <w:rsid w:val="00C71A1A"/>
    <w:rsid w:val="00C71D3C"/>
    <w:rsid w:val="00C72A3C"/>
    <w:rsid w:val="00C7303B"/>
    <w:rsid w:val="00C73A21"/>
    <w:rsid w:val="00C74CC5"/>
    <w:rsid w:val="00C75FFB"/>
    <w:rsid w:val="00C7643E"/>
    <w:rsid w:val="00C76828"/>
    <w:rsid w:val="00C770E6"/>
    <w:rsid w:val="00C80161"/>
    <w:rsid w:val="00C80CC2"/>
    <w:rsid w:val="00C80D8B"/>
    <w:rsid w:val="00C815F0"/>
    <w:rsid w:val="00C82231"/>
    <w:rsid w:val="00C82B35"/>
    <w:rsid w:val="00C860DF"/>
    <w:rsid w:val="00C86854"/>
    <w:rsid w:val="00C87B03"/>
    <w:rsid w:val="00C90085"/>
    <w:rsid w:val="00C91519"/>
    <w:rsid w:val="00C9168C"/>
    <w:rsid w:val="00C91FD9"/>
    <w:rsid w:val="00C92322"/>
    <w:rsid w:val="00C93142"/>
    <w:rsid w:val="00C93B30"/>
    <w:rsid w:val="00C9402E"/>
    <w:rsid w:val="00C944BE"/>
    <w:rsid w:val="00C94A5E"/>
    <w:rsid w:val="00C951AA"/>
    <w:rsid w:val="00C96F70"/>
    <w:rsid w:val="00C97954"/>
    <w:rsid w:val="00CA2117"/>
    <w:rsid w:val="00CA277B"/>
    <w:rsid w:val="00CA3376"/>
    <w:rsid w:val="00CA55DA"/>
    <w:rsid w:val="00CA64D3"/>
    <w:rsid w:val="00CA6969"/>
    <w:rsid w:val="00CA7628"/>
    <w:rsid w:val="00CA7DEB"/>
    <w:rsid w:val="00CB012E"/>
    <w:rsid w:val="00CB1082"/>
    <w:rsid w:val="00CB129F"/>
    <w:rsid w:val="00CB2384"/>
    <w:rsid w:val="00CB2EF0"/>
    <w:rsid w:val="00CB308B"/>
    <w:rsid w:val="00CB345A"/>
    <w:rsid w:val="00CB5544"/>
    <w:rsid w:val="00CB730D"/>
    <w:rsid w:val="00CC092E"/>
    <w:rsid w:val="00CC25C0"/>
    <w:rsid w:val="00CC34AF"/>
    <w:rsid w:val="00CC42B4"/>
    <w:rsid w:val="00CC4C04"/>
    <w:rsid w:val="00CC4FD6"/>
    <w:rsid w:val="00CC522E"/>
    <w:rsid w:val="00CC5470"/>
    <w:rsid w:val="00CC55F7"/>
    <w:rsid w:val="00CC5C99"/>
    <w:rsid w:val="00CC6538"/>
    <w:rsid w:val="00CC68F1"/>
    <w:rsid w:val="00CC692A"/>
    <w:rsid w:val="00CC78CC"/>
    <w:rsid w:val="00CD1783"/>
    <w:rsid w:val="00CD1A42"/>
    <w:rsid w:val="00CD1F66"/>
    <w:rsid w:val="00CD2527"/>
    <w:rsid w:val="00CD419D"/>
    <w:rsid w:val="00CD496B"/>
    <w:rsid w:val="00CD4F1F"/>
    <w:rsid w:val="00CD559D"/>
    <w:rsid w:val="00CD5937"/>
    <w:rsid w:val="00CD6344"/>
    <w:rsid w:val="00CD65D6"/>
    <w:rsid w:val="00CD66E0"/>
    <w:rsid w:val="00CD725A"/>
    <w:rsid w:val="00CD7373"/>
    <w:rsid w:val="00CE093C"/>
    <w:rsid w:val="00CE10B3"/>
    <w:rsid w:val="00CE1C9C"/>
    <w:rsid w:val="00CE231E"/>
    <w:rsid w:val="00CE3739"/>
    <w:rsid w:val="00CE4269"/>
    <w:rsid w:val="00CE489B"/>
    <w:rsid w:val="00CE5220"/>
    <w:rsid w:val="00CE5D36"/>
    <w:rsid w:val="00CE62E6"/>
    <w:rsid w:val="00CE7A4E"/>
    <w:rsid w:val="00CE7A73"/>
    <w:rsid w:val="00CF3108"/>
    <w:rsid w:val="00CF4FB0"/>
    <w:rsid w:val="00CF6130"/>
    <w:rsid w:val="00CF64B6"/>
    <w:rsid w:val="00CF6F6C"/>
    <w:rsid w:val="00CF7649"/>
    <w:rsid w:val="00D00D0C"/>
    <w:rsid w:val="00D00F0A"/>
    <w:rsid w:val="00D01C3F"/>
    <w:rsid w:val="00D02843"/>
    <w:rsid w:val="00D042B6"/>
    <w:rsid w:val="00D04A28"/>
    <w:rsid w:val="00D04A6E"/>
    <w:rsid w:val="00D05157"/>
    <w:rsid w:val="00D059B4"/>
    <w:rsid w:val="00D059C1"/>
    <w:rsid w:val="00D05BA0"/>
    <w:rsid w:val="00D06057"/>
    <w:rsid w:val="00D062C3"/>
    <w:rsid w:val="00D06AB2"/>
    <w:rsid w:val="00D07353"/>
    <w:rsid w:val="00D100A7"/>
    <w:rsid w:val="00D10CD8"/>
    <w:rsid w:val="00D11541"/>
    <w:rsid w:val="00D12866"/>
    <w:rsid w:val="00D1289E"/>
    <w:rsid w:val="00D12BD7"/>
    <w:rsid w:val="00D12F66"/>
    <w:rsid w:val="00D12FA3"/>
    <w:rsid w:val="00D13953"/>
    <w:rsid w:val="00D13CFA"/>
    <w:rsid w:val="00D13FDC"/>
    <w:rsid w:val="00D14E21"/>
    <w:rsid w:val="00D14EB3"/>
    <w:rsid w:val="00D15FB0"/>
    <w:rsid w:val="00D16540"/>
    <w:rsid w:val="00D170E1"/>
    <w:rsid w:val="00D20849"/>
    <w:rsid w:val="00D208A4"/>
    <w:rsid w:val="00D20DC6"/>
    <w:rsid w:val="00D2108C"/>
    <w:rsid w:val="00D221D4"/>
    <w:rsid w:val="00D22FF0"/>
    <w:rsid w:val="00D23AD3"/>
    <w:rsid w:val="00D23B89"/>
    <w:rsid w:val="00D253C5"/>
    <w:rsid w:val="00D2584C"/>
    <w:rsid w:val="00D25A02"/>
    <w:rsid w:val="00D25B28"/>
    <w:rsid w:val="00D26613"/>
    <w:rsid w:val="00D30988"/>
    <w:rsid w:val="00D30D60"/>
    <w:rsid w:val="00D31941"/>
    <w:rsid w:val="00D32052"/>
    <w:rsid w:val="00D324B4"/>
    <w:rsid w:val="00D327C1"/>
    <w:rsid w:val="00D32881"/>
    <w:rsid w:val="00D33915"/>
    <w:rsid w:val="00D33F74"/>
    <w:rsid w:val="00D341B3"/>
    <w:rsid w:val="00D348DD"/>
    <w:rsid w:val="00D359DC"/>
    <w:rsid w:val="00D3664D"/>
    <w:rsid w:val="00D37CB6"/>
    <w:rsid w:val="00D406C0"/>
    <w:rsid w:val="00D40BF1"/>
    <w:rsid w:val="00D40C13"/>
    <w:rsid w:val="00D40DAD"/>
    <w:rsid w:val="00D41AB0"/>
    <w:rsid w:val="00D41E36"/>
    <w:rsid w:val="00D42543"/>
    <w:rsid w:val="00D437B4"/>
    <w:rsid w:val="00D4498F"/>
    <w:rsid w:val="00D4624C"/>
    <w:rsid w:val="00D467E4"/>
    <w:rsid w:val="00D46EDE"/>
    <w:rsid w:val="00D47736"/>
    <w:rsid w:val="00D51798"/>
    <w:rsid w:val="00D5206F"/>
    <w:rsid w:val="00D53FE7"/>
    <w:rsid w:val="00D54EFC"/>
    <w:rsid w:val="00D56161"/>
    <w:rsid w:val="00D5622E"/>
    <w:rsid w:val="00D566F0"/>
    <w:rsid w:val="00D575D2"/>
    <w:rsid w:val="00D57F04"/>
    <w:rsid w:val="00D6011C"/>
    <w:rsid w:val="00D617C9"/>
    <w:rsid w:val="00D62019"/>
    <w:rsid w:val="00D658E9"/>
    <w:rsid w:val="00D65F2A"/>
    <w:rsid w:val="00D67902"/>
    <w:rsid w:val="00D70441"/>
    <w:rsid w:val="00D71048"/>
    <w:rsid w:val="00D711FA"/>
    <w:rsid w:val="00D71CDA"/>
    <w:rsid w:val="00D727E1"/>
    <w:rsid w:val="00D7310C"/>
    <w:rsid w:val="00D73A44"/>
    <w:rsid w:val="00D73E37"/>
    <w:rsid w:val="00D7412B"/>
    <w:rsid w:val="00D7427C"/>
    <w:rsid w:val="00D74D13"/>
    <w:rsid w:val="00D75130"/>
    <w:rsid w:val="00D76F2A"/>
    <w:rsid w:val="00D773D0"/>
    <w:rsid w:val="00D77667"/>
    <w:rsid w:val="00D776A8"/>
    <w:rsid w:val="00D8007D"/>
    <w:rsid w:val="00D813FA"/>
    <w:rsid w:val="00D8153C"/>
    <w:rsid w:val="00D815CB"/>
    <w:rsid w:val="00D81E4A"/>
    <w:rsid w:val="00D81F71"/>
    <w:rsid w:val="00D82DE6"/>
    <w:rsid w:val="00D84DF8"/>
    <w:rsid w:val="00D8638E"/>
    <w:rsid w:val="00D8706C"/>
    <w:rsid w:val="00D917E1"/>
    <w:rsid w:val="00D9268E"/>
    <w:rsid w:val="00D927F0"/>
    <w:rsid w:val="00D92FD7"/>
    <w:rsid w:val="00D932BF"/>
    <w:rsid w:val="00D93D53"/>
    <w:rsid w:val="00D93DC3"/>
    <w:rsid w:val="00D94203"/>
    <w:rsid w:val="00D94346"/>
    <w:rsid w:val="00D9612D"/>
    <w:rsid w:val="00D96B47"/>
    <w:rsid w:val="00D96C98"/>
    <w:rsid w:val="00D96FB9"/>
    <w:rsid w:val="00D9735F"/>
    <w:rsid w:val="00D97483"/>
    <w:rsid w:val="00D97930"/>
    <w:rsid w:val="00D97B51"/>
    <w:rsid w:val="00D97C88"/>
    <w:rsid w:val="00DA18D8"/>
    <w:rsid w:val="00DA28FF"/>
    <w:rsid w:val="00DA3906"/>
    <w:rsid w:val="00DA4962"/>
    <w:rsid w:val="00DA5894"/>
    <w:rsid w:val="00DA5E75"/>
    <w:rsid w:val="00DA6601"/>
    <w:rsid w:val="00DA779D"/>
    <w:rsid w:val="00DA7921"/>
    <w:rsid w:val="00DA7EA9"/>
    <w:rsid w:val="00DB110F"/>
    <w:rsid w:val="00DB1B55"/>
    <w:rsid w:val="00DB1D3C"/>
    <w:rsid w:val="00DB31AB"/>
    <w:rsid w:val="00DB3352"/>
    <w:rsid w:val="00DB33FA"/>
    <w:rsid w:val="00DB36F2"/>
    <w:rsid w:val="00DB4C5A"/>
    <w:rsid w:val="00DB5C83"/>
    <w:rsid w:val="00DB5F42"/>
    <w:rsid w:val="00DB65E9"/>
    <w:rsid w:val="00DB7280"/>
    <w:rsid w:val="00DB72FF"/>
    <w:rsid w:val="00DB7B71"/>
    <w:rsid w:val="00DC0145"/>
    <w:rsid w:val="00DC0783"/>
    <w:rsid w:val="00DC1313"/>
    <w:rsid w:val="00DC214E"/>
    <w:rsid w:val="00DC3521"/>
    <w:rsid w:val="00DC3E12"/>
    <w:rsid w:val="00DC5A9F"/>
    <w:rsid w:val="00DC6062"/>
    <w:rsid w:val="00DC7DE4"/>
    <w:rsid w:val="00DD02C3"/>
    <w:rsid w:val="00DD0725"/>
    <w:rsid w:val="00DD1EC8"/>
    <w:rsid w:val="00DD2242"/>
    <w:rsid w:val="00DD27C7"/>
    <w:rsid w:val="00DD3AC6"/>
    <w:rsid w:val="00DD471A"/>
    <w:rsid w:val="00DD4EB6"/>
    <w:rsid w:val="00DD5897"/>
    <w:rsid w:val="00DD65ED"/>
    <w:rsid w:val="00DD7AD8"/>
    <w:rsid w:val="00DE096A"/>
    <w:rsid w:val="00DE0AEB"/>
    <w:rsid w:val="00DE102C"/>
    <w:rsid w:val="00DE1086"/>
    <w:rsid w:val="00DE31A5"/>
    <w:rsid w:val="00DE34A9"/>
    <w:rsid w:val="00DE364C"/>
    <w:rsid w:val="00DE56C7"/>
    <w:rsid w:val="00DE570A"/>
    <w:rsid w:val="00DE59E2"/>
    <w:rsid w:val="00DE677D"/>
    <w:rsid w:val="00DE6C43"/>
    <w:rsid w:val="00DE76C2"/>
    <w:rsid w:val="00DE7F6D"/>
    <w:rsid w:val="00DF10CA"/>
    <w:rsid w:val="00DF1451"/>
    <w:rsid w:val="00DF1B84"/>
    <w:rsid w:val="00DF5337"/>
    <w:rsid w:val="00DF5583"/>
    <w:rsid w:val="00DF5CE0"/>
    <w:rsid w:val="00DF5FC0"/>
    <w:rsid w:val="00DF6834"/>
    <w:rsid w:val="00DF697F"/>
    <w:rsid w:val="00DF74F7"/>
    <w:rsid w:val="00DF7CF2"/>
    <w:rsid w:val="00E008B9"/>
    <w:rsid w:val="00E011A7"/>
    <w:rsid w:val="00E0172D"/>
    <w:rsid w:val="00E02C91"/>
    <w:rsid w:val="00E0303C"/>
    <w:rsid w:val="00E03F1B"/>
    <w:rsid w:val="00E04A22"/>
    <w:rsid w:val="00E053A3"/>
    <w:rsid w:val="00E06A8C"/>
    <w:rsid w:val="00E07829"/>
    <w:rsid w:val="00E07C47"/>
    <w:rsid w:val="00E110A2"/>
    <w:rsid w:val="00E11661"/>
    <w:rsid w:val="00E11D2A"/>
    <w:rsid w:val="00E12BFE"/>
    <w:rsid w:val="00E14610"/>
    <w:rsid w:val="00E16E37"/>
    <w:rsid w:val="00E175ED"/>
    <w:rsid w:val="00E20D2D"/>
    <w:rsid w:val="00E21EA6"/>
    <w:rsid w:val="00E23156"/>
    <w:rsid w:val="00E24056"/>
    <w:rsid w:val="00E2413E"/>
    <w:rsid w:val="00E24270"/>
    <w:rsid w:val="00E24E41"/>
    <w:rsid w:val="00E24EF7"/>
    <w:rsid w:val="00E26E53"/>
    <w:rsid w:val="00E27D52"/>
    <w:rsid w:val="00E30963"/>
    <w:rsid w:val="00E30AF4"/>
    <w:rsid w:val="00E328BA"/>
    <w:rsid w:val="00E32A31"/>
    <w:rsid w:val="00E3308B"/>
    <w:rsid w:val="00E33BCB"/>
    <w:rsid w:val="00E3480D"/>
    <w:rsid w:val="00E34D82"/>
    <w:rsid w:val="00E359D9"/>
    <w:rsid w:val="00E36507"/>
    <w:rsid w:val="00E36A18"/>
    <w:rsid w:val="00E36A6F"/>
    <w:rsid w:val="00E36EA3"/>
    <w:rsid w:val="00E36F7B"/>
    <w:rsid w:val="00E37176"/>
    <w:rsid w:val="00E37883"/>
    <w:rsid w:val="00E37B7A"/>
    <w:rsid w:val="00E437B7"/>
    <w:rsid w:val="00E4467B"/>
    <w:rsid w:val="00E447E8"/>
    <w:rsid w:val="00E44AB5"/>
    <w:rsid w:val="00E4558D"/>
    <w:rsid w:val="00E4570C"/>
    <w:rsid w:val="00E46AAF"/>
    <w:rsid w:val="00E47686"/>
    <w:rsid w:val="00E479AA"/>
    <w:rsid w:val="00E5023E"/>
    <w:rsid w:val="00E50D42"/>
    <w:rsid w:val="00E512FB"/>
    <w:rsid w:val="00E5140A"/>
    <w:rsid w:val="00E5187C"/>
    <w:rsid w:val="00E5196F"/>
    <w:rsid w:val="00E51CFC"/>
    <w:rsid w:val="00E53347"/>
    <w:rsid w:val="00E53783"/>
    <w:rsid w:val="00E542CE"/>
    <w:rsid w:val="00E54CA6"/>
    <w:rsid w:val="00E551A3"/>
    <w:rsid w:val="00E558AD"/>
    <w:rsid w:val="00E56B45"/>
    <w:rsid w:val="00E60505"/>
    <w:rsid w:val="00E61A61"/>
    <w:rsid w:val="00E62613"/>
    <w:rsid w:val="00E63189"/>
    <w:rsid w:val="00E63786"/>
    <w:rsid w:val="00E63EC4"/>
    <w:rsid w:val="00E64276"/>
    <w:rsid w:val="00E64488"/>
    <w:rsid w:val="00E64BCA"/>
    <w:rsid w:val="00E6538E"/>
    <w:rsid w:val="00E658D9"/>
    <w:rsid w:val="00E65EDB"/>
    <w:rsid w:val="00E668C5"/>
    <w:rsid w:val="00E66E5B"/>
    <w:rsid w:val="00E71A1F"/>
    <w:rsid w:val="00E729E1"/>
    <w:rsid w:val="00E73994"/>
    <w:rsid w:val="00E7490F"/>
    <w:rsid w:val="00E803AB"/>
    <w:rsid w:val="00E80863"/>
    <w:rsid w:val="00E80E52"/>
    <w:rsid w:val="00E810BE"/>
    <w:rsid w:val="00E8125C"/>
    <w:rsid w:val="00E821F1"/>
    <w:rsid w:val="00E82581"/>
    <w:rsid w:val="00E82A9B"/>
    <w:rsid w:val="00E83D4E"/>
    <w:rsid w:val="00E85E4F"/>
    <w:rsid w:val="00E85EF8"/>
    <w:rsid w:val="00E866E1"/>
    <w:rsid w:val="00E86E03"/>
    <w:rsid w:val="00E87AA9"/>
    <w:rsid w:val="00E909CB"/>
    <w:rsid w:val="00E925F9"/>
    <w:rsid w:val="00E92BD1"/>
    <w:rsid w:val="00E92FF2"/>
    <w:rsid w:val="00E930DC"/>
    <w:rsid w:val="00E935BA"/>
    <w:rsid w:val="00E93DA5"/>
    <w:rsid w:val="00EA004B"/>
    <w:rsid w:val="00EA007E"/>
    <w:rsid w:val="00EA0965"/>
    <w:rsid w:val="00EA12B5"/>
    <w:rsid w:val="00EA20CF"/>
    <w:rsid w:val="00EA31A6"/>
    <w:rsid w:val="00EA3651"/>
    <w:rsid w:val="00EA4052"/>
    <w:rsid w:val="00EA425B"/>
    <w:rsid w:val="00EA6288"/>
    <w:rsid w:val="00EA6BB6"/>
    <w:rsid w:val="00EA6D29"/>
    <w:rsid w:val="00EA7172"/>
    <w:rsid w:val="00EA7625"/>
    <w:rsid w:val="00EA768E"/>
    <w:rsid w:val="00EA7B72"/>
    <w:rsid w:val="00EB1ED0"/>
    <w:rsid w:val="00EB2DDE"/>
    <w:rsid w:val="00EB2F55"/>
    <w:rsid w:val="00EB4400"/>
    <w:rsid w:val="00EB52E8"/>
    <w:rsid w:val="00EB5574"/>
    <w:rsid w:val="00EB574A"/>
    <w:rsid w:val="00EB63E0"/>
    <w:rsid w:val="00EC070E"/>
    <w:rsid w:val="00EC10E4"/>
    <w:rsid w:val="00EC1660"/>
    <w:rsid w:val="00EC1ED4"/>
    <w:rsid w:val="00EC28FD"/>
    <w:rsid w:val="00EC3629"/>
    <w:rsid w:val="00EC3872"/>
    <w:rsid w:val="00EC3E58"/>
    <w:rsid w:val="00EC4C96"/>
    <w:rsid w:val="00ED1077"/>
    <w:rsid w:val="00ED15E7"/>
    <w:rsid w:val="00ED172A"/>
    <w:rsid w:val="00ED1988"/>
    <w:rsid w:val="00ED217C"/>
    <w:rsid w:val="00ED240D"/>
    <w:rsid w:val="00ED2C9D"/>
    <w:rsid w:val="00ED3AB2"/>
    <w:rsid w:val="00ED3FDD"/>
    <w:rsid w:val="00ED53EA"/>
    <w:rsid w:val="00ED6E3D"/>
    <w:rsid w:val="00ED790C"/>
    <w:rsid w:val="00ED7F74"/>
    <w:rsid w:val="00EE02A6"/>
    <w:rsid w:val="00EE16DD"/>
    <w:rsid w:val="00EE26CD"/>
    <w:rsid w:val="00EE2AE3"/>
    <w:rsid w:val="00EE4366"/>
    <w:rsid w:val="00EE5789"/>
    <w:rsid w:val="00EE5CFD"/>
    <w:rsid w:val="00EE7C85"/>
    <w:rsid w:val="00EE7DA8"/>
    <w:rsid w:val="00EF0035"/>
    <w:rsid w:val="00EF02BC"/>
    <w:rsid w:val="00EF1301"/>
    <w:rsid w:val="00EF37FF"/>
    <w:rsid w:val="00EF397F"/>
    <w:rsid w:val="00EF517C"/>
    <w:rsid w:val="00EF5D9C"/>
    <w:rsid w:val="00EF6663"/>
    <w:rsid w:val="00EF6D9B"/>
    <w:rsid w:val="00F0276D"/>
    <w:rsid w:val="00F04509"/>
    <w:rsid w:val="00F049C5"/>
    <w:rsid w:val="00F05B57"/>
    <w:rsid w:val="00F06B8F"/>
    <w:rsid w:val="00F06FD4"/>
    <w:rsid w:val="00F10A2B"/>
    <w:rsid w:val="00F12004"/>
    <w:rsid w:val="00F1256C"/>
    <w:rsid w:val="00F142F3"/>
    <w:rsid w:val="00F1485E"/>
    <w:rsid w:val="00F163CF"/>
    <w:rsid w:val="00F16D91"/>
    <w:rsid w:val="00F1772B"/>
    <w:rsid w:val="00F2020F"/>
    <w:rsid w:val="00F208F3"/>
    <w:rsid w:val="00F20D29"/>
    <w:rsid w:val="00F214E1"/>
    <w:rsid w:val="00F21CCD"/>
    <w:rsid w:val="00F22E33"/>
    <w:rsid w:val="00F23B26"/>
    <w:rsid w:val="00F244D1"/>
    <w:rsid w:val="00F24BB1"/>
    <w:rsid w:val="00F25759"/>
    <w:rsid w:val="00F26AC6"/>
    <w:rsid w:val="00F26FC0"/>
    <w:rsid w:val="00F30881"/>
    <w:rsid w:val="00F31E4E"/>
    <w:rsid w:val="00F32F67"/>
    <w:rsid w:val="00F32FC6"/>
    <w:rsid w:val="00F33184"/>
    <w:rsid w:val="00F3496E"/>
    <w:rsid w:val="00F36D02"/>
    <w:rsid w:val="00F37A24"/>
    <w:rsid w:val="00F408E7"/>
    <w:rsid w:val="00F41D56"/>
    <w:rsid w:val="00F425FE"/>
    <w:rsid w:val="00F42921"/>
    <w:rsid w:val="00F429E1"/>
    <w:rsid w:val="00F42B7C"/>
    <w:rsid w:val="00F42E00"/>
    <w:rsid w:val="00F43046"/>
    <w:rsid w:val="00F4446F"/>
    <w:rsid w:val="00F45A37"/>
    <w:rsid w:val="00F469A3"/>
    <w:rsid w:val="00F476E9"/>
    <w:rsid w:val="00F477CB"/>
    <w:rsid w:val="00F50F83"/>
    <w:rsid w:val="00F51380"/>
    <w:rsid w:val="00F51BA9"/>
    <w:rsid w:val="00F5251B"/>
    <w:rsid w:val="00F5385A"/>
    <w:rsid w:val="00F55692"/>
    <w:rsid w:val="00F55D33"/>
    <w:rsid w:val="00F57FD7"/>
    <w:rsid w:val="00F60013"/>
    <w:rsid w:val="00F60271"/>
    <w:rsid w:val="00F60682"/>
    <w:rsid w:val="00F62814"/>
    <w:rsid w:val="00F63080"/>
    <w:rsid w:val="00F6394E"/>
    <w:rsid w:val="00F646DA"/>
    <w:rsid w:val="00F658DF"/>
    <w:rsid w:val="00F66E15"/>
    <w:rsid w:val="00F744EC"/>
    <w:rsid w:val="00F74675"/>
    <w:rsid w:val="00F750CC"/>
    <w:rsid w:val="00F76021"/>
    <w:rsid w:val="00F76F08"/>
    <w:rsid w:val="00F812CE"/>
    <w:rsid w:val="00F81A7B"/>
    <w:rsid w:val="00F8225F"/>
    <w:rsid w:val="00F8291A"/>
    <w:rsid w:val="00F82DE6"/>
    <w:rsid w:val="00F84EA6"/>
    <w:rsid w:val="00F84EEE"/>
    <w:rsid w:val="00F852E6"/>
    <w:rsid w:val="00F853CC"/>
    <w:rsid w:val="00F866C0"/>
    <w:rsid w:val="00F86FAB"/>
    <w:rsid w:val="00F870FA"/>
    <w:rsid w:val="00F87C66"/>
    <w:rsid w:val="00F90434"/>
    <w:rsid w:val="00F914AF"/>
    <w:rsid w:val="00F934B0"/>
    <w:rsid w:val="00F93AD8"/>
    <w:rsid w:val="00F940DA"/>
    <w:rsid w:val="00F948E7"/>
    <w:rsid w:val="00F96546"/>
    <w:rsid w:val="00F965D6"/>
    <w:rsid w:val="00F9738B"/>
    <w:rsid w:val="00F97A3E"/>
    <w:rsid w:val="00FA0306"/>
    <w:rsid w:val="00FA03D0"/>
    <w:rsid w:val="00FA0996"/>
    <w:rsid w:val="00FA0D3B"/>
    <w:rsid w:val="00FA133C"/>
    <w:rsid w:val="00FA1F0B"/>
    <w:rsid w:val="00FA28E9"/>
    <w:rsid w:val="00FA3E2D"/>
    <w:rsid w:val="00FA464A"/>
    <w:rsid w:val="00FA56AE"/>
    <w:rsid w:val="00FA5EC5"/>
    <w:rsid w:val="00FA6551"/>
    <w:rsid w:val="00FA6753"/>
    <w:rsid w:val="00FA68B8"/>
    <w:rsid w:val="00FA7BAD"/>
    <w:rsid w:val="00FB0B02"/>
    <w:rsid w:val="00FB1C3B"/>
    <w:rsid w:val="00FB2218"/>
    <w:rsid w:val="00FB28D9"/>
    <w:rsid w:val="00FB28F5"/>
    <w:rsid w:val="00FB2C00"/>
    <w:rsid w:val="00FB314D"/>
    <w:rsid w:val="00FB38EC"/>
    <w:rsid w:val="00FB407F"/>
    <w:rsid w:val="00FB494F"/>
    <w:rsid w:val="00FB4A0F"/>
    <w:rsid w:val="00FB62FB"/>
    <w:rsid w:val="00FC02AE"/>
    <w:rsid w:val="00FC0820"/>
    <w:rsid w:val="00FC12C0"/>
    <w:rsid w:val="00FC19DF"/>
    <w:rsid w:val="00FC2937"/>
    <w:rsid w:val="00FC3847"/>
    <w:rsid w:val="00FC3AFF"/>
    <w:rsid w:val="00FC4401"/>
    <w:rsid w:val="00FC55FE"/>
    <w:rsid w:val="00FC5ECD"/>
    <w:rsid w:val="00FC662E"/>
    <w:rsid w:val="00FC7142"/>
    <w:rsid w:val="00FD13EE"/>
    <w:rsid w:val="00FD1BFF"/>
    <w:rsid w:val="00FD225E"/>
    <w:rsid w:val="00FD22E8"/>
    <w:rsid w:val="00FD234E"/>
    <w:rsid w:val="00FD28A3"/>
    <w:rsid w:val="00FD37CF"/>
    <w:rsid w:val="00FD38E4"/>
    <w:rsid w:val="00FD3F07"/>
    <w:rsid w:val="00FD4549"/>
    <w:rsid w:val="00FD4EDE"/>
    <w:rsid w:val="00FD4FF3"/>
    <w:rsid w:val="00FD5086"/>
    <w:rsid w:val="00FD7BAB"/>
    <w:rsid w:val="00FD7F73"/>
    <w:rsid w:val="00FE0ACC"/>
    <w:rsid w:val="00FE0E18"/>
    <w:rsid w:val="00FE1CE8"/>
    <w:rsid w:val="00FE2682"/>
    <w:rsid w:val="00FE2AC1"/>
    <w:rsid w:val="00FE33A1"/>
    <w:rsid w:val="00FE368B"/>
    <w:rsid w:val="00FE5D44"/>
    <w:rsid w:val="00FE6D51"/>
    <w:rsid w:val="00FE6ED9"/>
    <w:rsid w:val="00FE73A0"/>
    <w:rsid w:val="00FF128A"/>
    <w:rsid w:val="00FF1EF8"/>
    <w:rsid w:val="00FF291F"/>
    <w:rsid w:val="00FF4BF9"/>
    <w:rsid w:val="00FF4F78"/>
    <w:rsid w:val="00FF592A"/>
    <w:rsid w:val="00FF5F6A"/>
    <w:rsid w:val="00FF7E49"/>
    <w:rsid w:val="010809D3"/>
    <w:rsid w:val="012912FF"/>
    <w:rsid w:val="01B6565D"/>
    <w:rsid w:val="01C50D4B"/>
    <w:rsid w:val="02226761"/>
    <w:rsid w:val="02407B6D"/>
    <w:rsid w:val="037D4A4F"/>
    <w:rsid w:val="04174F18"/>
    <w:rsid w:val="04914EBD"/>
    <w:rsid w:val="04AE24FB"/>
    <w:rsid w:val="04E43F88"/>
    <w:rsid w:val="04FA39B3"/>
    <w:rsid w:val="053C7F95"/>
    <w:rsid w:val="05AE13FE"/>
    <w:rsid w:val="06222D0E"/>
    <w:rsid w:val="063B0AB4"/>
    <w:rsid w:val="06B75848"/>
    <w:rsid w:val="071E7D49"/>
    <w:rsid w:val="07356EC4"/>
    <w:rsid w:val="07445783"/>
    <w:rsid w:val="07566D67"/>
    <w:rsid w:val="07B611C8"/>
    <w:rsid w:val="08FD5E26"/>
    <w:rsid w:val="0946022C"/>
    <w:rsid w:val="099946AC"/>
    <w:rsid w:val="09B039F5"/>
    <w:rsid w:val="09D80E6A"/>
    <w:rsid w:val="09ED4C49"/>
    <w:rsid w:val="0A0E503E"/>
    <w:rsid w:val="0A446D2E"/>
    <w:rsid w:val="0B04224A"/>
    <w:rsid w:val="0CC45FAD"/>
    <w:rsid w:val="0D67569D"/>
    <w:rsid w:val="0D805FA6"/>
    <w:rsid w:val="0DA417EC"/>
    <w:rsid w:val="0E4C1E3A"/>
    <w:rsid w:val="0EE853A0"/>
    <w:rsid w:val="0F161477"/>
    <w:rsid w:val="0FB4161F"/>
    <w:rsid w:val="0FF86E1A"/>
    <w:rsid w:val="105A2CB2"/>
    <w:rsid w:val="107E7600"/>
    <w:rsid w:val="10CA4DFE"/>
    <w:rsid w:val="112A47B8"/>
    <w:rsid w:val="1181633F"/>
    <w:rsid w:val="11AA7A82"/>
    <w:rsid w:val="12080872"/>
    <w:rsid w:val="12284BB9"/>
    <w:rsid w:val="129213B0"/>
    <w:rsid w:val="129465AA"/>
    <w:rsid w:val="13C8306A"/>
    <w:rsid w:val="13DA4EC3"/>
    <w:rsid w:val="13DA71C6"/>
    <w:rsid w:val="141B5398"/>
    <w:rsid w:val="14D82694"/>
    <w:rsid w:val="15152076"/>
    <w:rsid w:val="15DD2016"/>
    <w:rsid w:val="16326631"/>
    <w:rsid w:val="16952B4D"/>
    <w:rsid w:val="169807C6"/>
    <w:rsid w:val="17176213"/>
    <w:rsid w:val="176D1177"/>
    <w:rsid w:val="17F072A0"/>
    <w:rsid w:val="18310488"/>
    <w:rsid w:val="1873412F"/>
    <w:rsid w:val="18AE16C7"/>
    <w:rsid w:val="18DB244C"/>
    <w:rsid w:val="19A0706C"/>
    <w:rsid w:val="19B05A2A"/>
    <w:rsid w:val="1B0B191D"/>
    <w:rsid w:val="1B7A6892"/>
    <w:rsid w:val="1B984CCF"/>
    <w:rsid w:val="1B9A4525"/>
    <w:rsid w:val="1BAF7AFA"/>
    <w:rsid w:val="1C442E6B"/>
    <w:rsid w:val="1C7871EB"/>
    <w:rsid w:val="1C903EE4"/>
    <w:rsid w:val="1CBC4100"/>
    <w:rsid w:val="1CCB706C"/>
    <w:rsid w:val="1CCF2131"/>
    <w:rsid w:val="1EAD495C"/>
    <w:rsid w:val="1F6C0ED2"/>
    <w:rsid w:val="1F6C2DE2"/>
    <w:rsid w:val="209C1466"/>
    <w:rsid w:val="21563371"/>
    <w:rsid w:val="225856AC"/>
    <w:rsid w:val="22E55B0C"/>
    <w:rsid w:val="24676706"/>
    <w:rsid w:val="24F063DB"/>
    <w:rsid w:val="25422B96"/>
    <w:rsid w:val="25851ED8"/>
    <w:rsid w:val="25921987"/>
    <w:rsid w:val="25981AB5"/>
    <w:rsid w:val="259B245F"/>
    <w:rsid w:val="268A407C"/>
    <w:rsid w:val="26E57CBC"/>
    <w:rsid w:val="26EA3BFF"/>
    <w:rsid w:val="27737F59"/>
    <w:rsid w:val="27E53F9D"/>
    <w:rsid w:val="29093990"/>
    <w:rsid w:val="29323AD2"/>
    <w:rsid w:val="29AA13A2"/>
    <w:rsid w:val="2AC33DED"/>
    <w:rsid w:val="2B477735"/>
    <w:rsid w:val="2B691627"/>
    <w:rsid w:val="2B716900"/>
    <w:rsid w:val="2BB414D2"/>
    <w:rsid w:val="2CD86C3B"/>
    <w:rsid w:val="2E5442C8"/>
    <w:rsid w:val="2E825B1B"/>
    <w:rsid w:val="2EB711FE"/>
    <w:rsid w:val="2F154177"/>
    <w:rsid w:val="2F29178F"/>
    <w:rsid w:val="2F7F0E93"/>
    <w:rsid w:val="2FDE2B35"/>
    <w:rsid w:val="30C90297"/>
    <w:rsid w:val="31352C2E"/>
    <w:rsid w:val="318B37A5"/>
    <w:rsid w:val="31BD55E2"/>
    <w:rsid w:val="32242D99"/>
    <w:rsid w:val="323B0398"/>
    <w:rsid w:val="325F4D1A"/>
    <w:rsid w:val="328E4D91"/>
    <w:rsid w:val="32A14DE2"/>
    <w:rsid w:val="32F36B07"/>
    <w:rsid w:val="331F3040"/>
    <w:rsid w:val="34AE7463"/>
    <w:rsid w:val="35600CCB"/>
    <w:rsid w:val="36ED1A09"/>
    <w:rsid w:val="36F2670A"/>
    <w:rsid w:val="36FA7F88"/>
    <w:rsid w:val="37860D10"/>
    <w:rsid w:val="37EB016A"/>
    <w:rsid w:val="37EB2FCA"/>
    <w:rsid w:val="382308CE"/>
    <w:rsid w:val="39516B4D"/>
    <w:rsid w:val="3A0E1EEE"/>
    <w:rsid w:val="3A932D00"/>
    <w:rsid w:val="3AC05FB3"/>
    <w:rsid w:val="3B10565C"/>
    <w:rsid w:val="3B3F2637"/>
    <w:rsid w:val="3BB83974"/>
    <w:rsid w:val="3C6C3CEB"/>
    <w:rsid w:val="3C8E24F7"/>
    <w:rsid w:val="3C8E78AC"/>
    <w:rsid w:val="3CEC1C53"/>
    <w:rsid w:val="3D121CF5"/>
    <w:rsid w:val="3D136553"/>
    <w:rsid w:val="3E037AB9"/>
    <w:rsid w:val="3F9657D4"/>
    <w:rsid w:val="401E4B34"/>
    <w:rsid w:val="40730835"/>
    <w:rsid w:val="40D23C76"/>
    <w:rsid w:val="410C6352"/>
    <w:rsid w:val="4133652F"/>
    <w:rsid w:val="415702E0"/>
    <w:rsid w:val="418D0BA7"/>
    <w:rsid w:val="41CE1450"/>
    <w:rsid w:val="42DC5C62"/>
    <w:rsid w:val="43362479"/>
    <w:rsid w:val="433F3E66"/>
    <w:rsid w:val="43805485"/>
    <w:rsid w:val="43B60E25"/>
    <w:rsid w:val="45D550ED"/>
    <w:rsid w:val="45DA4AEC"/>
    <w:rsid w:val="460306FF"/>
    <w:rsid w:val="46445A73"/>
    <w:rsid w:val="467F0394"/>
    <w:rsid w:val="46AC1DB4"/>
    <w:rsid w:val="47627C1A"/>
    <w:rsid w:val="47C005DD"/>
    <w:rsid w:val="48724382"/>
    <w:rsid w:val="48CC544E"/>
    <w:rsid w:val="48F94BCF"/>
    <w:rsid w:val="49331971"/>
    <w:rsid w:val="496B47FF"/>
    <w:rsid w:val="49C3375D"/>
    <w:rsid w:val="4A636E05"/>
    <w:rsid w:val="4AC46B16"/>
    <w:rsid w:val="4AD55EAC"/>
    <w:rsid w:val="4AF52B6F"/>
    <w:rsid w:val="4C055FA4"/>
    <w:rsid w:val="4C9362E3"/>
    <w:rsid w:val="4C9A73B8"/>
    <w:rsid w:val="4CF7225E"/>
    <w:rsid w:val="4CFA1F6D"/>
    <w:rsid w:val="4D310EC1"/>
    <w:rsid w:val="4D41628E"/>
    <w:rsid w:val="4D482A8D"/>
    <w:rsid w:val="4D550B87"/>
    <w:rsid w:val="4DCD6482"/>
    <w:rsid w:val="4DCE7D56"/>
    <w:rsid w:val="4E143CF8"/>
    <w:rsid w:val="4E1D1E4D"/>
    <w:rsid w:val="4E507D5B"/>
    <w:rsid w:val="4F174AC6"/>
    <w:rsid w:val="4F960564"/>
    <w:rsid w:val="4FF13303"/>
    <w:rsid w:val="50121065"/>
    <w:rsid w:val="50377F99"/>
    <w:rsid w:val="50696F54"/>
    <w:rsid w:val="50F4551B"/>
    <w:rsid w:val="51A047A3"/>
    <w:rsid w:val="51B93512"/>
    <w:rsid w:val="521633C4"/>
    <w:rsid w:val="524F3C2C"/>
    <w:rsid w:val="526F66CB"/>
    <w:rsid w:val="52CD2FCE"/>
    <w:rsid w:val="52D3784F"/>
    <w:rsid w:val="53414851"/>
    <w:rsid w:val="53C13D3D"/>
    <w:rsid w:val="56397EB4"/>
    <w:rsid w:val="57DE433B"/>
    <w:rsid w:val="586F23A8"/>
    <w:rsid w:val="589A78F2"/>
    <w:rsid w:val="591202DA"/>
    <w:rsid w:val="59A727A3"/>
    <w:rsid w:val="59C81C62"/>
    <w:rsid w:val="59CE54CA"/>
    <w:rsid w:val="5A1924BD"/>
    <w:rsid w:val="5A424B99"/>
    <w:rsid w:val="5ABC6E48"/>
    <w:rsid w:val="5B037DC6"/>
    <w:rsid w:val="5B292CE8"/>
    <w:rsid w:val="5B3B7AE2"/>
    <w:rsid w:val="5BA04F42"/>
    <w:rsid w:val="5BBD138A"/>
    <w:rsid w:val="5BF84A80"/>
    <w:rsid w:val="5C636775"/>
    <w:rsid w:val="5D2E63E3"/>
    <w:rsid w:val="5D884A25"/>
    <w:rsid w:val="5E4F23A8"/>
    <w:rsid w:val="5EC41AE3"/>
    <w:rsid w:val="5EE00BB3"/>
    <w:rsid w:val="5F0B569B"/>
    <w:rsid w:val="5F5B1B63"/>
    <w:rsid w:val="5F6C37D8"/>
    <w:rsid w:val="5F917744"/>
    <w:rsid w:val="6002139A"/>
    <w:rsid w:val="604C20F5"/>
    <w:rsid w:val="60C63C94"/>
    <w:rsid w:val="61112DE0"/>
    <w:rsid w:val="61554209"/>
    <w:rsid w:val="61DA7FEB"/>
    <w:rsid w:val="622F71DA"/>
    <w:rsid w:val="625B36D1"/>
    <w:rsid w:val="6416019A"/>
    <w:rsid w:val="641F5987"/>
    <w:rsid w:val="647F503A"/>
    <w:rsid w:val="648972BF"/>
    <w:rsid w:val="657A4832"/>
    <w:rsid w:val="659A2EAB"/>
    <w:rsid w:val="663B05C4"/>
    <w:rsid w:val="67116659"/>
    <w:rsid w:val="67386679"/>
    <w:rsid w:val="674E193A"/>
    <w:rsid w:val="681E6034"/>
    <w:rsid w:val="685428D3"/>
    <w:rsid w:val="688F2C21"/>
    <w:rsid w:val="68C76BF4"/>
    <w:rsid w:val="6918547D"/>
    <w:rsid w:val="6936122B"/>
    <w:rsid w:val="6A4610AD"/>
    <w:rsid w:val="6A5079C7"/>
    <w:rsid w:val="6A77122D"/>
    <w:rsid w:val="6AAF779C"/>
    <w:rsid w:val="6AC217F3"/>
    <w:rsid w:val="6B0F247B"/>
    <w:rsid w:val="6B3136AA"/>
    <w:rsid w:val="6B843BFD"/>
    <w:rsid w:val="6B8C2174"/>
    <w:rsid w:val="6BAA75E1"/>
    <w:rsid w:val="6C297417"/>
    <w:rsid w:val="6C692C30"/>
    <w:rsid w:val="6C9A56E0"/>
    <w:rsid w:val="6CEE17E4"/>
    <w:rsid w:val="6CFB0BE2"/>
    <w:rsid w:val="6D6217FE"/>
    <w:rsid w:val="6DAA2B61"/>
    <w:rsid w:val="6DCC033D"/>
    <w:rsid w:val="6DDC3DAD"/>
    <w:rsid w:val="6DE6206B"/>
    <w:rsid w:val="6EDD18B4"/>
    <w:rsid w:val="6EE61926"/>
    <w:rsid w:val="6F356064"/>
    <w:rsid w:val="6F4316AD"/>
    <w:rsid w:val="6F482129"/>
    <w:rsid w:val="6F512010"/>
    <w:rsid w:val="6F5631CE"/>
    <w:rsid w:val="6F585799"/>
    <w:rsid w:val="6F6C6382"/>
    <w:rsid w:val="70136F79"/>
    <w:rsid w:val="706B6231"/>
    <w:rsid w:val="70F51137"/>
    <w:rsid w:val="7113767A"/>
    <w:rsid w:val="71745210"/>
    <w:rsid w:val="71B16645"/>
    <w:rsid w:val="71CF7C7E"/>
    <w:rsid w:val="71D00B79"/>
    <w:rsid w:val="71DB7D08"/>
    <w:rsid w:val="71DE6D28"/>
    <w:rsid w:val="720E58D5"/>
    <w:rsid w:val="72CE4E43"/>
    <w:rsid w:val="72E72B55"/>
    <w:rsid w:val="733F4DEF"/>
    <w:rsid w:val="735F6ABA"/>
    <w:rsid w:val="738D418A"/>
    <w:rsid w:val="741519FC"/>
    <w:rsid w:val="741C69DA"/>
    <w:rsid w:val="74C212CC"/>
    <w:rsid w:val="74D7500F"/>
    <w:rsid w:val="755A04FD"/>
    <w:rsid w:val="7588738E"/>
    <w:rsid w:val="76424E1D"/>
    <w:rsid w:val="767E4EB6"/>
    <w:rsid w:val="76FE6D4E"/>
    <w:rsid w:val="77277B70"/>
    <w:rsid w:val="7730628B"/>
    <w:rsid w:val="7737109F"/>
    <w:rsid w:val="788F63CF"/>
    <w:rsid w:val="792946BC"/>
    <w:rsid w:val="79697277"/>
    <w:rsid w:val="7A0E492A"/>
    <w:rsid w:val="7A8B03B8"/>
    <w:rsid w:val="7A9279F6"/>
    <w:rsid w:val="7AF058BA"/>
    <w:rsid w:val="7BA47CBE"/>
    <w:rsid w:val="7BE505D9"/>
    <w:rsid w:val="7BE8167A"/>
    <w:rsid w:val="7C4E0A14"/>
    <w:rsid w:val="7C9C7C4B"/>
    <w:rsid w:val="7CA279A2"/>
    <w:rsid w:val="7CF42077"/>
    <w:rsid w:val="7D087F20"/>
    <w:rsid w:val="7D2C41F4"/>
    <w:rsid w:val="7D9832A7"/>
    <w:rsid w:val="7D9A1360"/>
    <w:rsid w:val="7E35770B"/>
    <w:rsid w:val="7F7B069B"/>
    <w:rsid w:val="7FC57CB4"/>
    <w:rsid w:val="7FE84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1F2AF"/>
  <w15:docId w15:val="{31D17745-E85D-48BD-B913-9EF6EE74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a6"/>
    <w:uiPriority w:val="99"/>
    <w:unhideWhenUsed/>
    <w:qFormat/>
    <w:rPr>
      <w:rFonts w:ascii="宋体" w:eastAsia="宋体" w:hAnsi="Courier New" w:cs="Courier New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d">
    <w:name w:val="Normal (Web)"/>
    <w:basedOn w:val="a"/>
    <w:qFormat/>
    <w:rPr>
      <w:rFonts w:ascii="Arial" w:eastAsia="微软雅黑" w:hAnsi="Arial" w:cs="Times New Roman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kern w:val="2"/>
      <w:sz w:val="18"/>
      <w:szCs w:val="18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  <w:kern w:val="2"/>
      <w:sz w:val="21"/>
      <w:szCs w:val="22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kern w:val="2"/>
      <w:sz w:val="18"/>
      <w:szCs w:val="18"/>
    </w:rPr>
  </w:style>
  <w:style w:type="character" w:customStyle="1" w:styleId="a6">
    <w:name w:val="纯文本 字符"/>
    <w:basedOn w:val="a0"/>
    <w:link w:val="a5"/>
    <w:uiPriority w:val="99"/>
    <w:qFormat/>
    <w:rPr>
      <w:rFonts w:ascii="宋体" w:eastAsia="宋体" w:hAnsi="Courier New" w:cs="Courier New"/>
      <w:kern w:val="2"/>
      <w:sz w:val="21"/>
      <w:szCs w:val="21"/>
    </w:rPr>
  </w:style>
  <w:style w:type="paragraph" w:customStyle="1" w:styleId="005">
    <w:name w:val="005正文"/>
    <w:uiPriority w:val="99"/>
    <w:qFormat/>
    <w:pPr>
      <w:widowControl w:val="0"/>
      <w:spacing w:line="360" w:lineRule="auto"/>
      <w:ind w:firstLine="200"/>
      <w:jc w:val="both"/>
    </w:pPr>
    <w:rPr>
      <w:rFonts w:ascii="Arial Unicode MS" w:eastAsia="Times New Roman" w:hAnsi="Arial Unicode MS" w:cs="Arial Unicode MS" w:hint="eastAsia"/>
      <w:color w:val="000000"/>
      <w:kern w:val="2"/>
      <w:sz w:val="24"/>
      <w:szCs w:val="24"/>
      <w:u w:color="000000"/>
    </w:rPr>
  </w:style>
  <w:style w:type="paragraph" w:customStyle="1" w:styleId="003">
    <w:name w:val="003三级标题"/>
    <w:qFormat/>
    <w:pPr>
      <w:keepNext/>
      <w:keepLines/>
      <w:spacing w:beforeLines="50" w:line="360" w:lineRule="auto"/>
      <w:outlineLvl w:val="2"/>
    </w:pPr>
    <w:rPr>
      <w:rFonts w:eastAsia="黑体"/>
      <w:b/>
      <w:bCs/>
      <w:kern w:val="2"/>
      <w:sz w:val="24"/>
      <w:szCs w:val="28"/>
    </w:rPr>
  </w:style>
  <w:style w:type="paragraph" w:customStyle="1" w:styleId="004">
    <w:name w:val="004四级标题"/>
    <w:basedOn w:val="a"/>
    <w:qFormat/>
    <w:pPr>
      <w:keepNext/>
      <w:keepLines/>
      <w:widowControl/>
      <w:spacing w:beforeLines="50" w:line="360" w:lineRule="auto"/>
      <w:ind w:firstLineChars="200" w:firstLine="200"/>
      <w:outlineLvl w:val="3"/>
    </w:pPr>
    <w:rPr>
      <w:rFonts w:ascii="Times New Roman" w:eastAsia="宋体" w:hAnsi="Times New Roman" w:cs="Times New Roman"/>
      <w:b/>
      <w:bCs/>
      <w:sz w:val="24"/>
      <w:szCs w:val="28"/>
    </w:rPr>
  </w:style>
  <w:style w:type="character" w:customStyle="1" w:styleId="highlight">
    <w:name w:val="highlight"/>
    <w:basedOn w:val="a0"/>
    <w:qFormat/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activekeyword">
    <w:name w:val="activekeyword"/>
    <w:basedOn w:val="a0"/>
    <w:qFormat/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21">
    <w:name w:val="font21"/>
    <w:basedOn w:val="a0"/>
    <w:qFormat/>
    <w:rPr>
      <w:rFonts w:ascii="等线" w:eastAsia="等线" w:hAnsi="等线" w:hint="eastAsia"/>
      <w:color w:val="000000"/>
      <w:sz w:val="22"/>
      <w:szCs w:val="22"/>
      <w:u w:val="none"/>
    </w:rPr>
  </w:style>
  <w:style w:type="paragraph" w:customStyle="1" w:styleId="3">
    <w:name w:val="修订3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41">
    <w:name w:val="修订4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Style6">
    <w:name w:val="_Style 6"/>
    <w:basedOn w:val="a"/>
    <w:qFormat/>
    <w:pPr>
      <w:ind w:firstLineChars="200" w:firstLine="420"/>
    </w:pPr>
    <w:rPr>
      <w:rFonts w:ascii="Calibri" w:eastAsia="宋体" w:hAnsi="Calibri" w:cs="Times New Roman"/>
      <w:szCs w:val="21"/>
    </w:rPr>
  </w:style>
  <w:style w:type="paragraph" w:customStyle="1" w:styleId="5">
    <w:name w:val="修订5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48342b4c-dd61-4e19-8916-66f7274e848b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1BC3D94C</paraID>
      <start>76</start>
      <end>77</end>
      <status>modified</status>
      <modifiedWord>（</modifiedWord>
      <trackRevisions>false</trackRevisions>
    </reviewItem>
    <reviewItem>
      <errorID>d1ac79d4-d94f-4d5c-86c6-3e0a654de3dc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1BC3D94C</paraID>
      <start>79</start>
      <end>80</end>
      <status>modified</status>
      <modifiedWord>）</modifiedWord>
      <trackRevisions>false</trackRevisions>
    </reviewItem>
    <reviewItem>
      <errorID>e99ef501-9f54-46d9-8f1b-0e7ba5274d8d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50915D74</paraID>
      <start>13</start>
      <end>14</end>
      <status>modified</status>
      <modifiedWord>？</modifiedWord>
      <trackRevisions>false</trackRevisions>
    </reviewItem>
    <reviewItem>
      <errorID>2d43cd52-4493-4780-80f7-a9d509ff6837</errorID>
      <errorWord>客控</errorWord>
      <group>L1_Word</group>
      <groupName>字词问题</groupName>
      <ability>L2_Typo</ability>
      <abilityName>字词错误</abilityName>
      <candidateList>
        <item>可控</item>
      </candidateList>
      <explain/>
      <paraID>50EE1689</paraID>
      <start>10</start>
      <end>12</end>
      <status>unmodified</status>
      <modifiedWord/>
      <trackRevisions>false</trackRevisions>
    </reviewItem>
    <reviewItem>
      <errorID>f3089450-be9f-49fe-8f22-6bd7125b67d1</errorID>
      <errorWord>?</errorWord>
      <group>L1_Format</group>
      <groupName>格式问题</groupName>
      <ability>L2_HalfPunc_CN</ability>
      <abilityName>全半角问题</abilityName>
      <candidateList>
        <item>？</item>
      </candidateList>
      <explain>文本全半角错误。</explain>
      <paraID>2BDA8557</paraID>
      <start>16</start>
      <end>17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29CC7-4071-4143-BCC8-F867BB522AE7}">
  <ds:schemaRefs/>
</ds:datastoreItem>
</file>

<file path=customXml/itemProps2.xml><?xml version="1.0" encoding="utf-8"?>
<ds:datastoreItem xmlns:ds="http://schemas.openxmlformats.org/officeDocument/2006/customXml" ds:itemID="{CC7C38F0-4496-4A94-B968-279337397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464</Words>
  <Characters>2647</Characters>
  <Application>Microsoft Office Word</Application>
  <DocSecurity>0</DocSecurity>
  <Lines>22</Lines>
  <Paragraphs>6</Paragraphs>
  <ScaleCrop>false</ScaleCrop>
  <Company>微软中国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chensr</cp:lastModifiedBy>
  <cp:revision>93</cp:revision>
  <dcterms:created xsi:type="dcterms:W3CDTF">2025-04-11T02:42:00Z</dcterms:created>
  <dcterms:modified xsi:type="dcterms:W3CDTF">2026-09-18T10:29:00Z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2DFC7B053E4047F3AE8AB45F1DD5C479_13</vt:lpwstr>
  </property>
  <property fmtid="{D5CDD505-2E9C-101B-9397-08002B2CF9AE}" pid="4" name="KSOTemplateDocerSaveRecord">
    <vt:lpwstr>eyJoZGlkIjoiZTlkNGZlYjhjMmFkMzAyN2IyNTFmZjVlMDQ5MWRjNjkiLCJ1c2VySWQiOiIzNjAzMTM4NjMifQ==</vt:lpwstr>
  </property>
</Properties>
</file>