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A114C" w14:textId="77777777" w:rsidR="00F230C8" w:rsidRDefault="009A3093">
      <w:pPr>
        <w:keepNext/>
        <w:keepLines/>
        <w:spacing w:before="260" w:after="260" w:line="360" w:lineRule="auto"/>
        <w:jc w:val="center"/>
        <w:outlineLvl w:val="1"/>
        <w:rPr>
          <w:rFonts w:ascii="宋体" w:eastAsia="宋体" w:hAnsi="宋体" w:cs="Times New Roman" w:hint="eastAsia"/>
          <w:b/>
          <w:bCs/>
          <w:iCs/>
          <w:sz w:val="24"/>
          <w:szCs w:val="24"/>
        </w:rPr>
      </w:pPr>
      <w:r>
        <w:rPr>
          <w:rFonts w:ascii="宋体" w:eastAsia="宋体" w:hAnsi="宋体" w:cs="Times New Roman" w:hint="eastAsia"/>
          <w:b/>
          <w:bCs/>
          <w:iCs/>
          <w:sz w:val="24"/>
          <w:szCs w:val="24"/>
        </w:rPr>
        <w:t>证券代码：6</w:t>
      </w:r>
      <w:r>
        <w:rPr>
          <w:rFonts w:ascii="宋体" w:eastAsia="宋体" w:hAnsi="宋体" w:cs="Times New Roman"/>
          <w:b/>
          <w:bCs/>
          <w:iCs/>
          <w:sz w:val="24"/>
          <w:szCs w:val="24"/>
        </w:rPr>
        <w:t>88360</w:t>
      </w:r>
      <w:r>
        <w:rPr>
          <w:rFonts w:ascii="宋体" w:eastAsia="宋体" w:hAnsi="宋体" w:cs="Times New Roman" w:hint="eastAsia"/>
          <w:b/>
          <w:bCs/>
          <w:iCs/>
          <w:sz w:val="24"/>
          <w:szCs w:val="24"/>
        </w:rPr>
        <w:t xml:space="preserve">                                 证券简称：德马科技</w:t>
      </w:r>
      <w:r>
        <w:rPr>
          <w:rFonts w:ascii="宋体" w:eastAsia="宋体" w:hAnsi="宋体" w:cs="Times New Roman"/>
          <w:b/>
          <w:bCs/>
          <w:iCs/>
          <w:sz w:val="24"/>
          <w:szCs w:val="24"/>
        </w:rPr>
        <w:t xml:space="preserve"> </w:t>
      </w:r>
    </w:p>
    <w:p w14:paraId="6FF6420F" w14:textId="77777777" w:rsidR="00F230C8" w:rsidRDefault="009A3093">
      <w:pPr>
        <w:keepNext/>
        <w:keepLines/>
        <w:spacing w:beforeLines="50" w:before="156" w:afterLines="50" w:after="156" w:line="360" w:lineRule="auto"/>
        <w:jc w:val="center"/>
        <w:outlineLvl w:val="1"/>
        <w:rPr>
          <w:rFonts w:ascii="宋体" w:eastAsia="宋体" w:hAnsi="宋体" w:cs="Times New Roman" w:hint="eastAsia"/>
          <w:b/>
          <w:bCs/>
          <w:sz w:val="32"/>
          <w:szCs w:val="32"/>
        </w:rPr>
      </w:pPr>
      <w:r>
        <w:rPr>
          <w:rFonts w:ascii="宋体" w:eastAsia="宋体" w:hAnsi="宋体" w:cs="Times New Roman" w:hint="eastAsia"/>
          <w:b/>
          <w:bCs/>
          <w:sz w:val="32"/>
          <w:szCs w:val="32"/>
        </w:rPr>
        <w:t>德马科技集团股份有限公司</w:t>
      </w:r>
    </w:p>
    <w:p w14:paraId="55513528" w14:textId="77777777" w:rsidR="00F230C8" w:rsidRDefault="009A3093">
      <w:pPr>
        <w:keepNext/>
        <w:keepLines/>
        <w:spacing w:beforeLines="50" w:before="156" w:afterLines="50" w:after="156" w:line="360" w:lineRule="auto"/>
        <w:jc w:val="center"/>
        <w:outlineLvl w:val="1"/>
        <w:rPr>
          <w:rFonts w:ascii="宋体" w:eastAsia="宋体" w:hAnsi="宋体" w:cs="Times New Roman" w:hint="eastAsia"/>
          <w:b/>
          <w:bCs/>
          <w:sz w:val="32"/>
          <w:szCs w:val="32"/>
        </w:rPr>
      </w:pPr>
      <w:r>
        <w:rPr>
          <w:rFonts w:ascii="宋体" w:eastAsia="宋体" w:hAnsi="宋体" w:cs="Times New Roman" w:hint="eastAsia"/>
          <w:b/>
          <w:bCs/>
          <w:sz w:val="32"/>
          <w:szCs w:val="32"/>
        </w:rPr>
        <w:t>投资者关系活动记录表</w:t>
      </w:r>
    </w:p>
    <w:p w14:paraId="2771152D" w14:textId="53D768F9" w:rsidR="00F230C8" w:rsidRDefault="009A3093">
      <w:pPr>
        <w:keepNext/>
        <w:keepLines/>
        <w:spacing w:before="260" w:after="260" w:line="360" w:lineRule="auto"/>
        <w:jc w:val="left"/>
        <w:outlineLvl w:val="1"/>
        <w:rPr>
          <w:rFonts w:ascii="宋体" w:eastAsia="宋体" w:hAnsi="宋体" w:cs="Times New Roman" w:hint="eastAsia"/>
          <w:b/>
          <w:bCs/>
          <w:sz w:val="24"/>
          <w:szCs w:val="24"/>
        </w:rPr>
      </w:pPr>
      <w:r>
        <w:rPr>
          <w:rFonts w:ascii="宋体" w:eastAsia="宋体" w:hAnsi="宋体" w:cs="Times New Roman" w:hint="eastAsia"/>
          <w:b/>
          <w:bCs/>
          <w:sz w:val="24"/>
          <w:szCs w:val="24"/>
        </w:rPr>
        <w:t>编号：2</w:t>
      </w:r>
      <w:r>
        <w:rPr>
          <w:rFonts w:ascii="宋体" w:eastAsia="宋体" w:hAnsi="宋体" w:cs="Times New Roman"/>
          <w:b/>
          <w:bCs/>
          <w:sz w:val="24"/>
          <w:szCs w:val="24"/>
        </w:rPr>
        <w:t>02</w:t>
      </w:r>
      <w:r w:rsidR="00633F3D">
        <w:rPr>
          <w:rFonts w:ascii="宋体" w:eastAsia="宋体" w:hAnsi="宋体" w:cs="Times New Roman" w:hint="eastAsia"/>
          <w:b/>
          <w:bCs/>
          <w:sz w:val="24"/>
          <w:szCs w:val="24"/>
        </w:rPr>
        <w:t>6</w:t>
      </w:r>
      <w:r>
        <w:rPr>
          <w:rFonts w:ascii="宋体" w:eastAsia="宋体" w:hAnsi="宋体" w:cs="Times New Roman" w:hint="eastAsia"/>
          <w:b/>
          <w:bCs/>
          <w:sz w:val="24"/>
          <w:szCs w:val="24"/>
        </w:rPr>
        <w:t>-</w:t>
      </w:r>
      <w:r w:rsidR="007A7898">
        <w:rPr>
          <w:rFonts w:ascii="宋体" w:eastAsia="宋体" w:hAnsi="宋体" w:cs="Times New Roman"/>
          <w:b/>
          <w:bCs/>
          <w:sz w:val="24"/>
          <w:szCs w:val="24"/>
        </w:rPr>
        <w:t>00</w:t>
      </w:r>
      <w:r w:rsidR="006775D5">
        <w:rPr>
          <w:rFonts w:ascii="宋体" w:eastAsia="宋体" w:hAnsi="宋体" w:cs="Times New Roman" w:hint="eastAsia"/>
          <w:b/>
          <w:bCs/>
          <w:sz w:val="24"/>
          <w:szCs w:val="24"/>
        </w:rPr>
        <w:t>5</w:t>
      </w:r>
      <w:r>
        <w:rPr>
          <w:rFonts w:ascii="宋体" w:eastAsia="宋体" w:hAnsi="宋体" w:cs="Times New Roman" w:hint="eastAsia"/>
          <w:b/>
          <w:bCs/>
          <w:sz w:val="24"/>
          <w:szCs w:val="24"/>
        </w:rPr>
        <w:t xml:space="preserve">    </w:t>
      </w: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4"/>
        <w:gridCol w:w="6600"/>
      </w:tblGrid>
      <w:tr w:rsidR="00F230C8" w14:paraId="284B7C5D" w14:textId="77777777" w:rsidTr="00BD7E5E">
        <w:tc>
          <w:tcPr>
            <w:tcW w:w="2014" w:type="dxa"/>
          </w:tcPr>
          <w:p w14:paraId="38462A6D" w14:textId="77777777" w:rsidR="00F230C8" w:rsidRDefault="009A3093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投资者关系活动类别</w:t>
            </w:r>
          </w:p>
          <w:p w14:paraId="76D67195" w14:textId="77777777" w:rsidR="00F230C8" w:rsidRDefault="00F230C8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6600" w:type="dxa"/>
          </w:tcPr>
          <w:p w14:paraId="1BD0671A" w14:textId="32896F56" w:rsidR="00F230C8" w:rsidRDefault="00EF23F9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 w:rsidR="009A3093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特定对象调研        </w:t>
            </w:r>
            <w:r w:rsidR="009A3093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 w:rsidR="009A3093">
              <w:rPr>
                <w:rFonts w:ascii="宋体" w:eastAsia="宋体" w:hAnsi="宋体" w:cs="Times New Roman" w:hint="eastAsia"/>
                <w:sz w:val="24"/>
                <w:szCs w:val="24"/>
              </w:rPr>
              <w:t>分析师会议</w:t>
            </w:r>
          </w:p>
          <w:p w14:paraId="25102198" w14:textId="5577C8AC" w:rsidR="00F230C8" w:rsidRDefault="009A3093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媒体采访            </w:t>
            </w:r>
            <w:r w:rsidR="00C14740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sym w:font="Wingdings 2" w:char="F052"/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业绩说明会</w:t>
            </w:r>
          </w:p>
          <w:p w14:paraId="76E59331" w14:textId="77777777" w:rsidR="00F230C8" w:rsidRDefault="009A3093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新闻发布会          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路演活动</w:t>
            </w:r>
          </w:p>
          <w:p w14:paraId="604CA9DF" w14:textId="79E2584A" w:rsidR="00F230C8" w:rsidRDefault="009A3093">
            <w:pPr>
              <w:tabs>
                <w:tab w:val="left" w:pos="2690"/>
                <w:tab w:val="center" w:pos="3199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现场参观 </w:t>
            </w:r>
            <w:r>
              <w:rPr>
                <w:rFonts w:ascii="宋体" w:eastAsia="宋体" w:hAnsi="宋体" w:cs="Times New Roman"/>
                <w:sz w:val="24"/>
                <w:szCs w:val="24"/>
              </w:rPr>
              <w:t xml:space="preserve">           </w:t>
            </w:r>
            <w:r w:rsidR="00C14740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电话会议</w:t>
            </w:r>
          </w:p>
          <w:p w14:paraId="781DBF94" w14:textId="77777777" w:rsidR="00F230C8" w:rsidRDefault="009A3093">
            <w:pPr>
              <w:tabs>
                <w:tab w:val="center" w:pos="3199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□</w:t>
            </w:r>
            <w:r>
              <w:rPr>
                <w:rFonts w:ascii="宋体" w:eastAsia="宋体" w:hAnsi="宋体" w:cs="Times New Roman" w:hint="eastAsia"/>
                <w:sz w:val="24"/>
                <w:szCs w:val="24"/>
              </w:rPr>
              <w:t>其他 （</w:t>
            </w:r>
            <w:r>
              <w:rPr>
                <w:rFonts w:ascii="宋体" w:eastAsia="宋体" w:hAnsi="宋体" w:cs="Times New Roman" w:hint="eastAsia"/>
                <w:sz w:val="24"/>
                <w:szCs w:val="24"/>
                <w:u w:val="single"/>
              </w:rPr>
              <w:t>请文字说明其他活动内容）</w:t>
            </w:r>
          </w:p>
        </w:tc>
      </w:tr>
      <w:tr w:rsidR="00F230C8" w14:paraId="3A56A8D5" w14:textId="77777777" w:rsidTr="00BD7E5E">
        <w:tc>
          <w:tcPr>
            <w:tcW w:w="2014" w:type="dxa"/>
          </w:tcPr>
          <w:p w14:paraId="72EECF54" w14:textId="77777777" w:rsidR="00F230C8" w:rsidRDefault="009A3093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参与单位名称及人员姓名</w:t>
            </w:r>
          </w:p>
        </w:tc>
        <w:tc>
          <w:tcPr>
            <w:tcW w:w="6600" w:type="dxa"/>
          </w:tcPr>
          <w:p w14:paraId="4E94B7A9" w14:textId="09C9D762" w:rsidR="00F230C8" w:rsidRDefault="00C14740" w:rsidP="007A7898">
            <w:pPr>
              <w:tabs>
                <w:tab w:val="center" w:pos="2798"/>
              </w:tabs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C14740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通过</w:t>
            </w:r>
            <w:r w:rsidR="00633F3D" w:rsidRPr="00633F3D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同花顺路演平台</w:t>
            </w:r>
            <w:r w:rsidRPr="00C14740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参与“德马科技202</w:t>
            </w:r>
            <w:r w:rsidR="00633F3D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6</w:t>
            </w:r>
            <w:r w:rsidRPr="00C14740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年</w:t>
            </w:r>
            <w:r w:rsidR="006775D5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半年度</w:t>
            </w:r>
            <w:r w:rsidRPr="00C14740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业绩说明会”的投资者</w:t>
            </w:r>
          </w:p>
        </w:tc>
      </w:tr>
      <w:tr w:rsidR="00F230C8" w14:paraId="4123E665" w14:textId="77777777" w:rsidTr="00BD7E5E">
        <w:tc>
          <w:tcPr>
            <w:tcW w:w="2014" w:type="dxa"/>
          </w:tcPr>
          <w:p w14:paraId="2997D670" w14:textId="77777777" w:rsidR="00F230C8" w:rsidRDefault="009A3093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会议时间</w:t>
            </w:r>
          </w:p>
        </w:tc>
        <w:tc>
          <w:tcPr>
            <w:tcW w:w="6600" w:type="dxa"/>
          </w:tcPr>
          <w:p w14:paraId="410A3F1C" w14:textId="751049EA" w:rsidR="00F230C8" w:rsidRDefault="009A3093" w:rsidP="007A7898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2</w:t>
            </w:r>
            <w:r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02</w:t>
            </w:r>
            <w:r w:rsidR="00633F3D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6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年</w:t>
            </w:r>
            <w:r w:rsidR="006775D5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9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月</w:t>
            </w:r>
            <w:r w:rsidR="00633F3D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2</w:t>
            </w:r>
            <w:r w:rsidR="006775D5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9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日</w:t>
            </w:r>
            <w:r w:rsidR="00C14740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1</w:t>
            </w:r>
            <w:r w:rsidR="00C14740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4</w:t>
            </w:r>
            <w:r w:rsidR="00C14740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:00-</w:t>
            </w:r>
            <w:r w:rsidR="00C14740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15</w:t>
            </w:r>
            <w:r w:rsidR="00C14740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:00</w:t>
            </w:r>
          </w:p>
        </w:tc>
      </w:tr>
      <w:tr w:rsidR="00F230C8" w14:paraId="56CC3757" w14:textId="77777777" w:rsidTr="00BD7E5E">
        <w:tc>
          <w:tcPr>
            <w:tcW w:w="2014" w:type="dxa"/>
          </w:tcPr>
          <w:p w14:paraId="194A86A3" w14:textId="77777777" w:rsidR="00F230C8" w:rsidRDefault="009A3093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会议地点</w:t>
            </w:r>
          </w:p>
        </w:tc>
        <w:tc>
          <w:tcPr>
            <w:tcW w:w="6600" w:type="dxa"/>
          </w:tcPr>
          <w:p w14:paraId="5B1BDBCD" w14:textId="091D458D" w:rsidR="00F230C8" w:rsidRDefault="00633F3D" w:rsidP="00C14740">
            <w:pPr>
              <w:spacing w:line="360" w:lineRule="auto"/>
              <w:jc w:val="left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633F3D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同花顺路演平台</w:t>
            </w:r>
            <w:r w:rsidR="00904679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（</w:t>
            </w:r>
            <w:r w:rsidR="006775D5" w:rsidRPr="006775D5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https://board.10jqka.com.cn/rs/pc/detail?roadshowId=1010991</w:t>
            </w:r>
            <w:r w:rsidR="00904679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）</w:t>
            </w:r>
          </w:p>
        </w:tc>
      </w:tr>
      <w:tr w:rsidR="00F230C8" w14:paraId="0D1CE75F" w14:textId="77777777" w:rsidTr="00BD7E5E">
        <w:tc>
          <w:tcPr>
            <w:tcW w:w="2014" w:type="dxa"/>
          </w:tcPr>
          <w:p w14:paraId="7373E5B6" w14:textId="77777777" w:rsidR="00F230C8" w:rsidRDefault="009A3093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上市公司接待人员姓名</w:t>
            </w:r>
          </w:p>
        </w:tc>
        <w:tc>
          <w:tcPr>
            <w:tcW w:w="6600" w:type="dxa"/>
          </w:tcPr>
          <w:p w14:paraId="7CF8441D" w14:textId="5B291C62" w:rsidR="00C14740" w:rsidRDefault="00C14740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董事长、总经理：卓序</w:t>
            </w:r>
          </w:p>
          <w:p w14:paraId="3C585B88" w14:textId="5A334C05" w:rsidR="00F230C8" w:rsidRDefault="009A3093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董事会秘书</w:t>
            </w:r>
            <w:r w:rsidR="00005E2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、财务负责人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：</w:t>
            </w:r>
            <w:r w:rsidR="00005E22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黄海</w:t>
            </w:r>
          </w:p>
          <w:p w14:paraId="5DB1E757" w14:textId="167C25D5" w:rsidR="00EF23F9" w:rsidRDefault="006775D5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投资者关系经理</w:t>
            </w:r>
            <w:r w:rsidR="00EF23F9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：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尚硕</w:t>
            </w:r>
          </w:p>
          <w:p w14:paraId="00C47DDB" w14:textId="0E9278F3" w:rsidR="00C14740" w:rsidRDefault="00C14740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独立董事：</w:t>
            </w:r>
            <w:r w:rsidR="00633F3D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鲁建厦</w:t>
            </w:r>
          </w:p>
        </w:tc>
      </w:tr>
      <w:tr w:rsidR="00F230C8" w14:paraId="1630D043" w14:textId="77777777" w:rsidTr="00BD7E5E">
        <w:trPr>
          <w:trHeight w:val="416"/>
        </w:trPr>
        <w:tc>
          <w:tcPr>
            <w:tcW w:w="2014" w:type="dxa"/>
            <w:vAlign w:val="center"/>
          </w:tcPr>
          <w:p w14:paraId="28E4CC74" w14:textId="77777777" w:rsidR="00F230C8" w:rsidRDefault="009A3093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投资者关系活动主要内容介绍</w:t>
            </w:r>
          </w:p>
        </w:tc>
        <w:tc>
          <w:tcPr>
            <w:tcW w:w="6600" w:type="dxa"/>
          </w:tcPr>
          <w:p w14:paraId="36606941" w14:textId="491090FB" w:rsidR="00C14740" w:rsidRPr="00127B0C" w:rsidRDefault="00C14740" w:rsidP="00127B0C">
            <w:pPr>
              <w:spacing w:line="360" w:lineRule="auto"/>
              <w:ind w:firstLineChars="200" w:firstLine="480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 w:rsidRPr="00C14740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公司于2</w:t>
            </w:r>
            <w:r w:rsidRPr="00C14740">
              <w:rPr>
                <w:rFonts w:ascii="宋体" w:eastAsia="宋体" w:hAnsi="宋体" w:cs="Times New Roman"/>
                <w:iCs/>
                <w:sz w:val="24"/>
                <w:szCs w:val="24"/>
              </w:rPr>
              <w:t>02</w:t>
            </w:r>
            <w:r w:rsidR="00633F3D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6</w:t>
            </w:r>
            <w:r w:rsidRPr="00C14740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年</w:t>
            </w:r>
            <w:r w:rsidR="006775D5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9</w:t>
            </w:r>
            <w:r w:rsidRPr="00C14740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月</w:t>
            </w:r>
            <w:r w:rsidR="00633F3D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2</w:t>
            </w:r>
            <w:r w:rsidR="006775D5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9</w:t>
            </w:r>
            <w:r w:rsidRPr="00C14740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日（星期</w:t>
            </w:r>
            <w:r w:rsidR="006775D5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二</w:t>
            </w:r>
            <w:r w:rsidRPr="00C14740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）1</w:t>
            </w:r>
            <w:r w:rsidRPr="00C14740">
              <w:rPr>
                <w:rFonts w:ascii="宋体" w:eastAsia="宋体" w:hAnsi="宋体" w:cs="Times New Roman"/>
                <w:iCs/>
                <w:sz w:val="24"/>
                <w:szCs w:val="24"/>
              </w:rPr>
              <w:t>4</w:t>
            </w:r>
            <w:r w:rsidRPr="00C14740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:00-</w:t>
            </w:r>
            <w:r w:rsidRPr="00C14740">
              <w:rPr>
                <w:rFonts w:ascii="宋体" w:eastAsia="宋体" w:hAnsi="宋体" w:cs="Times New Roman"/>
                <w:iCs/>
                <w:sz w:val="24"/>
                <w:szCs w:val="24"/>
              </w:rPr>
              <w:t>15</w:t>
            </w:r>
            <w:r w:rsidRPr="00C14740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:00以网络</w:t>
            </w:r>
            <w:r w:rsidR="003A085C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平台在线交流</w:t>
            </w:r>
            <w:r w:rsidRPr="00C14740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方式在</w:t>
            </w:r>
            <w:r w:rsidR="00633F3D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同花顺</w:t>
            </w:r>
            <w:r w:rsidRPr="00C14740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路演平台</w:t>
            </w:r>
            <w:r w:rsidR="00633F3D" w:rsidRPr="00633F3D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（</w:t>
            </w:r>
            <w:r w:rsidR="006775D5" w:rsidRPr="006775D5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https://board.10jqka.com.cn/rs/pc/detail?roadshowId=1010991</w:t>
            </w:r>
            <w:r w:rsidR="00633F3D" w:rsidRPr="00633F3D">
              <w:rPr>
                <w:rFonts w:ascii="宋体" w:eastAsia="宋体" w:hAnsi="宋体" w:cs="Times New Roman"/>
                <w:bCs/>
                <w:iCs/>
                <w:sz w:val="24"/>
                <w:szCs w:val="24"/>
              </w:rPr>
              <w:t>）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召开了</w:t>
            </w:r>
            <w:r w:rsidRPr="00C14740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202</w:t>
            </w:r>
            <w:r w:rsidR="00633F3D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6</w:t>
            </w:r>
            <w:r w:rsidRPr="00C14740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年</w:t>
            </w:r>
            <w:r w:rsidR="006775D5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半年度</w:t>
            </w:r>
            <w:r w:rsidRPr="00C14740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业绩说明会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。</w:t>
            </w:r>
            <w:r w:rsidRPr="00C14740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公司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就</w:t>
            </w:r>
            <w:r w:rsidRPr="00C14740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202</w:t>
            </w:r>
            <w:r w:rsidR="00633F3D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6</w:t>
            </w:r>
            <w:r w:rsidRPr="00C14740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年</w:t>
            </w:r>
            <w:r w:rsidR="006775D5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半年度</w:t>
            </w:r>
            <w:r w:rsidRPr="00C14740"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经营成果及财务指标的具体情况与投资者进行互动交流和沟通，在信息披露允许的范围内就投资者普遍关注的问题进行回答。</w:t>
            </w: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相关内容如下：</w:t>
            </w:r>
          </w:p>
          <w:p w14:paraId="6614F36E" w14:textId="1EEA5DA7" w:rsidR="00F230C8" w:rsidRDefault="00127B0C" w:rsidP="0037453B">
            <w:pPr>
              <w:spacing w:line="360" w:lineRule="auto"/>
              <w:ind w:firstLineChars="200" w:firstLine="482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lastRenderedPageBreak/>
              <w:t>问题</w:t>
            </w:r>
            <w:r w:rsidR="009A3093">
              <w:rPr>
                <w:rFonts w:ascii="宋体" w:eastAsia="宋体" w:hAnsi="宋体" w:cs="宋体" w:hint="eastAsia"/>
                <w:b/>
                <w:sz w:val="24"/>
                <w:szCs w:val="24"/>
              </w:rPr>
              <w:t>1</w:t>
            </w: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：</w:t>
            </w:r>
            <w:r w:rsidR="00437022" w:rsidRPr="00437022">
              <w:rPr>
                <w:rFonts w:ascii="宋体" w:eastAsia="宋体" w:hAnsi="宋体" w:cs="宋体"/>
                <w:b/>
                <w:sz w:val="24"/>
                <w:szCs w:val="24"/>
              </w:rPr>
              <w:t>电商、锂电、机场、医药等行业需求怎么样？哪些行业订单增、哪些拖延？</w:t>
            </w:r>
          </w:p>
          <w:p w14:paraId="10D00BAE" w14:textId="6B23F53F" w:rsidR="00EA3C30" w:rsidRPr="00EA3C30" w:rsidRDefault="009A3093" w:rsidP="00EA3C30">
            <w:pPr>
              <w:spacing w:line="360" w:lineRule="auto"/>
              <w:ind w:firstLineChars="200" w:firstLine="480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答：</w:t>
            </w:r>
            <w:r w:rsidR="00437022" w:rsidRPr="005D2BAC">
              <w:rPr>
                <w:rFonts w:ascii="宋体" w:eastAsia="宋体" w:hAnsi="宋体" w:cs="宋体"/>
                <w:sz w:val="24"/>
                <w:szCs w:val="24"/>
              </w:rPr>
              <w:t>投资者您好！</w:t>
            </w:r>
            <w:r w:rsidR="00437022" w:rsidRPr="00437022">
              <w:rPr>
                <w:rFonts w:ascii="宋体" w:eastAsia="宋体" w:hAnsi="宋体" w:cs="宋体"/>
                <w:sz w:val="24"/>
                <w:szCs w:val="24"/>
              </w:rPr>
              <w:t>公司</w:t>
            </w:r>
            <w:r w:rsidR="00EA3C30">
              <w:rPr>
                <w:rFonts w:ascii="宋体" w:eastAsia="宋体" w:hAnsi="宋体" w:cs="宋体" w:hint="eastAsia"/>
                <w:sz w:val="24"/>
                <w:szCs w:val="24"/>
              </w:rPr>
              <w:t>下游</w:t>
            </w:r>
            <w:r w:rsidR="00437022" w:rsidRPr="00437022">
              <w:rPr>
                <w:rFonts w:ascii="宋体" w:eastAsia="宋体" w:hAnsi="宋体" w:cs="宋体"/>
                <w:sz w:val="24"/>
                <w:szCs w:val="24"/>
              </w:rPr>
              <w:t>客户需求呈</w:t>
            </w:r>
            <w:r w:rsidR="00437022">
              <w:rPr>
                <w:rFonts w:ascii="宋体" w:eastAsia="宋体" w:hAnsi="宋体" w:cs="宋体" w:hint="eastAsia"/>
                <w:sz w:val="24"/>
                <w:szCs w:val="24"/>
              </w:rPr>
              <w:t>“</w:t>
            </w:r>
            <w:r w:rsidR="00437022" w:rsidRPr="00437022">
              <w:rPr>
                <w:rFonts w:ascii="宋体" w:eastAsia="宋体" w:hAnsi="宋体" w:cs="宋体"/>
                <w:sz w:val="24"/>
                <w:szCs w:val="24"/>
              </w:rPr>
              <w:t>基本稳固、结构分化</w:t>
            </w:r>
            <w:r w:rsidR="00437022">
              <w:rPr>
                <w:rFonts w:ascii="宋体" w:eastAsia="宋体" w:hAnsi="宋体" w:cs="宋体" w:hint="eastAsia"/>
                <w:sz w:val="24"/>
                <w:szCs w:val="24"/>
              </w:rPr>
              <w:t>”</w:t>
            </w:r>
            <w:r w:rsidR="00437022" w:rsidRPr="00437022">
              <w:rPr>
                <w:rFonts w:ascii="宋体" w:eastAsia="宋体" w:hAnsi="宋体" w:cs="宋体"/>
                <w:sz w:val="24"/>
                <w:szCs w:val="24"/>
              </w:rPr>
              <w:t>特征。</w:t>
            </w:r>
            <w:r w:rsidR="00EA3C30" w:rsidRPr="00EA3C30">
              <w:rPr>
                <w:rFonts w:ascii="宋体" w:eastAsia="宋体" w:hAnsi="宋体" w:cs="宋体"/>
                <w:sz w:val="24"/>
                <w:szCs w:val="24"/>
              </w:rPr>
              <w:t>电商快递作为业务基本盘保持稳健；机场、医药领域受益于改扩建项目落地、医药流通智能化升级，相关订单实现增长</w:t>
            </w:r>
            <w:r w:rsidR="00BD5560">
              <w:rPr>
                <w:rFonts w:ascii="宋体" w:eastAsia="宋体" w:hAnsi="宋体" w:cs="宋体" w:hint="eastAsia"/>
                <w:sz w:val="24"/>
                <w:szCs w:val="24"/>
              </w:rPr>
              <w:t>；</w:t>
            </w:r>
            <w:r w:rsidR="00EA3C30" w:rsidRPr="00EA3C30">
              <w:rPr>
                <w:rFonts w:ascii="宋体" w:eastAsia="宋体" w:hAnsi="宋体" w:cs="宋体"/>
                <w:sz w:val="24"/>
                <w:szCs w:val="24"/>
              </w:rPr>
              <w:t>锂电行业受下游扩产节奏</w:t>
            </w:r>
            <w:r w:rsidR="00BD5560">
              <w:rPr>
                <w:rFonts w:ascii="宋体" w:eastAsia="宋体" w:hAnsi="宋体" w:cs="宋体" w:hint="eastAsia"/>
                <w:sz w:val="24"/>
                <w:szCs w:val="24"/>
              </w:rPr>
              <w:t>变化</w:t>
            </w:r>
            <w:r w:rsidR="00EA3C30" w:rsidRPr="00EA3C30">
              <w:rPr>
                <w:rFonts w:ascii="宋体" w:eastAsia="宋体" w:hAnsi="宋体" w:cs="宋体"/>
                <w:sz w:val="24"/>
                <w:szCs w:val="24"/>
              </w:rPr>
              <w:t>影响，行业需求向头部客户集中。</w:t>
            </w:r>
          </w:p>
          <w:p w14:paraId="06BFD03C" w14:textId="43A8483C" w:rsidR="003E0607" w:rsidRPr="00437022" w:rsidRDefault="00EA3C30" w:rsidP="00EA3C30">
            <w:pPr>
              <w:spacing w:line="360" w:lineRule="auto"/>
              <w:ind w:firstLineChars="200" w:firstLine="480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EA3C30">
              <w:rPr>
                <w:rFonts w:ascii="宋体" w:eastAsia="宋体" w:hAnsi="宋体" w:cs="宋体"/>
                <w:sz w:val="24"/>
                <w:szCs w:val="24"/>
              </w:rPr>
              <w:t>2026 年上半年公司实现营业收入 9.30 亿元，同比增长 19.21%。期末合同负债较上年末增长 67.79%、存货增长 59.24%，主要系在手订单增加、客户预付款上升所致。目前公司在手订单</w:t>
            </w:r>
            <w:r w:rsidR="00CE7D1F">
              <w:rPr>
                <w:rFonts w:ascii="宋体" w:eastAsia="宋体" w:hAnsi="宋体" w:cs="宋体" w:hint="eastAsia"/>
                <w:sz w:val="24"/>
                <w:szCs w:val="24"/>
              </w:rPr>
              <w:t>和商机</w:t>
            </w:r>
            <w:r w:rsidRPr="00EA3C30">
              <w:rPr>
                <w:rFonts w:ascii="宋体" w:eastAsia="宋体" w:hAnsi="宋体" w:cs="宋体"/>
                <w:sz w:val="24"/>
                <w:szCs w:val="24"/>
              </w:rPr>
              <w:t>充足，为后续经营</w:t>
            </w:r>
            <w:r w:rsidR="00CE7D1F">
              <w:rPr>
                <w:rFonts w:ascii="宋体" w:eastAsia="宋体" w:hAnsi="宋体" w:cs="宋体" w:hint="eastAsia"/>
                <w:sz w:val="24"/>
                <w:szCs w:val="24"/>
              </w:rPr>
              <w:t>规模提升</w:t>
            </w:r>
            <w:r w:rsidRPr="00EA3C30">
              <w:rPr>
                <w:rFonts w:ascii="宋体" w:eastAsia="宋体" w:hAnsi="宋体" w:cs="宋体"/>
                <w:sz w:val="24"/>
                <w:szCs w:val="24"/>
              </w:rPr>
              <w:t>提供有力支撑。</w:t>
            </w:r>
            <w:r w:rsidR="00437022">
              <w:rPr>
                <w:rFonts w:ascii="宋体" w:eastAsia="宋体" w:hAnsi="宋体" w:cs="宋体" w:hint="eastAsia"/>
                <w:sz w:val="24"/>
                <w:szCs w:val="24"/>
              </w:rPr>
              <w:t>感谢关注！</w:t>
            </w:r>
            <w:r w:rsidR="00E475CE" w:rsidRPr="00E475CE">
              <w:rPr>
                <w:rFonts w:ascii="宋体" w:eastAsia="宋体" w:hAnsi="宋体" w:cs="宋体" w:hint="eastAsia"/>
                <w:sz w:val="24"/>
                <w:szCs w:val="24"/>
              </w:rPr>
              <w:t xml:space="preserve"> </w:t>
            </w:r>
            <w:r w:rsidR="00FC5883" w:rsidRPr="00B845D5"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</w:p>
          <w:p w14:paraId="2B44702E" w14:textId="43A9B939" w:rsidR="00F230C8" w:rsidRDefault="00127B0C" w:rsidP="0037453B">
            <w:pPr>
              <w:spacing w:line="360" w:lineRule="auto"/>
              <w:ind w:firstLineChars="200" w:firstLine="482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问题</w:t>
            </w:r>
            <w:r w:rsidR="009A3093">
              <w:rPr>
                <w:rFonts w:ascii="宋体" w:eastAsia="宋体" w:hAnsi="宋体" w:cs="宋体" w:hint="eastAsia"/>
                <w:b/>
                <w:sz w:val="24"/>
                <w:szCs w:val="24"/>
              </w:rPr>
              <w:t>2</w:t>
            </w: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：</w:t>
            </w:r>
            <w:r w:rsidR="00437022" w:rsidRPr="00437022">
              <w:rPr>
                <w:rFonts w:ascii="宋体" w:eastAsia="宋体" w:hAnsi="宋体" w:cs="宋体"/>
                <w:b/>
                <w:sz w:val="24"/>
                <w:szCs w:val="24"/>
              </w:rPr>
              <w:t>美国工厂2027才投产，今明两年北美订单是先国内出口还是外包？</w:t>
            </w:r>
          </w:p>
          <w:p w14:paraId="459C52C1" w14:textId="7791C69F" w:rsidR="003E0607" w:rsidRPr="00437022" w:rsidRDefault="009A3093" w:rsidP="00437022">
            <w:pPr>
              <w:spacing w:line="360" w:lineRule="auto"/>
              <w:ind w:firstLineChars="200" w:firstLine="480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答：</w:t>
            </w:r>
            <w:r w:rsidR="005D2BAC" w:rsidRPr="005D2BAC">
              <w:rPr>
                <w:rFonts w:ascii="宋体" w:eastAsia="宋体" w:hAnsi="宋体" w:cs="宋体"/>
                <w:sz w:val="24"/>
                <w:szCs w:val="24"/>
              </w:rPr>
              <w:t>投资者您好！</w:t>
            </w:r>
            <w:r w:rsidR="00437022" w:rsidRPr="00437022">
              <w:rPr>
                <w:rFonts w:ascii="宋体" w:eastAsia="宋体" w:hAnsi="宋体" w:cs="宋体"/>
                <w:sz w:val="24"/>
                <w:szCs w:val="24"/>
              </w:rPr>
              <w:t>美国工厂 2027 年上半年投产，是公司在美国工厂的产能扩张投产，今明两年北美订单的履约方式，公司</w:t>
            </w:r>
            <w:r w:rsidR="007D5E33">
              <w:rPr>
                <w:rFonts w:ascii="宋体" w:eastAsia="宋体" w:hAnsi="宋体" w:cs="宋体" w:hint="eastAsia"/>
                <w:sz w:val="24"/>
                <w:szCs w:val="24"/>
              </w:rPr>
              <w:t>会</w:t>
            </w:r>
            <w:r w:rsidR="00437022" w:rsidRPr="00437022">
              <w:rPr>
                <w:rFonts w:ascii="宋体" w:eastAsia="宋体" w:hAnsi="宋体" w:cs="宋体"/>
                <w:sz w:val="24"/>
                <w:szCs w:val="24"/>
              </w:rPr>
              <w:t>在</w:t>
            </w:r>
            <w:r w:rsidR="00437022">
              <w:rPr>
                <w:rFonts w:ascii="宋体" w:eastAsia="宋体" w:hAnsi="宋体" w:cs="宋体" w:hint="eastAsia"/>
                <w:sz w:val="24"/>
                <w:szCs w:val="24"/>
              </w:rPr>
              <w:t>“</w:t>
            </w:r>
            <w:r w:rsidR="00437022" w:rsidRPr="00437022">
              <w:rPr>
                <w:rFonts w:ascii="宋体" w:eastAsia="宋体" w:hAnsi="宋体" w:cs="宋体"/>
                <w:sz w:val="24"/>
                <w:szCs w:val="24"/>
              </w:rPr>
              <w:t>国内整机出口</w:t>
            </w:r>
            <w:r w:rsidR="00437022">
              <w:rPr>
                <w:rFonts w:ascii="宋体" w:eastAsia="宋体" w:hAnsi="宋体" w:cs="宋体" w:hint="eastAsia"/>
                <w:sz w:val="24"/>
                <w:szCs w:val="24"/>
              </w:rPr>
              <w:t>”</w:t>
            </w:r>
            <w:r w:rsidR="00437022" w:rsidRPr="00437022">
              <w:rPr>
                <w:rFonts w:ascii="宋体" w:eastAsia="宋体" w:hAnsi="宋体" w:cs="宋体"/>
                <w:sz w:val="24"/>
                <w:szCs w:val="24"/>
              </w:rPr>
              <w:t>与</w:t>
            </w:r>
            <w:r w:rsidR="00437022">
              <w:rPr>
                <w:rFonts w:ascii="宋体" w:eastAsia="宋体" w:hAnsi="宋体" w:cs="宋体" w:hint="eastAsia"/>
                <w:sz w:val="24"/>
                <w:szCs w:val="24"/>
              </w:rPr>
              <w:t>“</w:t>
            </w:r>
            <w:r w:rsidR="00437022" w:rsidRPr="00437022">
              <w:rPr>
                <w:rFonts w:ascii="宋体" w:eastAsia="宋体" w:hAnsi="宋体" w:cs="宋体"/>
                <w:sz w:val="24"/>
                <w:szCs w:val="24"/>
              </w:rPr>
              <w:t>外包</w:t>
            </w:r>
            <w:r w:rsidR="00437022">
              <w:rPr>
                <w:rFonts w:ascii="宋体" w:eastAsia="宋体" w:hAnsi="宋体" w:cs="宋体" w:hint="eastAsia"/>
                <w:sz w:val="24"/>
                <w:szCs w:val="24"/>
              </w:rPr>
              <w:t>”</w:t>
            </w:r>
            <w:r w:rsidR="00437022" w:rsidRPr="00437022">
              <w:rPr>
                <w:rFonts w:ascii="宋体" w:eastAsia="宋体" w:hAnsi="宋体" w:cs="宋体"/>
                <w:sz w:val="24"/>
                <w:szCs w:val="24"/>
              </w:rPr>
              <w:t>之间二选一，依托既定的</w:t>
            </w:r>
            <w:r w:rsidR="00437022">
              <w:rPr>
                <w:rFonts w:ascii="宋体" w:eastAsia="宋体" w:hAnsi="宋体" w:cs="宋体" w:hint="eastAsia"/>
                <w:sz w:val="24"/>
                <w:szCs w:val="24"/>
              </w:rPr>
              <w:t>“</w:t>
            </w:r>
            <w:r w:rsidR="00437022" w:rsidRPr="00437022">
              <w:rPr>
                <w:rFonts w:ascii="宋体" w:eastAsia="宋体" w:hAnsi="宋体" w:cs="宋体"/>
                <w:sz w:val="24"/>
                <w:szCs w:val="24"/>
              </w:rPr>
              <w:t>中央工厂</w:t>
            </w:r>
            <w:r w:rsidR="007D5E33">
              <w:rPr>
                <w:rFonts w:ascii="宋体" w:eastAsia="宋体" w:hAnsi="宋体" w:cs="宋体" w:hint="eastAsia"/>
                <w:sz w:val="24"/>
                <w:szCs w:val="24"/>
              </w:rPr>
              <w:t>+</w:t>
            </w:r>
            <w:r w:rsidR="00437022" w:rsidRPr="00437022">
              <w:rPr>
                <w:rFonts w:ascii="宋体" w:eastAsia="宋体" w:hAnsi="宋体" w:cs="宋体"/>
                <w:sz w:val="24"/>
                <w:szCs w:val="24"/>
              </w:rPr>
              <w:t>全球区域工厂</w:t>
            </w:r>
            <w:r w:rsidR="007D5E33">
              <w:rPr>
                <w:rFonts w:ascii="宋体" w:eastAsia="宋体" w:hAnsi="宋体" w:cs="宋体" w:hint="eastAsia"/>
                <w:sz w:val="24"/>
                <w:szCs w:val="24"/>
              </w:rPr>
              <w:t>+</w:t>
            </w:r>
            <w:r w:rsidR="00437022" w:rsidRPr="00437022">
              <w:rPr>
                <w:rFonts w:ascii="宋体" w:eastAsia="宋体" w:hAnsi="宋体" w:cs="宋体"/>
                <w:sz w:val="24"/>
                <w:szCs w:val="24"/>
              </w:rPr>
              <w:t>本地合作组装工厂</w:t>
            </w:r>
            <w:r w:rsidR="00437022">
              <w:rPr>
                <w:rFonts w:ascii="宋体" w:eastAsia="宋体" w:hAnsi="宋体" w:cs="宋体" w:hint="eastAsia"/>
                <w:sz w:val="24"/>
                <w:szCs w:val="24"/>
              </w:rPr>
              <w:t>”</w:t>
            </w:r>
            <w:r w:rsidR="00437022" w:rsidRPr="00437022">
              <w:rPr>
                <w:rFonts w:ascii="宋体" w:eastAsia="宋体" w:hAnsi="宋体" w:cs="宋体"/>
                <w:sz w:val="24"/>
                <w:szCs w:val="24"/>
              </w:rPr>
              <w:t>全球化布局，采取</w:t>
            </w:r>
            <w:r w:rsidR="00437022">
              <w:rPr>
                <w:rFonts w:ascii="宋体" w:eastAsia="宋体" w:hAnsi="宋体" w:cs="宋体" w:hint="eastAsia"/>
                <w:sz w:val="24"/>
                <w:szCs w:val="24"/>
              </w:rPr>
              <w:t>“</w:t>
            </w:r>
            <w:r w:rsidR="00437022" w:rsidRPr="00437022">
              <w:rPr>
                <w:rFonts w:ascii="宋体" w:eastAsia="宋体" w:hAnsi="宋体" w:cs="宋体"/>
                <w:sz w:val="24"/>
                <w:szCs w:val="24"/>
              </w:rPr>
              <w:t>国内核心部件制造</w:t>
            </w:r>
            <w:r w:rsidR="007D5E33">
              <w:rPr>
                <w:rFonts w:ascii="宋体" w:eastAsia="宋体" w:hAnsi="宋体" w:cs="宋体" w:hint="eastAsia"/>
                <w:sz w:val="24"/>
                <w:szCs w:val="24"/>
              </w:rPr>
              <w:t>+</w:t>
            </w:r>
            <w:r w:rsidR="00437022" w:rsidRPr="00437022">
              <w:rPr>
                <w:rFonts w:ascii="宋体" w:eastAsia="宋体" w:hAnsi="宋体" w:cs="宋体"/>
                <w:sz w:val="24"/>
                <w:szCs w:val="24"/>
              </w:rPr>
              <w:t>北美属地组装装配交付</w:t>
            </w:r>
            <w:r w:rsidR="00437022">
              <w:rPr>
                <w:rFonts w:ascii="宋体" w:eastAsia="宋体" w:hAnsi="宋体" w:cs="宋体" w:hint="eastAsia"/>
                <w:sz w:val="24"/>
                <w:szCs w:val="24"/>
              </w:rPr>
              <w:t>”</w:t>
            </w:r>
            <w:r w:rsidR="00437022" w:rsidRPr="00437022">
              <w:rPr>
                <w:rFonts w:ascii="宋体" w:eastAsia="宋体" w:hAnsi="宋体" w:cs="宋体"/>
                <w:sz w:val="24"/>
                <w:szCs w:val="24"/>
              </w:rPr>
              <w:t>的</w:t>
            </w:r>
            <w:r w:rsidR="007D5E33">
              <w:rPr>
                <w:rFonts w:ascii="宋体" w:eastAsia="宋体" w:hAnsi="宋体" w:cs="宋体" w:hint="eastAsia"/>
                <w:sz w:val="24"/>
                <w:szCs w:val="24"/>
              </w:rPr>
              <w:t>组合</w:t>
            </w:r>
            <w:r w:rsidR="00437022" w:rsidRPr="00437022">
              <w:rPr>
                <w:rFonts w:ascii="宋体" w:eastAsia="宋体" w:hAnsi="宋体" w:cs="宋体"/>
                <w:sz w:val="24"/>
                <w:szCs w:val="24"/>
              </w:rPr>
              <w:t>履约模式。该模式</w:t>
            </w:r>
            <w:r w:rsidR="007D5E33">
              <w:rPr>
                <w:rFonts w:ascii="宋体" w:eastAsia="宋体" w:hAnsi="宋体" w:cs="宋体" w:hint="eastAsia"/>
                <w:sz w:val="24"/>
                <w:szCs w:val="24"/>
              </w:rPr>
              <w:t>不是外包</w:t>
            </w:r>
            <w:r w:rsidR="00437022" w:rsidRPr="00437022">
              <w:rPr>
                <w:rFonts w:ascii="宋体" w:eastAsia="宋体" w:hAnsi="宋体" w:cs="宋体"/>
                <w:sz w:val="24"/>
                <w:szCs w:val="24"/>
              </w:rPr>
              <w:t>，而是把国内规模化制造能力与北美本地装配、调试和交付能力进行组合。待2027 年</w:t>
            </w:r>
            <w:r w:rsidR="007D5E33">
              <w:rPr>
                <w:rFonts w:ascii="宋体" w:eastAsia="宋体" w:hAnsi="宋体" w:cs="宋体" w:hint="eastAsia"/>
                <w:sz w:val="24"/>
                <w:szCs w:val="24"/>
              </w:rPr>
              <w:t>美国</w:t>
            </w:r>
            <w:r w:rsidR="00437022" w:rsidRPr="00437022">
              <w:rPr>
                <w:rFonts w:ascii="宋体" w:eastAsia="宋体" w:hAnsi="宋体" w:cs="宋体"/>
                <w:sz w:val="24"/>
                <w:szCs w:val="24"/>
              </w:rPr>
              <w:t>工厂产能</w:t>
            </w:r>
            <w:r w:rsidR="007D5E33">
              <w:rPr>
                <w:rFonts w:ascii="宋体" w:eastAsia="宋体" w:hAnsi="宋体" w:cs="宋体" w:hint="eastAsia"/>
                <w:sz w:val="24"/>
                <w:szCs w:val="24"/>
              </w:rPr>
              <w:t>扩建完成</w:t>
            </w:r>
            <w:r w:rsidR="00437022" w:rsidRPr="00437022">
              <w:rPr>
                <w:rFonts w:ascii="宋体" w:eastAsia="宋体" w:hAnsi="宋体" w:cs="宋体"/>
                <w:sz w:val="24"/>
                <w:szCs w:val="24"/>
              </w:rPr>
              <w:t>后，会</w:t>
            </w:r>
            <w:r w:rsidR="007D5E33">
              <w:rPr>
                <w:rFonts w:ascii="宋体" w:eastAsia="宋体" w:hAnsi="宋体" w:cs="宋体" w:hint="eastAsia"/>
                <w:sz w:val="24"/>
                <w:szCs w:val="24"/>
              </w:rPr>
              <w:t>加强</w:t>
            </w:r>
            <w:r w:rsidR="00437022" w:rsidRPr="00437022">
              <w:rPr>
                <w:rFonts w:ascii="宋体" w:eastAsia="宋体" w:hAnsi="宋体" w:cs="宋体"/>
                <w:sz w:val="24"/>
                <w:szCs w:val="24"/>
              </w:rPr>
              <w:t>属地规模化</w:t>
            </w:r>
            <w:r w:rsidR="007D5E33">
              <w:rPr>
                <w:rFonts w:ascii="宋体" w:eastAsia="宋体" w:hAnsi="宋体" w:cs="宋体" w:hint="eastAsia"/>
                <w:sz w:val="24"/>
                <w:szCs w:val="24"/>
              </w:rPr>
              <w:t>生产能力</w:t>
            </w:r>
            <w:r w:rsidR="00437022" w:rsidRPr="00437022">
              <w:rPr>
                <w:rFonts w:ascii="宋体" w:eastAsia="宋体" w:hAnsi="宋体" w:cs="宋体"/>
                <w:sz w:val="24"/>
                <w:szCs w:val="24"/>
              </w:rPr>
              <w:t>，</w:t>
            </w:r>
            <w:r w:rsidR="007D5E33">
              <w:rPr>
                <w:rFonts w:ascii="宋体" w:eastAsia="宋体" w:hAnsi="宋体" w:cs="宋体" w:hint="eastAsia"/>
                <w:sz w:val="24"/>
                <w:szCs w:val="24"/>
              </w:rPr>
              <w:t>提升公司整体竞争力</w:t>
            </w:r>
            <w:r w:rsidR="00437022" w:rsidRPr="00437022">
              <w:rPr>
                <w:rFonts w:ascii="宋体" w:eastAsia="宋体" w:hAnsi="宋体" w:cs="宋体"/>
                <w:sz w:val="24"/>
                <w:szCs w:val="24"/>
              </w:rPr>
              <w:t>。</w:t>
            </w:r>
            <w:r w:rsidR="005D2BAC" w:rsidRPr="005D2BAC">
              <w:rPr>
                <w:rFonts w:ascii="宋体" w:eastAsia="宋体" w:hAnsi="宋体" w:cs="宋体"/>
                <w:sz w:val="24"/>
                <w:szCs w:val="24"/>
              </w:rPr>
              <w:t>感谢关注！</w:t>
            </w:r>
            <w:r w:rsidR="00127B0C" w:rsidRPr="00B845D5"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</w:p>
          <w:p w14:paraId="02DFB055" w14:textId="0622D346" w:rsidR="00F230C8" w:rsidRDefault="00127B0C" w:rsidP="0037453B">
            <w:pPr>
              <w:spacing w:line="360" w:lineRule="auto"/>
              <w:ind w:firstLineChars="200" w:firstLine="482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问题</w:t>
            </w:r>
            <w:r w:rsidR="009A3093">
              <w:rPr>
                <w:rFonts w:ascii="宋体" w:eastAsia="宋体" w:hAnsi="宋体" w:cs="宋体" w:hint="eastAsia"/>
                <w:b/>
                <w:sz w:val="24"/>
                <w:szCs w:val="24"/>
              </w:rPr>
              <w:t>3</w:t>
            </w: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：</w:t>
            </w:r>
            <w:r w:rsidR="00437022" w:rsidRPr="00437022">
              <w:rPr>
                <w:rFonts w:ascii="宋体" w:eastAsia="宋体" w:hAnsi="宋体" w:cs="宋体"/>
                <w:b/>
                <w:sz w:val="24"/>
                <w:szCs w:val="24"/>
              </w:rPr>
              <w:t>和优必选合资做物流人形机器人，目前进度如何？上半年有收入吗？</w:t>
            </w:r>
          </w:p>
          <w:p w14:paraId="6180AB18" w14:textId="7D1F8196" w:rsidR="00437022" w:rsidRDefault="009A3093" w:rsidP="00437022">
            <w:pPr>
              <w:spacing w:line="360" w:lineRule="auto"/>
              <w:ind w:firstLineChars="200" w:firstLine="480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答：</w:t>
            </w:r>
            <w:r w:rsidR="005D2BAC" w:rsidRPr="005D2BAC">
              <w:rPr>
                <w:rFonts w:ascii="宋体" w:eastAsia="宋体" w:hAnsi="宋体" w:cs="宋体"/>
                <w:sz w:val="24"/>
                <w:szCs w:val="24"/>
              </w:rPr>
              <w:t>投资者您好！</w:t>
            </w:r>
            <w:r w:rsidR="00EA3C30" w:rsidRPr="00EA3C30">
              <w:rPr>
                <w:rFonts w:ascii="宋体" w:eastAsia="宋体" w:hAnsi="宋体" w:cs="宋体"/>
                <w:sz w:val="24"/>
                <w:szCs w:val="24"/>
              </w:rPr>
              <w:t>公司与优必选设立的合资公司已落地运营，当前正处于”联合研发+场景适配+数据协同迭代“的阶段。双方合作聚焦仓储物流场景人形机器人的技术研发、场景落地与商业化交付，现阶段以产品研发和实景 POC 验证为主。</w:t>
            </w:r>
            <w:r w:rsidR="00EA3C30" w:rsidRPr="00EA3C30">
              <w:rPr>
                <w:rFonts w:ascii="宋体" w:eastAsia="宋体" w:hAnsi="宋体" w:cs="宋体"/>
                <w:sz w:val="24"/>
                <w:szCs w:val="24"/>
              </w:rPr>
              <w:lastRenderedPageBreak/>
              <w:t>后续公司将持续开展场景测试，稳步推进项目落地与市场拓展。相关业务进展请以公司公告为准。</w:t>
            </w:r>
            <w:r w:rsidR="003B27CF" w:rsidRPr="005D2BAC">
              <w:rPr>
                <w:rFonts w:ascii="宋体" w:eastAsia="宋体" w:hAnsi="宋体" w:cs="宋体"/>
                <w:sz w:val="24"/>
                <w:szCs w:val="24"/>
              </w:rPr>
              <w:t>感谢</w:t>
            </w:r>
            <w:r w:rsidR="003B27CF">
              <w:rPr>
                <w:rFonts w:ascii="宋体" w:eastAsia="宋体" w:hAnsi="宋体" w:cs="宋体" w:hint="eastAsia"/>
                <w:sz w:val="24"/>
                <w:szCs w:val="24"/>
              </w:rPr>
              <w:t>您的持续</w:t>
            </w:r>
            <w:r w:rsidR="003B27CF" w:rsidRPr="005D2BAC">
              <w:rPr>
                <w:rFonts w:ascii="宋体" w:eastAsia="宋体" w:hAnsi="宋体" w:cs="宋体"/>
                <w:sz w:val="24"/>
                <w:szCs w:val="24"/>
              </w:rPr>
              <w:t>关注！</w:t>
            </w:r>
          </w:p>
          <w:p w14:paraId="7EA1F274" w14:textId="5AF7F330" w:rsidR="00437022" w:rsidRDefault="00437022" w:rsidP="00437022">
            <w:pPr>
              <w:spacing w:line="360" w:lineRule="auto"/>
              <w:ind w:firstLineChars="200" w:firstLine="482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问题4：</w:t>
            </w:r>
            <w:r w:rsidRPr="00437022">
              <w:rPr>
                <w:rFonts w:ascii="宋体" w:eastAsia="宋体" w:hAnsi="宋体" w:cs="宋体"/>
                <w:b/>
                <w:sz w:val="24"/>
                <w:szCs w:val="24"/>
              </w:rPr>
              <w:t>能否分享出海战略以及2030规划，以及目前是否如期达成既定目标</w:t>
            </w:r>
          </w:p>
          <w:p w14:paraId="446C0253" w14:textId="460D777D" w:rsidR="00437022" w:rsidRDefault="00437022" w:rsidP="00437022">
            <w:pPr>
              <w:spacing w:line="360" w:lineRule="auto"/>
              <w:ind w:firstLineChars="200" w:firstLine="480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答：</w:t>
            </w:r>
            <w:r w:rsidRPr="005D2BAC">
              <w:rPr>
                <w:rFonts w:ascii="宋体" w:eastAsia="宋体" w:hAnsi="宋体" w:cs="宋体"/>
                <w:sz w:val="24"/>
                <w:szCs w:val="24"/>
              </w:rPr>
              <w:t>投资者您好！</w:t>
            </w:r>
            <w:r w:rsidRPr="00437022">
              <w:rPr>
                <w:rFonts w:ascii="宋体" w:eastAsia="宋体" w:hAnsi="宋体" w:cs="宋体"/>
                <w:sz w:val="24"/>
                <w:szCs w:val="24"/>
              </w:rPr>
              <w:t>公司的全球化战略历经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“</w:t>
            </w:r>
            <w:r w:rsidRPr="00437022">
              <w:rPr>
                <w:rFonts w:ascii="宋体" w:eastAsia="宋体" w:hAnsi="宋体" w:cs="宋体"/>
                <w:sz w:val="24"/>
                <w:szCs w:val="24"/>
              </w:rPr>
              <w:t>业务出海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”</w:t>
            </w:r>
            <w:r w:rsidRPr="00437022">
              <w:rPr>
                <w:rFonts w:ascii="宋体" w:eastAsia="宋体" w:hAnsi="宋体" w:cs="宋体"/>
                <w:sz w:val="24"/>
                <w:szCs w:val="24"/>
              </w:rPr>
              <w:t xml:space="preserve">到 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“</w:t>
            </w:r>
            <w:r w:rsidRPr="00437022">
              <w:rPr>
                <w:rFonts w:ascii="宋体" w:eastAsia="宋体" w:hAnsi="宋体" w:cs="宋体"/>
                <w:sz w:val="24"/>
                <w:szCs w:val="24"/>
              </w:rPr>
              <w:t>战略扎根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”</w:t>
            </w:r>
            <w:r w:rsidRPr="00437022">
              <w:rPr>
                <w:rFonts w:ascii="宋体" w:eastAsia="宋体" w:hAnsi="宋体" w:cs="宋体"/>
                <w:sz w:val="24"/>
                <w:szCs w:val="24"/>
              </w:rPr>
              <w:t>的升级，目前执行的是全球化2.0战略，以全球化、规模化、数字化为方向，在巩固智能物流行业龙头地位的基础上拓展新行业、新领域。目标定位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“</w:t>
            </w:r>
            <w:r w:rsidRPr="00437022">
              <w:rPr>
                <w:rFonts w:ascii="宋体" w:eastAsia="宋体" w:hAnsi="宋体" w:cs="宋体"/>
                <w:sz w:val="24"/>
                <w:szCs w:val="24"/>
              </w:rPr>
              <w:t>全球领先的综合物流系统解决方案服务商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”</w:t>
            </w:r>
            <w:r w:rsidRPr="00437022">
              <w:rPr>
                <w:rFonts w:ascii="宋体" w:eastAsia="宋体" w:hAnsi="宋体" w:cs="宋体"/>
                <w:sz w:val="24"/>
                <w:szCs w:val="24"/>
              </w:rPr>
              <w:t>。公司已经建立了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“</w:t>
            </w:r>
            <w:r w:rsidRPr="00437022">
              <w:rPr>
                <w:rFonts w:ascii="宋体" w:eastAsia="宋体" w:hAnsi="宋体" w:cs="宋体"/>
                <w:sz w:val="24"/>
                <w:szCs w:val="24"/>
              </w:rPr>
              <w:t>国内中央工厂</w:t>
            </w:r>
            <w:r w:rsidR="00BC5F92">
              <w:rPr>
                <w:rFonts w:ascii="宋体" w:eastAsia="宋体" w:hAnsi="宋体" w:cs="宋体" w:hint="eastAsia"/>
                <w:sz w:val="24"/>
                <w:szCs w:val="24"/>
              </w:rPr>
              <w:t>+</w:t>
            </w:r>
            <w:r w:rsidRPr="00437022">
              <w:rPr>
                <w:rFonts w:ascii="宋体" w:eastAsia="宋体" w:hAnsi="宋体" w:cs="宋体"/>
                <w:sz w:val="24"/>
                <w:szCs w:val="24"/>
              </w:rPr>
              <w:t>全球区域工厂</w:t>
            </w:r>
            <w:r w:rsidR="00BC5F92">
              <w:rPr>
                <w:rFonts w:ascii="宋体" w:eastAsia="宋体" w:hAnsi="宋体" w:cs="宋体" w:hint="eastAsia"/>
                <w:sz w:val="24"/>
                <w:szCs w:val="24"/>
              </w:rPr>
              <w:t>+</w:t>
            </w:r>
            <w:r w:rsidRPr="00437022">
              <w:rPr>
                <w:rFonts w:ascii="宋体" w:eastAsia="宋体" w:hAnsi="宋体" w:cs="宋体"/>
                <w:sz w:val="24"/>
                <w:szCs w:val="24"/>
              </w:rPr>
              <w:t>本地合作组装工厂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”</w:t>
            </w:r>
            <w:r w:rsidRPr="00437022">
              <w:rPr>
                <w:rFonts w:ascii="宋体" w:eastAsia="宋体" w:hAnsi="宋体" w:cs="宋体"/>
                <w:sz w:val="24"/>
                <w:szCs w:val="24"/>
              </w:rPr>
              <w:t>的创新布局，以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“</w:t>
            </w:r>
            <w:r w:rsidRPr="00437022">
              <w:rPr>
                <w:rFonts w:ascii="宋体" w:eastAsia="宋体" w:hAnsi="宋体" w:cs="宋体"/>
                <w:sz w:val="24"/>
                <w:szCs w:val="24"/>
              </w:rPr>
              <w:t>本地服务本地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”</w:t>
            </w:r>
            <w:r w:rsidRPr="00437022">
              <w:rPr>
                <w:rFonts w:ascii="宋体" w:eastAsia="宋体" w:hAnsi="宋体" w:cs="宋体"/>
                <w:sz w:val="24"/>
                <w:szCs w:val="24"/>
              </w:rPr>
              <w:t>为核心策略，降低贸易壁垒风险、缩短交付周期，提升全球竞争力，目前业务已覆盖全球各大洲，海外收入在持续增长，公司在稳步按照公司既定的战略目标、战略路径和战略节奏前行。</w:t>
            </w:r>
            <w:r w:rsidRPr="005D2BAC">
              <w:rPr>
                <w:rFonts w:ascii="宋体" w:eastAsia="宋体" w:hAnsi="宋体" w:cs="宋体"/>
                <w:sz w:val="24"/>
                <w:szCs w:val="24"/>
              </w:rPr>
              <w:t>感谢关注！</w:t>
            </w:r>
          </w:p>
          <w:p w14:paraId="6A302850" w14:textId="63A09A42" w:rsidR="00EA3C30" w:rsidRDefault="00EA3C30" w:rsidP="00EA3C30">
            <w:pPr>
              <w:spacing w:line="360" w:lineRule="auto"/>
              <w:ind w:firstLineChars="200" w:firstLine="482"/>
              <w:rPr>
                <w:rFonts w:ascii="宋体" w:eastAsia="宋体" w:hAnsi="宋体" w:cs="宋体" w:hint="eastAsia"/>
                <w:b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sz w:val="24"/>
                <w:szCs w:val="24"/>
              </w:rPr>
              <w:t>问题5：</w:t>
            </w:r>
            <w:r w:rsidRPr="00EA3C30">
              <w:rPr>
                <w:rFonts w:ascii="宋体" w:eastAsia="宋体" w:hAnsi="宋体" w:cs="宋体"/>
                <w:b/>
                <w:sz w:val="24"/>
                <w:szCs w:val="24"/>
              </w:rPr>
              <w:t>具身智能方面的业务产生实质性订单了吗？</w:t>
            </w:r>
          </w:p>
          <w:p w14:paraId="4B73026C" w14:textId="05803C76" w:rsidR="002B1C5F" w:rsidRDefault="00EA3C30" w:rsidP="00EA3C30">
            <w:pPr>
              <w:spacing w:line="360" w:lineRule="auto"/>
              <w:ind w:firstLineChars="200" w:firstLine="480"/>
              <w:rPr>
                <w:rFonts w:ascii="宋体" w:eastAsia="宋体" w:hAnsi="宋体" w:cs="宋体" w:hint="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答：</w:t>
            </w:r>
            <w:r w:rsidRPr="005D2BAC">
              <w:rPr>
                <w:rFonts w:ascii="宋体" w:eastAsia="宋体" w:hAnsi="宋体" w:cs="宋体"/>
                <w:sz w:val="24"/>
                <w:szCs w:val="24"/>
              </w:rPr>
              <w:t>投资者您好！</w:t>
            </w:r>
            <w:r w:rsidRPr="00EA3C30">
              <w:rPr>
                <w:rFonts w:ascii="宋体" w:eastAsia="宋体" w:hAnsi="宋体" w:cs="宋体"/>
                <w:sz w:val="24"/>
                <w:szCs w:val="24"/>
              </w:rPr>
              <w:t>公司依托“本体 + EGO”技术体系，持续采集、沉淀人形机器人在物流场景下的高质量具身数据集。相关数据一方面用于自研物流垂域模型迭代，持续优化机器人场景作业能力；另一方面稳步推进具身数据服务对外商业化，已取得稳定的数据服务订单。具身智能业务</w:t>
            </w:r>
            <w:r w:rsidR="001C5644" w:rsidRPr="001C5644">
              <w:rPr>
                <w:rFonts w:ascii="宋体" w:eastAsia="宋体" w:hAnsi="宋体" w:cs="宋体"/>
                <w:sz w:val="24"/>
                <w:szCs w:val="24"/>
              </w:rPr>
              <w:t>相关经营情况及财务数据，公司将严格按照相关信息披露规则进行披露。</w:t>
            </w:r>
            <w:r w:rsidRPr="005D2BAC">
              <w:rPr>
                <w:rFonts w:ascii="宋体" w:eastAsia="宋体" w:hAnsi="宋体" w:cs="宋体"/>
                <w:sz w:val="24"/>
                <w:szCs w:val="24"/>
              </w:rPr>
              <w:t>感谢</w:t>
            </w:r>
            <w:r w:rsidR="003B27CF">
              <w:rPr>
                <w:rFonts w:ascii="宋体" w:eastAsia="宋体" w:hAnsi="宋体" w:cs="宋体" w:hint="eastAsia"/>
                <w:sz w:val="24"/>
                <w:szCs w:val="24"/>
              </w:rPr>
              <w:t>您的持续</w:t>
            </w:r>
            <w:r w:rsidRPr="005D2BAC">
              <w:rPr>
                <w:rFonts w:ascii="宋体" w:eastAsia="宋体" w:hAnsi="宋体" w:cs="宋体"/>
                <w:sz w:val="24"/>
                <w:szCs w:val="24"/>
              </w:rPr>
              <w:t>关注！</w:t>
            </w:r>
          </w:p>
        </w:tc>
      </w:tr>
      <w:tr w:rsidR="00F230C8" w14:paraId="4EA806A8" w14:textId="77777777" w:rsidTr="00BD7E5E">
        <w:tc>
          <w:tcPr>
            <w:tcW w:w="2014" w:type="dxa"/>
            <w:vAlign w:val="center"/>
          </w:tcPr>
          <w:p w14:paraId="69B26AD0" w14:textId="77777777" w:rsidR="00F230C8" w:rsidRDefault="009A3093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lastRenderedPageBreak/>
              <w:t>附件清单（如有）</w:t>
            </w:r>
          </w:p>
        </w:tc>
        <w:tc>
          <w:tcPr>
            <w:tcW w:w="6600" w:type="dxa"/>
            <w:vAlign w:val="center"/>
          </w:tcPr>
          <w:p w14:paraId="7CB88A8C" w14:textId="77777777" w:rsidR="00F230C8" w:rsidRDefault="009A3093" w:rsidP="00063DAB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无</w:t>
            </w:r>
          </w:p>
        </w:tc>
      </w:tr>
      <w:tr w:rsidR="00B845D5" w14:paraId="297D0D1F" w14:textId="77777777" w:rsidTr="00BD7E5E">
        <w:tc>
          <w:tcPr>
            <w:tcW w:w="2014" w:type="dxa"/>
            <w:vAlign w:val="center"/>
          </w:tcPr>
          <w:p w14:paraId="6453AE14" w14:textId="01FB8139" w:rsidR="00B845D5" w:rsidRDefault="00B845D5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是否涉及应当披露重大信息的说明</w:t>
            </w:r>
          </w:p>
        </w:tc>
        <w:tc>
          <w:tcPr>
            <w:tcW w:w="6600" w:type="dxa"/>
            <w:vAlign w:val="center"/>
          </w:tcPr>
          <w:p w14:paraId="794A110D" w14:textId="28992812" w:rsidR="00B845D5" w:rsidRDefault="00B845D5" w:rsidP="00063DAB">
            <w:pPr>
              <w:spacing w:line="360" w:lineRule="auto"/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Cs/>
                <w:iCs/>
                <w:sz w:val="24"/>
                <w:szCs w:val="24"/>
              </w:rPr>
              <w:t>无</w:t>
            </w:r>
          </w:p>
        </w:tc>
      </w:tr>
      <w:tr w:rsidR="00F230C8" w14:paraId="1038A04A" w14:textId="77777777" w:rsidTr="00BD7E5E">
        <w:tc>
          <w:tcPr>
            <w:tcW w:w="2014" w:type="dxa"/>
            <w:vAlign w:val="center"/>
          </w:tcPr>
          <w:p w14:paraId="1F144728" w14:textId="77777777" w:rsidR="00F230C8" w:rsidRDefault="009A3093">
            <w:pPr>
              <w:spacing w:line="360" w:lineRule="auto"/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iCs/>
                <w:sz w:val="24"/>
                <w:szCs w:val="24"/>
              </w:rPr>
              <w:t>日期</w:t>
            </w:r>
          </w:p>
        </w:tc>
        <w:tc>
          <w:tcPr>
            <w:tcW w:w="6600" w:type="dxa"/>
            <w:vAlign w:val="center"/>
          </w:tcPr>
          <w:p w14:paraId="67FA8120" w14:textId="3B6F9EC2" w:rsidR="00F230C8" w:rsidRDefault="009A3093" w:rsidP="00B01A82">
            <w:pPr>
              <w:spacing w:line="360" w:lineRule="auto"/>
              <w:rPr>
                <w:rFonts w:ascii="宋体" w:eastAsia="宋体" w:hAnsi="宋体" w:cs="Times New Roman" w:hint="eastAsia"/>
                <w:i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2</w:t>
            </w:r>
            <w:r>
              <w:rPr>
                <w:rFonts w:ascii="宋体" w:eastAsia="宋体" w:hAnsi="宋体" w:cs="Times New Roman"/>
                <w:iCs/>
                <w:sz w:val="24"/>
                <w:szCs w:val="24"/>
              </w:rPr>
              <w:t>02</w:t>
            </w:r>
            <w:r w:rsidR="00C80E4D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6</w:t>
            </w: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年</w:t>
            </w:r>
            <w:r w:rsidR="0000261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9</w:t>
            </w: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月</w:t>
            </w:r>
            <w:r w:rsidR="00C80E4D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2</w:t>
            </w:r>
            <w:r w:rsidR="00002614"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9</w:t>
            </w:r>
            <w:r>
              <w:rPr>
                <w:rFonts w:ascii="宋体" w:eastAsia="宋体" w:hAnsi="宋体" w:cs="Times New Roman" w:hint="eastAsia"/>
                <w:iCs/>
                <w:sz w:val="24"/>
                <w:szCs w:val="24"/>
              </w:rPr>
              <w:t>日</w:t>
            </w:r>
          </w:p>
        </w:tc>
      </w:tr>
    </w:tbl>
    <w:p w14:paraId="6769ED6E" w14:textId="77777777" w:rsidR="00F230C8" w:rsidRDefault="00F230C8">
      <w:pPr>
        <w:keepNext/>
        <w:keepLines/>
        <w:spacing w:before="260" w:after="260" w:line="360" w:lineRule="auto"/>
        <w:outlineLvl w:val="1"/>
      </w:pPr>
    </w:p>
    <w:sectPr w:rsidR="00F230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D8C9B" w14:textId="77777777" w:rsidR="00946D8A" w:rsidRDefault="00946D8A" w:rsidP="00CC172A">
      <w:r>
        <w:separator/>
      </w:r>
    </w:p>
  </w:endnote>
  <w:endnote w:type="continuationSeparator" w:id="0">
    <w:p w14:paraId="2F010AB0" w14:textId="77777777" w:rsidR="00946D8A" w:rsidRDefault="00946D8A" w:rsidP="00CC17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1005B" w14:textId="77777777" w:rsidR="00946D8A" w:rsidRDefault="00946D8A" w:rsidP="00CC172A">
      <w:r>
        <w:separator/>
      </w:r>
    </w:p>
  </w:footnote>
  <w:footnote w:type="continuationSeparator" w:id="0">
    <w:p w14:paraId="4F2887EC" w14:textId="77777777" w:rsidR="00946D8A" w:rsidRDefault="00946D8A" w:rsidP="00CC17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6CD"/>
    <w:rsid w:val="00002348"/>
    <w:rsid w:val="00002614"/>
    <w:rsid w:val="000028AC"/>
    <w:rsid w:val="0000466C"/>
    <w:rsid w:val="0000540E"/>
    <w:rsid w:val="00005E22"/>
    <w:rsid w:val="00007952"/>
    <w:rsid w:val="00014EDC"/>
    <w:rsid w:val="00014F2A"/>
    <w:rsid w:val="00021F69"/>
    <w:rsid w:val="00023F7B"/>
    <w:rsid w:val="000269F1"/>
    <w:rsid w:val="00026CD7"/>
    <w:rsid w:val="00026E2B"/>
    <w:rsid w:val="000270E5"/>
    <w:rsid w:val="000333DF"/>
    <w:rsid w:val="00034D59"/>
    <w:rsid w:val="00042C46"/>
    <w:rsid w:val="000444E5"/>
    <w:rsid w:val="000528A8"/>
    <w:rsid w:val="0005452E"/>
    <w:rsid w:val="00054AD1"/>
    <w:rsid w:val="00063DAB"/>
    <w:rsid w:val="00063DB5"/>
    <w:rsid w:val="0006434F"/>
    <w:rsid w:val="000668B9"/>
    <w:rsid w:val="00070593"/>
    <w:rsid w:val="00070C3B"/>
    <w:rsid w:val="00071B11"/>
    <w:rsid w:val="00073E77"/>
    <w:rsid w:val="00081B36"/>
    <w:rsid w:val="000828F8"/>
    <w:rsid w:val="000865E7"/>
    <w:rsid w:val="00086C90"/>
    <w:rsid w:val="00094C63"/>
    <w:rsid w:val="000A65EF"/>
    <w:rsid w:val="000B6FFD"/>
    <w:rsid w:val="000C2F52"/>
    <w:rsid w:val="000D3542"/>
    <w:rsid w:val="000D3D67"/>
    <w:rsid w:val="000D5E1A"/>
    <w:rsid w:val="000E0920"/>
    <w:rsid w:val="000E1B11"/>
    <w:rsid w:val="000E3AF1"/>
    <w:rsid w:val="000F6BEB"/>
    <w:rsid w:val="00100D89"/>
    <w:rsid w:val="00103C4E"/>
    <w:rsid w:val="00105629"/>
    <w:rsid w:val="00111EF4"/>
    <w:rsid w:val="00113C72"/>
    <w:rsid w:val="00114CEA"/>
    <w:rsid w:val="001221B8"/>
    <w:rsid w:val="001234E4"/>
    <w:rsid w:val="00127B0C"/>
    <w:rsid w:val="001304EB"/>
    <w:rsid w:val="001334C1"/>
    <w:rsid w:val="00136BC5"/>
    <w:rsid w:val="00143A57"/>
    <w:rsid w:val="00144C5A"/>
    <w:rsid w:val="00145C6A"/>
    <w:rsid w:val="00151B55"/>
    <w:rsid w:val="0015419C"/>
    <w:rsid w:val="0015575A"/>
    <w:rsid w:val="00160B36"/>
    <w:rsid w:val="001672FF"/>
    <w:rsid w:val="00172670"/>
    <w:rsid w:val="001763E3"/>
    <w:rsid w:val="001819EF"/>
    <w:rsid w:val="00186DBB"/>
    <w:rsid w:val="0018752B"/>
    <w:rsid w:val="001915E7"/>
    <w:rsid w:val="00192061"/>
    <w:rsid w:val="001965A6"/>
    <w:rsid w:val="001A125C"/>
    <w:rsid w:val="001A4556"/>
    <w:rsid w:val="001B00D8"/>
    <w:rsid w:val="001B011E"/>
    <w:rsid w:val="001B3FD6"/>
    <w:rsid w:val="001B508F"/>
    <w:rsid w:val="001B7B58"/>
    <w:rsid w:val="001C5503"/>
    <w:rsid w:val="001C5644"/>
    <w:rsid w:val="001C7C07"/>
    <w:rsid w:val="001D5222"/>
    <w:rsid w:val="001D7A5D"/>
    <w:rsid w:val="001E2BC5"/>
    <w:rsid w:val="001E5E64"/>
    <w:rsid w:val="001E7F7C"/>
    <w:rsid w:val="001F2572"/>
    <w:rsid w:val="001F3B73"/>
    <w:rsid w:val="001F5B62"/>
    <w:rsid w:val="002118DC"/>
    <w:rsid w:val="00214C8F"/>
    <w:rsid w:val="002159B9"/>
    <w:rsid w:val="002278FB"/>
    <w:rsid w:val="00232813"/>
    <w:rsid w:val="00234237"/>
    <w:rsid w:val="00234D03"/>
    <w:rsid w:val="00250A28"/>
    <w:rsid w:val="00251EF8"/>
    <w:rsid w:val="002525E9"/>
    <w:rsid w:val="0025271B"/>
    <w:rsid w:val="00253547"/>
    <w:rsid w:val="00255B4A"/>
    <w:rsid w:val="00256250"/>
    <w:rsid w:val="002650F9"/>
    <w:rsid w:val="00265332"/>
    <w:rsid w:val="00267056"/>
    <w:rsid w:val="0027124D"/>
    <w:rsid w:val="002739C7"/>
    <w:rsid w:val="00273BE7"/>
    <w:rsid w:val="00273D9E"/>
    <w:rsid w:val="0028148B"/>
    <w:rsid w:val="00286F7B"/>
    <w:rsid w:val="0029285E"/>
    <w:rsid w:val="00293FBB"/>
    <w:rsid w:val="00295236"/>
    <w:rsid w:val="002A15B6"/>
    <w:rsid w:val="002B0AD4"/>
    <w:rsid w:val="002B1C5F"/>
    <w:rsid w:val="002B75F5"/>
    <w:rsid w:val="002C1C3B"/>
    <w:rsid w:val="002C23DD"/>
    <w:rsid w:val="002C3AD1"/>
    <w:rsid w:val="002D15D1"/>
    <w:rsid w:val="002D3753"/>
    <w:rsid w:val="002F1B04"/>
    <w:rsid w:val="002F4C46"/>
    <w:rsid w:val="002F5F9C"/>
    <w:rsid w:val="002F6983"/>
    <w:rsid w:val="002F6EAD"/>
    <w:rsid w:val="00307607"/>
    <w:rsid w:val="00307EC1"/>
    <w:rsid w:val="0031032E"/>
    <w:rsid w:val="003131C3"/>
    <w:rsid w:val="0031371B"/>
    <w:rsid w:val="00314D9B"/>
    <w:rsid w:val="003164FE"/>
    <w:rsid w:val="00316703"/>
    <w:rsid w:val="00320CDC"/>
    <w:rsid w:val="00320D9D"/>
    <w:rsid w:val="00320EA7"/>
    <w:rsid w:val="00327CE4"/>
    <w:rsid w:val="00327E03"/>
    <w:rsid w:val="00336191"/>
    <w:rsid w:val="00340A0E"/>
    <w:rsid w:val="003413FD"/>
    <w:rsid w:val="00346C6A"/>
    <w:rsid w:val="003508D5"/>
    <w:rsid w:val="003524BC"/>
    <w:rsid w:val="0035572A"/>
    <w:rsid w:val="00362CD0"/>
    <w:rsid w:val="00363384"/>
    <w:rsid w:val="0036573C"/>
    <w:rsid w:val="0037038A"/>
    <w:rsid w:val="003722F1"/>
    <w:rsid w:val="0037245D"/>
    <w:rsid w:val="0037453B"/>
    <w:rsid w:val="00376EB2"/>
    <w:rsid w:val="0037774D"/>
    <w:rsid w:val="0038034C"/>
    <w:rsid w:val="00386F86"/>
    <w:rsid w:val="00392D71"/>
    <w:rsid w:val="00397642"/>
    <w:rsid w:val="003A085C"/>
    <w:rsid w:val="003A1C15"/>
    <w:rsid w:val="003A236B"/>
    <w:rsid w:val="003A2EB2"/>
    <w:rsid w:val="003A7A56"/>
    <w:rsid w:val="003B13A4"/>
    <w:rsid w:val="003B27CF"/>
    <w:rsid w:val="003C0892"/>
    <w:rsid w:val="003D2A88"/>
    <w:rsid w:val="003D2F73"/>
    <w:rsid w:val="003D40E0"/>
    <w:rsid w:val="003E0607"/>
    <w:rsid w:val="003F0A19"/>
    <w:rsid w:val="003F2A5A"/>
    <w:rsid w:val="003F6D0B"/>
    <w:rsid w:val="00400B90"/>
    <w:rsid w:val="0040142B"/>
    <w:rsid w:val="00404723"/>
    <w:rsid w:val="004106EC"/>
    <w:rsid w:val="00411262"/>
    <w:rsid w:val="00415FC4"/>
    <w:rsid w:val="00420071"/>
    <w:rsid w:val="0042182D"/>
    <w:rsid w:val="00423836"/>
    <w:rsid w:val="00425BB1"/>
    <w:rsid w:val="00431942"/>
    <w:rsid w:val="00432964"/>
    <w:rsid w:val="00433835"/>
    <w:rsid w:val="00437022"/>
    <w:rsid w:val="00467B9C"/>
    <w:rsid w:val="00470346"/>
    <w:rsid w:val="00472F77"/>
    <w:rsid w:val="00473F91"/>
    <w:rsid w:val="004754E2"/>
    <w:rsid w:val="00482D5D"/>
    <w:rsid w:val="004859A7"/>
    <w:rsid w:val="00486960"/>
    <w:rsid w:val="00495655"/>
    <w:rsid w:val="004A58CB"/>
    <w:rsid w:val="004B500C"/>
    <w:rsid w:val="004C3E41"/>
    <w:rsid w:val="004C6956"/>
    <w:rsid w:val="004D30A7"/>
    <w:rsid w:val="004D4156"/>
    <w:rsid w:val="004D614E"/>
    <w:rsid w:val="004E25DD"/>
    <w:rsid w:val="004E4CBB"/>
    <w:rsid w:val="004F00EE"/>
    <w:rsid w:val="004F5C3F"/>
    <w:rsid w:val="004F61B7"/>
    <w:rsid w:val="005016F6"/>
    <w:rsid w:val="00504DF9"/>
    <w:rsid w:val="00507071"/>
    <w:rsid w:val="00510286"/>
    <w:rsid w:val="00512F4B"/>
    <w:rsid w:val="00524D04"/>
    <w:rsid w:val="00527316"/>
    <w:rsid w:val="00534D66"/>
    <w:rsid w:val="0054404C"/>
    <w:rsid w:val="00555C7C"/>
    <w:rsid w:val="005614B1"/>
    <w:rsid w:val="00564160"/>
    <w:rsid w:val="00566B90"/>
    <w:rsid w:val="00572A6D"/>
    <w:rsid w:val="00574411"/>
    <w:rsid w:val="00574951"/>
    <w:rsid w:val="00582D78"/>
    <w:rsid w:val="00584526"/>
    <w:rsid w:val="00584D8F"/>
    <w:rsid w:val="00587DAB"/>
    <w:rsid w:val="0059096F"/>
    <w:rsid w:val="00590DC4"/>
    <w:rsid w:val="005917EA"/>
    <w:rsid w:val="005953E9"/>
    <w:rsid w:val="005A0CBE"/>
    <w:rsid w:val="005A17E4"/>
    <w:rsid w:val="005A3CFE"/>
    <w:rsid w:val="005A4D77"/>
    <w:rsid w:val="005B17EF"/>
    <w:rsid w:val="005B3D04"/>
    <w:rsid w:val="005B3DEC"/>
    <w:rsid w:val="005B4EB6"/>
    <w:rsid w:val="005B628F"/>
    <w:rsid w:val="005C19C5"/>
    <w:rsid w:val="005C3BDB"/>
    <w:rsid w:val="005C6678"/>
    <w:rsid w:val="005D087C"/>
    <w:rsid w:val="005D20DD"/>
    <w:rsid w:val="005D2BAC"/>
    <w:rsid w:val="005E4F20"/>
    <w:rsid w:val="005E5F7A"/>
    <w:rsid w:val="005E6044"/>
    <w:rsid w:val="005F2C62"/>
    <w:rsid w:val="005F3897"/>
    <w:rsid w:val="005F7318"/>
    <w:rsid w:val="00600244"/>
    <w:rsid w:val="006016A0"/>
    <w:rsid w:val="00605119"/>
    <w:rsid w:val="00606A42"/>
    <w:rsid w:val="00623855"/>
    <w:rsid w:val="00626FB3"/>
    <w:rsid w:val="0063129A"/>
    <w:rsid w:val="006323B5"/>
    <w:rsid w:val="0063291E"/>
    <w:rsid w:val="00633F3D"/>
    <w:rsid w:val="00642382"/>
    <w:rsid w:val="00643F90"/>
    <w:rsid w:val="0064637F"/>
    <w:rsid w:val="00653A71"/>
    <w:rsid w:val="00655835"/>
    <w:rsid w:val="0066025F"/>
    <w:rsid w:val="00664291"/>
    <w:rsid w:val="00667FB5"/>
    <w:rsid w:val="00671124"/>
    <w:rsid w:val="00672C00"/>
    <w:rsid w:val="006775D5"/>
    <w:rsid w:val="00686E4C"/>
    <w:rsid w:val="00694F42"/>
    <w:rsid w:val="0069619A"/>
    <w:rsid w:val="006A17E2"/>
    <w:rsid w:val="006A2E11"/>
    <w:rsid w:val="006A3184"/>
    <w:rsid w:val="006B0382"/>
    <w:rsid w:val="006B7B3F"/>
    <w:rsid w:val="006D6FB3"/>
    <w:rsid w:val="006E3B82"/>
    <w:rsid w:val="006E7372"/>
    <w:rsid w:val="006E7D94"/>
    <w:rsid w:val="006F32A2"/>
    <w:rsid w:val="006F438E"/>
    <w:rsid w:val="00701E34"/>
    <w:rsid w:val="007118F2"/>
    <w:rsid w:val="00713A75"/>
    <w:rsid w:val="00725D83"/>
    <w:rsid w:val="007302F2"/>
    <w:rsid w:val="00733488"/>
    <w:rsid w:val="00735F4D"/>
    <w:rsid w:val="00745898"/>
    <w:rsid w:val="00746249"/>
    <w:rsid w:val="00751592"/>
    <w:rsid w:val="00756A97"/>
    <w:rsid w:val="00757362"/>
    <w:rsid w:val="0076183F"/>
    <w:rsid w:val="007623E6"/>
    <w:rsid w:val="00770B3F"/>
    <w:rsid w:val="00771A91"/>
    <w:rsid w:val="00773213"/>
    <w:rsid w:val="00785284"/>
    <w:rsid w:val="007912F5"/>
    <w:rsid w:val="00793698"/>
    <w:rsid w:val="0079430A"/>
    <w:rsid w:val="00794C8B"/>
    <w:rsid w:val="00795940"/>
    <w:rsid w:val="007A0400"/>
    <w:rsid w:val="007A1D4B"/>
    <w:rsid w:val="007A4905"/>
    <w:rsid w:val="007A7898"/>
    <w:rsid w:val="007B1349"/>
    <w:rsid w:val="007B196F"/>
    <w:rsid w:val="007B27AE"/>
    <w:rsid w:val="007C0FE9"/>
    <w:rsid w:val="007C3216"/>
    <w:rsid w:val="007C39F3"/>
    <w:rsid w:val="007C7447"/>
    <w:rsid w:val="007C7D09"/>
    <w:rsid w:val="007D4B56"/>
    <w:rsid w:val="007D594A"/>
    <w:rsid w:val="007D5A0A"/>
    <w:rsid w:val="007D5E33"/>
    <w:rsid w:val="007E1F58"/>
    <w:rsid w:val="007F0164"/>
    <w:rsid w:val="007F2176"/>
    <w:rsid w:val="00806573"/>
    <w:rsid w:val="00814484"/>
    <w:rsid w:val="008160A1"/>
    <w:rsid w:val="00816CED"/>
    <w:rsid w:val="00821685"/>
    <w:rsid w:val="00827C6C"/>
    <w:rsid w:val="00836E8C"/>
    <w:rsid w:val="00841EAF"/>
    <w:rsid w:val="00842E2D"/>
    <w:rsid w:val="008453D5"/>
    <w:rsid w:val="00857E84"/>
    <w:rsid w:val="0087315E"/>
    <w:rsid w:val="00873293"/>
    <w:rsid w:val="008752DB"/>
    <w:rsid w:val="00875E95"/>
    <w:rsid w:val="008914C8"/>
    <w:rsid w:val="00894406"/>
    <w:rsid w:val="008A120E"/>
    <w:rsid w:val="008A182A"/>
    <w:rsid w:val="008B4886"/>
    <w:rsid w:val="008C049D"/>
    <w:rsid w:val="008C04C9"/>
    <w:rsid w:val="008C3062"/>
    <w:rsid w:val="008C4D32"/>
    <w:rsid w:val="008C6B72"/>
    <w:rsid w:val="008C7588"/>
    <w:rsid w:val="008D2B96"/>
    <w:rsid w:val="008D3726"/>
    <w:rsid w:val="008E245B"/>
    <w:rsid w:val="008E6FB0"/>
    <w:rsid w:val="008E735E"/>
    <w:rsid w:val="008F0A4D"/>
    <w:rsid w:val="008F5F3A"/>
    <w:rsid w:val="00900BAF"/>
    <w:rsid w:val="00904679"/>
    <w:rsid w:val="009108F5"/>
    <w:rsid w:val="00913CDD"/>
    <w:rsid w:val="0091400E"/>
    <w:rsid w:val="009157EF"/>
    <w:rsid w:val="009224F5"/>
    <w:rsid w:val="00922738"/>
    <w:rsid w:val="00924412"/>
    <w:rsid w:val="0092574C"/>
    <w:rsid w:val="00931182"/>
    <w:rsid w:val="00941808"/>
    <w:rsid w:val="00942951"/>
    <w:rsid w:val="00942A86"/>
    <w:rsid w:val="009457DF"/>
    <w:rsid w:val="00946D8A"/>
    <w:rsid w:val="0095035C"/>
    <w:rsid w:val="00950B2A"/>
    <w:rsid w:val="009553B1"/>
    <w:rsid w:val="0096018C"/>
    <w:rsid w:val="00966C22"/>
    <w:rsid w:val="009678BF"/>
    <w:rsid w:val="009727B6"/>
    <w:rsid w:val="009776A7"/>
    <w:rsid w:val="00980694"/>
    <w:rsid w:val="009868C0"/>
    <w:rsid w:val="00986F52"/>
    <w:rsid w:val="0099120E"/>
    <w:rsid w:val="00991961"/>
    <w:rsid w:val="00996485"/>
    <w:rsid w:val="009A3093"/>
    <w:rsid w:val="009A3B24"/>
    <w:rsid w:val="009A4429"/>
    <w:rsid w:val="009C06A4"/>
    <w:rsid w:val="009C63B1"/>
    <w:rsid w:val="009C769C"/>
    <w:rsid w:val="009E0B46"/>
    <w:rsid w:val="009E3D68"/>
    <w:rsid w:val="009E714F"/>
    <w:rsid w:val="009F0C04"/>
    <w:rsid w:val="00A03AA1"/>
    <w:rsid w:val="00A04996"/>
    <w:rsid w:val="00A05042"/>
    <w:rsid w:val="00A050E3"/>
    <w:rsid w:val="00A10F5B"/>
    <w:rsid w:val="00A12E26"/>
    <w:rsid w:val="00A16F6F"/>
    <w:rsid w:val="00A23354"/>
    <w:rsid w:val="00A31B20"/>
    <w:rsid w:val="00A32B73"/>
    <w:rsid w:val="00A32ED1"/>
    <w:rsid w:val="00A37775"/>
    <w:rsid w:val="00A40825"/>
    <w:rsid w:val="00A41A06"/>
    <w:rsid w:val="00A4648F"/>
    <w:rsid w:val="00A53129"/>
    <w:rsid w:val="00A56101"/>
    <w:rsid w:val="00A57863"/>
    <w:rsid w:val="00A6487E"/>
    <w:rsid w:val="00A70EC0"/>
    <w:rsid w:val="00A71BFD"/>
    <w:rsid w:val="00A76F0C"/>
    <w:rsid w:val="00A771B0"/>
    <w:rsid w:val="00A878CB"/>
    <w:rsid w:val="00A97143"/>
    <w:rsid w:val="00A97D76"/>
    <w:rsid w:val="00AA3D94"/>
    <w:rsid w:val="00AA5B35"/>
    <w:rsid w:val="00AA5E76"/>
    <w:rsid w:val="00AA6874"/>
    <w:rsid w:val="00AB03BB"/>
    <w:rsid w:val="00AB45D6"/>
    <w:rsid w:val="00AC0937"/>
    <w:rsid w:val="00AD237A"/>
    <w:rsid w:val="00AD445E"/>
    <w:rsid w:val="00AD4B08"/>
    <w:rsid w:val="00AE00B6"/>
    <w:rsid w:val="00AE1049"/>
    <w:rsid w:val="00AE3EE3"/>
    <w:rsid w:val="00AF6EE4"/>
    <w:rsid w:val="00B01A82"/>
    <w:rsid w:val="00B06F45"/>
    <w:rsid w:val="00B07508"/>
    <w:rsid w:val="00B10067"/>
    <w:rsid w:val="00B12278"/>
    <w:rsid w:val="00B27C19"/>
    <w:rsid w:val="00B36A53"/>
    <w:rsid w:val="00B37DD5"/>
    <w:rsid w:val="00B41A9B"/>
    <w:rsid w:val="00B4298C"/>
    <w:rsid w:val="00B446BA"/>
    <w:rsid w:val="00B47853"/>
    <w:rsid w:val="00B50DC4"/>
    <w:rsid w:val="00B53A07"/>
    <w:rsid w:val="00B57667"/>
    <w:rsid w:val="00B577E9"/>
    <w:rsid w:val="00B61BCB"/>
    <w:rsid w:val="00B62D0D"/>
    <w:rsid w:val="00B67838"/>
    <w:rsid w:val="00B70645"/>
    <w:rsid w:val="00B73AED"/>
    <w:rsid w:val="00B845D5"/>
    <w:rsid w:val="00B855F5"/>
    <w:rsid w:val="00B8596B"/>
    <w:rsid w:val="00B87C18"/>
    <w:rsid w:val="00B922C8"/>
    <w:rsid w:val="00B948F2"/>
    <w:rsid w:val="00B95F5D"/>
    <w:rsid w:val="00BA65AF"/>
    <w:rsid w:val="00BB20B3"/>
    <w:rsid w:val="00BB4488"/>
    <w:rsid w:val="00BC5F92"/>
    <w:rsid w:val="00BD5560"/>
    <w:rsid w:val="00BD7E5E"/>
    <w:rsid w:val="00BE0789"/>
    <w:rsid w:val="00BE20BB"/>
    <w:rsid w:val="00BE277C"/>
    <w:rsid w:val="00BE54C4"/>
    <w:rsid w:val="00BE5D9C"/>
    <w:rsid w:val="00BF1133"/>
    <w:rsid w:val="00BF2393"/>
    <w:rsid w:val="00C001F3"/>
    <w:rsid w:val="00C104B8"/>
    <w:rsid w:val="00C14740"/>
    <w:rsid w:val="00C1636B"/>
    <w:rsid w:val="00C207C2"/>
    <w:rsid w:val="00C22A69"/>
    <w:rsid w:val="00C25E9F"/>
    <w:rsid w:val="00C32714"/>
    <w:rsid w:val="00C34C5D"/>
    <w:rsid w:val="00C37AAB"/>
    <w:rsid w:val="00C40B1A"/>
    <w:rsid w:val="00C42788"/>
    <w:rsid w:val="00C47614"/>
    <w:rsid w:val="00C509EE"/>
    <w:rsid w:val="00C5254A"/>
    <w:rsid w:val="00C52F40"/>
    <w:rsid w:val="00C531CC"/>
    <w:rsid w:val="00C55E93"/>
    <w:rsid w:val="00C56171"/>
    <w:rsid w:val="00C677B9"/>
    <w:rsid w:val="00C70DF2"/>
    <w:rsid w:val="00C7174C"/>
    <w:rsid w:val="00C753AC"/>
    <w:rsid w:val="00C80E4D"/>
    <w:rsid w:val="00C860DF"/>
    <w:rsid w:val="00C91519"/>
    <w:rsid w:val="00C9168C"/>
    <w:rsid w:val="00C91FD9"/>
    <w:rsid w:val="00C951AA"/>
    <w:rsid w:val="00CC07A1"/>
    <w:rsid w:val="00CC092E"/>
    <w:rsid w:val="00CC172A"/>
    <w:rsid w:val="00CC4FD6"/>
    <w:rsid w:val="00CC6538"/>
    <w:rsid w:val="00CC78CC"/>
    <w:rsid w:val="00CD2070"/>
    <w:rsid w:val="00CD419D"/>
    <w:rsid w:val="00CD528D"/>
    <w:rsid w:val="00CD5CAD"/>
    <w:rsid w:val="00CD60CC"/>
    <w:rsid w:val="00CD65D6"/>
    <w:rsid w:val="00CD66E0"/>
    <w:rsid w:val="00CD6B83"/>
    <w:rsid w:val="00CE6D72"/>
    <w:rsid w:val="00CE7001"/>
    <w:rsid w:val="00CE7D1F"/>
    <w:rsid w:val="00CF069F"/>
    <w:rsid w:val="00CF6F6C"/>
    <w:rsid w:val="00D00DE6"/>
    <w:rsid w:val="00D01F48"/>
    <w:rsid w:val="00D05349"/>
    <w:rsid w:val="00D07285"/>
    <w:rsid w:val="00D100A7"/>
    <w:rsid w:val="00D12BD7"/>
    <w:rsid w:val="00D13CFA"/>
    <w:rsid w:val="00D170E1"/>
    <w:rsid w:val="00D208A4"/>
    <w:rsid w:val="00D23C6A"/>
    <w:rsid w:val="00D327C1"/>
    <w:rsid w:val="00D35363"/>
    <w:rsid w:val="00D36C46"/>
    <w:rsid w:val="00D37CB6"/>
    <w:rsid w:val="00D40C13"/>
    <w:rsid w:val="00D41E36"/>
    <w:rsid w:val="00D47E70"/>
    <w:rsid w:val="00D5622E"/>
    <w:rsid w:val="00D60752"/>
    <w:rsid w:val="00D6766F"/>
    <w:rsid w:val="00D7427C"/>
    <w:rsid w:val="00D76F2A"/>
    <w:rsid w:val="00D8223B"/>
    <w:rsid w:val="00D84DF8"/>
    <w:rsid w:val="00D91105"/>
    <w:rsid w:val="00D93D53"/>
    <w:rsid w:val="00D96FB9"/>
    <w:rsid w:val="00DA4962"/>
    <w:rsid w:val="00DA5009"/>
    <w:rsid w:val="00DA5894"/>
    <w:rsid w:val="00DB1D3C"/>
    <w:rsid w:val="00DB7924"/>
    <w:rsid w:val="00DB7BB0"/>
    <w:rsid w:val="00DD2242"/>
    <w:rsid w:val="00DD27C7"/>
    <w:rsid w:val="00DE31A5"/>
    <w:rsid w:val="00DE7F6D"/>
    <w:rsid w:val="00E0172D"/>
    <w:rsid w:val="00E03CDD"/>
    <w:rsid w:val="00E07C47"/>
    <w:rsid w:val="00E10827"/>
    <w:rsid w:val="00E2001C"/>
    <w:rsid w:val="00E24E41"/>
    <w:rsid w:val="00E32A31"/>
    <w:rsid w:val="00E35966"/>
    <w:rsid w:val="00E45AD1"/>
    <w:rsid w:val="00E475CE"/>
    <w:rsid w:val="00E53347"/>
    <w:rsid w:val="00E53783"/>
    <w:rsid w:val="00E61A61"/>
    <w:rsid w:val="00E64488"/>
    <w:rsid w:val="00E668C5"/>
    <w:rsid w:val="00E6760C"/>
    <w:rsid w:val="00E803AB"/>
    <w:rsid w:val="00E93DA5"/>
    <w:rsid w:val="00EA3651"/>
    <w:rsid w:val="00EA3C30"/>
    <w:rsid w:val="00EA6288"/>
    <w:rsid w:val="00EC10E4"/>
    <w:rsid w:val="00EC1ED4"/>
    <w:rsid w:val="00EC28FD"/>
    <w:rsid w:val="00ED2415"/>
    <w:rsid w:val="00ED3AB2"/>
    <w:rsid w:val="00ED53EA"/>
    <w:rsid w:val="00EE02A6"/>
    <w:rsid w:val="00EE0654"/>
    <w:rsid w:val="00EE16DD"/>
    <w:rsid w:val="00EE26CD"/>
    <w:rsid w:val="00EE6221"/>
    <w:rsid w:val="00EE7C85"/>
    <w:rsid w:val="00EF23F9"/>
    <w:rsid w:val="00F06B8F"/>
    <w:rsid w:val="00F1256C"/>
    <w:rsid w:val="00F142F3"/>
    <w:rsid w:val="00F230C8"/>
    <w:rsid w:val="00F25C8A"/>
    <w:rsid w:val="00F31E33"/>
    <w:rsid w:val="00F32FC6"/>
    <w:rsid w:val="00F42E00"/>
    <w:rsid w:val="00F50F83"/>
    <w:rsid w:val="00F51380"/>
    <w:rsid w:val="00F5385A"/>
    <w:rsid w:val="00F55501"/>
    <w:rsid w:val="00F60682"/>
    <w:rsid w:val="00F632B7"/>
    <w:rsid w:val="00F6394E"/>
    <w:rsid w:val="00F66E15"/>
    <w:rsid w:val="00F6700E"/>
    <w:rsid w:val="00F743F0"/>
    <w:rsid w:val="00F744EC"/>
    <w:rsid w:val="00F74675"/>
    <w:rsid w:val="00F750B6"/>
    <w:rsid w:val="00F76634"/>
    <w:rsid w:val="00F870FA"/>
    <w:rsid w:val="00F87C66"/>
    <w:rsid w:val="00F929BE"/>
    <w:rsid w:val="00F93AD8"/>
    <w:rsid w:val="00F966EC"/>
    <w:rsid w:val="00F9738B"/>
    <w:rsid w:val="00F97CBD"/>
    <w:rsid w:val="00FA56AE"/>
    <w:rsid w:val="00FB28D9"/>
    <w:rsid w:val="00FB28F5"/>
    <w:rsid w:val="00FB4A0F"/>
    <w:rsid w:val="00FC12C0"/>
    <w:rsid w:val="00FC19DF"/>
    <w:rsid w:val="00FC2346"/>
    <w:rsid w:val="00FC2937"/>
    <w:rsid w:val="00FC55FE"/>
    <w:rsid w:val="00FC5883"/>
    <w:rsid w:val="00FC6DAB"/>
    <w:rsid w:val="00FD225E"/>
    <w:rsid w:val="00FE33A1"/>
    <w:rsid w:val="00FE4FFD"/>
    <w:rsid w:val="00FE6D51"/>
    <w:rsid w:val="00FE6ED9"/>
    <w:rsid w:val="00FE73EE"/>
    <w:rsid w:val="00FF291F"/>
    <w:rsid w:val="00FF4F78"/>
    <w:rsid w:val="0317670A"/>
    <w:rsid w:val="04B942D5"/>
    <w:rsid w:val="0541754D"/>
    <w:rsid w:val="066C0324"/>
    <w:rsid w:val="092C2646"/>
    <w:rsid w:val="095461D7"/>
    <w:rsid w:val="0ED900DD"/>
    <w:rsid w:val="12092ECD"/>
    <w:rsid w:val="15152076"/>
    <w:rsid w:val="151D5CE6"/>
    <w:rsid w:val="1DAA79E0"/>
    <w:rsid w:val="1E831B01"/>
    <w:rsid w:val="200F5B3F"/>
    <w:rsid w:val="209C3825"/>
    <w:rsid w:val="22305B59"/>
    <w:rsid w:val="230B4A41"/>
    <w:rsid w:val="27461DB4"/>
    <w:rsid w:val="27D56533"/>
    <w:rsid w:val="27EC36E1"/>
    <w:rsid w:val="28544BCD"/>
    <w:rsid w:val="29881CD2"/>
    <w:rsid w:val="2F064DB0"/>
    <w:rsid w:val="2FFA45B3"/>
    <w:rsid w:val="315D7F5C"/>
    <w:rsid w:val="32242D99"/>
    <w:rsid w:val="32396811"/>
    <w:rsid w:val="324E0AD5"/>
    <w:rsid w:val="36661B31"/>
    <w:rsid w:val="36F738A8"/>
    <w:rsid w:val="39611DFD"/>
    <w:rsid w:val="3B606D4A"/>
    <w:rsid w:val="3D0A0DBA"/>
    <w:rsid w:val="3F253D55"/>
    <w:rsid w:val="3F59679E"/>
    <w:rsid w:val="43AE3DD4"/>
    <w:rsid w:val="454150BF"/>
    <w:rsid w:val="46770761"/>
    <w:rsid w:val="467F0394"/>
    <w:rsid w:val="47394B82"/>
    <w:rsid w:val="49B17B05"/>
    <w:rsid w:val="4ACE42A1"/>
    <w:rsid w:val="4CF7225E"/>
    <w:rsid w:val="53287BB9"/>
    <w:rsid w:val="59B7497C"/>
    <w:rsid w:val="59F703A8"/>
    <w:rsid w:val="5A103F76"/>
    <w:rsid w:val="5C524727"/>
    <w:rsid w:val="5E151E13"/>
    <w:rsid w:val="5F923DF8"/>
    <w:rsid w:val="621B7B5C"/>
    <w:rsid w:val="626B182D"/>
    <w:rsid w:val="685428D3"/>
    <w:rsid w:val="6D3C0127"/>
    <w:rsid w:val="6EA4528F"/>
    <w:rsid w:val="6EDB100A"/>
    <w:rsid w:val="6F6B13BB"/>
    <w:rsid w:val="71AC5BE1"/>
    <w:rsid w:val="74116AD8"/>
    <w:rsid w:val="74963CEA"/>
    <w:rsid w:val="75D75D26"/>
    <w:rsid w:val="782A61D5"/>
    <w:rsid w:val="793770F4"/>
    <w:rsid w:val="79B243C0"/>
    <w:rsid w:val="7D9832A7"/>
    <w:rsid w:val="7DAD4C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822501"/>
  <w15:docId w15:val="{386C9B60-DB6C-4692-9E52-DDA468515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table" w:styleId="ad">
    <w:name w:val="Table Grid"/>
    <w:basedOn w:val="a1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e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kern w:val="2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kern w:val="2"/>
      <w:sz w:val="18"/>
      <w:szCs w:val="18"/>
    </w:rPr>
  </w:style>
  <w:style w:type="paragraph" w:styleId="af0">
    <w:name w:val="List Paragraph"/>
    <w:basedOn w:val="a"/>
    <w:uiPriority w:val="99"/>
    <w:qFormat/>
    <w:pPr>
      <w:ind w:firstLineChars="200" w:firstLine="420"/>
    </w:pPr>
  </w:style>
  <w:style w:type="character" w:customStyle="1" w:styleId="a4">
    <w:name w:val="批注文字 字符"/>
    <w:basedOn w:val="a0"/>
    <w:link w:val="a3"/>
    <w:uiPriority w:val="99"/>
    <w:semiHidden/>
    <w:qFormat/>
    <w:rPr>
      <w:kern w:val="2"/>
      <w:sz w:val="21"/>
      <w:szCs w:val="22"/>
    </w:rPr>
  </w:style>
  <w:style w:type="character" w:customStyle="1" w:styleId="ac">
    <w:name w:val="批注主题 字符"/>
    <w:basedOn w:val="a4"/>
    <w:link w:val="ab"/>
    <w:uiPriority w:val="99"/>
    <w:semiHidden/>
    <w:qFormat/>
    <w:rPr>
      <w:b/>
      <w:bCs/>
      <w:kern w:val="2"/>
      <w:sz w:val="21"/>
      <w:szCs w:val="22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kern w:val="2"/>
      <w:sz w:val="18"/>
      <w:szCs w:val="18"/>
    </w:rPr>
  </w:style>
  <w:style w:type="paragraph" w:customStyle="1" w:styleId="1">
    <w:name w:val="修订1"/>
    <w:hidden/>
    <w:uiPriority w:val="99"/>
    <w:semiHidden/>
    <w:rPr>
      <w:kern w:val="2"/>
      <w:sz w:val="21"/>
      <w:szCs w:val="22"/>
    </w:rPr>
  </w:style>
  <w:style w:type="paragraph" w:styleId="af1">
    <w:name w:val="Revision"/>
    <w:hidden/>
    <w:uiPriority w:val="99"/>
    <w:semiHidden/>
    <w:rsid w:val="00C509EE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1BE45A1F-D060-43A8-B0A9-E25499A581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937</Words>
  <Characters>976</Characters>
  <Application>Microsoft Office Word</Application>
  <DocSecurity>0</DocSecurity>
  <Lines>122</Lines>
  <Paragraphs>173</Paragraphs>
  <ScaleCrop>false</ScaleCrop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 Xiang</dc:creator>
  <cp:lastModifiedBy>damon</cp:lastModifiedBy>
  <cp:revision>40</cp:revision>
  <dcterms:created xsi:type="dcterms:W3CDTF">2024-05-15T02:29:00Z</dcterms:created>
  <dcterms:modified xsi:type="dcterms:W3CDTF">2026-09-29T08:01:00Z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24F1E45222734587AAE22C9A3763A383</vt:lpwstr>
  </property>
</Properties>
</file>