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4FDD83" w14:textId="5F427910" w:rsidR="00991967" w:rsidRPr="00F4599B" w:rsidRDefault="0048339B" w:rsidP="00E56A6F">
      <w:pPr>
        <w:spacing w:beforeLines="50" w:before="156" w:afterLines="50" w:after="156" w:line="400" w:lineRule="exact"/>
        <w:ind w:leftChars="-67" w:left="-140" w:rightChars="-2578" w:right="-5414" w:hanging="1"/>
        <w:rPr>
          <w:bCs/>
          <w:iCs/>
          <w:color w:val="000000"/>
          <w:sz w:val="24"/>
        </w:rPr>
      </w:pPr>
      <w:r w:rsidRPr="00F4599B">
        <w:rPr>
          <w:bCs/>
          <w:iCs/>
          <w:color w:val="000000"/>
          <w:sz w:val="24"/>
        </w:rPr>
        <w:t>证券代码：</w:t>
      </w:r>
      <w:r w:rsidRPr="00F4599B">
        <w:rPr>
          <w:bCs/>
          <w:iCs/>
          <w:color w:val="000000"/>
          <w:sz w:val="24"/>
        </w:rPr>
        <w:t xml:space="preserve">688165  </w:t>
      </w:r>
      <w:bookmarkStart w:id="0" w:name="_GoBack"/>
      <w:bookmarkEnd w:id="0"/>
      <w:r w:rsidRPr="00F4599B">
        <w:rPr>
          <w:bCs/>
          <w:iCs/>
          <w:color w:val="000000"/>
          <w:sz w:val="24"/>
        </w:rPr>
        <w:t xml:space="preserve">                                 </w:t>
      </w:r>
      <w:r w:rsidR="00E56A6F" w:rsidRPr="00F4599B">
        <w:rPr>
          <w:bCs/>
          <w:iCs/>
          <w:color w:val="000000"/>
          <w:sz w:val="24"/>
        </w:rPr>
        <w:t xml:space="preserve">  </w:t>
      </w:r>
      <w:r w:rsidRPr="00F4599B">
        <w:rPr>
          <w:bCs/>
          <w:iCs/>
          <w:color w:val="000000"/>
          <w:sz w:val="24"/>
        </w:rPr>
        <w:t>证券简称：</w:t>
      </w:r>
      <w:proofErr w:type="gramStart"/>
      <w:r w:rsidRPr="00F4599B">
        <w:rPr>
          <w:bCs/>
          <w:iCs/>
          <w:color w:val="000000"/>
          <w:sz w:val="24"/>
        </w:rPr>
        <w:t>埃夫特</w:t>
      </w:r>
      <w:proofErr w:type="gramEnd"/>
    </w:p>
    <w:p w14:paraId="63F19945" w14:textId="77777777" w:rsidR="00991967" w:rsidRPr="00F4599B" w:rsidRDefault="0048339B">
      <w:pPr>
        <w:spacing w:beforeLines="50" w:before="156" w:afterLines="50" w:after="156" w:line="400" w:lineRule="exact"/>
        <w:jc w:val="center"/>
        <w:rPr>
          <w:rFonts w:eastAsia="黑体"/>
          <w:b/>
          <w:bCs/>
          <w:iCs/>
          <w:color w:val="000000"/>
          <w:sz w:val="24"/>
        </w:rPr>
      </w:pPr>
      <w:r w:rsidRPr="00F4599B">
        <w:rPr>
          <w:rFonts w:eastAsia="黑体"/>
          <w:b/>
          <w:bCs/>
          <w:iCs/>
          <w:color w:val="000000"/>
          <w:sz w:val="32"/>
        </w:rPr>
        <w:t>埃夫特智能</w:t>
      </w:r>
      <w:r w:rsidR="00B047F8" w:rsidRPr="00F4599B">
        <w:rPr>
          <w:rFonts w:eastAsia="黑体" w:hint="eastAsia"/>
          <w:b/>
          <w:bCs/>
          <w:iCs/>
          <w:color w:val="000000"/>
          <w:sz w:val="32"/>
        </w:rPr>
        <w:t>机器人</w:t>
      </w:r>
      <w:r w:rsidRPr="00F4599B">
        <w:rPr>
          <w:rFonts w:eastAsia="黑体"/>
          <w:b/>
          <w:bCs/>
          <w:iCs/>
          <w:color w:val="000000"/>
          <w:sz w:val="32"/>
        </w:rPr>
        <w:t>股份有限公司投资者关系活动记录表</w:t>
      </w:r>
    </w:p>
    <w:p w14:paraId="4691CC20" w14:textId="6E54F027" w:rsidR="00991967" w:rsidRPr="00F4599B" w:rsidRDefault="0048339B">
      <w:pPr>
        <w:spacing w:line="400" w:lineRule="exact"/>
        <w:rPr>
          <w:bCs/>
          <w:iCs/>
          <w:color w:val="000000"/>
          <w:sz w:val="24"/>
        </w:rPr>
      </w:pPr>
      <w:r w:rsidRPr="00F4599B">
        <w:rPr>
          <w:bCs/>
          <w:iCs/>
          <w:color w:val="000000"/>
          <w:sz w:val="24"/>
        </w:rPr>
        <w:t xml:space="preserve">                                                     </w:t>
      </w:r>
      <w:r w:rsidRPr="00F4599B">
        <w:rPr>
          <w:bCs/>
          <w:iCs/>
          <w:color w:val="000000"/>
          <w:sz w:val="24"/>
        </w:rPr>
        <w:t>编号：</w:t>
      </w:r>
      <w:r w:rsidRPr="00F4599B">
        <w:rPr>
          <w:bCs/>
          <w:iCs/>
          <w:color w:val="000000"/>
          <w:sz w:val="24"/>
        </w:rPr>
        <w:t>202</w:t>
      </w:r>
      <w:r w:rsidR="002B5A6C">
        <w:rPr>
          <w:bCs/>
          <w:iCs/>
          <w:color w:val="000000"/>
          <w:sz w:val="24"/>
        </w:rPr>
        <w:t>6</w:t>
      </w:r>
      <w:r w:rsidRPr="00F4599B">
        <w:rPr>
          <w:bCs/>
          <w:iCs/>
          <w:color w:val="000000"/>
          <w:sz w:val="24"/>
        </w:rPr>
        <w:t>-</w:t>
      </w:r>
      <w:r w:rsidR="004F2A80" w:rsidRPr="00F4599B">
        <w:rPr>
          <w:bCs/>
          <w:iCs/>
          <w:color w:val="000000"/>
          <w:sz w:val="24"/>
        </w:rPr>
        <w:t>0</w:t>
      </w:r>
      <w:r w:rsidR="002B5A6C">
        <w:rPr>
          <w:bCs/>
          <w:iCs/>
          <w:color w:val="000000"/>
          <w:sz w:val="24"/>
        </w:rPr>
        <w:t>0</w:t>
      </w:r>
      <w:r w:rsidR="00D23894">
        <w:rPr>
          <w:bCs/>
          <w:iCs/>
          <w:color w:val="000000"/>
          <w:sz w:val="24"/>
        </w:rPr>
        <w:t>3</w:t>
      </w:r>
      <w:r w:rsidR="004C55E9">
        <w:rPr>
          <w:bCs/>
          <w:iCs/>
          <w:color w:val="000000"/>
          <w:sz w:val="24"/>
        </w:rPr>
        <w:t>~00</w:t>
      </w:r>
      <w:r w:rsidR="00D21861">
        <w:rPr>
          <w:bCs/>
          <w:iCs/>
          <w:color w:val="000000"/>
          <w:sz w:val="24"/>
        </w:rPr>
        <w:t>6</w:t>
      </w:r>
    </w:p>
    <w:tbl>
      <w:tblPr>
        <w:tblW w:w="878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7"/>
        <w:gridCol w:w="6662"/>
      </w:tblGrid>
      <w:tr w:rsidR="00991967" w:rsidRPr="00F4599B" w14:paraId="08C0E672" w14:textId="7777777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0BC38" w14:textId="77777777" w:rsidR="00991967" w:rsidRPr="00F4599B" w:rsidRDefault="0048339B" w:rsidP="00021D06">
            <w:pPr>
              <w:autoSpaceDE w:val="0"/>
              <w:autoSpaceDN w:val="0"/>
              <w:spacing w:line="480" w:lineRule="atLeast"/>
              <w:rPr>
                <w:bCs/>
                <w:iCs/>
                <w:color w:val="000000"/>
                <w:sz w:val="24"/>
              </w:rPr>
            </w:pPr>
            <w:r w:rsidRPr="00F4599B">
              <w:rPr>
                <w:bCs/>
                <w:iCs/>
                <w:color w:val="000000"/>
                <w:sz w:val="24"/>
              </w:rPr>
              <w:t>投资者关系活动类别</w:t>
            </w:r>
          </w:p>
          <w:p w14:paraId="4E518CF4" w14:textId="77777777" w:rsidR="00991967" w:rsidRPr="00F4599B" w:rsidRDefault="00991967" w:rsidP="00021D06">
            <w:pPr>
              <w:autoSpaceDE w:val="0"/>
              <w:autoSpaceDN w:val="0"/>
              <w:spacing w:line="480" w:lineRule="atLeast"/>
              <w:rPr>
                <w:bCs/>
                <w:iCs/>
                <w:color w:val="000000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959F6" w14:textId="5ACCAE38" w:rsidR="00991967" w:rsidRPr="00F4599B" w:rsidRDefault="0048339B" w:rsidP="00021D06">
            <w:pPr>
              <w:autoSpaceDE w:val="0"/>
              <w:autoSpaceDN w:val="0"/>
              <w:spacing w:line="480" w:lineRule="atLeast"/>
              <w:rPr>
                <w:bCs/>
                <w:iCs/>
                <w:color w:val="000000"/>
                <w:sz w:val="24"/>
              </w:rPr>
            </w:pPr>
            <w:bookmarkStart w:id="1" w:name="OLE_LINK3"/>
            <w:bookmarkStart w:id="2" w:name="OLE_LINK4"/>
            <w:r w:rsidRPr="00F4599B">
              <w:rPr>
                <w:bCs/>
                <w:iCs/>
                <w:color w:val="000000"/>
                <w:sz w:val="24"/>
              </w:rPr>
              <w:sym w:font="Wingdings 2" w:char="0052"/>
            </w:r>
            <w:bookmarkEnd w:id="1"/>
            <w:bookmarkEnd w:id="2"/>
            <w:r w:rsidRPr="00F4599B">
              <w:rPr>
                <w:sz w:val="24"/>
              </w:rPr>
              <w:t>特定对象调研</w:t>
            </w:r>
            <w:r w:rsidRPr="00F4599B">
              <w:rPr>
                <w:sz w:val="24"/>
              </w:rPr>
              <w:t xml:space="preserve">      </w:t>
            </w:r>
            <w:r w:rsidR="009C47B5">
              <w:rPr>
                <w:bCs/>
                <w:iCs/>
                <w:color w:val="000000"/>
                <w:sz w:val="24"/>
              </w:rPr>
              <w:sym w:font="Wingdings 2" w:char="F052"/>
            </w:r>
            <w:r w:rsidRPr="00F4599B">
              <w:rPr>
                <w:sz w:val="24"/>
              </w:rPr>
              <w:t>分析师会议</w:t>
            </w:r>
          </w:p>
          <w:p w14:paraId="7B1D0CBA" w14:textId="6DFF6FEE" w:rsidR="00991967" w:rsidRPr="00F4599B" w:rsidRDefault="0048339B" w:rsidP="00021D06">
            <w:pPr>
              <w:autoSpaceDE w:val="0"/>
              <w:autoSpaceDN w:val="0"/>
              <w:spacing w:line="480" w:lineRule="atLeast"/>
              <w:rPr>
                <w:bCs/>
                <w:iCs/>
                <w:color w:val="000000"/>
                <w:sz w:val="24"/>
              </w:rPr>
            </w:pPr>
            <w:r w:rsidRPr="00F4599B">
              <w:rPr>
                <w:bCs/>
                <w:iCs/>
                <w:color w:val="000000"/>
                <w:sz w:val="24"/>
              </w:rPr>
              <w:t>□</w:t>
            </w:r>
            <w:r w:rsidRPr="00F4599B">
              <w:rPr>
                <w:sz w:val="24"/>
              </w:rPr>
              <w:t>媒体采访</w:t>
            </w:r>
            <w:r w:rsidRPr="00F4599B">
              <w:rPr>
                <w:sz w:val="24"/>
              </w:rPr>
              <w:t xml:space="preserve">           </w:t>
            </w:r>
            <w:r w:rsidR="00B45986" w:rsidRPr="00F4599B">
              <w:rPr>
                <w:bCs/>
                <w:iCs/>
                <w:color w:val="000000"/>
                <w:sz w:val="24"/>
              </w:rPr>
              <w:sym w:font="Wingdings 2" w:char="00A3"/>
            </w:r>
            <w:r w:rsidRPr="00F4599B">
              <w:rPr>
                <w:bCs/>
                <w:iCs/>
                <w:color w:val="000000"/>
                <w:sz w:val="24"/>
              </w:rPr>
              <w:t xml:space="preserve"> </w:t>
            </w:r>
            <w:r w:rsidRPr="00F4599B">
              <w:rPr>
                <w:sz w:val="24"/>
              </w:rPr>
              <w:t>业绩说明会</w:t>
            </w:r>
          </w:p>
          <w:p w14:paraId="247E3E06" w14:textId="08C45E3F" w:rsidR="00991967" w:rsidRPr="00F4599B" w:rsidRDefault="0048339B" w:rsidP="00021D06">
            <w:pPr>
              <w:autoSpaceDE w:val="0"/>
              <w:autoSpaceDN w:val="0"/>
              <w:spacing w:line="480" w:lineRule="atLeast"/>
              <w:rPr>
                <w:bCs/>
                <w:iCs/>
                <w:color w:val="000000"/>
                <w:sz w:val="24"/>
              </w:rPr>
            </w:pPr>
            <w:r w:rsidRPr="00F4599B">
              <w:rPr>
                <w:bCs/>
                <w:iCs/>
                <w:color w:val="000000"/>
                <w:sz w:val="24"/>
              </w:rPr>
              <w:t>□</w:t>
            </w:r>
            <w:r w:rsidRPr="00F4599B">
              <w:rPr>
                <w:sz w:val="24"/>
              </w:rPr>
              <w:t>新闻发布会</w:t>
            </w:r>
            <w:r w:rsidRPr="00F4599B">
              <w:rPr>
                <w:sz w:val="24"/>
              </w:rPr>
              <w:t xml:space="preserve">         </w:t>
            </w:r>
            <w:r w:rsidR="00521893" w:rsidRPr="00F4599B">
              <w:rPr>
                <w:bCs/>
                <w:iCs/>
                <w:color w:val="000000"/>
                <w:sz w:val="24"/>
              </w:rPr>
              <w:sym w:font="Wingdings 2" w:char="00A3"/>
            </w:r>
            <w:r w:rsidRPr="00F4599B">
              <w:rPr>
                <w:bCs/>
                <w:iCs/>
                <w:color w:val="000000"/>
                <w:sz w:val="24"/>
              </w:rPr>
              <w:t xml:space="preserve"> </w:t>
            </w:r>
            <w:r w:rsidRPr="00F4599B">
              <w:rPr>
                <w:sz w:val="24"/>
              </w:rPr>
              <w:t>路演活动</w:t>
            </w:r>
          </w:p>
          <w:p w14:paraId="1A1E28CD" w14:textId="77D76035" w:rsidR="00991967" w:rsidRPr="00F4599B" w:rsidRDefault="00BD2793" w:rsidP="00021D06">
            <w:pPr>
              <w:tabs>
                <w:tab w:val="left" w:pos="3045"/>
                <w:tab w:val="center" w:pos="3199"/>
              </w:tabs>
              <w:autoSpaceDE w:val="0"/>
              <w:autoSpaceDN w:val="0"/>
              <w:spacing w:line="480" w:lineRule="atLeast"/>
              <w:rPr>
                <w:bCs/>
                <w:iCs/>
                <w:color w:val="000000"/>
                <w:sz w:val="24"/>
              </w:rPr>
            </w:pPr>
            <w:r w:rsidRPr="00F4599B">
              <w:rPr>
                <w:bCs/>
                <w:iCs/>
                <w:color w:val="000000"/>
                <w:sz w:val="24"/>
              </w:rPr>
              <w:sym w:font="Wingdings 2" w:char="0052"/>
            </w:r>
            <w:r w:rsidR="0048339B" w:rsidRPr="00F4599B">
              <w:rPr>
                <w:sz w:val="24"/>
              </w:rPr>
              <w:t>现场参观</w:t>
            </w:r>
            <w:r w:rsidR="0048339B" w:rsidRPr="00F4599B">
              <w:rPr>
                <w:bCs/>
                <w:iCs/>
                <w:color w:val="000000"/>
                <w:sz w:val="24"/>
              </w:rPr>
              <w:tab/>
            </w:r>
          </w:p>
          <w:p w14:paraId="120FF1EE" w14:textId="58F1D2E4" w:rsidR="00991967" w:rsidRPr="002B5A6C" w:rsidRDefault="0089261C" w:rsidP="00021D06">
            <w:pPr>
              <w:tabs>
                <w:tab w:val="center" w:pos="3199"/>
              </w:tabs>
              <w:autoSpaceDE w:val="0"/>
              <w:autoSpaceDN w:val="0"/>
              <w:spacing w:line="480" w:lineRule="atLeast"/>
              <w:rPr>
                <w:bCs/>
                <w:iCs/>
                <w:color w:val="000000"/>
                <w:sz w:val="24"/>
                <w:u w:val="single"/>
              </w:rPr>
            </w:pPr>
            <w:r w:rsidRPr="00F4599B">
              <w:rPr>
                <w:bCs/>
                <w:iCs/>
                <w:color w:val="000000"/>
                <w:sz w:val="24"/>
              </w:rPr>
              <w:sym w:font="Wingdings 2" w:char="0052"/>
            </w:r>
            <w:r w:rsidR="0048339B" w:rsidRPr="00F4599B">
              <w:rPr>
                <w:sz w:val="24"/>
              </w:rPr>
              <w:t>其他</w:t>
            </w:r>
            <w:r>
              <w:rPr>
                <w:rFonts w:hint="eastAsia"/>
                <w:sz w:val="24"/>
              </w:rPr>
              <w:t>（网上集体接待日</w:t>
            </w:r>
            <w:r w:rsidR="0001242F">
              <w:rPr>
                <w:rFonts w:hint="eastAsia"/>
                <w:sz w:val="24"/>
              </w:rPr>
              <w:t>活动</w:t>
            </w:r>
            <w:r>
              <w:rPr>
                <w:rFonts w:hint="eastAsia"/>
                <w:sz w:val="24"/>
              </w:rPr>
              <w:t>）</w:t>
            </w:r>
          </w:p>
        </w:tc>
      </w:tr>
      <w:tr w:rsidR="00991967" w:rsidRPr="00F4599B" w14:paraId="576A8632" w14:textId="77777777" w:rsidTr="00BD2793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5529E" w14:textId="77777777" w:rsidR="00991967" w:rsidRPr="00F4599B" w:rsidRDefault="0048339B" w:rsidP="00BD2793">
            <w:pPr>
              <w:autoSpaceDE w:val="0"/>
              <w:autoSpaceDN w:val="0"/>
              <w:spacing w:line="480" w:lineRule="atLeast"/>
              <w:rPr>
                <w:bCs/>
                <w:iCs/>
                <w:color w:val="000000"/>
                <w:sz w:val="24"/>
              </w:rPr>
            </w:pPr>
            <w:r w:rsidRPr="00F4599B">
              <w:rPr>
                <w:rFonts w:hint="eastAsia"/>
                <w:bCs/>
                <w:iCs/>
                <w:color w:val="000000"/>
                <w:sz w:val="24"/>
              </w:rPr>
              <w:t>参与单位名称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82EC7" w14:textId="0E64CF74" w:rsidR="007B57E7" w:rsidRDefault="00233CCA" w:rsidP="00021D06">
            <w:pPr>
              <w:autoSpaceDE w:val="0"/>
              <w:autoSpaceDN w:val="0"/>
              <w:spacing w:line="360" w:lineRule="auto"/>
              <w:rPr>
                <w:bCs/>
                <w:iCs/>
                <w:color w:val="000000"/>
                <w:sz w:val="24"/>
              </w:rPr>
            </w:pPr>
            <w:r>
              <w:rPr>
                <w:rFonts w:hint="eastAsia"/>
                <w:bCs/>
                <w:iCs/>
                <w:color w:val="000000"/>
                <w:sz w:val="24"/>
              </w:rPr>
              <w:t>平安资产</w:t>
            </w:r>
            <w:r w:rsidR="007B57E7">
              <w:rPr>
                <w:rFonts w:hint="eastAsia"/>
                <w:bCs/>
                <w:iCs/>
                <w:color w:val="000000"/>
                <w:sz w:val="24"/>
              </w:rPr>
              <w:t>、</w:t>
            </w:r>
            <w:r w:rsidR="00243922" w:rsidRPr="00243922">
              <w:rPr>
                <w:rFonts w:hint="eastAsia"/>
                <w:bCs/>
                <w:iCs/>
                <w:color w:val="000000"/>
                <w:sz w:val="24"/>
              </w:rPr>
              <w:t>银桦投资</w:t>
            </w:r>
            <w:r w:rsidR="007B57E7">
              <w:rPr>
                <w:rFonts w:hint="eastAsia"/>
                <w:bCs/>
                <w:iCs/>
                <w:color w:val="000000"/>
                <w:sz w:val="24"/>
              </w:rPr>
              <w:t>、</w:t>
            </w:r>
            <w:r w:rsidR="00243922" w:rsidRPr="00243922">
              <w:rPr>
                <w:rFonts w:hint="eastAsia"/>
                <w:bCs/>
                <w:iCs/>
                <w:color w:val="000000"/>
                <w:sz w:val="24"/>
              </w:rPr>
              <w:t>凯基证券</w:t>
            </w:r>
            <w:r w:rsidR="007B57E7">
              <w:rPr>
                <w:rFonts w:hint="eastAsia"/>
                <w:bCs/>
                <w:iCs/>
                <w:color w:val="000000"/>
                <w:sz w:val="24"/>
              </w:rPr>
              <w:t>、</w:t>
            </w:r>
            <w:r w:rsidR="00243922" w:rsidRPr="00243922">
              <w:rPr>
                <w:rFonts w:hint="eastAsia"/>
                <w:bCs/>
                <w:iCs/>
                <w:color w:val="000000"/>
                <w:sz w:val="24"/>
              </w:rPr>
              <w:t>群鑫投资</w:t>
            </w:r>
            <w:r w:rsidR="007B57E7">
              <w:rPr>
                <w:rFonts w:hint="eastAsia"/>
                <w:bCs/>
                <w:iCs/>
                <w:color w:val="000000"/>
                <w:sz w:val="24"/>
              </w:rPr>
              <w:t>、</w:t>
            </w:r>
            <w:r w:rsidR="007B57E7" w:rsidRPr="007B57E7">
              <w:rPr>
                <w:rFonts w:hint="eastAsia"/>
                <w:bCs/>
                <w:iCs/>
                <w:color w:val="000000"/>
                <w:sz w:val="24"/>
              </w:rPr>
              <w:t>野村投信</w:t>
            </w:r>
            <w:r w:rsidR="007B57E7">
              <w:rPr>
                <w:rFonts w:hint="eastAsia"/>
                <w:bCs/>
                <w:iCs/>
                <w:color w:val="000000"/>
                <w:sz w:val="24"/>
              </w:rPr>
              <w:t>、国元投资、华安证券</w:t>
            </w:r>
            <w:r w:rsidR="00A311BE">
              <w:rPr>
                <w:rFonts w:hint="eastAsia"/>
                <w:bCs/>
                <w:iCs/>
                <w:color w:val="000000"/>
                <w:sz w:val="24"/>
              </w:rPr>
              <w:t>等</w:t>
            </w:r>
          </w:p>
          <w:p w14:paraId="434F61DF" w14:textId="7847747C" w:rsidR="00BD3B69" w:rsidRPr="007B57E7" w:rsidRDefault="00BD3B69" w:rsidP="00021D06">
            <w:pPr>
              <w:autoSpaceDE w:val="0"/>
              <w:autoSpaceDN w:val="0"/>
              <w:spacing w:line="360" w:lineRule="auto"/>
              <w:rPr>
                <w:bCs/>
                <w:iCs/>
                <w:color w:val="000000"/>
                <w:sz w:val="24"/>
              </w:rPr>
            </w:pPr>
            <w:r w:rsidRPr="007B57E7">
              <w:rPr>
                <w:rFonts w:hint="eastAsia"/>
                <w:bCs/>
                <w:iCs/>
                <w:color w:val="000000"/>
                <w:sz w:val="24"/>
              </w:rPr>
              <w:t>202</w:t>
            </w:r>
            <w:r>
              <w:rPr>
                <w:bCs/>
                <w:iCs/>
                <w:color w:val="000000"/>
                <w:sz w:val="24"/>
              </w:rPr>
              <w:t>6</w:t>
            </w:r>
            <w:r w:rsidRPr="007B57E7">
              <w:rPr>
                <w:rFonts w:hint="eastAsia"/>
                <w:bCs/>
                <w:iCs/>
                <w:color w:val="000000"/>
                <w:sz w:val="24"/>
              </w:rPr>
              <w:t>年</w:t>
            </w:r>
            <w:r w:rsidRPr="007B57E7">
              <w:rPr>
                <w:rFonts w:hint="eastAsia"/>
                <w:bCs/>
                <w:iCs/>
                <w:color w:val="000000"/>
                <w:sz w:val="24"/>
              </w:rPr>
              <w:t>9</w:t>
            </w:r>
            <w:r w:rsidRPr="007B57E7">
              <w:rPr>
                <w:rFonts w:hint="eastAsia"/>
                <w:bCs/>
                <w:iCs/>
                <w:color w:val="000000"/>
                <w:sz w:val="24"/>
              </w:rPr>
              <w:t>月</w:t>
            </w:r>
            <w:r>
              <w:rPr>
                <w:bCs/>
                <w:iCs/>
                <w:color w:val="000000"/>
                <w:sz w:val="24"/>
              </w:rPr>
              <w:t>17</w:t>
            </w:r>
            <w:r w:rsidRPr="007B57E7">
              <w:rPr>
                <w:rFonts w:hint="eastAsia"/>
                <w:bCs/>
                <w:iCs/>
                <w:color w:val="000000"/>
                <w:sz w:val="24"/>
              </w:rPr>
              <w:t>日</w:t>
            </w:r>
            <w:r w:rsidRPr="007B57E7">
              <w:rPr>
                <w:rFonts w:hint="eastAsia"/>
                <w:bCs/>
                <w:iCs/>
                <w:color w:val="000000"/>
                <w:sz w:val="24"/>
              </w:rPr>
              <w:t xml:space="preserve"> 1</w:t>
            </w:r>
            <w:r>
              <w:rPr>
                <w:bCs/>
                <w:iCs/>
                <w:color w:val="000000"/>
                <w:sz w:val="24"/>
              </w:rPr>
              <w:t>5</w:t>
            </w:r>
            <w:r w:rsidRPr="007B57E7">
              <w:rPr>
                <w:rFonts w:hint="eastAsia"/>
                <w:bCs/>
                <w:iCs/>
                <w:color w:val="000000"/>
                <w:sz w:val="24"/>
              </w:rPr>
              <w:t>:</w:t>
            </w:r>
            <w:r>
              <w:rPr>
                <w:bCs/>
                <w:iCs/>
                <w:color w:val="000000"/>
                <w:sz w:val="24"/>
              </w:rPr>
              <w:t>3</w:t>
            </w:r>
            <w:r w:rsidRPr="007B57E7">
              <w:rPr>
                <w:rFonts w:hint="eastAsia"/>
                <w:bCs/>
                <w:iCs/>
                <w:color w:val="000000"/>
                <w:sz w:val="24"/>
              </w:rPr>
              <w:t>0-1</w:t>
            </w:r>
            <w:r>
              <w:rPr>
                <w:bCs/>
                <w:iCs/>
                <w:color w:val="000000"/>
                <w:sz w:val="24"/>
              </w:rPr>
              <w:t>7</w:t>
            </w:r>
            <w:r w:rsidRPr="007B57E7">
              <w:rPr>
                <w:rFonts w:hint="eastAsia"/>
                <w:bCs/>
                <w:iCs/>
                <w:color w:val="000000"/>
                <w:sz w:val="24"/>
              </w:rPr>
              <w:t>:</w:t>
            </w:r>
            <w:r>
              <w:rPr>
                <w:bCs/>
                <w:iCs/>
                <w:color w:val="000000"/>
                <w:sz w:val="24"/>
              </w:rPr>
              <w:t>0</w:t>
            </w:r>
            <w:r w:rsidRPr="007B57E7">
              <w:rPr>
                <w:rFonts w:hint="eastAsia"/>
                <w:bCs/>
                <w:iCs/>
                <w:color w:val="000000"/>
                <w:sz w:val="24"/>
              </w:rPr>
              <w:t xml:space="preserve">0 </w:t>
            </w:r>
            <w:r w:rsidRPr="007B57E7">
              <w:rPr>
                <w:rFonts w:hint="eastAsia"/>
                <w:bCs/>
                <w:iCs/>
                <w:color w:val="000000"/>
                <w:sz w:val="24"/>
              </w:rPr>
              <w:t>通过“全景路演”网站（</w:t>
            </w:r>
            <w:r w:rsidRPr="007B57E7">
              <w:rPr>
                <w:rFonts w:hint="eastAsia"/>
                <w:bCs/>
                <w:iCs/>
                <w:color w:val="000000"/>
                <w:sz w:val="24"/>
              </w:rPr>
              <w:t>https://rs.p5w.net/</w:t>
            </w:r>
            <w:r w:rsidRPr="007B57E7">
              <w:rPr>
                <w:rFonts w:hint="eastAsia"/>
                <w:bCs/>
                <w:iCs/>
                <w:color w:val="000000"/>
                <w:sz w:val="24"/>
              </w:rPr>
              <w:t>）参与</w:t>
            </w:r>
            <w:r w:rsidRPr="007B57E7">
              <w:rPr>
                <w:rFonts w:hint="eastAsia"/>
                <w:bCs/>
                <w:iCs/>
                <w:color w:val="000000"/>
                <w:sz w:val="24"/>
              </w:rPr>
              <w:t>2026</w:t>
            </w:r>
            <w:r w:rsidRPr="007B57E7">
              <w:rPr>
                <w:rFonts w:hint="eastAsia"/>
                <w:bCs/>
                <w:iCs/>
                <w:color w:val="000000"/>
                <w:sz w:val="24"/>
              </w:rPr>
              <w:t>年安徽上市公司投资者网上集体接待日活动</w:t>
            </w:r>
            <w:r>
              <w:rPr>
                <w:rFonts w:hint="eastAsia"/>
                <w:bCs/>
                <w:iCs/>
                <w:color w:val="000000"/>
                <w:sz w:val="24"/>
              </w:rPr>
              <w:t>的投资者</w:t>
            </w:r>
          </w:p>
        </w:tc>
      </w:tr>
      <w:tr w:rsidR="00991967" w:rsidRPr="00F4599B" w14:paraId="7137D313" w14:textId="7777777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B125E" w14:textId="77777777" w:rsidR="00991967" w:rsidRPr="00F4599B" w:rsidRDefault="0048339B" w:rsidP="00021D06">
            <w:pPr>
              <w:autoSpaceDE w:val="0"/>
              <w:autoSpaceDN w:val="0"/>
              <w:spacing w:line="480" w:lineRule="atLeast"/>
              <w:rPr>
                <w:bCs/>
                <w:iCs/>
                <w:color w:val="000000"/>
                <w:sz w:val="24"/>
              </w:rPr>
            </w:pPr>
            <w:r w:rsidRPr="00F4599B">
              <w:rPr>
                <w:bCs/>
                <w:iCs/>
                <w:color w:val="000000"/>
                <w:sz w:val="24"/>
              </w:rPr>
              <w:t>时间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49EC2" w14:textId="164E57D1" w:rsidR="009C47B5" w:rsidRDefault="00233CCA" w:rsidP="000B5D74">
            <w:pPr>
              <w:autoSpaceDE w:val="0"/>
              <w:autoSpaceDN w:val="0"/>
              <w:spacing w:line="360" w:lineRule="auto"/>
              <w:rPr>
                <w:bCs/>
                <w:iCs/>
                <w:color w:val="000000"/>
                <w:sz w:val="24"/>
              </w:rPr>
            </w:pPr>
            <w:r w:rsidRPr="0025691A">
              <w:rPr>
                <w:rFonts w:hint="eastAsia"/>
                <w:bCs/>
                <w:iCs/>
                <w:color w:val="000000"/>
                <w:sz w:val="24"/>
              </w:rPr>
              <w:t>2</w:t>
            </w:r>
            <w:r w:rsidRPr="0025691A">
              <w:rPr>
                <w:bCs/>
                <w:iCs/>
                <w:color w:val="000000"/>
                <w:sz w:val="24"/>
              </w:rPr>
              <w:t>026</w:t>
            </w:r>
            <w:r w:rsidRPr="0025691A">
              <w:rPr>
                <w:rFonts w:hint="eastAsia"/>
                <w:bCs/>
                <w:iCs/>
                <w:color w:val="000000"/>
                <w:sz w:val="24"/>
              </w:rPr>
              <w:t>年</w:t>
            </w:r>
            <w:r>
              <w:rPr>
                <w:bCs/>
                <w:iCs/>
                <w:color w:val="000000"/>
                <w:sz w:val="24"/>
              </w:rPr>
              <w:t>9</w:t>
            </w:r>
            <w:r w:rsidRPr="0025691A">
              <w:rPr>
                <w:rFonts w:hint="eastAsia"/>
                <w:bCs/>
                <w:iCs/>
                <w:color w:val="000000"/>
                <w:sz w:val="24"/>
              </w:rPr>
              <w:t>月</w:t>
            </w:r>
            <w:r>
              <w:rPr>
                <w:bCs/>
                <w:iCs/>
                <w:color w:val="000000"/>
                <w:sz w:val="24"/>
              </w:rPr>
              <w:t>2</w:t>
            </w:r>
            <w:r w:rsidRPr="0025691A">
              <w:rPr>
                <w:rFonts w:hint="eastAsia"/>
                <w:bCs/>
                <w:iCs/>
                <w:color w:val="000000"/>
                <w:sz w:val="24"/>
              </w:rPr>
              <w:t>日</w:t>
            </w:r>
            <w:r w:rsidRPr="0025691A">
              <w:rPr>
                <w:rFonts w:hint="eastAsia"/>
                <w:bCs/>
                <w:iCs/>
                <w:color w:val="000000"/>
                <w:sz w:val="24"/>
              </w:rPr>
              <w:t xml:space="preserve"> </w:t>
            </w:r>
            <w:r>
              <w:rPr>
                <w:bCs/>
                <w:iCs/>
                <w:color w:val="000000"/>
                <w:sz w:val="24"/>
              </w:rPr>
              <w:t>14</w:t>
            </w:r>
            <w:r w:rsidRPr="0025691A">
              <w:rPr>
                <w:rFonts w:hint="eastAsia"/>
                <w:bCs/>
                <w:iCs/>
                <w:color w:val="000000"/>
                <w:sz w:val="24"/>
              </w:rPr>
              <w:t>:</w:t>
            </w:r>
            <w:r>
              <w:rPr>
                <w:bCs/>
                <w:iCs/>
                <w:color w:val="000000"/>
                <w:sz w:val="24"/>
              </w:rPr>
              <w:t>3</w:t>
            </w:r>
            <w:r w:rsidRPr="0025691A">
              <w:rPr>
                <w:bCs/>
                <w:iCs/>
                <w:color w:val="000000"/>
                <w:sz w:val="24"/>
              </w:rPr>
              <w:t>0-1</w:t>
            </w:r>
            <w:r>
              <w:rPr>
                <w:bCs/>
                <w:iCs/>
                <w:color w:val="000000"/>
                <w:sz w:val="24"/>
              </w:rPr>
              <w:t>5</w:t>
            </w:r>
            <w:r w:rsidRPr="0025691A">
              <w:rPr>
                <w:rFonts w:hint="eastAsia"/>
                <w:bCs/>
                <w:iCs/>
                <w:color w:val="000000"/>
                <w:sz w:val="24"/>
              </w:rPr>
              <w:t>:</w:t>
            </w:r>
            <w:r>
              <w:rPr>
                <w:bCs/>
                <w:iCs/>
                <w:color w:val="000000"/>
                <w:sz w:val="24"/>
              </w:rPr>
              <w:t>3</w:t>
            </w:r>
            <w:r w:rsidRPr="0025691A">
              <w:rPr>
                <w:bCs/>
                <w:iCs/>
                <w:color w:val="000000"/>
                <w:sz w:val="24"/>
              </w:rPr>
              <w:t>0</w:t>
            </w:r>
          </w:p>
          <w:p w14:paraId="568BA1C0" w14:textId="1E88B591" w:rsidR="00BD3B69" w:rsidRDefault="00BD3B69" w:rsidP="000B5D74">
            <w:pPr>
              <w:autoSpaceDE w:val="0"/>
              <w:autoSpaceDN w:val="0"/>
              <w:spacing w:line="360" w:lineRule="auto"/>
              <w:rPr>
                <w:bCs/>
                <w:iCs/>
                <w:color w:val="000000"/>
                <w:sz w:val="24"/>
              </w:rPr>
            </w:pPr>
            <w:r>
              <w:rPr>
                <w:rFonts w:hint="eastAsia"/>
                <w:bCs/>
                <w:iCs/>
                <w:color w:val="000000"/>
                <w:sz w:val="24"/>
              </w:rPr>
              <w:t>2</w:t>
            </w:r>
            <w:r>
              <w:rPr>
                <w:bCs/>
                <w:iCs/>
                <w:color w:val="000000"/>
                <w:sz w:val="24"/>
              </w:rPr>
              <w:t>026</w:t>
            </w:r>
            <w:r>
              <w:rPr>
                <w:rFonts w:hint="eastAsia"/>
                <w:bCs/>
                <w:iCs/>
                <w:color w:val="000000"/>
                <w:sz w:val="24"/>
              </w:rPr>
              <w:t>年</w:t>
            </w:r>
            <w:r>
              <w:rPr>
                <w:rFonts w:hint="eastAsia"/>
                <w:bCs/>
                <w:iCs/>
                <w:color w:val="000000"/>
                <w:sz w:val="24"/>
              </w:rPr>
              <w:t>9</w:t>
            </w:r>
            <w:r>
              <w:rPr>
                <w:rFonts w:hint="eastAsia"/>
                <w:bCs/>
                <w:iCs/>
                <w:color w:val="000000"/>
                <w:sz w:val="24"/>
              </w:rPr>
              <w:t>月</w:t>
            </w:r>
            <w:r>
              <w:rPr>
                <w:bCs/>
                <w:iCs/>
                <w:color w:val="000000"/>
                <w:sz w:val="24"/>
              </w:rPr>
              <w:t>17</w:t>
            </w:r>
            <w:r>
              <w:rPr>
                <w:rFonts w:hint="eastAsia"/>
                <w:bCs/>
                <w:iCs/>
                <w:color w:val="000000"/>
                <w:sz w:val="24"/>
              </w:rPr>
              <w:t>日</w:t>
            </w:r>
            <w:r>
              <w:rPr>
                <w:rFonts w:hint="eastAsia"/>
                <w:bCs/>
                <w:iCs/>
                <w:color w:val="000000"/>
                <w:sz w:val="24"/>
              </w:rPr>
              <w:t xml:space="preserve"> </w:t>
            </w:r>
            <w:r w:rsidRPr="007B57E7">
              <w:rPr>
                <w:rFonts w:hint="eastAsia"/>
                <w:bCs/>
                <w:iCs/>
                <w:color w:val="000000"/>
                <w:sz w:val="24"/>
              </w:rPr>
              <w:t>1</w:t>
            </w:r>
            <w:r>
              <w:rPr>
                <w:bCs/>
                <w:iCs/>
                <w:color w:val="000000"/>
                <w:sz w:val="24"/>
              </w:rPr>
              <w:t>5</w:t>
            </w:r>
            <w:r w:rsidRPr="007B57E7">
              <w:rPr>
                <w:rFonts w:hint="eastAsia"/>
                <w:bCs/>
                <w:iCs/>
                <w:color w:val="000000"/>
                <w:sz w:val="24"/>
              </w:rPr>
              <w:t>:</w:t>
            </w:r>
            <w:r>
              <w:rPr>
                <w:bCs/>
                <w:iCs/>
                <w:color w:val="000000"/>
                <w:sz w:val="24"/>
              </w:rPr>
              <w:t>3</w:t>
            </w:r>
            <w:r w:rsidRPr="007B57E7">
              <w:rPr>
                <w:rFonts w:hint="eastAsia"/>
                <w:bCs/>
                <w:iCs/>
                <w:color w:val="000000"/>
                <w:sz w:val="24"/>
              </w:rPr>
              <w:t>0-1</w:t>
            </w:r>
            <w:r>
              <w:rPr>
                <w:bCs/>
                <w:iCs/>
                <w:color w:val="000000"/>
                <w:sz w:val="24"/>
              </w:rPr>
              <w:t>7</w:t>
            </w:r>
            <w:r w:rsidRPr="007B57E7">
              <w:rPr>
                <w:rFonts w:hint="eastAsia"/>
                <w:bCs/>
                <w:iCs/>
                <w:color w:val="000000"/>
                <w:sz w:val="24"/>
              </w:rPr>
              <w:t>:</w:t>
            </w:r>
            <w:r>
              <w:rPr>
                <w:bCs/>
                <w:iCs/>
                <w:color w:val="000000"/>
                <w:sz w:val="24"/>
              </w:rPr>
              <w:t>0</w:t>
            </w:r>
            <w:r w:rsidRPr="007B57E7">
              <w:rPr>
                <w:rFonts w:hint="eastAsia"/>
                <w:bCs/>
                <w:iCs/>
                <w:color w:val="000000"/>
                <w:sz w:val="24"/>
              </w:rPr>
              <w:t>0</w:t>
            </w:r>
          </w:p>
          <w:p w14:paraId="1856E0FC" w14:textId="77777777" w:rsidR="00BD2793" w:rsidRDefault="00BD2793" w:rsidP="000B5D74">
            <w:pPr>
              <w:autoSpaceDE w:val="0"/>
              <w:autoSpaceDN w:val="0"/>
              <w:spacing w:line="360" w:lineRule="auto"/>
              <w:rPr>
                <w:bCs/>
                <w:iCs/>
                <w:color w:val="000000"/>
                <w:sz w:val="24"/>
              </w:rPr>
            </w:pPr>
            <w:r>
              <w:rPr>
                <w:rFonts w:hint="eastAsia"/>
                <w:bCs/>
                <w:iCs/>
                <w:color w:val="000000"/>
                <w:sz w:val="24"/>
              </w:rPr>
              <w:t>2</w:t>
            </w:r>
            <w:r>
              <w:rPr>
                <w:bCs/>
                <w:iCs/>
                <w:color w:val="000000"/>
                <w:sz w:val="24"/>
              </w:rPr>
              <w:t>026</w:t>
            </w:r>
            <w:r>
              <w:rPr>
                <w:rFonts w:hint="eastAsia"/>
                <w:bCs/>
                <w:iCs/>
                <w:color w:val="000000"/>
                <w:sz w:val="24"/>
              </w:rPr>
              <w:t>年</w:t>
            </w:r>
            <w:r>
              <w:rPr>
                <w:rFonts w:hint="eastAsia"/>
                <w:bCs/>
                <w:iCs/>
                <w:color w:val="000000"/>
                <w:sz w:val="24"/>
              </w:rPr>
              <w:t>9</w:t>
            </w:r>
            <w:r>
              <w:rPr>
                <w:rFonts w:hint="eastAsia"/>
                <w:bCs/>
                <w:iCs/>
                <w:color w:val="000000"/>
                <w:sz w:val="24"/>
              </w:rPr>
              <w:t>月</w:t>
            </w:r>
            <w:r>
              <w:rPr>
                <w:rFonts w:hint="eastAsia"/>
                <w:bCs/>
                <w:iCs/>
                <w:color w:val="000000"/>
                <w:sz w:val="24"/>
              </w:rPr>
              <w:t>2</w:t>
            </w:r>
            <w:r>
              <w:rPr>
                <w:bCs/>
                <w:iCs/>
                <w:color w:val="000000"/>
                <w:sz w:val="24"/>
              </w:rPr>
              <w:t>2</w:t>
            </w:r>
            <w:r>
              <w:rPr>
                <w:rFonts w:hint="eastAsia"/>
                <w:bCs/>
                <w:iCs/>
                <w:color w:val="000000"/>
                <w:sz w:val="24"/>
              </w:rPr>
              <w:t>日</w:t>
            </w:r>
            <w:r>
              <w:rPr>
                <w:rFonts w:hint="eastAsia"/>
                <w:bCs/>
                <w:iCs/>
                <w:color w:val="000000"/>
                <w:sz w:val="24"/>
              </w:rPr>
              <w:t xml:space="preserve"> </w:t>
            </w:r>
            <w:r>
              <w:rPr>
                <w:bCs/>
                <w:iCs/>
                <w:color w:val="000000"/>
                <w:sz w:val="24"/>
              </w:rPr>
              <w:t>14</w:t>
            </w:r>
            <w:r>
              <w:rPr>
                <w:rFonts w:hint="eastAsia"/>
                <w:bCs/>
                <w:iCs/>
                <w:color w:val="000000"/>
                <w:sz w:val="24"/>
              </w:rPr>
              <w:t>:</w:t>
            </w:r>
            <w:r>
              <w:rPr>
                <w:bCs/>
                <w:iCs/>
                <w:color w:val="000000"/>
                <w:sz w:val="24"/>
              </w:rPr>
              <w:t>00-15</w:t>
            </w:r>
            <w:r>
              <w:rPr>
                <w:rFonts w:hint="eastAsia"/>
                <w:bCs/>
                <w:iCs/>
                <w:color w:val="000000"/>
                <w:sz w:val="24"/>
              </w:rPr>
              <w:t>:</w:t>
            </w:r>
            <w:r>
              <w:rPr>
                <w:bCs/>
                <w:iCs/>
                <w:color w:val="000000"/>
                <w:sz w:val="24"/>
              </w:rPr>
              <w:t>00</w:t>
            </w:r>
          </w:p>
          <w:p w14:paraId="3EAC409E" w14:textId="0F0E94D1" w:rsidR="00BD2793" w:rsidRPr="00A5075E" w:rsidRDefault="00BD2793" w:rsidP="000B5D74">
            <w:pPr>
              <w:autoSpaceDE w:val="0"/>
              <w:autoSpaceDN w:val="0"/>
              <w:spacing w:line="360" w:lineRule="auto"/>
              <w:rPr>
                <w:bCs/>
                <w:iCs/>
                <w:color w:val="000000"/>
                <w:sz w:val="24"/>
              </w:rPr>
            </w:pPr>
            <w:r>
              <w:rPr>
                <w:rFonts w:hint="eastAsia"/>
                <w:bCs/>
                <w:iCs/>
                <w:color w:val="000000"/>
                <w:sz w:val="24"/>
              </w:rPr>
              <w:t>2</w:t>
            </w:r>
            <w:r>
              <w:rPr>
                <w:bCs/>
                <w:iCs/>
                <w:color w:val="000000"/>
                <w:sz w:val="24"/>
              </w:rPr>
              <w:t>026</w:t>
            </w:r>
            <w:r>
              <w:rPr>
                <w:rFonts w:hint="eastAsia"/>
                <w:bCs/>
                <w:iCs/>
                <w:color w:val="000000"/>
                <w:sz w:val="24"/>
              </w:rPr>
              <w:t>年</w:t>
            </w:r>
            <w:r>
              <w:rPr>
                <w:rFonts w:hint="eastAsia"/>
                <w:bCs/>
                <w:iCs/>
                <w:color w:val="000000"/>
                <w:sz w:val="24"/>
              </w:rPr>
              <w:t>9</w:t>
            </w:r>
            <w:r>
              <w:rPr>
                <w:rFonts w:hint="eastAsia"/>
                <w:bCs/>
                <w:iCs/>
                <w:color w:val="000000"/>
                <w:sz w:val="24"/>
              </w:rPr>
              <w:t>月</w:t>
            </w:r>
            <w:r>
              <w:rPr>
                <w:rFonts w:hint="eastAsia"/>
                <w:bCs/>
                <w:iCs/>
                <w:color w:val="000000"/>
                <w:sz w:val="24"/>
              </w:rPr>
              <w:t>2</w:t>
            </w:r>
            <w:r>
              <w:rPr>
                <w:bCs/>
                <w:iCs/>
                <w:color w:val="000000"/>
                <w:sz w:val="24"/>
              </w:rPr>
              <w:t>2</w:t>
            </w:r>
            <w:r>
              <w:rPr>
                <w:rFonts w:hint="eastAsia"/>
                <w:bCs/>
                <w:iCs/>
                <w:color w:val="000000"/>
                <w:sz w:val="24"/>
              </w:rPr>
              <w:t>日</w:t>
            </w:r>
            <w:r>
              <w:rPr>
                <w:rFonts w:hint="eastAsia"/>
                <w:bCs/>
                <w:iCs/>
                <w:color w:val="000000"/>
                <w:sz w:val="24"/>
              </w:rPr>
              <w:t xml:space="preserve"> </w:t>
            </w:r>
            <w:r>
              <w:rPr>
                <w:bCs/>
                <w:iCs/>
                <w:color w:val="000000"/>
                <w:sz w:val="24"/>
              </w:rPr>
              <w:t>15</w:t>
            </w:r>
            <w:r>
              <w:rPr>
                <w:rFonts w:hint="eastAsia"/>
                <w:bCs/>
                <w:iCs/>
                <w:color w:val="000000"/>
                <w:sz w:val="24"/>
              </w:rPr>
              <w:t>:</w:t>
            </w:r>
            <w:r>
              <w:rPr>
                <w:bCs/>
                <w:iCs/>
                <w:color w:val="000000"/>
                <w:sz w:val="24"/>
              </w:rPr>
              <w:t>30-17</w:t>
            </w:r>
            <w:r>
              <w:rPr>
                <w:rFonts w:hint="eastAsia"/>
                <w:bCs/>
                <w:iCs/>
                <w:color w:val="000000"/>
                <w:sz w:val="24"/>
              </w:rPr>
              <w:t>:</w:t>
            </w:r>
            <w:r>
              <w:rPr>
                <w:bCs/>
                <w:iCs/>
                <w:color w:val="000000"/>
                <w:sz w:val="24"/>
              </w:rPr>
              <w:t>00</w:t>
            </w:r>
          </w:p>
        </w:tc>
      </w:tr>
      <w:tr w:rsidR="00991967" w:rsidRPr="00F4599B" w14:paraId="3C4C47D4" w14:textId="7777777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96C67" w14:textId="77777777" w:rsidR="00991967" w:rsidRPr="00F4599B" w:rsidRDefault="0048339B" w:rsidP="00021D06">
            <w:pPr>
              <w:autoSpaceDE w:val="0"/>
              <w:autoSpaceDN w:val="0"/>
              <w:spacing w:line="480" w:lineRule="atLeast"/>
              <w:rPr>
                <w:bCs/>
                <w:iCs/>
                <w:color w:val="000000"/>
                <w:sz w:val="24"/>
              </w:rPr>
            </w:pPr>
            <w:r w:rsidRPr="00F4599B">
              <w:rPr>
                <w:bCs/>
                <w:iCs/>
                <w:color w:val="000000"/>
                <w:sz w:val="24"/>
              </w:rPr>
              <w:t>地点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05F7E" w14:textId="77560C61" w:rsidR="00991967" w:rsidRPr="00F4599B" w:rsidRDefault="009C47B5" w:rsidP="00021D06">
            <w:pPr>
              <w:autoSpaceDE w:val="0"/>
              <w:autoSpaceDN w:val="0"/>
              <w:spacing w:line="480" w:lineRule="atLeast"/>
              <w:rPr>
                <w:bCs/>
                <w:iCs/>
                <w:color w:val="000000"/>
                <w:sz w:val="24"/>
              </w:rPr>
            </w:pPr>
            <w:r>
              <w:rPr>
                <w:rFonts w:hint="eastAsia"/>
                <w:bCs/>
                <w:iCs/>
                <w:color w:val="000000"/>
                <w:sz w:val="24"/>
              </w:rPr>
              <w:t>上海</w:t>
            </w:r>
            <w:r w:rsidR="00BD2793">
              <w:rPr>
                <w:rFonts w:hint="eastAsia"/>
                <w:bCs/>
                <w:iCs/>
                <w:color w:val="000000"/>
                <w:sz w:val="24"/>
              </w:rPr>
              <w:t>、线上、公司会议室</w:t>
            </w:r>
          </w:p>
        </w:tc>
      </w:tr>
      <w:tr w:rsidR="00991967" w:rsidRPr="00F4599B" w14:paraId="112C1243" w14:textId="77777777" w:rsidTr="00784044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C6ECD" w14:textId="77777777" w:rsidR="00991967" w:rsidRPr="00F4599B" w:rsidRDefault="0048339B" w:rsidP="00021D06">
            <w:pPr>
              <w:autoSpaceDE w:val="0"/>
              <w:autoSpaceDN w:val="0"/>
              <w:spacing w:line="480" w:lineRule="atLeast"/>
              <w:rPr>
                <w:bCs/>
                <w:iCs/>
                <w:color w:val="000000"/>
                <w:sz w:val="24"/>
              </w:rPr>
            </w:pPr>
            <w:r w:rsidRPr="00F4599B">
              <w:rPr>
                <w:bCs/>
                <w:iCs/>
                <w:color w:val="000000"/>
                <w:sz w:val="24"/>
              </w:rPr>
              <w:t>上市公司接待人员姓名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D36E0" w14:textId="3DBC6F06" w:rsidR="00FD3AF9" w:rsidRDefault="00233CCA" w:rsidP="00021D06">
            <w:pPr>
              <w:autoSpaceDE w:val="0"/>
              <w:autoSpaceDN w:val="0"/>
              <w:spacing w:line="360" w:lineRule="auto"/>
              <w:rPr>
                <w:bCs/>
                <w:iCs/>
                <w:color w:val="000000"/>
                <w:sz w:val="24"/>
              </w:rPr>
            </w:pPr>
            <w:r>
              <w:rPr>
                <w:rFonts w:hint="eastAsia"/>
                <w:bCs/>
                <w:iCs/>
                <w:color w:val="000000"/>
                <w:sz w:val="24"/>
              </w:rPr>
              <w:t>董事长、总经理</w:t>
            </w:r>
            <w:r w:rsidR="00BD2793">
              <w:rPr>
                <w:rFonts w:hint="eastAsia"/>
                <w:bCs/>
                <w:iCs/>
                <w:color w:val="000000"/>
                <w:sz w:val="24"/>
              </w:rPr>
              <w:t>：</w:t>
            </w:r>
            <w:r>
              <w:rPr>
                <w:rFonts w:hint="eastAsia"/>
                <w:bCs/>
                <w:iCs/>
                <w:color w:val="000000"/>
                <w:sz w:val="24"/>
              </w:rPr>
              <w:t>游玮</w:t>
            </w:r>
          </w:p>
          <w:p w14:paraId="00FC1040" w14:textId="61081D46" w:rsidR="00BD3B69" w:rsidRDefault="00BD3B69" w:rsidP="00021D06">
            <w:pPr>
              <w:autoSpaceDE w:val="0"/>
              <w:autoSpaceDN w:val="0"/>
              <w:spacing w:line="360" w:lineRule="auto"/>
              <w:rPr>
                <w:bCs/>
                <w:iCs/>
                <w:color w:val="000000"/>
                <w:sz w:val="24"/>
              </w:rPr>
            </w:pPr>
            <w:r w:rsidRPr="00BD3B69">
              <w:rPr>
                <w:rFonts w:hint="eastAsia"/>
                <w:bCs/>
                <w:iCs/>
                <w:color w:val="000000"/>
                <w:sz w:val="24"/>
              </w:rPr>
              <w:t>独立董事：杜颖洁</w:t>
            </w:r>
          </w:p>
          <w:p w14:paraId="35FFE752" w14:textId="3B6801AA" w:rsidR="00BD2793" w:rsidRDefault="00BD2793" w:rsidP="00021D06">
            <w:pPr>
              <w:autoSpaceDE w:val="0"/>
              <w:autoSpaceDN w:val="0"/>
              <w:spacing w:line="360" w:lineRule="auto"/>
              <w:rPr>
                <w:bCs/>
                <w:iCs/>
                <w:color w:val="000000"/>
                <w:sz w:val="24"/>
              </w:rPr>
            </w:pPr>
            <w:r w:rsidRPr="00BD2793">
              <w:rPr>
                <w:rFonts w:hint="eastAsia"/>
                <w:bCs/>
                <w:iCs/>
                <w:color w:val="000000"/>
                <w:sz w:val="24"/>
              </w:rPr>
              <w:t>副总经理、董事会秘书、财务总监：康斌</w:t>
            </w:r>
          </w:p>
          <w:p w14:paraId="21A6A59C" w14:textId="711C07DE" w:rsidR="00B91E2A" w:rsidRPr="00B91E2A" w:rsidRDefault="00B91E2A" w:rsidP="00021D06">
            <w:pPr>
              <w:autoSpaceDE w:val="0"/>
              <w:autoSpaceDN w:val="0"/>
              <w:spacing w:line="360" w:lineRule="auto"/>
              <w:rPr>
                <w:bCs/>
                <w:iCs/>
                <w:color w:val="000000"/>
                <w:sz w:val="24"/>
              </w:rPr>
            </w:pPr>
            <w:r w:rsidRPr="00B91E2A">
              <w:rPr>
                <w:rFonts w:hint="eastAsia"/>
                <w:bCs/>
                <w:iCs/>
                <w:color w:val="000000"/>
                <w:sz w:val="24"/>
              </w:rPr>
              <w:t>证券事务代表</w:t>
            </w:r>
            <w:r w:rsidR="00BD2793">
              <w:rPr>
                <w:rFonts w:hint="eastAsia"/>
                <w:bCs/>
                <w:iCs/>
                <w:color w:val="000000"/>
                <w:sz w:val="24"/>
              </w:rPr>
              <w:t>：</w:t>
            </w:r>
            <w:r w:rsidRPr="00B91E2A">
              <w:rPr>
                <w:rFonts w:hint="eastAsia"/>
                <w:bCs/>
                <w:iCs/>
                <w:color w:val="000000"/>
                <w:sz w:val="24"/>
              </w:rPr>
              <w:t>陈青</w:t>
            </w:r>
          </w:p>
        </w:tc>
      </w:tr>
      <w:tr w:rsidR="00991967" w:rsidRPr="00F4599B" w14:paraId="06D4D221" w14:textId="7777777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55DD8" w14:textId="77777777" w:rsidR="00991967" w:rsidRPr="00F4599B" w:rsidRDefault="0048339B" w:rsidP="00021D06">
            <w:pPr>
              <w:autoSpaceDE w:val="0"/>
              <w:autoSpaceDN w:val="0"/>
              <w:spacing w:line="480" w:lineRule="atLeast"/>
              <w:rPr>
                <w:bCs/>
                <w:iCs/>
                <w:color w:val="000000" w:themeColor="text1"/>
                <w:sz w:val="24"/>
              </w:rPr>
            </w:pPr>
            <w:r w:rsidRPr="00F4599B">
              <w:rPr>
                <w:bCs/>
                <w:iCs/>
                <w:color w:val="000000" w:themeColor="text1"/>
                <w:sz w:val="24"/>
              </w:rPr>
              <w:t>投资者关系活动主要内容介绍</w:t>
            </w:r>
          </w:p>
          <w:p w14:paraId="48AE0893" w14:textId="77777777" w:rsidR="00991967" w:rsidRPr="00F4599B" w:rsidRDefault="00991967" w:rsidP="00021D06">
            <w:pPr>
              <w:autoSpaceDE w:val="0"/>
              <w:autoSpaceDN w:val="0"/>
              <w:spacing w:line="480" w:lineRule="atLeast"/>
              <w:rPr>
                <w:bCs/>
                <w:iCs/>
                <w:color w:val="000000"/>
                <w:sz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8BD8D3" w14:textId="5EA49A6B" w:rsidR="00991967" w:rsidRPr="00F4599B" w:rsidRDefault="0048339B" w:rsidP="00021D06">
            <w:pPr>
              <w:autoSpaceDE w:val="0"/>
              <w:autoSpaceDN w:val="0"/>
              <w:spacing w:beforeLines="50" w:before="156" w:line="360" w:lineRule="auto"/>
              <w:rPr>
                <w:b/>
                <w:kern w:val="0"/>
                <w:sz w:val="24"/>
              </w:rPr>
            </w:pPr>
            <w:r w:rsidRPr="00F4599B">
              <w:rPr>
                <w:b/>
                <w:kern w:val="0"/>
                <w:sz w:val="24"/>
              </w:rPr>
              <w:t>一、公司基本情况及</w:t>
            </w:r>
            <w:r w:rsidRPr="00F4599B">
              <w:rPr>
                <w:b/>
                <w:kern w:val="0"/>
                <w:sz w:val="24"/>
              </w:rPr>
              <w:t>202</w:t>
            </w:r>
            <w:r w:rsidR="00233CCA">
              <w:rPr>
                <w:b/>
                <w:kern w:val="0"/>
                <w:sz w:val="24"/>
              </w:rPr>
              <w:t>6</w:t>
            </w:r>
            <w:r w:rsidR="00233CCA">
              <w:rPr>
                <w:rFonts w:hint="eastAsia"/>
                <w:b/>
                <w:kern w:val="0"/>
                <w:sz w:val="24"/>
              </w:rPr>
              <w:t>年半年</w:t>
            </w:r>
            <w:r w:rsidR="00747556">
              <w:rPr>
                <w:rFonts w:hint="eastAsia"/>
                <w:b/>
                <w:kern w:val="0"/>
                <w:sz w:val="24"/>
              </w:rPr>
              <w:t>度</w:t>
            </w:r>
            <w:r w:rsidRPr="00F4599B">
              <w:rPr>
                <w:b/>
                <w:kern w:val="0"/>
                <w:sz w:val="24"/>
              </w:rPr>
              <w:t>经营情况介绍</w:t>
            </w:r>
          </w:p>
          <w:p w14:paraId="2B0A064C" w14:textId="0384E851" w:rsidR="00991967" w:rsidRPr="00F4599B" w:rsidRDefault="0048339B" w:rsidP="00021D06">
            <w:pPr>
              <w:autoSpaceDE w:val="0"/>
              <w:autoSpaceDN w:val="0"/>
              <w:spacing w:line="360" w:lineRule="auto"/>
              <w:rPr>
                <w:b/>
                <w:kern w:val="0"/>
                <w:sz w:val="24"/>
              </w:rPr>
            </w:pPr>
            <w:r w:rsidRPr="00F4599B">
              <w:rPr>
                <w:b/>
                <w:kern w:val="0"/>
                <w:sz w:val="24"/>
              </w:rPr>
              <w:t>二、主要问题与回复</w:t>
            </w:r>
          </w:p>
          <w:p w14:paraId="7F2975B7" w14:textId="56CAE071" w:rsidR="00076DEB" w:rsidRPr="005E7E84" w:rsidRDefault="00076DEB" w:rsidP="00057F64">
            <w:pPr>
              <w:pStyle w:val="a"/>
            </w:pPr>
            <w:r w:rsidRPr="005E7E84">
              <w:rPr>
                <w:rFonts w:hint="eastAsia"/>
              </w:rPr>
              <w:t>公司</w:t>
            </w:r>
            <w:r w:rsidRPr="005E7E84">
              <w:rPr>
                <w:rFonts w:hint="eastAsia"/>
              </w:rPr>
              <w:t>2</w:t>
            </w:r>
            <w:r w:rsidRPr="005E7E84">
              <w:t>02</w:t>
            </w:r>
            <w:r w:rsidR="009041C8" w:rsidRPr="005E7E84">
              <w:t>6</w:t>
            </w:r>
            <w:r w:rsidR="009041C8" w:rsidRPr="005E7E84">
              <w:rPr>
                <w:rFonts w:hint="eastAsia"/>
              </w:rPr>
              <w:t>年上半年</w:t>
            </w:r>
            <w:r w:rsidRPr="005E7E84">
              <w:rPr>
                <w:rFonts w:hint="eastAsia"/>
              </w:rPr>
              <w:t>工业机器人出货的下游行业分布情况？</w:t>
            </w:r>
          </w:p>
          <w:p w14:paraId="4B078F02" w14:textId="60BF5549" w:rsidR="00076DEB" w:rsidRDefault="00076DEB" w:rsidP="00076DEB">
            <w:pPr>
              <w:pStyle w:val="a"/>
              <w:numPr>
                <w:ilvl w:val="0"/>
                <w:numId w:val="0"/>
              </w:numPr>
              <w:rPr>
                <w:b w:val="0"/>
              </w:rPr>
            </w:pPr>
            <w:r w:rsidRPr="005E7E84">
              <w:rPr>
                <w:b w:val="0"/>
              </w:rPr>
              <w:t>答：</w:t>
            </w:r>
            <w:r w:rsidR="00E06627" w:rsidRPr="005E7E84">
              <w:rPr>
                <w:rFonts w:hint="eastAsia"/>
                <w:b w:val="0"/>
              </w:rPr>
              <w:t>2026</w:t>
            </w:r>
            <w:r w:rsidR="00E06627" w:rsidRPr="005E7E84">
              <w:rPr>
                <w:rFonts w:hint="eastAsia"/>
                <w:b w:val="0"/>
              </w:rPr>
              <w:t>年上半年，公司整体业务大幅增长，机器人业务结构及整体业务质量大幅改善，公司智能机器人业务收入同比增长</w:t>
            </w:r>
            <w:r w:rsidR="00E06627" w:rsidRPr="005E7E84">
              <w:rPr>
                <w:rFonts w:hint="eastAsia"/>
                <w:b w:val="0"/>
              </w:rPr>
              <w:t>24.95%</w:t>
            </w:r>
            <w:r w:rsidR="00E06627" w:rsidRPr="005E7E84">
              <w:rPr>
                <w:rFonts w:hint="eastAsia"/>
                <w:b w:val="0"/>
              </w:rPr>
              <w:t>，其中，工业机器人新能源行业</w:t>
            </w:r>
            <w:proofErr w:type="gramStart"/>
            <w:r w:rsidR="00E06627" w:rsidRPr="005E7E84">
              <w:rPr>
                <w:rFonts w:hint="eastAsia"/>
                <w:b w:val="0"/>
              </w:rPr>
              <w:t>出货占</w:t>
            </w:r>
            <w:proofErr w:type="gramEnd"/>
            <w:r w:rsidR="00E06627" w:rsidRPr="005E7E84">
              <w:rPr>
                <w:rFonts w:hint="eastAsia"/>
                <w:b w:val="0"/>
              </w:rPr>
              <w:t>比约</w:t>
            </w:r>
            <w:r w:rsidR="00E06627" w:rsidRPr="005E7E84">
              <w:rPr>
                <w:rFonts w:hint="eastAsia"/>
                <w:b w:val="0"/>
              </w:rPr>
              <w:lastRenderedPageBreak/>
              <w:t>30%</w:t>
            </w:r>
            <w:r w:rsidR="00E06627" w:rsidRPr="005E7E84">
              <w:rPr>
                <w:rFonts w:hint="eastAsia"/>
                <w:b w:val="0"/>
              </w:rPr>
              <w:t>，较上年同期增长超</w:t>
            </w:r>
            <w:r w:rsidR="00E06627" w:rsidRPr="005E7E84">
              <w:rPr>
                <w:rFonts w:hint="eastAsia"/>
                <w:b w:val="0"/>
              </w:rPr>
              <w:t>80%</w:t>
            </w:r>
            <w:r w:rsidR="00E06627" w:rsidRPr="005E7E84">
              <w:rPr>
                <w:rFonts w:hint="eastAsia"/>
                <w:b w:val="0"/>
              </w:rPr>
              <w:t>；电子制造占比约</w:t>
            </w:r>
            <w:r w:rsidR="00E06627" w:rsidRPr="005E7E84">
              <w:rPr>
                <w:rFonts w:hint="eastAsia"/>
                <w:b w:val="0"/>
              </w:rPr>
              <w:t>40%</w:t>
            </w:r>
            <w:r w:rsidR="00E06627" w:rsidRPr="005E7E84">
              <w:rPr>
                <w:rFonts w:hint="eastAsia"/>
                <w:b w:val="0"/>
              </w:rPr>
              <w:t>，与上年同期基本持平。</w:t>
            </w:r>
          </w:p>
          <w:p w14:paraId="22A3A152" w14:textId="112571EE" w:rsidR="00BD3B69" w:rsidRPr="00F4599B" w:rsidRDefault="00BD3B69" w:rsidP="00BD3B69">
            <w:pPr>
              <w:pStyle w:val="a"/>
              <w:spacing w:beforeLines="50" w:before="156"/>
            </w:pPr>
            <w:r w:rsidRPr="001138C5">
              <w:rPr>
                <w:rFonts w:hint="eastAsia"/>
              </w:rPr>
              <w:t>上半年毛利的改善较多，请问主要原因是什么</w:t>
            </w:r>
            <w:r>
              <w:rPr>
                <w:rFonts w:hint="eastAsia"/>
              </w:rPr>
              <w:t>？</w:t>
            </w:r>
            <w:r w:rsidRPr="00F4599B">
              <w:t xml:space="preserve"> </w:t>
            </w:r>
          </w:p>
          <w:p w14:paraId="2737CC41" w14:textId="7A709A1B" w:rsidR="00BD3B69" w:rsidRDefault="00BD3B69" w:rsidP="00BD3B69">
            <w:pPr>
              <w:pStyle w:val="a"/>
              <w:numPr>
                <w:ilvl w:val="0"/>
                <w:numId w:val="0"/>
              </w:numPr>
              <w:rPr>
                <w:b w:val="0"/>
                <w:highlight w:val="yellow"/>
              </w:rPr>
            </w:pPr>
            <w:r w:rsidRPr="00BD3B69">
              <w:rPr>
                <w:b w:val="0"/>
              </w:rPr>
              <w:t>答：</w:t>
            </w:r>
            <w:r w:rsidRPr="00BD3B69">
              <w:rPr>
                <w:rFonts w:hint="eastAsia"/>
                <w:b w:val="0"/>
              </w:rPr>
              <w:t>2026</w:t>
            </w:r>
            <w:r w:rsidRPr="00BD3B69">
              <w:rPr>
                <w:rFonts w:hint="eastAsia"/>
                <w:b w:val="0"/>
              </w:rPr>
              <w:t>年上半年，公司经营质量实现稳步向好，实现营业收入</w:t>
            </w:r>
            <w:r w:rsidRPr="00BD3B69">
              <w:rPr>
                <w:rFonts w:hint="eastAsia"/>
                <w:b w:val="0"/>
              </w:rPr>
              <w:t>6.56</w:t>
            </w:r>
            <w:r w:rsidRPr="00BD3B69">
              <w:rPr>
                <w:rFonts w:hint="eastAsia"/>
                <w:b w:val="0"/>
              </w:rPr>
              <w:t>亿元，同比增长</w:t>
            </w:r>
            <w:r w:rsidRPr="00BD3B69">
              <w:rPr>
                <w:rFonts w:hint="eastAsia"/>
                <w:b w:val="0"/>
              </w:rPr>
              <w:t>28.93%</w:t>
            </w:r>
            <w:r w:rsidRPr="00BD3B69">
              <w:rPr>
                <w:rFonts w:hint="eastAsia"/>
                <w:b w:val="0"/>
              </w:rPr>
              <w:t>；毛利率</w:t>
            </w:r>
            <w:r w:rsidRPr="00BD3B69">
              <w:rPr>
                <w:rFonts w:hint="eastAsia"/>
                <w:b w:val="0"/>
              </w:rPr>
              <w:t>15.32%</w:t>
            </w:r>
            <w:r w:rsidRPr="00BD3B69">
              <w:rPr>
                <w:rFonts w:hint="eastAsia"/>
                <w:b w:val="0"/>
              </w:rPr>
              <w:t>，同比提升</w:t>
            </w:r>
            <w:r w:rsidRPr="00BD3B69">
              <w:rPr>
                <w:rFonts w:hint="eastAsia"/>
                <w:b w:val="0"/>
              </w:rPr>
              <w:t>8.22</w:t>
            </w:r>
            <w:r w:rsidRPr="00BD3B69">
              <w:rPr>
                <w:rFonts w:hint="eastAsia"/>
                <w:b w:val="0"/>
              </w:rPr>
              <w:t>个百分点；</w:t>
            </w:r>
            <w:proofErr w:type="gramStart"/>
            <w:r w:rsidRPr="00BD3B69">
              <w:rPr>
                <w:rFonts w:hint="eastAsia"/>
                <w:b w:val="0"/>
              </w:rPr>
              <w:t>归母净亏损</w:t>
            </w:r>
            <w:proofErr w:type="gramEnd"/>
            <w:r w:rsidRPr="00BD3B69">
              <w:rPr>
                <w:rFonts w:hint="eastAsia"/>
                <w:b w:val="0"/>
              </w:rPr>
              <w:t>同比大幅减少</w:t>
            </w:r>
            <w:r w:rsidRPr="00BD3B69">
              <w:rPr>
                <w:rFonts w:hint="eastAsia"/>
                <w:b w:val="0"/>
              </w:rPr>
              <w:t>62.48%</w:t>
            </w:r>
            <w:r w:rsidRPr="00BD3B69">
              <w:rPr>
                <w:rFonts w:hint="eastAsia"/>
                <w:b w:val="0"/>
              </w:rPr>
              <w:t>。毛利大幅改善主要系公司坚持执行资源聚焦战略，将智能机器人作为公司的战略业务，积极</w:t>
            </w:r>
            <w:proofErr w:type="gramStart"/>
            <w:r w:rsidRPr="00BD3B69">
              <w:rPr>
                <w:rFonts w:hint="eastAsia"/>
                <w:b w:val="0"/>
              </w:rPr>
              <w:t>投入具身智能</w:t>
            </w:r>
            <w:proofErr w:type="gramEnd"/>
            <w:r w:rsidRPr="00BD3B69">
              <w:rPr>
                <w:rFonts w:hint="eastAsia"/>
                <w:b w:val="0"/>
              </w:rPr>
              <w:t>领域的研究与开发，公司智能机器人业务（含工业机器人业务</w:t>
            </w:r>
            <w:proofErr w:type="gramStart"/>
            <w:r w:rsidRPr="00BD3B69">
              <w:rPr>
                <w:rFonts w:hint="eastAsia"/>
                <w:b w:val="0"/>
              </w:rPr>
              <w:t>及具身智能机器</w:t>
            </w:r>
            <w:proofErr w:type="gramEnd"/>
            <w:r w:rsidRPr="00BD3B69">
              <w:rPr>
                <w:rFonts w:hint="eastAsia"/>
                <w:b w:val="0"/>
              </w:rPr>
              <w:t>人业务）和系统集成业务均较上年同期恢复；同时，公司持续落实</w:t>
            </w:r>
            <w:proofErr w:type="gramStart"/>
            <w:r w:rsidRPr="00BD3B69">
              <w:rPr>
                <w:rFonts w:hint="eastAsia"/>
                <w:b w:val="0"/>
              </w:rPr>
              <w:t>降本控费措施</w:t>
            </w:r>
            <w:proofErr w:type="gramEnd"/>
            <w:r w:rsidRPr="00BD3B69">
              <w:rPr>
                <w:rFonts w:hint="eastAsia"/>
                <w:b w:val="0"/>
              </w:rPr>
              <w:t>，毛利率较上年同期明显恢复，带动毛利额同比大幅增长。</w:t>
            </w:r>
          </w:p>
          <w:p w14:paraId="457E6025" w14:textId="77777777" w:rsidR="005E7E84" w:rsidRPr="00F4599B" w:rsidRDefault="005E7E84" w:rsidP="005E7E84">
            <w:pPr>
              <w:pStyle w:val="a"/>
              <w:spacing w:beforeLines="50" w:before="156"/>
            </w:pPr>
            <w:r>
              <w:rPr>
                <w:rFonts w:hint="eastAsia"/>
              </w:rPr>
              <w:t>公司主要行业客户分布情况？</w:t>
            </w:r>
          </w:p>
          <w:p w14:paraId="1C3B4CB3" w14:textId="77777777" w:rsidR="005E7E84" w:rsidRDefault="005E7E84" w:rsidP="005E7E84">
            <w:pPr>
              <w:autoSpaceDE w:val="0"/>
              <w:autoSpaceDN w:val="0"/>
              <w:spacing w:line="360" w:lineRule="auto"/>
              <w:rPr>
                <w:kern w:val="0"/>
                <w:sz w:val="24"/>
              </w:rPr>
            </w:pPr>
            <w:r w:rsidRPr="00F4599B">
              <w:rPr>
                <w:kern w:val="0"/>
                <w:sz w:val="24"/>
              </w:rPr>
              <w:t>答：</w:t>
            </w:r>
            <w:r>
              <w:rPr>
                <w:rFonts w:hint="eastAsia"/>
                <w:kern w:val="0"/>
                <w:sz w:val="24"/>
              </w:rPr>
              <w:t>公司</w:t>
            </w:r>
            <w:r w:rsidRPr="0094553D">
              <w:rPr>
                <w:rFonts w:hint="eastAsia"/>
                <w:kern w:val="0"/>
                <w:sz w:val="24"/>
              </w:rPr>
              <w:t>坚定执行“打灯塔、拓渠道”双轮驱动。在灯塔客户层面，公司</w:t>
            </w:r>
            <w:r>
              <w:rPr>
                <w:rFonts w:hint="eastAsia"/>
                <w:kern w:val="0"/>
                <w:sz w:val="24"/>
              </w:rPr>
              <w:t>在汽车及汽车零部件、电子制造、新能源和通用工业等下游行业，</w:t>
            </w:r>
            <w:r w:rsidRPr="0094553D">
              <w:rPr>
                <w:rFonts w:hint="eastAsia"/>
                <w:kern w:val="0"/>
                <w:sz w:val="24"/>
              </w:rPr>
              <w:t>与国内外多家行业知名企业</w:t>
            </w:r>
            <w:r>
              <w:rPr>
                <w:rFonts w:hint="eastAsia"/>
                <w:kern w:val="0"/>
                <w:sz w:val="24"/>
              </w:rPr>
              <w:t>开展了深入合作。具体客户合作情况请查阅公司定期报告。</w:t>
            </w:r>
          </w:p>
          <w:p w14:paraId="29FA4007" w14:textId="77777777" w:rsidR="005E7E84" w:rsidRPr="00F4599B" w:rsidRDefault="005E7E84" w:rsidP="005E7E84">
            <w:pPr>
              <w:pStyle w:val="a"/>
              <w:spacing w:beforeLines="50" w:before="156"/>
            </w:pPr>
            <w:r>
              <w:rPr>
                <w:rFonts w:hint="eastAsia"/>
              </w:rPr>
              <w:t>公司核心零部件自</w:t>
            </w:r>
            <w:proofErr w:type="gramStart"/>
            <w:r>
              <w:rPr>
                <w:rFonts w:hint="eastAsia"/>
              </w:rPr>
              <w:t>研</w:t>
            </w:r>
            <w:proofErr w:type="gramEnd"/>
            <w:r>
              <w:rPr>
                <w:rFonts w:hint="eastAsia"/>
              </w:rPr>
              <w:t>情况？</w:t>
            </w:r>
          </w:p>
          <w:p w14:paraId="0638A0D3" w14:textId="2A848ADA" w:rsidR="005E7E84" w:rsidRDefault="005E7E84" w:rsidP="005E7E84">
            <w:pPr>
              <w:pStyle w:val="a"/>
              <w:numPr>
                <w:ilvl w:val="0"/>
                <w:numId w:val="0"/>
              </w:numPr>
              <w:rPr>
                <w:b w:val="0"/>
              </w:rPr>
            </w:pPr>
            <w:r w:rsidRPr="005E7E84">
              <w:rPr>
                <w:b w:val="0"/>
              </w:rPr>
              <w:t>答</w:t>
            </w:r>
            <w:r w:rsidRPr="005E7E84">
              <w:rPr>
                <w:rFonts w:hint="eastAsia"/>
                <w:b w:val="0"/>
              </w:rPr>
              <w:t>：目前公司的关键部件国产化率已达到</w:t>
            </w:r>
            <w:r w:rsidRPr="005E7E84">
              <w:rPr>
                <w:rFonts w:hint="eastAsia"/>
                <w:b w:val="0"/>
              </w:rPr>
              <w:t>95%</w:t>
            </w:r>
            <w:r w:rsidRPr="005E7E84">
              <w:rPr>
                <w:rFonts w:hint="eastAsia"/>
                <w:b w:val="0"/>
              </w:rPr>
              <w:t>以上，其中公司已经全面掌握了控制器软硬件技术，控制器的自主化率已达</w:t>
            </w:r>
            <w:r w:rsidRPr="005E7E84">
              <w:rPr>
                <w:rFonts w:hint="eastAsia"/>
                <w:b w:val="0"/>
              </w:rPr>
              <w:t>99%</w:t>
            </w:r>
            <w:r w:rsidRPr="005E7E84">
              <w:rPr>
                <w:rFonts w:hint="eastAsia"/>
                <w:b w:val="0"/>
              </w:rPr>
              <w:t>以上，只有少量元器件会采用进口。</w:t>
            </w:r>
          </w:p>
          <w:p w14:paraId="6E2562FE" w14:textId="1D8658BA" w:rsidR="00BD3B69" w:rsidRPr="00F4599B" w:rsidRDefault="00BD3B69" w:rsidP="00BD3B69">
            <w:pPr>
              <w:pStyle w:val="a"/>
              <w:spacing w:beforeLines="50" w:before="156"/>
            </w:pPr>
            <w:proofErr w:type="gramStart"/>
            <w:r w:rsidRPr="001138C5">
              <w:rPr>
                <w:rFonts w:hint="eastAsia"/>
              </w:rPr>
              <w:t>埃夫特的具身智</w:t>
            </w:r>
            <w:proofErr w:type="gramEnd"/>
            <w:r w:rsidRPr="001138C5">
              <w:rPr>
                <w:rFonts w:hint="eastAsia"/>
              </w:rPr>
              <w:t>能能实现真正突破的时间点在什么时候</w:t>
            </w:r>
            <w:r>
              <w:rPr>
                <w:rFonts w:hint="eastAsia"/>
              </w:rPr>
              <w:t>？</w:t>
            </w:r>
            <w:r w:rsidRPr="00F4599B">
              <w:t xml:space="preserve"> </w:t>
            </w:r>
          </w:p>
          <w:p w14:paraId="39CFA623" w14:textId="0B6B5CC0" w:rsidR="00BD3B69" w:rsidRDefault="00BD3B69" w:rsidP="00BD3B69">
            <w:pPr>
              <w:pStyle w:val="a"/>
              <w:numPr>
                <w:ilvl w:val="0"/>
                <w:numId w:val="0"/>
              </w:numPr>
              <w:rPr>
                <w:b w:val="0"/>
              </w:rPr>
            </w:pPr>
            <w:r w:rsidRPr="00BD3B69">
              <w:rPr>
                <w:b w:val="0"/>
              </w:rPr>
              <w:t>答：</w:t>
            </w:r>
            <w:r w:rsidRPr="00BD3B69">
              <w:rPr>
                <w:rFonts w:hint="eastAsia"/>
                <w:b w:val="0"/>
              </w:rPr>
              <w:t>公司积极</w:t>
            </w:r>
            <w:proofErr w:type="gramStart"/>
            <w:r w:rsidRPr="00BD3B69">
              <w:rPr>
                <w:rFonts w:hint="eastAsia"/>
                <w:b w:val="0"/>
              </w:rPr>
              <w:t>投入具身智能</w:t>
            </w:r>
            <w:proofErr w:type="gramEnd"/>
            <w:r w:rsidRPr="00BD3B69">
              <w:rPr>
                <w:rFonts w:hint="eastAsia"/>
                <w:b w:val="0"/>
              </w:rPr>
              <w:t>领域的研究与开发，并赋能公司工业机器人的智能化，增强公司在机器人领域的竞争力。截至</w:t>
            </w:r>
            <w:r w:rsidRPr="00BD3B69">
              <w:rPr>
                <w:rFonts w:hint="eastAsia"/>
                <w:b w:val="0"/>
              </w:rPr>
              <w:t>2026</w:t>
            </w:r>
            <w:r w:rsidRPr="00BD3B69">
              <w:rPr>
                <w:rFonts w:hint="eastAsia"/>
                <w:b w:val="0"/>
              </w:rPr>
              <w:t>年上半年，公司智能化方案逐步在医疗、汽车及汽车零部件、</w:t>
            </w:r>
            <w:r w:rsidRPr="00BD3B69">
              <w:rPr>
                <w:rFonts w:hint="eastAsia"/>
                <w:b w:val="0"/>
              </w:rPr>
              <w:t>PCB</w:t>
            </w:r>
            <w:r w:rsidRPr="00BD3B69">
              <w:rPr>
                <w:rFonts w:hint="eastAsia"/>
                <w:b w:val="0"/>
              </w:rPr>
              <w:t>行业等领域进行推广和验证，</w:t>
            </w:r>
            <w:proofErr w:type="gramStart"/>
            <w:r w:rsidRPr="00BD3B69">
              <w:rPr>
                <w:rFonts w:hint="eastAsia"/>
                <w:b w:val="0"/>
              </w:rPr>
              <w:t>更多具身智能</w:t>
            </w:r>
            <w:proofErr w:type="gramEnd"/>
            <w:r w:rsidRPr="00BD3B69">
              <w:rPr>
                <w:rFonts w:hint="eastAsia"/>
                <w:b w:val="0"/>
              </w:rPr>
              <w:t>领域相关业务更多进展请见：公司</w:t>
            </w:r>
            <w:r w:rsidRPr="00BD3B69">
              <w:rPr>
                <w:rFonts w:hint="eastAsia"/>
                <w:b w:val="0"/>
              </w:rPr>
              <w:t>2026</w:t>
            </w:r>
            <w:r w:rsidRPr="00BD3B69">
              <w:rPr>
                <w:rFonts w:hint="eastAsia"/>
                <w:b w:val="0"/>
              </w:rPr>
              <w:t>年半年度报告第三节管理</w:t>
            </w:r>
            <w:proofErr w:type="gramStart"/>
            <w:r w:rsidRPr="00BD3B69">
              <w:rPr>
                <w:rFonts w:hint="eastAsia"/>
                <w:b w:val="0"/>
              </w:rPr>
              <w:t>层讨论</w:t>
            </w:r>
            <w:proofErr w:type="gramEnd"/>
            <w:r w:rsidRPr="00BD3B69">
              <w:rPr>
                <w:rFonts w:hint="eastAsia"/>
                <w:b w:val="0"/>
              </w:rPr>
              <w:t>与分析。</w:t>
            </w:r>
          </w:p>
          <w:p w14:paraId="46A0E3D1" w14:textId="7A53C3F4" w:rsidR="00BD3B69" w:rsidRPr="00F4599B" w:rsidRDefault="00BD3B69" w:rsidP="00BD3B69">
            <w:pPr>
              <w:pStyle w:val="a"/>
              <w:spacing w:beforeLines="50" w:before="156"/>
            </w:pPr>
            <w:r w:rsidRPr="001138C5">
              <w:rPr>
                <w:rFonts w:hint="eastAsia"/>
              </w:rPr>
              <w:lastRenderedPageBreak/>
              <w:t>公司有进军人形机器人领域的打算么</w:t>
            </w:r>
            <w:r>
              <w:rPr>
                <w:rFonts w:hint="eastAsia"/>
              </w:rPr>
              <w:t>？</w:t>
            </w:r>
            <w:r w:rsidRPr="00F4599B">
              <w:t xml:space="preserve"> </w:t>
            </w:r>
          </w:p>
          <w:p w14:paraId="25509056" w14:textId="77777777" w:rsidR="00BD3B69" w:rsidRDefault="00BD3B69" w:rsidP="00BD3B69">
            <w:pPr>
              <w:autoSpaceDE w:val="0"/>
              <w:autoSpaceDN w:val="0"/>
              <w:spacing w:line="360" w:lineRule="auto"/>
              <w:rPr>
                <w:kern w:val="0"/>
                <w:sz w:val="24"/>
              </w:rPr>
            </w:pPr>
            <w:r w:rsidRPr="00F4599B">
              <w:rPr>
                <w:kern w:val="0"/>
                <w:sz w:val="24"/>
              </w:rPr>
              <w:t>答：</w:t>
            </w:r>
            <w:r w:rsidRPr="001138C5">
              <w:rPr>
                <w:rFonts w:hint="eastAsia"/>
                <w:kern w:val="0"/>
                <w:sz w:val="24"/>
              </w:rPr>
              <w:t>公司持续开展人形机器人相关产品的研发，</w:t>
            </w:r>
            <w:r w:rsidRPr="001138C5">
              <w:rPr>
                <w:rFonts w:hint="eastAsia"/>
                <w:kern w:val="0"/>
                <w:sz w:val="24"/>
              </w:rPr>
              <w:t xml:space="preserve"> 2026</w:t>
            </w:r>
            <w:r w:rsidRPr="001138C5">
              <w:rPr>
                <w:rFonts w:hint="eastAsia"/>
                <w:kern w:val="0"/>
                <w:sz w:val="24"/>
              </w:rPr>
              <w:t>年</w:t>
            </w:r>
            <w:r w:rsidRPr="001138C5">
              <w:rPr>
                <w:rFonts w:hint="eastAsia"/>
                <w:kern w:val="0"/>
                <w:sz w:val="24"/>
              </w:rPr>
              <w:t>2</w:t>
            </w:r>
            <w:r w:rsidRPr="001138C5">
              <w:rPr>
                <w:rFonts w:hint="eastAsia"/>
                <w:kern w:val="0"/>
                <w:sz w:val="24"/>
              </w:rPr>
              <w:t>月，公司推出了全新一代</w:t>
            </w:r>
            <w:proofErr w:type="spellStart"/>
            <w:r w:rsidRPr="001138C5">
              <w:rPr>
                <w:rFonts w:hint="eastAsia"/>
                <w:kern w:val="0"/>
                <w:sz w:val="24"/>
              </w:rPr>
              <w:t>Yobot</w:t>
            </w:r>
            <w:proofErr w:type="spellEnd"/>
            <w:r w:rsidRPr="001138C5">
              <w:rPr>
                <w:rFonts w:hint="eastAsia"/>
                <w:kern w:val="0"/>
                <w:sz w:val="24"/>
              </w:rPr>
              <w:t>系列机器人</w:t>
            </w:r>
            <w:r w:rsidRPr="001138C5">
              <w:rPr>
                <w:rFonts w:hint="eastAsia"/>
                <w:kern w:val="0"/>
                <w:sz w:val="24"/>
              </w:rPr>
              <w:t>R2V1</w:t>
            </w:r>
            <w:r w:rsidRPr="001138C5">
              <w:rPr>
                <w:rFonts w:hint="eastAsia"/>
                <w:kern w:val="0"/>
                <w:sz w:val="24"/>
              </w:rPr>
              <w:t>、</w:t>
            </w:r>
            <w:r w:rsidRPr="001138C5">
              <w:rPr>
                <w:rFonts w:hint="eastAsia"/>
                <w:kern w:val="0"/>
                <w:sz w:val="24"/>
              </w:rPr>
              <w:t>R2V2</w:t>
            </w:r>
            <w:r w:rsidRPr="001138C5">
              <w:rPr>
                <w:rFonts w:hint="eastAsia"/>
                <w:kern w:val="0"/>
                <w:sz w:val="24"/>
              </w:rPr>
              <w:t>、</w:t>
            </w:r>
            <w:r w:rsidRPr="001138C5">
              <w:rPr>
                <w:rFonts w:hint="eastAsia"/>
                <w:kern w:val="0"/>
                <w:sz w:val="24"/>
              </w:rPr>
              <w:t>W2</w:t>
            </w:r>
            <w:r w:rsidRPr="001138C5">
              <w:rPr>
                <w:rFonts w:hint="eastAsia"/>
                <w:kern w:val="0"/>
                <w:sz w:val="24"/>
              </w:rPr>
              <w:t>，相比于</w:t>
            </w:r>
            <w:r w:rsidRPr="001138C5">
              <w:rPr>
                <w:rFonts w:hint="eastAsia"/>
                <w:kern w:val="0"/>
                <w:sz w:val="24"/>
              </w:rPr>
              <w:t>2025</w:t>
            </w:r>
            <w:r w:rsidRPr="001138C5">
              <w:rPr>
                <w:rFonts w:hint="eastAsia"/>
                <w:kern w:val="0"/>
                <w:sz w:val="24"/>
              </w:rPr>
              <w:t>年</w:t>
            </w:r>
            <w:r w:rsidRPr="001138C5">
              <w:rPr>
                <w:rFonts w:hint="eastAsia"/>
                <w:kern w:val="0"/>
                <w:sz w:val="24"/>
              </w:rPr>
              <w:t>2</w:t>
            </w:r>
            <w:r w:rsidRPr="001138C5">
              <w:rPr>
                <w:rFonts w:hint="eastAsia"/>
                <w:kern w:val="0"/>
                <w:sz w:val="24"/>
              </w:rPr>
              <w:t>月公司发布的第一代人形机器人，新款机器人具备更加优秀的性能指标、场景适应性和运动能力，已在医疗、商超、教育等领域推广和验证。更多研发进展及产品发布情况请关注公司定期报告</w:t>
            </w:r>
            <w:r w:rsidRPr="005B45DD">
              <w:rPr>
                <w:rFonts w:hint="eastAsia"/>
                <w:kern w:val="0"/>
                <w:sz w:val="24"/>
              </w:rPr>
              <w:t>。</w:t>
            </w:r>
          </w:p>
          <w:p w14:paraId="40F1F866" w14:textId="77777777" w:rsidR="005E7E84" w:rsidRPr="00F4599B" w:rsidRDefault="005E7E84" w:rsidP="005E7E84">
            <w:pPr>
              <w:pStyle w:val="a"/>
              <w:spacing w:beforeLines="50" w:before="156"/>
            </w:pPr>
            <w:r>
              <w:rPr>
                <w:rFonts w:hint="eastAsia"/>
              </w:rPr>
              <w:t>公司目前产能及扩产规划。</w:t>
            </w:r>
          </w:p>
          <w:p w14:paraId="1DD33E75" w14:textId="4EE86763" w:rsidR="005E7E84" w:rsidRPr="005E7E84" w:rsidRDefault="005E7E84" w:rsidP="005E7E84">
            <w:pPr>
              <w:pStyle w:val="a"/>
              <w:numPr>
                <w:ilvl w:val="0"/>
                <w:numId w:val="0"/>
              </w:numPr>
              <w:rPr>
                <w:b w:val="0"/>
              </w:rPr>
            </w:pPr>
            <w:r w:rsidRPr="005E7E84">
              <w:rPr>
                <w:rFonts w:hint="eastAsia"/>
                <w:b w:val="0"/>
              </w:rPr>
              <w:t>答：公司现有厂房原设计产量为</w:t>
            </w:r>
            <w:r w:rsidRPr="005E7E84">
              <w:rPr>
                <w:rFonts w:hint="eastAsia"/>
                <w:b w:val="0"/>
              </w:rPr>
              <w:t>1</w:t>
            </w:r>
            <w:r w:rsidRPr="005E7E84">
              <w:rPr>
                <w:rFonts w:hint="eastAsia"/>
                <w:b w:val="0"/>
              </w:rPr>
              <w:t>万台</w:t>
            </w:r>
            <w:r w:rsidRPr="005E7E84">
              <w:rPr>
                <w:rFonts w:hint="eastAsia"/>
                <w:b w:val="0"/>
              </w:rPr>
              <w:t>/</w:t>
            </w:r>
            <w:r w:rsidRPr="005E7E84">
              <w:rPr>
                <w:rFonts w:hint="eastAsia"/>
                <w:b w:val="0"/>
              </w:rPr>
              <w:t>年，通过合理规划生产流程和动线、仓储集中化管理、优化各工序作业工时、提高测试效率等提升产能至目前约</w:t>
            </w:r>
            <w:r w:rsidRPr="005E7E84">
              <w:rPr>
                <w:rFonts w:hint="eastAsia"/>
                <w:b w:val="0"/>
              </w:rPr>
              <w:t>2</w:t>
            </w:r>
            <w:r w:rsidRPr="005E7E84">
              <w:rPr>
                <w:rFonts w:hint="eastAsia"/>
                <w:b w:val="0"/>
              </w:rPr>
              <w:t>万台</w:t>
            </w:r>
            <w:r w:rsidRPr="005E7E84">
              <w:rPr>
                <w:rFonts w:hint="eastAsia"/>
                <w:b w:val="0"/>
              </w:rPr>
              <w:t>/</w:t>
            </w:r>
            <w:r w:rsidRPr="005E7E84">
              <w:rPr>
                <w:rFonts w:hint="eastAsia"/>
                <w:b w:val="0"/>
              </w:rPr>
              <w:t>年。</w:t>
            </w:r>
            <w:r w:rsidRPr="005E7E84">
              <w:rPr>
                <w:rFonts w:hint="eastAsia"/>
                <w:b w:val="0"/>
              </w:rPr>
              <w:t xml:space="preserve"> </w:t>
            </w:r>
          </w:p>
          <w:p w14:paraId="31D484A8" w14:textId="4336C25B" w:rsidR="005E7E84" w:rsidRDefault="005E7E84" w:rsidP="005E7E84">
            <w:pPr>
              <w:pStyle w:val="a"/>
              <w:numPr>
                <w:ilvl w:val="0"/>
                <w:numId w:val="0"/>
              </w:numPr>
              <w:rPr>
                <w:b w:val="0"/>
                <w:highlight w:val="yellow"/>
              </w:rPr>
            </w:pPr>
            <w:r w:rsidRPr="005E7E84">
              <w:rPr>
                <w:rFonts w:hint="eastAsia"/>
                <w:b w:val="0"/>
              </w:rPr>
              <w:t>基于</w:t>
            </w:r>
            <w:r w:rsidR="00AE2B82" w:rsidRPr="00AE2B82">
              <w:rPr>
                <w:rFonts w:hint="eastAsia"/>
                <w:b w:val="0"/>
              </w:rPr>
              <w:t>对未来市场需求以及公司经营发展规划，</w:t>
            </w:r>
            <w:r w:rsidRPr="005E7E84">
              <w:rPr>
                <w:rFonts w:hint="eastAsia"/>
                <w:b w:val="0"/>
              </w:rPr>
              <w:t>为未来发展做好产能储备，同时满足更高品质机器人产品对洁净度、</w:t>
            </w:r>
            <w:proofErr w:type="gramStart"/>
            <w:r w:rsidRPr="005E7E84">
              <w:rPr>
                <w:rFonts w:hint="eastAsia"/>
                <w:b w:val="0"/>
              </w:rPr>
              <w:t>产线装配</w:t>
            </w:r>
            <w:proofErr w:type="gramEnd"/>
            <w:r w:rsidRPr="005E7E84">
              <w:rPr>
                <w:rFonts w:hint="eastAsia"/>
                <w:b w:val="0"/>
              </w:rPr>
              <w:t>工艺等较高生产要求，公司规划投建超级工厂事宜。本项目分期建设，项目一期建成达产预计可实现年产</w:t>
            </w:r>
            <w:r w:rsidRPr="005E7E84">
              <w:rPr>
                <w:rFonts w:hint="eastAsia"/>
                <w:b w:val="0"/>
              </w:rPr>
              <w:t>5</w:t>
            </w:r>
            <w:r w:rsidRPr="005E7E84">
              <w:rPr>
                <w:rFonts w:hint="eastAsia"/>
                <w:b w:val="0"/>
              </w:rPr>
              <w:t>万台高性能机器人，全部建成达产后预计可实现年产</w:t>
            </w:r>
            <w:r w:rsidRPr="005E7E84">
              <w:rPr>
                <w:rFonts w:hint="eastAsia"/>
                <w:b w:val="0"/>
              </w:rPr>
              <w:t>10</w:t>
            </w:r>
            <w:r w:rsidRPr="005E7E84">
              <w:rPr>
                <w:rFonts w:hint="eastAsia"/>
                <w:b w:val="0"/>
              </w:rPr>
              <w:t>万台高性能机器人。超级工厂一期项目已于</w:t>
            </w:r>
            <w:r w:rsidRPr="005E7E84">
              <w:rPr>
                <w:rFonts w:hint="eastAsia"/>
                <w:b w:val="0"/>
              </w:rPr>
              <w:t>2025</w:t>
            </w:r>
            <w:r w:rsidRPr="005E7E84">
              <w:rPr>
                <w:rFonts w:hint="eastAsia"/>
                <w:b w:val="0"/>
              </w:rPr>
              <w:t>年</w:t>
            </w:r>
            <w:r w:rsidRPr="005E7E84">
              <w:rPr>
                <w:rFonts w:hint="eastAsia"/>
                <w:b w:val="0"/>
              </w:rPr>
              <w:t>9</w:t>
            </w:r>
            <w:r w:rsidRPr="005E7E84">
              <w:rPr>
                <w:rFonts w:hint="eastAsia"/>
                <w:b w:val="0"/>
              </w:rPr>
              <w:t>月正式开工建设，预计将于</w:t>
            </w:r>
            <w:r w:rsidRPr="005E7E84">
              <w:rPr>
                <w:rFonts w:hint="eastAsia"/>
                <w:b w:val="0"/>
              </w:rPr>
              <w:t>2027</w:t>
            </w:r>
            <w:r w:rsidRPr="005E7E84">
              <w:rPr>
                <w:rFonts w:hint="eastAsia"/>
                <w:b w:val="0"/>
              </w:rPr>
              <w:t>年建成投产。</w:t>
            </w:r>
          </w:p>
          <w:p w14:paraId="6778515F" w14:textId="77777777" w:rsidR="005E7E84" w:rsidRPr="00F4599B" w:rsidRDefault="005E7E84" w:rsidP="005E7E84">
            <w:pPr>
              <w:pStyle w:val="a"/>
              <w:spacing w:beforeLines="50" w:before="156"/>
            </w:pPr>
            <w:r>
              <w:rPr>
                <w:rFonts w:hint="eastAsia"/>
              </w:rPr>
              <w:t>公司下半年经营重点？</w:t>
            </w:r>
          </w:p>
          <w:p w14:paraId="0DD68B4C" w14:textId="33D009D3" w:rsidR="005E7E84" w:rsidRDefault="005E7E84" w:rsidP="005E7E84">
            <w:pPr>
              <w:autoSpaceDE w:val="0"/>
              <w:autoSpaceDN w:val="0"/>
              <w:spacing w:line="360" w:lineRule="auto"/>
              <w:rPr>
                <w:kern w:val="0"/>
                <w:sz w:val="24"/>
              </w:rPr>
            </w:pPr>
            <w:r w:rsidRPr="00F4599B">
              <w:rPr>
                <w:kern w:val="0"/>
                <w:sz w:val="24"/>
              </w:rPr>
              <w:t>答：</w:t>
            </w:r>
            <w:r>
              <w:rPr>
                <w:rFonts w:hint="eastAsia"/>
                <w:kern w:val="0"/>
                <w:sz w:val="24"/>
              </w:rPr>
              <w:t>智能机器人业务方面：</w:t>
            </w:r>
            <w:r w:rsidRPr="003E7371">
              <w:rPr>
                <w:rFonts w:hint="eastAsia"/>
                <w:kern w:val="0"/>
                <w:sz w:val="24"/>
              </w:rPr>
              <w:t>聚焦智能机器人主业，集中资源突破超重载、高精度等关键技术瓶颈，坚定实施品牌向上战略，深耕高端应用市场，持续提升高价值机型占比</w:t>
            </w:r>
            <w:r w:rsidR="002B12A5">
              <w:rPr>
                <w:rFonts w:hint="eastAsia"/>
                <w:kern w:val="0"/>
                <w:sz w:val="24"/>
              </w:rPr>
              <w:t>，加速替代进口</w:t>
            </w:r>
            <w:r w:rsidRPr="003E7371">
              <w:rPr>
                <w:rFonts w:hint="eastAsia"/>
                <w:kern w:val="0"/>
                <w:sz w:val="24"/>
              </w:rPr>
              <w:t>；有序推进重点国家和地区产品认证，加快海外市场布局；坚持高强度投入智能机器人通用技术底座，全面提升产品智能化水平，不断拓展应用场景，着力培育和激发增量市场。</w:t>
            </w:r>
          </w:p>
          <w:p w14:paraId="1475D0B8" w14:textId="5EA15FFB" w:rsidR="00872B70" w:rsidRPr="00242A54" w:rsidRDefault="005E7E84" w:rsidP="00242A54">
            <w:pPr>
              <w:autoSpaceDE w:val="0"/>
              <w:autoSpaceDN w:val="0"/>
              <w:spacing w:line="360" w:lineRule="auto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系统集成业务方面：</w:t>
            </w:r>
            <w:r w:rsidRPr="006852F6">
              <w:rPr>
                <w:rFonts w:hint="eastAsia"/>
                <w:kern w:val="0"/>
                <w:sz w:val="24"/>
              </w:rPr>
              <w:t>将持续加强和完善境外</w:t>
            </w:r>
            <w:r>
              <w:rPr>
                <w:rFonts w:hint="eastAsia"/>
                <w:kern w:val="0"/>
                <w:sz w:val="24"/>
              </w:rPr>
              <w:t>系统集成</w:t>
            </w:r>
            <w:r w:rsidRPr="006852F6">
              <w:rPr>
                <w:rFonts w:hint="eastAsia"/>
                <w:kern w:val="0"/>
                <w:sz w:val="24"/>
              </w:rPr>
              <w:t>业务的管理，对非盈利业务进行规模控制和调整，推动更进一步的组织和成本优化工作</w:t>
            </w:r>
            <w:r>
              <w:rPr>
                <w:rFonts w:hint="eastAsia"/>
                <w:kern w:val="0"/>
                <w:sz w:val="24"/>
              </w:rPr>
              <w:t>，</w:t>
            </w:r>
            <w:r w:rsidRPr="003E7371">
              <w:rPr>
                <w:rFonts w:hint="eastAsia"/>
                <w:kern w:val="0"/>
                <w:sz w:val="24"/>
              </w:rPr>
              <w:t>提升整体运营质量</w:t>
            </w:r>
            <w:r>
              <w:rPr>
                <w:rFonts w:hint="eastAsia"/>
                <w:kern w:val="0"/>
                <w:sz w:val="24"/>
              </w:rPr>
              <w:t>。</w:t>
            </w:r>
          </w:p>
        </w:tc>
      </w:tr>
      <w:tr w:rsidR="00991967" w:rsidRPr="00F4599B" w14:paraId="04A9EFDA" w14:textId="77777777">
        <w:trPr>
          <w:trHeight w:val="72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DE0B4" w14:textId="77777777" w:rsidR="00991967" w:rsidRPr="00F4599B" w:rsidRDefault="0048339B" w:rsidP="00021D06">
            <w:pPr>
              <w:autoSpaceDE w:val="0"/>
              <w:autoSpaceDN w:val="0"/>
              <w:spacing w:line="480" w:lineRule="atLeast"/>
              <w:rPr>
                <w:bCs/>
                <w:iCs/>
                <w:color w:val="000000"/>
                <w:sz w:val="24"/>
              </w:rPr>
            </w:pPr>
            <w:r w:rsidRPr="00F4599B">
              <w:rPr>
                <w:bCs/>
                <w:iCs/>
                <w:sz w:val="24"/>
              </w:rPr>
              <w:lastRenderedPageBreak/>
              <w:t>是否涉及应当披露重大信息的说明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23361" w14:textId="77777777" w:rsidR="00991967" w:rsidRPr="00F4599B" w:rsidRDefault="0048339B" w:rsidP="00021D06">
            <w:pPr>
              <w:autoSpaceDE w:val="0"/>
              <w:autoSpaceDN w:val="0"/>
              <w:rPr>
                <w:color w:val="393939"/>
                <w:sz w:val="24"/>
              </w:rPr>
            </w:pPr>
            <w:r w:rsidRPr="00F4599B">
              <w:rPr>
                <w:sz w:val="24"/>
              </w:rPr>
              <w:t>否</w:t>
            </w:r>
          </w:p>
        </w:tc>
      </w:tr>
      <w:tr w:rsidR="00991967" w:rsidRPr="00F4599B" w14:paraId="08CE8D9C" w14:textId="7777777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328FC" w14:textId="77777777" w:rsidR="00991967" w:rsidRPr="00F4599B" w:rsidRDefault="0048339B" w:rsidP="00021D06">
            <w:pPr>
              <w:autoSpaceDE w:val="0"/>
              <w:autoSpaceDN w:val="0"/>
              <w:spacing w:line="480" w:lineRule="atLeast"/>
              <w:rPr>
                <w:bCs/>
                <w:iCs/>
                <w:color w:val="000000"/>
                <w:sz w:val="24"/>
              </w:rPr>
            </w:pPr>
            <w:r w:rsidRPr="00F4599B">
              <w:rPr>
                <w:bCs/>
                <w:iCs/>
                <w:sz w:val="24"/>
              </w:rPr>
              <w:t>附件清单（如有）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7F429" w14:textId="77777777" w:rsidR="00991967" w:rsidRPr="00F4599B" w:rsidRDefault="0048339B" w:rsidP="00021D06">
            <w:pPr>
              <w:autoSpaceDE w:val="0"/>
              <w:autoSpaceDN w:val="0"/>
              <w:spacing w:line="480" w:lineRule="atLeast"/>
              <w:rPr>
                <w:bCs/>
                <w:iCs/>
                <w:color w:val="000000"/>
                <w:sz w:val="24"/>
              </w:rPr>
            </w:pPr>
            <w:r w:rsidRPr="00F4599B">
              <w:rPr>
                <w:bCs/>
                <w:iCs/>
                <w:sz w:val="24"/>
              </w:rPr>
              <w:t>无</w:t>
            </w:r>
          </w:p>
        </w:tc>
      </w:tr>
      <w:tr w:rsidR="00991967" w:rsidRPr="00CD447D" w14:paraId="403CF02B" w14:textId="77777777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B3C70" w14:textId="77777777" w:rsidR="00991967" w:rsidRPr="00F4599B" w:rsidRDefault="0048339B" w:rsidP="00021D06">
            <w:pPr>
              <w:autoSpaceDE w:val="0"/>
              <w:autoSpaceDN w:val="0"/>
              <w:spacing w:line="480" w:lineRule="atLeast"/>
              <w:rPr>
                <w:bCs/>
                <w:iCs/>
                <w:color w:val="000000"/>
                <w:sz w:val="24"/>
              </w:rPr>
            </w:pPr>
            <w:r w:rsidRPr="00F4599B">
              <w:rPr>
                <w:bCs/>
                <w:iCs/>
                <w:sz w:val="24"/>
              </w:rPr>
              <w:t>日期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A7950" w14:textId="244D6F6A" w:rsidR="00991967" w:rsidRPr="00CD447D" w:rsidRDefault="00437691" w:rsidP="00021D06">
            <w:pPr>
              <w:autoSpaceDE w:val="0"/>
              <w:autoSpaceDN w:val="0"/>
              <w:spacing w:line="480" w:lineRule="atLeast"/>
              <w:rPr>
                <w:bCs/>
                <w:iCs/>
                <w:color w:val="000000"/>
                <w:sz w:val="24"/>
              </w:rPr>
            </w:pPr>
            <w:r w:rsidRPr="00F4599B">
              <w:rPr>
                <w:bCs/>
                <w:iCs/>
                <w:sz w:val="24"/>
              </w:rPr>
              <w:t>202</w:t>
            </w:r>
            <w:r w:rsidR="00806F88">
              <w:rPr>
                <w:rFonts w:hint="eastAsia"/>
                <w:bCs/>
                <w:iCs/>
                <w:sz w:val="24"/>
              </w:rPr>
              <w:t>6</w:t>
            </w:r>
            <w:r w:rsidR="00806F88">
              <w:rPr>
                <w:rFonts w:hint="eastAsia"/>
                <w:bCs/>
                <w:iCs/>
                <w:sz w:val="24"/>
              </w:rPr>
              <w:t>年</w:t>
            </w:r>
            <w:r w:rsidR="00F26661">
              <w:rPr>
                <w:bCs/>
                <w:iCs/>
                <w:sz w:val="24"/>
              </w:rPr>
              <w:t>9</w:t>
            </w:r>
            <w:r w:rsidR="00F26661">
              <w:rPr>
                <w:rFonts w:hint="eastAsia"/>
                <w:bCs/>
                <w:iCs/>
                <w:sz w:val="24"/>
              </w:rPr>
              <w:t>月</w:t>
            </w:r>
            <w:r w:rsidR="00F26661">
              <w:rPr>
                <w:rFonts w:hint="eastAsia"/>
                <w:bCs/>
                <w:iCs/>
                <w:sz w:val="24"/>
              </w:rPr>
              <w:t>2</w:t>
            </w:r>
            <w:r w:rsidR="00F26661">
              <w:rPr>
                <w:rFonts w:hint="eastAsia"/>
                <w:bCs/>
                <w:iCs/>
                <w:sz w:val="24"/>
              </w:rPr>
              <w:t>日、</w:t>
            </w:r>
            <w:r w:rsidR="005933A0">
              <w:rPr>
                <w:rFonts w:hint="eastAsia"/>
                <w:bCs/>
                <w:iCs/>
                <w:sz w:val="24"/>
              </w:rPr>
              <w:t>9</w:t>
            </w:r>
            <w:r w:rsidR="005933A0">
              <w:rPr>
                <w:rFonts w:hint="eastAsia"/>
                <w:bCs/>
                <w:iCs/>
                <w:sz w:val="24"/>
              </w:rPr>
              <w:t>月</w:t>
            </w:r>
            <w:r w:rsidR="005933A0">
              <w:rPr>
                <w:bCs/>
                <w:iCs/>
                <w:sz w:val="24"/>
              </w:rPr>
              <w:t>17</w:t>
            </w:r>
            <w:r w:rsidR="005933A0">
              <w:rPr>
                <w:rFonts w:hint="eastAsia"/>
                <w:bCs/>
                <w:iCs/>
                <w:sz w:val="24"/>
              </w:rPr>
              <w:t>日、</w:t>
            </w:r>
            <w:r w:rsidR="00F26661">
              <w:rPr>
                <w:rFonts w:hint="eastAsia"/>
                <w:bCs/>
                <w:iCs/>
                <w:sz w:val="24"/>
              </w:rPr>
              <w:t>9</w:t>
            </w:r>
            <w:r w:rsidR="00F26661">
              <w:rPr>
                <w:rFonts w:hint="eastAsia"/>
                <w:bCs/>
                <w:iCs/>
                <w:sz w:val="24"/>
              </w:rPr>
              <w:t>月</w:t>
            </w:r>
            <w:r w:rsidR="00F26661">
              <w:rPr>
                <w:rFonts w:hint="eastAsia"/>
                <w:bCs/>
                <w:iCs/>
                <w:sz w:val="24"/>
              </w:rPr>
              <w:t>2</w:t>
            </w:r>
            <w:r w:rsidR="00F26661">
              <w:rPr>
                <w:bCs/>
                <w:iCs/>
                <w:sz w:val="24"/>
              </w:rPr>
              <w:t>2</w:t>
            </w:r>
            <w:r w:rsidR="00F26661">
              <w:rPr>
                <w:rFonts w:hint="eastAsia"/>
                <w:bCs/>
                <w:iCs/>
                <w:sz w:val="24"/>
              </w:rPr>
              <w:t>日</w:t>
            </w:r>
          </w:p>
        </w:tc>
      </w:tr>
    </w:tbl>
    <w:p w14:paraId="7CD67011" w14:textId="77777777" w:rsidR="00991967" w:rsidRPr="00CD447D" w:rsidRDefault="00991967" w:rsidP="00516B0F">
      <w:pPr>
        <w:spacing w:line="20" w:lineRule="exact"/>
        <w:rPr>
          <w:sz w:val="24"/>
        </w:rPr>
      </w:pPr>
    </w:p>
    <w:sectPr w:rsidR="00991967" w:rsidRPr="00CD447D" w:rsidSect="001C3062">
      <w:pgSz w:w="11907" w:h="16840" w:code="9"/>
      <w:pgMar w:top="1276" w:right="141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ED4AC2" w14:textId="77777777" w:rsidR="00D14798" w:rsidRDefault="00D14798" w:rsidP="00AF69C0">
      <w:r>
        <w:separator/>
      </w:r>
    </w:p>
  </w:endnote>
  <w:endnote w:type="continuationSeparator" w:id="0">
    <w:p w14:paraId="7CC83A06" w14:textId="77777777" w:rsidR="00D14798" w:rsidRDefault="00D14798" w:rsidP="00AF69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568BA3" w14:textId="77777777" w:rsidR="00D14798" w:rsidRDefault="00D14798" w:rsidP="00AF69C0">
      <w:r>
        <w:separator/>
      </w:r>
    </w:p>
  </w:footnote>
  <w:footnote w:type="continuationSeparator" w:id="0">
    <w:p w14:paraId="554DAF5F" w14:textId="77777777" w:rsidR="00D14798" w:rsidRDefault="00D14798" w:rsidP="00AF69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653562"/>
    <w:multiLevelType w:val="multilevel"/>
    <w:tmpl w:val="0C653562"/>
    <w:lvl w:ilvl="0">
      <w:start w:val="1"/>
      <w:numFmt w:val="decimal"/>
      <w:lvlText w:val="%1、 "/>
      <w:lvlJc w:val="left"/>
      <w:pPr>
        <w:tabs>
          <w:tab w:val="left" w:pos="0"/>
        </w:tabs>
        <w:ind w:left="0" w:firstLine="0"/>
      </w:pPr>
      <w:rPr>
        <w:rFonts w:ascii="Times New Roman" w:eastAsia="宋体" w:hAnsi="Times New Roman" w:cs="Times New Roman" w:hint="default"/>
        <w:b/>
        <w:i w:val="0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3AFF7578"/>
    <w:multiLevelType w:val="hybridMultilevel"/>
    <w:tmpl w:val="24B6C50E"/>
    <w:lvl w:ilvl="0" w:tplc="208E57E0">
      <w:start w:val="1"/>
      <w:numFmt w:val="decimal"/>
      <w:pStyle w:val="a"/>
      <w:lvlText w:val="%1、"/>
      <w:lvlJc w:val="left"/>
      <w:pPr>
        <w:ind w:left="5239" w:hanging="420"/>
      </w:pPr>
      <w:rPr>
        <w:rFonts w:ascii="Times New Roman" w:eastAsia="宋体" w:hAnsi="Times New Roman" w:cs="Times New Roman" w:hint="default"/>
        <w:b/>
        <w:i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0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balanceSingleByteDoubleByteWidth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mQ2YjNjY2YzZTIyYjg4MWM0OGM2ZGI4MmNmNzE3ZTgifQ=="/>
  </w:docVars>
  <w:rsids>
    <w:rsidRoot w:val="00DB361F"/>
    <w:rsid w:val="00001CD8"/>
    <w:rsid w:val="00001F0C"/>
    <w:rsid w:val="0000207D"/>
    <w:rsid w:val="00003F6D"/>
    <w:rsid w:val="00003F99"/>
    <w:rsid w:val="000042B6"/>
    <w:rsid w:val="000051D1"/>
    <w:rsid w:val="00005DB8"/>
    <w:rsid w:val="00005F02"/>
    <w:rsid w:val="000070F9"/>
    <w:rsid w:val="000075A3"/>
    <w:rsid w:val="00007648"/>
    <w:rsid w:val="00010B77"/>
    <w:rsid w:val="000118FA"/>
    <w:rsid w:val="0001242F"/>
    <w:rsid w:val="00013996"/>
    <w:rsid w:val="000147DA"/>
    <w:rsid w:val="00015695"/>
    <w:rsid w:val="00016A26"/>
    <w:rsid w:val="00016CB5"/>
    <w:rsid w:val="00016F69"/>
    <w:rsid w:val="00017B2F"/>
    <w:rsid w:val="00021D06"/>
    <w:rsid w:val="000227B0"/>
    <w:rsid w:val="000261A4"/>
    <w:rsid w:val="000275BA"/>
    <w:rsid w:val="00030281"/>
    <w:rsid w:val="000306E8"/>
    <w:rsid w:val="00030F2A"/>
    <w:rsid w:val="000325D9"/>
    <w:rsid w:val="00034946"/>
    <w:rsid w:val="0003667C"/>
    <w:rsid w:val="00036E5E"/>
    <w:rsid w:val="00041FF2"/>
    <w:rsid w:val="0004263A"/>
    <w:rsid w:val="00044D6C"/>
    <w:rsid w:val="00045ECF"/>
    <w:rsid w:val="000462CF"/>
    <w:rsid w:val="00046653"/>
    <w:rsid w:val="00047406"/>
    <w:rsid w:val="00047A36"/>
    <w:rsid w:val="00047C4E"/>
    <w:rsid w:val="0005153C"/>
    <w:rsid w:val="000517B5"/>
    <w:rsid w:val="00051EE1"/>
    <w:rsid w:val="00052225"/>
    <w:rsid w:val="00052C9F"/>
    <w:rsid w:val="00053931"/>
    <w:rsid w:val="00057F64"/>
    <w:rsid w:val="00061A90"/>
    <w:rsid w:val="00063293"/>
    <w:rsid w:val="00064EC9"/>
    <w:rsid w:val="000666F5"/>
    <w:rsid w:val="000702D9"/>
    <w:rsid w:val="00070C8E"/>
    <w:rsid w:val="00070F0E"/>
    <w:rsid w:val="00071060"/>
    <w:rsid w:val="00071066"/>
    <w:rsid w:val="00071912"/>
    <w:rsid w:val="00071CCE"/>
    <w:rsid w:val="00072300"/>
    <w:rsid w:val="0007435E"/>
    <w:rsid w:val="00074390"/>
    <w:rsid w:val="0007498A"/>
    <w:rsid w:val="00076226"/>
    <w:rsid w:val="00076B97"/>
    <w:rsid w:val="00076DEB"/>
    <w:rsid w:val="0008164E"/>
    <w:rsid w:val="0008190C"/>
    <w:rsid w:val="000824F5"/>
    <w:rsid w:val="00083921"/>
    <w:rsid w:val="0008664E"/>
    <w:rsid w:val="00086D21"/>
    <w:rsid w:val="000876F7"/>
    <w:rsid w:val="0009150D"/>
    <w:rsid w:val="00092613"/>
    <w:rsid w:val="0009444C"/>
    <w:rsid w:val="000947AC"/>
    <w:rsid w:val="00095F46"/>
    <w:rsid w:val="000A0631"/>
    <w:rsid w:val="000A1182"/>
    <w:rsid w:val="000A1EA8"/>
    <w:rsid w:val="000A218A"/>
    <w:rsid w:val="000A3AF5"/>
    <w:rsid w:val="000A47DF"/>
    <w:rsid w:val="000A49C8"/>
    <w:rsid w:val="000A4A2C"/>
    <w:rsid w:val="000A552B"/>
    <w:rsid w:val="000A7AD6"/>
    <w:rsid w:val="000B0C91"/>
    <w:rsid w:val="000B16EB"/>
    <w:rsid w:val="000B17EB"/>
    <w:rsid w:val="000B1E78"/>
    <w:rsid w:val="000B27CB"/>
    <w:rsid w:val="000B29CF"/>
    <w:rsid w:val="000B2C3B"/>
    <w:rsid w:val="000B32B9"/>
    <w:rsid w:val="000B32E7"/>
    <w:rsid w:val="000B37E6"/>
    <w:rsid w:val="000B3BA9"/>
    <w:rsid w:val="000B5A09"/>
    <w:rsid w:val="000B5D74"/>
    <w:rsid w:val="000B695F"/>
    <w:rsid w:val="000C0418"/>
    <w:rsid w:val="000C0CBC"/>
    <w:rsid w:val="000C0FA5"/>
    <w:rsid w:val="000C20DB"/>
    <w:rsid w:val="000C3DF4"/>
    <w:rsid w:val="000C407A"/>
    <w:rsid w:val="000C495E"/>
    <w:rsid w:val="000C5327"/>
    <w:rsid w:val="000C5C85"/>
    <w:rsid w:val="000C5E90"/>
    <w:rsid w:val="000C600D"/>
    <w:rsid w:val="000D0EB0"/>
    <w:rsid w:val="000D4194"/>
    <w:rsid w:val="000D57D7"/>
    <w:rsid w:val="000D5932"/>
    <w:rsid w:val="000D5997"/>
    <w:rsid w:val="000D6A04"/>
    <w:rsid w:val="000D742B"/>
    <w:rsid w:val="000D7F0B"/>
    <w:rsid w:val="000E09D9"/>
    <w:rsid w:val="000E11B3"/>
    <w:rsid w:val="000E1420"/>
    <w:rsid w:val="000E3610"/>
    <w:rsid w:val="000E3765"/>
    <w:rsid w:val="000E3F30"/>
    <w:rsid w:val="000E4066"/>
    <w:rsid w:val="000E6583"/>
    <w:rsid w:val="000E7082"/>
    <w:rsid w:val="000F1EF2"/>
    <w:rsid w:val="000F3CC4"/>
    <w:rsid w:val="000F3CEC"/>
    <w:rsid w:val="000F43C6"/>
    <w:rsid w:val="000F760F"/>
    <w:rsid w:val="00100743"/>
    <w:rsid w:val="00100F36"/>
    <w:rsid w:val="00101264"/>
    <w:rsid w:val="00104BA9"/>
    <w:rsid w:val="001060AC"/>
    <w:rsid w:val="00107C18"/>
    <w:rsid w:val="00107F84"/>
    <w:rsid w:val="00110420"/>
    <w:rsid w:val="001117F3"/>
    <w:rsid w:val="00111F3F"/>
    <w:rsid w:val="001138C5"/>
    <w:rsid w:val="00115109"/>
    <w:rsid w:val="00115405"/>
    <w:rsid w:val="00120E2B"/>
    <w:rsid w:val="00122963"/>
    <w:rsid w:val="00124BE3"/>
    <w:rsid w:val="00127579"/>
    <w:rsid w:val="00130CBA"/>
    <w:rsid w:val="00131232"/>
    <w:rsid w:val="001315B0"/>
    <w:rsid w:val="00131CE4"/>
    <w:rsid w:val="00132695"/>
    <w:rsid w:val="001327A5"/>
    <w:rsid w:val="00132987"/>
    <w:rsid w:val="001337B7"/>
    <w:rsid w:val="00133DF6"/>
    <w:rsid w:val="00133F1E"/>
    <w:rsid w:val="00133F4B"/>
    <w:rsid w:val="001340CB"/>
    <w:rsid w:val="00134A81"/>
    <w:rsid w:val="001352BC"/>
    <w:rsid w:val="00135640"/>
    <w:rsid w:val="001360E1"/>
    <w:rsid w:val="001366FE"/>
    <w:rsid w:val="001417C0"/>
    <w:rsid w:val="001427D4"/>
    <w:rsid w:val="00143148"/>
    <w:rsid w:val="00143A61"/>
    <w:rsid w:val="001469CC"/>
    <w:rsid w:val="00151161"/>
    <w:rsid w:val="00152A19"/>
    <w:rsid w:val="001538EF"/>
    <w:rsid w:val="0015562F"/>
    <w:rsid w:val="00156004"/>
    <w:rsid w:val="00157E08"/>
    <w:rsid w:val="00160076"/>
    <w:rsid w:val="00160810"/>
    <w:rsid w:val="00161538"/>
    <w:rsid w:val="001650A0"/>
    <w:rsid w:val="00165B04"/>
    <w:rsid w:val="00165C89"/>
    <w:rsid w:val="0016710E"/>
    <w:rsid w:val="001704C2"/>
    <w:rsid w:val="00171204"/>
    <w:rsid w:val="0017147E"/>
    <w:rsid w:val="001723F9"/>
    <w:rsid w:val="00173709"/>
    <w:rsid w:val="0017526E"/>
    <w:rsid w:val="00175ABD"/>
    <w:rsid w:val="00175B3A"/>
    <w:rsid w:val="00176140"/>
    <w:rsid w:val="00176611"/>
    <w:rsid w:val="00176880"/>
    <w:rsid w:val="001771EC"/>
    <w:rsid w:val="00180CB5"/>
    <w:rsid w:val="0018134E"/>
    <w:rsid w:val="00181519"/>
    <w:rsid w:val="00186760"/>
    <w:rsid w:val="0019109E"/>
    <w:rsid w:val="001915DF"/>
    <w:rsid w:val="00191BEC"/>
    <w:rsid w:val="00192F36"/>
    <w:rsid w:val="001930B6"/>
    <w:rsid w:val="00193A39"/>
    <w:rsid w:val="00194BBA"/>
    <w:rsid w:val="00194CB0"/>
    <w:rsid w:val="001957AC"/>
    <w:rsid w:val="00195D6A"/>
    <w:rsid w:val="00196CE6"/>
    <w:rsid w:val="00196D63"/>
    <w:rsid w:val="001A06C5"/>
    <w:rsid w:val="001A096B"/>
    <w:rsid w:val="001A2E1E"/>
    <w:rsid w:val="001A3269"/>
    <w:rsid w:val="001A643B"/>
    <w:rsid w:val="001A674E"/>
    <w:rsid w:val="001A7EE0"/>
    <w:rsid w:val="001A7F60"/>
    <w:rsid w:val="001B1B4C"/>
    <w:rsid w:val="001B3346"/>
    <w:rsid w:val="001B3789"/>
    <w:rsid w:val="001B3C53"/>
    <w:rsid w:val="001B662E"/>
    <w:rsid w:val="001C3055"/>
    <w:rsid w:val="001C3062"/>
    <w:rsid w:val="001C487F"/>
    <w:rsid w:val="001C4E77"/>
    <w:rsid w:val="001C5314"/>
    <w:rsid w:val="001C55CB"/>
    <w:rsid w:val="001C716A"/>
    <w:rsid w:val="001C72A0"/>
    <w:rsid w:val="001D0D5F"/>
    <w:rsid w:val="001D1277"/>
    <w:rsid w:val="001D1744"/>
    <w:rsid w:val="001D6832"/>
    <w:rsid w:val="001D6A06"/>
    <w:rsid w:val="001E097E"/>
    <w:rsid w:val="001E27A1"/>
    <w:rsid w:val="001E48EC"/>
    <w:rsid w:val="001E4997"/>
    <w:rsid w:val="001F0C16"/>
    <w:rsid w:val="001F25F7"/>
    <w:rsid w:val="001F2684"/>
    <w:rsid w:val="001F3F4D"/>
    <w:rsid w:val="001F50A7"/>
    <w:rsid w:val="001F56A1"/>
    <w:rsid w:val="0020049E"/>
    <w:rsid w:val="00200ADB"/>
    <w:rsid w:val="0020246C"/>
    <w:rsid w:val="00204CB2"/>
    <w:rsid w:val="00211295"/>
    <w:rsid w:val="00211CA0"/>
    <w:rsid w:val="002125E8"/>
    <w:rsid w:val="00215BC4"/>
    <w:rsid w:val="00215CB6"/>
    <w:rsid w:val="0021650E"/>
    <w:rsid w:val="00217287"/>
    <w:rsid w:val="00217310"/>
    <w:rsid w:val="00217ABB"/>
    <w:rsid w:val="00217B62"/>
    <w:rsid w:val="00217FB9"/>
    <w:rsid w:val="002200CB"/>
    <w:rsid w:val="00221892"/>
    <w:rsid w:val="00221E8E"/>
    <w:rsid w:val="00222087"/>
    <w:rsid w:val="00222145"/>
    <w:rsid w:val="0022279E"/>
    <w:rsid w:val="00222DF8"/>
    <w:rsid w:val="002230DF"/>
    <w:rsid w:val="00223513"/>
    <w:rsid w:val="00224196"/>
    <w:rsid w:val="00225445"/>
    <w:rsid w:val="00226F3A"/>
    <w:rsid w:val="002300BB"/>
    <w:rsid w:val="00232A47"/>
    <w:rsid w:val="00233CCA"/>
    <w:rsid w:val="002341AB"/>
    <w:rsid w:val="0023536F"/>
    <w:rsid w:val="00236AF6"/>
    <w:rsid w:val="00237B3C"/>
    <w:rsid w:val="00241416"/>
    <w:rsid w:val="00242A54"/>
    <w:rsid w:val="00243922"/>
    <w:rsid w:val="00243B4B"/>
    <w:rsid w:val="00243FC7"/>
    <w:rsid w:val="00244550"/>
    <w:rsid w:val="0024558C"/>
    <w:rsid w:val="00251506"/>
    <w:rsid w:val="00251D40"/>
    <w:rsid w:val="00251FEC"/>
    <w:rsid w:val="00252DE2"/>
    <w:rsid w:val="00252E1F"/>
    <w:rsid w:val="00253813"/>
    <w:rsid w:val="0025465C"/>
    <w:rsid w:val="002564C6"/>
    <w:rsid w:val="0025691A"/>
    <w:rsid w:val="00256FA4"/>
    <w:rsid w:val="00257031"/>
    <w:rsid w:val="00257878"/>
    <w:rsid w:val="002578EF"/>
    <w:rsid w:val="00261CC8"/>
    <w:rsid w:val="00262B29"/>
    <w:rsid w:val="00263338"/>
    <w:rsid w:val="00264340"/>
    <w:rsid w:val="002648BA"/>
    <w:rsid w:val="00265CC1"/>
    <w:rsid w:val="0026612E"/>
    <w:rsid w:val="002668A7"/>
    <w:rsid w:val="00266E2E"/>
    <w:rsid w:val="002700A3"/>
    <w:rsid w:val="002703BD"/>
    <w:rsid w:val="00270A81"/>
    <w:rsid w:val="00274025"/>
    <w:rsid w:val="002768CC"/>
    <w:rsid w:val="00276BCB"/>
    <w:rsid w:val="002772B6"/>
    <w:rsid w:val="00277936"/>
    <w:rsid w:val="002818E0"/>
    <w:rsid w:val="00282B66"/>
    <w:rsid w:val="0028313C"/>
    <w:rsid w:val="00284319"/>
    <w:rsid w:val="002862F6"/>
    <w:rsid w:val="00286345"/>
    <w:rsid w:val="002864E6"/>
    <w:rsid w:val="00287B64"/>
    <w:rsid w:val="0029187A"/>
    <w:rsid w:val="002926F3"/>
    <w:rsid w:val="00292A57"/>
    <w:rsid w:val="00292C1B"/>
    <w:rsid w:val="002930A5"/>
    <w:rsid w:val="00293777"/>
    <w:rsid w:val="00293E36"/>
    <w:rsid w:val="002952D4"/>
    <w:rsid w:val="00295691"/>
    <w:rsid w:val="00295C19"/>
    <w:rsid w:val="00295CED"/>
    <w:rsid w:val="00295F1B"/>
    <w:rsid w:val="002A02E2"/>
    <w:rsid w:val="002A21EB"/>
    <w:rsid w:val="002A2C74"/>
    <w:rsid w:val="002A521D"/>
    <w:rsid w:val="002A655D"/>
    <w:rsid w:val="002A656B"/>
    <w:rsid w:val="002A74C7"/>
    <w:rsid w:val="002B12A5"/>
    <w:rsid w:val="002B16A9"/>
    <w:rsid w:val="002B20A2"/>
    <w:rsid w:val="002B4D32"/>
    <w:rsid w:val="002B5A6C"/>
    <w:rsid w:val="002B5C03"/>
    <w:rsid w:val="002B621C"/>
    <w:rsid w:val="002B6385"/>
    <w:rsid w:val="002B6D66"/>
    <w:rsid w:val="002C0036"/>
    <w:rsid w:val="002C03F3"/>
    <w:rsid w:val="002C126A"/>
    <w:rsid w:val="002C29BA"/>
    <w:rsid w:val="002C45B3"/>
    <w:rsid w:val="002C4819"/>
    <w:rsid w:val="002C567E"/>
    <w:rsid w:val="002C5F81"/>
    <w:rsid w:val="002D0BDC"/>
    <w:rsid w:val="002D2CEB"/>
    <w:rsid w:val="002D4314"/>
    <w:rsid w:val="002D549A"/>
    <w:rsid w:val="002D62C9"/>
    <w:rsid w:val="002D6780"/>
    <w:rsid w:val="002D78D8"/>
    <w:rsid w:val="002D7BAB"/>
    <w:rsid w:val="002D7C22"/>
    <w:rsid w:val="002E0701"/>
    <w:rsid w:val="002E0C0F"/>
    <w:rsid w:val="002E136A"/>
    <w:rsid w:val="002E1D69"/>
    <w:rsid w:val="002E1E36"/>
    <w:rsid w:val="002E1E49"/>
    <w:rsid w:val="002E230E"/>
    <w:rsid w:val="002E391C"/>
    <w:rsid w:val="002E4281"/>
    <w:rsid w:val="002E533D"/>
    <w:rsid w:val="002E6E01"/>
    <w:rsid w:val="002F0E27"/>
    <w:rsid w:val="002F3005"/>
    <w:rsid w:val="002F3DAB"/>
    <w:rsid w:val="002F4A20"/>
    <w:rsid w:val="003000C8"/>
    <w:rsid w:val="003011B1"/>
    <w:rsid w:val="0030150D"/>
    <w:rsid w:val="00301BD5"/>
    <w:rsid w:val="00302893"/>
    <w:rsid w:val="00303192"/>
    <w:rsid w:val="003031D2"/>
    <w:rsid w:val="003035EA"/>
    <w:rsid w:val="00304159"/>
    <w:rsid w:val="0030531B"/>
    <w:rsid w:val="00305892"/>
    <w:rsid w:val="00306E44"/>
    <w:rsid w:val="00307DEC"/>
    <w:rsid w:val="00310D01"/>
    <w:rsid w:val="00310D59"/>
    <w:rsid w:val="0031318D"/>
    <w:rsid w:val="00316539"/>
    <w:rsid w:val="0032041B"/>
    <w:rsid w:val="00321885"/>
    <w:rsid w:val="00321D20"/>
    <w:rsid w:val="00321F23"/>
    <w:rsid w:val="003221AC"/>
    <w:rsid w:val="003226B9"/>
    <w:rsid w:val="00324EB3"/>
    <w:rsid w:val="00325F8A"/>
    <w:rsid w:val="00326A58"/>
    <w:rsid w:val="003309E9"/>
    <w:rsid w:val="00330DBE"/>
    <w:rsid w:val="0033146B"/>
    <w:rsid w:val="00332561"/>
    <w:rsid w:val="00333F01"/>
    <w:rsid w:val="00333FB0"/>
    <w:rsid w:val="00334952"/>
    <w:rsid w:val="003375B2"/>
    <w:rsid w:val="00342FA9"/>
    <w:rsid w:val="003431D1"/>
    <w:rsid w:val="0034381A"/>
    <w:rsid w:val="003451B5"/>
    <w:rsid w:val="003456A8"/>
    <w:rsid w:val="0034654F"/>
    <w:rsid w:val="003511E1"/>
    <w:rsid w:val="00351A44"/>
    <w:rsid w:val="0035461E"/>
    <w:rsid w:val="003550EC"/>
    <w:rsid w:val="00355406"/>
    <w:rsid w:val="0035606D"/>
    <w:rsid w:val="00356931"/>
    <w:rsid w:val="00357F75"/>
    <w:rsid w:val="003603EE"/>
    <w:rsid w:val="003605FF"/>
    <w:rsid w:val="003609BA"/>
    <w:rsid w:val="00360C80"/>
    <w:rsid w:val="00360DE5"/>
    <w:rsid w:val="00361814"/>
    <w:rsid w:val="00364354"/>
    <w:rsid w:val="0036554D"/>
    <w:rsid w:val="0036683B"/>
    <w:rsid w:val="0036733C"/>
    <w:rsid w:val="003709D1"/>
    <w:rsid w:val="00370D99"/>
    <w:rsid w:val="00372E07"/>
    <w:rsid w:val="0037380C"/>
    <w:rsid w:val="00373D0E"/>
    <w:rsid w:val="0037529D"/>
    <w:rsid w:val="00377E98"/>
    <w:rsid w:val="00380D3C"/>
    <w:rsid w:val="00381621"/>
    <w:rsid w:val="00381B1C"/>
    <w:rsid w:val="00381CB0"/>
    <w:rsid w:val="003875B4"/>
    <w:rsid w:val="00387787"/>
    <w:rsid w:val="00387942"/>
    <w:rsid w:val="00391A00"/>
    <w:rsid w:val="00391EB7"/>
    <w:rsid w:val="00393558"/>
    <w:rsid w:val="00394F13"/>
    <w:rsid w:val="0039560D"/>
    <w:rsid w:val="0039779E"/>
    <w:rsid w:val="003A0C93"/>
    <w:rsid w:val="003A1073"/>
    <w:rsid w:val="003A2229"/>
    <w:rsid w:val="003A446E"/>
    <w:rsid w:val="003A5A07"/>
    <w:rsid w:val="003B0D1E"/>
    <w:rsid w:val="003B2E98"/>
    <w:rsid w:val="003B3C30"/>
    <w:rsid w:val="003B4862"/>
    <w:rsid w:val="003B4986"/>
    <w:rsid w:val="003B576E"/>
    <w:rsid w:val="003B5859"/>
    <w:rsid w:val="003B5D34"/>
    <w:rsid w:val="003B6528"/>
    <w:rsid w:val="003C23F8"/>
    <w:rsid w:val="003C4CF1"/>
    <w:rsid w:val="003C512D"/>
    <w:rsid w:val="003C7CA0"/>
    <w:rsid w:val="003D025D"/>
    <w:rsid w:val="003D1BD1"/>
    <w:rsid w:val="003D1C08"/>
    <w:rsid w:val="003D38C0"/>
    <w:rsid w:val="003D3BBF"/>
    <w:rsid w:val="003D4BBB"/>
    <w:rsid w:val="003D6665"/>
    <w:rsid w:val="003E0165"/>
    <w:rsid w:val="003E0540"/>
    <w:rsid w:val="003E05B7"/>
    <w:rsid w:val="003E2686"/>
    <w:rsid w:val="003E369D"/>
    <w:rsid w:val="003E3DDF"/>
    <w:rsid w:val="003E4363"/>
    <w:rsid w:val="003E4439"/>
    <w:rsid w:val="003E45CE"/>
    <w:rsid w:val="003E5F0F"/>
    <w:rsid w:val="003E66E6"/>
    <w:rsid w:val="003E6D5F"/>
    <w:rsid w:val="003E70FC"/>
    <w:rsid w:val="003E7371"/>
    <w:rsid w:val="003F0765"/>
    <w:rsid w:val="003F119A"/>
    <w:rsid w:val="003F13A2"/>
    <w:rsid w:val="003F2A0E"/>
    <w:rsid w:val="003F42DC"/>
    <w:rsid w:val="003F46D4"/>
    <w:rsid w:val="003F66B8"/>
    <w:rsid w:val="004003CB"/>
    <w:rsid w:val="00400B0D"/>
    <w:rsid w:val="0040180C"/>
    <w:rsid w:val="00401CC5"/>
    <w:rsid w:val="00404461"/>
    <w:rsid w:val="00405CF4"/>
    <w:rsid w:val="00405F45"/>
    <w:rsid w:val="00411A2F"/>
    <w:rsid w:val="004122DB"/>
    <w:rsid w:val="00412C8A"/>
    <w:rsid w:val="00413616"/>
    <w:rsid w:val="00413BAD"/>
    <w:rsid w:val="00414067"/>
    <w:rsid w:val="004142E3"/>
    <w:rsid w:val="00414477"/>
    <w:rsid w:val="00414E2A"/>
    <w:rsid w:val="00414FCD"/>
    <w:rsid w:val="004169C5"/>
    <w:rsid w:val="00417AC6"/>
    <w:rsid w:val="00417F5F"/>
    <w:rsid w:val="00420402"/>
    <w:rsid w:val="00420DD4"/>
    <w:rsid w:val="004210D7"/>
    <w:rsid w:val="00423930"/>
    <w:rsid w:val="00425412"/>
    <w:rsid w:val="00427190"/>
    <w:rsid w:val="00431011"/>
    <w:rsid w:val="00432394"/>
    <w:rsid w:val="0043542F"/>
    <w:rsid w:val="004374E8"/>
    <w:rsid w:val="00437691"/>
    <w:rsid w:val="00440B2B"/>
    <w:rsid w:val="00442996"/>
    <w:rsid w:val="00442EDA"/>
    <w:rsid w:val="00442FFC"/>
    <w:rsid w:val="00443379"/>
    <w:rsid w:val="004435E3"/>
    <w:rsid w:val="00445268"/>
    <w:rsid w:val="00445834"/>
    <w:rsid w:val="0044643F"/>
    <w:rsid w:val="00446888"/>
    <w:rsid w:val="00446AB4"/>
    <w:rsid w:val="004473CA"/>
    <w:rsid w:val="00450586"/>
    <w:rsid w:val="00452F07"/>
    <w:rsid w:val="00455936"/>
    <w:rsid w:val="00457C1B"/>
    <w:rsid w:val="0046528D"/>
    <w:rsid w:val="004679E1"/>
    <w:rsid w:val="00472CAE"/>
    <w:rsid w:val="00476B3C"/>
    <w:rsid w:val="00477342"/>
    <w:rsid w:val="00477997"/>
    <w:rsid w:val="00477C06"/>
    <w:rsid w:val="0048198B"/>
    <w:rsid w:val="00482B20"/>
    <w:rsid w:val="0048339B"/>
    <w:rsid w:val="00483CBC"/>
    <w:rsid w:val="0048410F"/>
    <w:rsid w:val="0048445E"/>
    <w:rsid w:val="00484588"/>
    <w:rsid w:val="004846C0"/>
    <w:rsid w:val="00484762"/>
    <w:rsid w:val="004859B9"/>
    <w:rsid w:val="00486587"/>
    <w:rsid w:val="00486C28"/>
    <w:rsid w:val="004873DB"/>
    <w:rsid w:val="004911E3"/>
    <w:rsid w:val="00491925"/>
    <w:rsid w:val="00491ED0"/>
    <w:rsid w:val="004928DB"/>
    <w:rsid w:val="00492B3D"/>
    <w:rsid w:val="00492B48"/>
    <w:rsid w:val="00493D1C"/>
    <w:rsid w:val="004959A9"/>
    <w:rsid w:val="004968E9"/>
    <w:rsid w:val="00496E24"/>
    <w:rsid w:val="004A00ED"/>
    <w:rsid w:val="004A0755"/>
    <w:rsid w:val="004A27B3"/>
    <w:rsid w:val="004A29A8"/>
    <w:rsid w:val="004A2AE5"/>
    <w:rsid w:val="004A2B96"/>
    <w:rsid w:val="004A3A86"/>
    <w:rsid w:val="004A3E7C"/>
    <w:rsid w:val="004A3ED3"/>
    <w:rsid w:val="004A40EC"/>
    <w:rsid w:val="004A6215"/>
    <w:rsid w:val="004A7054"/>
    <w:rsid w:val="004A72AC"/>
    <w:rsid w:val="004B0AFC"/>
    <w:rsid w:val="004B1C5C"/>
    <w:rsid w:val="004B2D72"/>
    <w:rsid w:val="004B36CE"/>
    <w:rsid w:val="004B4487"/>
    <w:rsid w:val="004B5965"/>
    <w:rsid w:val="004B599C"/>
    <w:rsid w:val="004B6540"/>
    <w:rsid w:val="004B6DC4"/>
    <w:rsid w:val="004C14A6"/>
    <w:rsid w:val="004C353D"/>
    <w:rsid w:val="004C3CFE"/>
    <w:rsid w:val="004C415C"/>
    <w:rsid w:val="004C55E9"/>
    <w:rsid w:val="004C786A"/>
    <w:rsid w:val="004C7C5C"/>
    <w:rsid w:val="004D1653"/>
    <w:rsid w:val="004D2927"/>
    <w:rsid w:val="004D35F5"/>
    <w:rsid w:val="004D38EC"/>
    <w:rsid w:val="004D3AA4"/>
    <w:rsid w:val="004D60B7"/>
    <w:rsid w:val="004D6327"/>
    <w:rsid w:val="004D6884"/>
    <w:rsid w:val="004E0379"/>
    <w:rsid w:val="004E0A08"/>
    <w:rsid w:val="004E11FE"/>
    <w:rsid w:val="004E13D3"/>
    <w:rsid w:val="004E389C"/>
    <w:rsid w:val="004E4914"/>
    <w:rsid w:val="004E4C32"/>
    <w:rsid w:val="004E5CB0"/>
    <w:rsid w:val="004E607D"/>
    <w:rsid w:val="004F1081"/>
    <w:rsid w:val="004F1591"/>
    <w:rsid w:val="004F2048"/>
    <w:rsid w:val="004F2A80"/>
    <w:rsid w:val="004F2F58"/>
    <w:rsid w:val="004F5292"/>
    <w:rsid w:val="004F62F3"/>
    <w:rsid w:val="004F670B"/>
    <w:rsid w:val="004F6C43"/>
    <w:rsid w:val="004F7D4D"/>
    <w:rsid w:val="0050327E"/>
    <w:rsid w:val="00503ECC"/>
    <w:rsid w:val="00505020"/>
    <w:rsid w:val="00506A2F"/>
    <w:rsid w:val="005079EE"/>
    <w:rsid w:val="00507A5B"/>
    <w:rsid w:val="00510253"/>
    <w:rsid w:val="00511245"/>
    <w:rsid w:val="00511462"/>
    <w:rsid w:val="00513D67"/>
    <w:rsid w:val="00515253"/>
    <w:rsid w:val="00515C6D"/>
    <w:rsid w:val="00515D94"/>
    <w:rsid w:val="005166C9"/>
    <w:rsid w:val="00516B0F"/>
    <w:rsid w:val="00516E27"/>
    <w:rsid w:val="00517188"/>
    <w:rsid w:val="00517D90"/>
    <w:rsid w:val="00520041"/>
    <w:rsid w:val="00520090"/>
    <w:rsid w:val="005216DD"/>
    <w:rsid w:val="00521893"/>
    <w:rsid w:val="0052465B"/>
    <w:rsid w:val="00524963"/>
    <w:rsid w:val="00524F69"/>
    <w:rsid w:val="0052512E"/>
    <w:rsid w:val="00526DDC"/>
    <w:rsid w:val="005273C1"/>
    <w:rsid w:val="00527FA9"/>
    <w:rsid w:val="00530C77"/>
    <w:rsid w:val="005313F5"/>
    <w:rsid w:val="00531485"/>
    <w:rsid w:val="00532496"/>
    <w:rsid w:val="005326F1"/>
    <w:rsid w:val="0053377A"/>
    <w:rsid w:val="00533802"/>
    <w:rsid w:val="00533F6A"/>
    <w:rsid w:val="00534BE6"/>
    <w:rsid w:val="00535C74"/>
    <w:rsid w:val="00535C93"/>
    <w:rsid w:val="00536317"/>
    <w:rsid w:val="005374A2"/>
    <w:rsid w:val="00540306"/>
    <w:rsid w:val="0054038C"/>
    <w:rsid w:val="00541658"/>
    <w:rsid w:val="00541A6A"/>
    <w:rsid w:val="00541D2F"/>
    <w:rsid w:val="00543080"/>
    <w:rsid w:val="00543487"/>
    <w:rsid w:val="00544302"/>
    <w:rsid w:val="005446E0"/>
    <w:rsid w:val="00544941"/>
    <w:rsid w:val="00544A87"/>
    <w:rsid w:val="00544BD8"/>
    <w:rsid w:val="00545904"/>
    <w:rsid w:val="00546819"/>
    <w:rsid w:val="00546CE2"/>
    <w:rsid w:val="005507D6"/>
    <w:rsid w:val="00551746"/>
    <w:rsid w:val="00551763"/>
    <w:rsid w:val="0055187E"/>
    <w:rsid w:val="005519FA"/>
    <w:rsid w:val="00551D29"/>
    <w:rsid w:val="00552B70"/>
    <w:rsid w:val="00552E18"/>
    <w:rsid w:val="005532C7"/>
    <w:rsid w:val="00554247"/>
    <w:rsid w:val="00555D84"/>
    <w:rsid w:val="00555EAB"/>
    <w:rsid w:val="0055610A"/>
    <w:rsid w:val="005563A7"/>
    <w:rsid w:val="00564DD7"/>
    <w:rsid w:val="005656D6"/>
    <w:rsid w:val="00570787"/>
    <w:rsid w:val="00571B33"/>
    <w:rsid w:val="00571B80"/>
    <w:rsid w:val="00572E15"/>
    <w:rsid w:val="005740D5"/>
    <w:rsid w:val="005742E5"/>
    <w:rsid w:val="00574AF0"/>
    <w:rsid w:val="005756B8"/>
    <w:rsid w:val="00575BAC"/>
    <w:rsid w:val="00576DBE"/>
    <w:rsid w:val="005773B4"/>
    <w:rsid w:val="00577D64"/>
    <w:rsid w:val="005825CA"/>
    <w:rsid w:val="0058267D"/>
    <w:rsid w:val="00582C58"/>
    <w:rsid w:val="00583884"/>
    <w:rsid w:val="00583F1A"/>
    <w:rsid w:val="005856FB"/>
    <w:rsid w:val="00586617"/>
    <w:rsid w:val="00587168"/>
    <w:rsid w:val="0059003B"/>
    <w:rsid w:val="0059027F"/>
    <w:rsid w:val="005912D0"/>
    <w:rsid w:val="005914C4"/>
    <w:rsid w:val="0059307A"/>
    <w:rsid w:val="005933A0"/>
    <w:rsid w:val="00593849"/>
    <w:rsid w:val="00593A5A"/>
    <w:rsid w:val="00593CDC"/>
    <w:rsid w:val="00594CE7"/>
    <w:rsid w:val="005973E9"/>
    <w:rsid w:val="00597C91"/>
    <w:rsid w:val="005A0BF7"/>
    <w:rsid w:val="005A0ED8"/>
    <w:rsid w:val="005A101E"/>
    <w:rsid w:val="005A10F0"/>
    <w:rsid w:val="005A2472"/>
    <w:rsid w:val="005A347E"/>
    <w:rsid w:val="005A37E7"/>
    <w:rsid w:val="005A4515"/>
    <w:rsid w:val="005A494C"/>
    <w:rsid w:val="005A5335"/>
    <w:rsid w:val="005A6CBA"/>
    <w:rsid w:val="005B2272"/>
    <w:rsid w:val="005B2C33"/>
    <w:rsid w:val="005B45DD"/>
    <w:rsid w:val="005B524C"/>
    <w:rsid w:val="005B64C3"/>
    <w:rsid w:val="005B6AFE"/>
    <w:rsid w:val="005B7BE8"/>
    <w:rsid w:val="005C2FD7"/>
    <w:rsid w:val="005C48B1"/>
    <w:rsid w:val="005C4BA0"/>
    <w:rsid w:val="005C4F7E"/>
    <w:rsid w:val="005C508A"/>
    <w:rsid w:val="005D0587"/>
    <w:rsid w:val="005D0B34"/>
    <w:rsid w:val="005D2849"/>
    <w:rsid w:val="005D2C16"/>
    <w:rsid w:val="005D38E1"/>
    <w:rsid w:val="005D62EA"/>
    <w:rsid w:val="005E03DC"/>
    <w:rsid w:val="005E051D"/>
    <w:rsid w:val="005E2358"/>
    <w:rsid w:val="005E2610"/>
    <w:rsid w:val="005E2862"/>
    <w:rsid w:val="005E2923"/>
    <w:rsid w:val="005E2F78"/>
    <w:rsid w:val="005E42CF"/>
    <w:rsid w:val="005E4702"/>
    <w:rsid w:val="005E575F"/>
    <w:rsid w:val="005E57E6"/>
    <w:rsid w:val="005E6BF7"/>
    <w:rsid w:val="005E7E84"/>
    <w:rsid w:val="005F1272"/>
    <w:rsid w:val="005F142C"/>
    <w:rsid w:val="005F2560"/>
    <w:rsid w:val="005F32E6"/>
    <w:rsid w:val="005F43C9"/>
    <w:rsid w:val="005F4BD8"/>
    <w:rsid w:val="005F603E"/>
    <w:rsid w:val="005F6E0B"/>
    <w:rsid w:val="00600594"/>
    <w:rsid w:val="00601D59"/>
    <w:rsid w:val="00605B92"/>
    <w:rsid w:val="00605F69"/>
    <w:rsid w:val="0060748E"/>
    <w:rsid w:val="00607E67"/>
    <w:rsid w:val="00610CC4"/>
    <w:rsid w:val="0061111B"/>
    <w:rsid w:val="006131F8"/>
    <w:rsid w:val="006147FF"/>
    <w:rsid w:val="0061623B"/>
    <w:rsid w:val="00616E1B"/>
    <w:rsid w:val="00617122"/>
    <w:rsid w:val="00617C63"/>
    <w:rsid w:val="006231B9"/>
    <w:rsid w:val="00623208"/>
    <w:rsid w:val="00623C13"/>
    <w:rsid w:val="006263ED"/>
    <w:rsid w:val="00626499"/>
    <w:rsid w:val="00626663"/>
    <w:rsid w:val="0063010C"/>
    <w:rsid w:val="00632A9F"/>
    <w:rsid w:val="006333CA"/>
    <w:rsid w:val="00633716"/>
    <w:rsid w:val="00634763"/>
    <w:rsid w:val="00634B2B"/>
    <w:rsid w:val="006360A6"/>
    <w:rsid w:val="006366EC"/>
    <w:rsid w:val="006367C0"/>
    <w:rsid w:val="006368BB"/>
    <w:rsid w:val="00640DAE"/>
    <w:rsid w:val="00640EF8"/>
    <w:rsid w:val="006416BB"/>
    <w:rsid w:val="0064195B"/>
    <w:rsid w:val="00642E26"/>
    <w:rsid w:val="00643D8F"/>
    <w:rsid w:val="006443E5"/>
    <w:rsid w:val="006458A4"/>
    <w:rsid w:val="00646121"/>
    <w:rsid w:val="00650239"/>
    <w:rsid w:val="00650990"/>
    <w:rsid w:val="006525DC"/>
    <w:rsid w:val="00652AE8"/>
    <w:rsid w:val="00652EF9"/>
    <w:rsid w:val="006535FF"/>
    <w:rsid w:val="00653B5F"/>
    <w:rsid w:val="00654579"/>
    <w:rsid w:val="00654BC8"/>
    <w:rsid w:val="0065509C"/>
    <w:rsid w:val="00657FBB"/>
    <w:rsid w:val="0066146B"/>
    <w:rsid w:val="0066288A"/>
    <w:rsid w:val="00662ADE"/>
    <w:rsid w:val="00664763"/>
    <w:rsid w:val="00664C31"/>
    <w:rsid w:val="00664DCE"/>
    <w:rsid w:val="006661C6"/>
    <w:rsid w:val="006663A4"/>
    <w:rsid w:val="006725CD"/>
    <w:rsid w:val="00673E4B"/>
    <w:rsid w:val="00674D80"/>
    <w:rsid w:val="006756A6"/>
    <w:rsid w:val="006776DF"/>
    <w:rsid w:val="0068233E"/>
    <w:rsid w:val="00682C69"/>
    <w:rsid w:val="00682CD5"/>
    <w:rsid w:val="00682FBB"/>
    <w:rsid w:val="0068357F"/>
    <w:rsid w:val="00683BA1"/>
    <w:rsid w:val="00684EF7"/>
    <w:rsid w:val="006852F6"/>
    <w:rsid w:val="006903D5"/>
    <w:rsid w:val="006907C9"/>
    <w:rsid w:val="00691592"/>
    <w:rsid w:val="00692814"/>
    <w:rsid w:val="00692868"/>
    <w:rsid w:val="00693880"/>
    <w:rsid w:val="00693A95"/>
    <w:rsid w:val="0069430E"/>
    <w:rsid w:val="006947D6"/>
    <w:rsid w:val="00694BD4"/>
    <w:rsid w:val="00694D45"/>
    <w:rsid w:val="00695DE6"/>
    <w:rsid w:val="00696EE0"/>
    <w:rsid w:val="00697A31"/>
    <w:rsid w:val="00697FA5"/>
    <w:rsid w:val="006A080D"/>
    <w:rsid w:val="006A1930"/>
    <w:rsid w:val="006A3362"/>
    <w:rsid w:val="006A34CB"/>
    <w:rsid w:val="006A4339"/>
    <w:rsid w:val="006A5B89"/>
    <w:rsid w:val="006A768D"/>
    <w:rsid w:val="006A78DE"/>
    <w:rsid w:val="006A7C15"/>
    <w:rsid w:val="006B086C"/>
    <w:rsid w:val="006B0972"/>
    <w:rsid w:val="006B2274"/>
    <w:rsid w:val="006B25F6"/>
    <w:rsid w:val="006B3C3F"/>
    <w:rsid w:val="006B433E"/>
    <w:rsid w:val="006B5089"/>
    <w:rsid w:val="006B5390"/>
    <w:rsid w:val="006B5AA3"/>
    <w:rsid w:val="006B5FD7"/>
    <w:rsid w:val="006B61B5"/>
    <w:rsid w:val="006B6FFB"/>
    <w:rsid w:val="006B750D"/>
    <w:rsid w:val="006C00A4"/>
    <w:rsid w:val="006C0540"/>
    <w:rsid w:val="006C0958"/>
    <w:rsid w:val="006C1DB5"/>
    <w:rsid w:val="006C2D78"/>
    <w:rsid w:val="006C3745"/>
    <w:rsid w:val="006C489F"/>
    <w:rsid w:val="006C660E"/>
    <w:rsid w:val="006C7843"/>
    <w:rsid w:val="006D0FFA"/>
    <w:rsid w:val="006D30F6"/>
    <w:rsid w:val="006D5251"/>
    <w:rsid w:val="006D73E0"/>
    <w:rsid w:val="006D7DCD"/>
    <w:rsid w:val="006E03EF"/>
    <w:rsid w:val="006E07C5"/>
    <w:rsid w:val="006E08C2"/>
    <w:rsid w:val="006E12BE"/>
    <w:rsid w:val="006E14E6"/>
    <w:rsid w:val="006E25A3"/>
    <w:rsid w:val="006E2998"/>
    <w:rsid w:val="006E35BD"/>
    <w:rsid w:val="006E3705"/>
    <w:rsid w:val="006E5339"/>
    <w:rsid w:val="006E6893"/>
    <w:rsid w:val="006F0CD5"/>
    <w:rsid w:val="006F29D9"/>
    <w:rsid w:val="006F3B99"/>
    <w:rsid w:val="006F44FE"/>
    <w:rsid w:val="006F4D96"/>
    <w:rsid w:val="006F6B79"/>
    <w:rsid w:val="006F7023"/>
    <w:rsid w:val="007011E3"/>
    <w:rsid w:val="00701A7A"/>
    <w:rsid w:val="00703195"/>
    <w:rsid w:val="00704189"/>
    <w:rsid w:val="00704CF3"/>
    <w:rsid w:val="00706321"/>
    <w:rsid w:val="0071046F"/>
    <w:rsid w:val="00710965"/>
    <w:rsid w:val="00710A96"/>
    <w:rsid w:val="0071154F"/>
    <w:rsid w:val="00711699"/>
    <w:rsid w:val="00714010"/>
    <w:rsid w:val="007156E0"/>
    <w:rsid w:val="00715766"/>
    <w:rsid w:val="007163F1"/>
    <w:rsid w:val="00717F10"/>
    <w:rsid w:val="007208BF"/>
    <w:rsid w:val="00720BF7"/>
    <w:rsid w:val="00720F4C"/>
    <w:rsid w:val="0072180F"/>
    <w:rsid w:val="007228F4"/>
    <w:rsid w:val="0072306C"/>
    <w:rsid w:val="00723FE8"/>
    <w:rsid w:val="00724789"/>
    <w:rsid w:val="0072492C"/>
    <w:rsid w:val="0072713C"/>
    <w:rsid w:val="007279EC"/>
    <w:rsid w:val="00727DD2"/>
    <w:rsid w:val="00731340"/>
    <w:rsid w:val="007313CC"/>
    <w:rsid w:val="0073175D"/>
    <w:rsid w:val="00734F1F"/>
    <w:rsid w:val="00734F52"/>
    <w:rsid w:val="0073513A"/>
    <w:rsid w:val="00735D3F"/>
    <w:rsid w:val="0073785F"/>
    <w:rsid w:val="00737DF1"/>
    <w:rsid w:val="0074049F"/>
    <w:rsid w:val="00740A0F"/>
    <w:rsid w:val="00740A93"/>
    <w:rsid w:val="00740FAE"/>
    <w:rsid w:val="00742FD3"/>
    <w:rsid w:val="00743BE5"/>
    <w:rsid w:val="00744451"/>
    <w:rsid w:val="00744916"/>
    <w:rsid w:val="00745DDE"/>
    <w:rsid w:val="007468F8"/>
    <w:rsid w:val="00747556"/>
    <w:rsid w:val="007514B2"/>
    <w:rsid w:val="0075194E"/>
    <w:rsid w:val="00752405"/>
    <w:rsid w:val="00752966"/>
    <w:rsid w:val="007542A4"/>
    <w:rsid w:val="00754D92"/>
    <w:rsid w:val="00755188"/>
    <w:rsid w:val="00755303"/>
    <w:rsid w:val="00756E02"/>
    <w:rsid w:val="00756F99"/>
    <w:rsid w:val="007577F0"/>
    <w:rsid w:val="00762FFC"/>
    <w:rsid w:val="00763C0B"/>
    <w:rsid w:val="00764433"/>
    <w:rsid w:val="00764ADD"/>
    <w:rsid w:val="0076511E"/>
    <w:rsid w:val="007663F1"/>
    <w:rsid w:val="00767E9F"/>
    <w:rsid w:val="00773C96"/>
    <w:rsid w:val="00775D47"/>
    <w:rsid w:val="00777627"/>
    <w:rsid w:val="0078100F"/>
    <w:rsid w:val="00784044"/>
    <w:rsid w:val="00785188"/>
    <w:rsid w:val="00786592"/>
    <w:rsid w:val="007879DD"/>
    <w:rsid w:val="00790A93"/>
    <w:rsid w:val="00791135"/>
    <w:rsid w:val="00793609"/>
    <w:rsid w:val="00793C57"/>
    <w:rsid w:val="0079691E"/>
    <w:rsid w:val="00797F01"/>
    <w:rsid w:val="007A05EF"/>
    <w:rsid w:val="007A22FE"/>
    <w:rsid w:val="007A31F0"/>
    <w:rsid w:val="007A3486"/>
    <w:rsid w:val="007A3CED"/>
    <w:rsid w:val="007A69D4"/>
    <w:rsid w:val="007A71DB"/>
    <w:rsid w:val="007A76B5"/>
    <w:rsid w:val="007A77A0"/>
    <w:rsid w:val="007A7E5B"/>
    <w:rsid w:val="007B0F83"/>
    <w:rsid w:val="007B138F"/>
    <w:rsid w:val="007B2043"/>
    <w:rsid w:val="007B20DA"/>
    <w:rsid w:val="007B26C1"/>
    <w:rsid w:val="007B385D"/>
    <w:rsid w:val="007B39BD"/>
    <w:rsid w:val="007B5120"/>
    <w:rsid w:val="007B57E7"/>
    <w:rsid w:val="007B693F"/>
    <w:rsid w:val="007C3EF2"/>
    <w:rsid w:val="007C4334"/>
    <w:rsid w:val="007C4514"/>
    <w:rsid w:val="007C4FA2"/>
    <w:rsid w:val="007C625D"/>
    <w:rsid w:val="007C6A79"/>
    <w:rsid w:val="007C7584"/>
    <w:rsid w:val="007C765E"/>
    <w:rsid w:val="007D0857"/>
    <w:rsid w:val="007D1212"/>
    <w:rsid w:val="007D3CDD"/>
    <w:rsid w:val="007D40CD"/>
    <w:rsid w:val="007D4B67"/>
    <w:rsid w:val="007D79EA"/>
    <w:rsid w:val="007D7FBA"/>
    <w:rsid w:val="007E0FD8"/>
    <w:rsid w:val="007E10C1"/>
    <w:rsid w:val="007E1309"/>
    <w:rsid w:val="007E2A8D"/>
    <w:rsid w:val="007E439E"/>
    <w:rsid w:val="007E45A0"/>
    <w:rsid w:val="007E461A"/>
    <w:rsid w:val="007E4ED7"/>
    <w:rsid w:val="007E60C8"/>
    <w:rsid w:val="007F0C70"/>
    <w:rsid w:val="007F0F2D"/>
    <w:rsid w:val="007F12A2"/>
    <w:rsid w:val="007F30F8"/>
    <w:rsid w:val="007F4AE5"/>
    <w:rsid w:val="007F6D19"/>
    <w:rsid w:val="007F6D41"/>
    <w:rsid w:val="0080026A"/>
    <w:rsid w:val="00800C4D"/>
    <w:rsid w:val="00801FF6"/>
    <w:rsid w:val="008034DD"/>
    <w:rsid w:val="008061B3"/>
    <w:rsid w:val="00806279"/>
    <w:rsid w:val="00806333"/>
    <w:rsid w:val="00806F88"/>
    <w:rsid w:val="00811BAE"/>
    <w:rsid w:val="008131DF"/>
    <w:rsid w:val="008131E6"/>
    <w:rsid w:val="00816ABF"/>
    <w:rsid w:val="0081716F"/>
    <w:rsid w:val="00817924"/>
    <w:rsid w:val="00821FC6"/>
    <w:rsid w:val="00823C9E"/>
    <w:rsid w:val="008241C3"/>
    <w:rsid w:val="008250EF"/>
    <w:rsid w:val="00825B17"/>
    <w:rsid w:val="0082621D"/>
    <w:rsid w:val="00827302"/>
    <w:rsid w:val="00827380"/>
    <w:rsid w:val="008351D6"/>
    <w:rsid w:val="00835D94"/>
    <w:rsid w:val="00835E57"/>
    <w:rsid w:val="00841604"/>
    <w:rsid w:val="00841799"/>
    <w:rsid w:val="008420C4"/>
    <w:rsid w:val="00843D85"/>
    <w:rsid w:val="00844BE4"/>
    <w:rsid w:val="00844CCB"/>
    <w:rsid w:val="0084635A"/>
    <w:rsid w:val="00846400"/>
    <w:rsid w:val="0084671F"/>
    <w:rsid w:val="0085142F"/>
    <w:rsid w:val="00851C46"/>
    <w:rsid w:val="00852D2D"/>
    <w:rsid w:val="008544E2"/>
    <w:rsid w:val="00856763"/>
    <w:rsid w:val="00856D85"/>
    <w:rsid w:val="0085709E"/>
    <w:rsid w:val="0085789F"/>
    <w:rsid w:val="00857F49"/>
    <w:rsid w:val="00860310"/>
    <w:rsid w:val="00860D6A"/>
    <w:rsid w:val="00861D6B"/>
    <w:rsid w:val="00863E25"/>
    <w:rsid w:val="008644A7"/>
    <w:rsid w:val="008647FD"/>
    <w:rsid w:val="00864C91"/>
    <w:rsid w:val="008657F6"/>
    <w:rsid w:val="008657F7"/>
    <w:rsid w:val="0086603F"/>
    <w:rsid w:val="008670FF"/>
    <w:rsid w:val="00867683"/>
    <w:rsid w:val="00870986"/>
    <w:rsid w:val="008717E5"/>
    <w:rsid w:val="00872874"/>
    <w:rsid w:val="00872B70"/>
    <w:rsid w:val="00874177"/>
    <w:rsid w:val="0087475F"/>
    <w:rsid w:val="00875376"/>
    <w:rsid w:val="00876620"/>
    <w:rsid w:val="008769C1"/>
    <w:rsid w:val="008773A5"/>
    <w:rsid w:val="0088136A"/>
    <w:rsid w:val="008830AE"/>
    <w:rsid w:val="00883757"/>
    <w:rsid w:val="0088473B"/>
    <w:rsid w:val="0088484B"/>
    <w:rsid w:val="00886D20"/>
    <w:rsid w:val="00887DA7"/>
    <w:rsid w:val="0089261C"/>
    <w:rsid w:val="00892A92"/>
    <w:rsid w:val="008941B2"/>
    <w:rsid w:val="00894FF9"/>
    <w:rsid w:val="0089525F"/>
    <w:rsid w:val="00897294"/>
    <w:rsid w:val="0089735A"/>
    <w:rsid w:val="008975C2"/>
    <w:rsid w:val="008A0518"/>
    <w:rsid w:val="008A0C73"/>
    <w:rsid w:val="008A2B35"/>
    <w:rsid w:val="008A31DF"/>
    <w:rsid w:val="008A3601"/>
    <w:rsid w:val="008A44EE"/>
    <w:rsid w:val="008A5567"/>
    <w:rsid w:val="008A6022"/>
    <w:rsid w:val="008B0754"/>
    <w:rsid w:val="008B0E7F"/>
    <w:rsid w:val="008B1D11"/>
    <w:rsid w:val="008B208A"/>
    <w:rsid w:val="008B217A"/>
    <w:rsid w:val="008B2459"/>
    <w:rsid w:val="008B27EC"/>
    <w:rsid w:val="008B41B8"/>
    <w:rsid w:val="008B4B4E"/>
    <w:rsid w:val="008B58F6"/>
    <w:rsid w:val="008B7D28"/>
    <w:rsid w:val="008C11D9"/>
    <w:rsid w:val="008C44B6"/>
    <w:rsid w:val="008C522E"/>
    <w:rsid w:val="008C5F55"/>
    <w:rsid w:val="008C616B"/>
    <w:rsid w:val="008C6C5C"/>
    <w:rsid w:val="008C7166"/>
    <w:rsid w:val="008C7778"/>
    <w:rsid w:val="008D0300"/>
    <w:rsid w:val="008D2C55"/>
    <w:rsid w:val="008D35B0"/>
    <w:rsid w:val="008D3F35"/>
    <w:rsid w:val="008D4EB4"/>
    <w:rsid w:val="008D69A4"/>
    <w:rsid w:val="008D6DB2"/>
    <w:rsid w:val="008D7E81"/>
    <w:rsid w:val="008E0F74"/>
    <w:rsid w:val="008E195D"/>
    <w:rsid w:val="008E1E61"/>
    <w:rsid w:val="008E2386"/>
    <w:rsid w:val="008E244E"/>
    <w:rsid w:val="008E32DD"/>
    <w:rsid w:val="008E44A3"/>
    <w:rsid w:val="008E6449"/>
    <w:rsid w:val="008E66A6"/>
    <w:rsid w:val="008E79FC"/>
    <w:rsid w:val="008E7BE6"/>
    <w:rsid w:val="008E7E42"/>
    <w:rsid w:val="008F3590"/>
    <w:rsid w:val="008F3892"/>
    <w:rsid w:val="008F60F9"/>
    <w:rsid w:val="008F6424"/>
    <w:rsid w:val="008F7AE8"/>
    <w:rsid w:val="0090046F"/>
    <w:rsid w:val="00901431"/>
    <w:rsid w:val="00903CAE"/>
    <w:rsid w:val="00903D3F"/>
    <w:rsid w:val="009041C8"/>
    <w:rsid w:val="00904C10"/>
    <w:rsid w:val="0090521C"/>
    <w:rsid w:val="00905302"/>
    <w:rsid w:val="00905770"/>
    <w:rsid w:val="00905B4B"/>
    <w:rsid w:val="009068AD"/>
    <w:rsid w:val="009102C6"/>
    <w:rsid w:val="00910561"/>
    <w:rsid w:val="009114DE"/>
    <w:rsid w:val="00912C9E"/>
    <w:rsid w:val="00915CF0"/>
    <w:rsid w:val="00917410"/>
    <w:rsid w:val="00917BFF"/>
    <w:rsid w:val="00917DCB"/>
    <w:rsid w:val="00920C76"/>
    <w:rsid w:val="00921383"/>
    <w:rsid w:val="0092219A"/>
    <w:rsid w:val="0092266C"/>
    <w:rsid w:val="00922B15"/>
    <w:rsid w:val="00922D96"/>
    <w:rsid w:val="00927F87"/>
    <w:rsid w:val="009302ED"/>
    <w:rsid w:val="00931CE7"/>
    <w:rsid w:val="00932853"/>
    <w:rsid w:val="00932D83"/>
    <w:rsid w:val="00933C32"/>
    <w:rsid w:val="00934D52"/>
    <w:rsid w:val="00936547"/>
    <w:rsid w:val="00936D85"/>
    <w:rsid w:val="00940403"/>
    <w:rsid w:val="00940882"/>
    <w:rsid w:val="009412AE"/>
    <w:rsid w:val="009427E1"/>
    <w:rsid w:val="00942BF7"/>
    <w:rsid w:val="00943B70"/>
    <w:rsid w:val="0094553D"/>
    <w:rsid w:val="009465DE"/>
    <w:rsid w:val="00950040"/>
    <w:rsid w:val="0095007D"/>
    <w:rsid w:val="009506A0"/>
    <w:rsid w:val="0095088B"/>
    <w:rsid w:val="00950AF2"/>
    <w:rsid w:val="00953712"/>
    <w:rsid w:val="00954287"/>
    <w:rsid w:val="00955145"/>
    <w:rsid w:val="009556C4"/>
    <w:rsid w:val="009560E2"/>
    <w:rsid w:val="00956957"/>
    <w:rsid w:val="009608AF"/>
    <w:rsid w:val="00961064"/>
    <w:rsid w:val="009615EE"/>
    <w:rsid w:val="0096325E"/>
    <w:rsid w:val="0096329E"/>
    <w:rsid w:val="00963948"/>
    <w:rsid w:val="00964A84"/>
    <w:rsid w:val="00966272"/>
    <w:rsid w:val="00966BC4"/>
    <w:rsid w:val="0096723F"/>
    <w:rsid w:val="00967739"/>
    <w:rsid w:val="00970A57"/>
    <w:rsid w:val="00972D23"/>
    <w:rsid w:val="00973337"/>
    <w:rsid w:val="0097596C"/>
    <w:rsid w:val="00976229"/>
    <w:rsid w:val="00976993"/>
    <w:rsid w:val="00976AC7"/>
    <w:rsid w:val="00977F4A"/>
    <w:rsid w:val="00981389"/>
    <w:rsid w:val="009816F8"/>
    <w:rsid w:val="00981BD9"/>
    <w:rsid w:val="009820CD"/>
    <w:rsid w:val="00983480"/>
    <w:rsid w:val="00983CF7"/>
    <w:rsid w:val="00984C7A"/>
    <w:rsid w:val="0098665A"/>
    <w:rsid w:val="009870C1"/>
    <w:rsid w:val="00987387"/>
    <w:rsid w:val="0099118A"/>
    <w:rsid w:val="00991967"/>
    <w:rsid w:val="00993745"/>
    <w:rsid w:val="00993DEA"/>
    <w:rsid w:val="00996228"/>
    <w:rsid w:val="009967E3"/>
    <w:rsid w:val="009A17EA"/>
    <w:rsid w:val="009A2358"/>
    <w:rsid w:val="009A29EF"/>
    <w:rsid w:val="009A337C"/>
    <w:rsid w:val="009A490D"/>
    <w:rsid w:val="009A5451"/>
    <w:rsid w:val="009A6052"/>
    <w:rsid w:val="009A6DFB"/>
    <w:rsid w:val="009A7C38"/>
    <w:rsid w:val="009B099F"/>
    <w:rsid w:val="009B0B11"/>
    <w:rsid w:val="009B18CB"/>
    <w:rsid w:val="009B38B6"/>
    <w:rsid w:val="009B3BAE"/>
    <w:rsid w:val="009B4BE7"/>
    <w:rsid w:val="009B4C86"/>
    <w:rsid w:val="009B67A7"/>
    <w:rsid w:val="009B71B7"/>
    <w:rsid w:val="009C004D"/>
    <w:rsid w:val="009C3DB1"/>
    <w:rsid w:val="009C4752"/>
    <w:rsid w:val="009C47B5"/>
    <w:rsid w:val="009C486D"/>
    <w:rsid w:val="009C5823"/>
    <w:rsid w:val="009C68A1"/>
    <w:rsid w:val="009C6982"/>
    <w:rsid w:val="009D0024"/>
    <w:rsid w:val="009D2F80"/>
    <w:rsid w:val="009D44A5"/>
    <w:rsid w:val="009D60AA"/>
    <w:rsid w:val="009D7065"/>
    <w:rsid w:val="009D79F8"/>
    <w:rsid w:val="009D7D1C"/>
    <w:rsid w:val="009E17B2"/>
    <w:rsid w:val="009E1C4E"/>
    <w:rsid w:val="009E3A29"/>
    <w:rsid w:val="009E3D6C"/>
    <w:rsid w:val="009E5EC3"/>
    <w:rsid w:val="009E5FF4"/>
    <w:rsid w:val="009E7307"/>
    <w:rsid w:val="009E743C"/>
    <w:rsid w:val="009E7C04"/>
    <w:rsid w:val="009E7DB3"/>
    <w:rsid w:val="009F003A"/>
    <w:rsid w:val="009F1616"/>
    <w:rsid w:val="009F2A66"/>
    <w:rsid w:val="009F2E9D"/>
    <w:rsid w:val="009F2EF2"/>
    <w:rsid w:val="009F3475"/>
    <w:rsid w:val="009F3806"/>
    <w:rsid w:val="009F3DD1"/>
    <w:rsid w:val="009F532E"/>
    <w:rsid w:val="009F5412"/>
    <w:rsid w:val="009F67E0"/>
    <w:rsid w:val="00A001DB"/>
    <w:rsid w:val="00A011F9"/>
    <w:rsid w:val="00A0200D"/>
    <w:rsid w:val="00A03EC5"/>
    <w:rsid w:val="00A04458"/>
    <w:rsid w:val="00A04BAF"/>
    <w:rsid w:val="00A05102"/>
    <w:rsid w:val="00A068D1"/>
    <w:rsid w:val="00A0733F"/>
    <w:rsid w:val="00A076D6"/>
    <w:rsid w:val="00A10D4D"/>
    <w:rsid w:val="00A1298A"/>
    <w:rsid w:val="00A139DF"/>
    <w:rsid w:val="00A155CA"/>
    <w:rsid w:val="00A15F51"/>
    <w:rsid w:val="00A16683"/>
    <w:rsid w:val="00A20DFB"/>
    <w:rsid w:val="00A217BB"/>
    <w:rsid w:val="00A21FB9"/>
    <w:rsid w:val="00A2254C"/>
    <w:rsid w:val="00A228ED"/>
    <w:rsid w:val="00A2379C"/>
    <w:rsid w:val="00A238CA"/>
    <w:rsid w:val="00A23C6A"/>
    <w:rsid w:val="00A24952"/>
    <w:rsid w:val="00A262FE"/>
    <w:rsid w:val="00A26467"/>
    <w:rsid w:val="00A27547"/>
    <w:rsid w:val="00A27B7D"/>
    <w:rsid w:val="00A311BE"/>
    <w:rsid w:val="00A31FA6"/>
    <w:rsid w:val="00A332EE"/>
    <w:rsid w:val="00A335AD"/>
    <w:rsid w:val="00A340E5"/>
    <w:rsid w:val="00A3567B"/>
    <w:rsid w:val="00A3791D"/>
    <w:rsid w:val="00A37A15"/>
    <w:rsid w:val="00A4157A"/>
    <w:rsid w:val="00A418D9"/>
    <w:rsid w:val="00A42333"/>
    <w:rsid w:val="00A42382"/>
    <w:rsid w:val="00A42AF1"/>
    <w:rsid w:val="00A4305C"/>
    <w:rsid w:val="00A44228"/>
    <w:rsid w:val="00A448F5"/>
    <w:rsid w:val="00A463A6"/>
    <w:rsid w:val="00A5075E"/>
    <w:rsid w:val="00A51944"/>
    <w:rsid w:val="00A52B80"/>
    <w:rsid w:val="00A55E55"/>
    <w:rsid w:val="00A56670"/>
    <w:rsid w:val="00A56FCD"/>
    <w:rsid w:val="00A61203"/>
    <w:rsid w:val="00A616E6"/>
    <w:rsid w:val="00A62188"/>
    <w:rsid w:val="00A624CF"/>
    <w:rsid w:val="00A6325E"/>
    <w:rsid w:val="00A64A96"/>
    <w:rsid w:val="00A6539A"/>
    <w:rsid w:val="00A653B2"/>
    <w:rsid w:val="00A66F0C"/>
    <w:rsid w:val="00A670B2"/>
    <w:rsid w:val="00A6752A"/>
    <w:rsid w:val="00A7103B"/>
    <w:rsid w:val="00A719E4"/>
    <w:rsid w:val="00A72A2E"/>
    <w:rsid w:val="00A72FB8"/>
    <w:rsid w:val="00A74B49"/>
    <w:rsid w:val="00A74BCF"/>
    <w:rsid w:val="00A74F29"/>
    <w:rsid w:val="00A754BF"/>
    <w:rsid w:val="00A7572E"/>
    <w:rsid w:val="00A75CDD"/>
    <w:rsid w:val="00A75D11"/>
    <w:rsid w:val="00A80606"/>
    <w:rsid w:val="00A81835"/>
    <w:rsid w:val="00A81A66"/>
    <w:rsid w:val="00A845D8"/>
    <w:rsid w:val="00A87569"/>
    <w:rsid w:val="00A8762F"/>
    <w:rsid w:val="00A879DA"/>
    <w:rsid w:val="00A9201A"/>
    <w:rsid w:val="00A94559"/>
    <w:rsid w:val="00A961FF"/>
    <w:rsid w:val="00AA1A18"/>
    <w:rsid w:val="00AA2FAD"/>
    <w:rsid w:val="00AA348F"/>
    <w:rsid w:val="00AA49B0"/>
    <w:rsid w:val="00AA58FC"/>
    <w:rsid w:val="00AA5C58"/>
    <w:rsid w:val="00AA72AE"/>
    <w:rsid w:val="00AB1C27"/>
    <w:rsid w:val="00AB1C33"/>
    <w:rsid w:val="00AB237F"/>
    <w:rsid w:val="00AB3A7A"/>
    <w:rsid w:val="00AB4321"/>
    <w:rsid w:val="00AB4D9E"/>
    <w:rsid w:val="00AB6B94"/>
    <w:rsid w:val="00AB7D68"/>
    <w:rsid w:val="00AC1584"/>
    <w:rsid w:val="00AC1E3E"/>
    <w:rsid w:val="00AC4095"/>
    <w:rsid w:val="00AC5919"/>
    <w:rsid w:val="00AC5CB8"/>
    <w:rsid w:val="00AC632A"/>
    <w:rsid w:val="00AC6835"/>
    <w:rsid w:val="00AC7C57"/>
    <w:rsid w:val="00AD0247"/>
    <w:rsid w:val="00AD0FD3"/>
    <w:rsid w:val="00AD1A0C"/>
    <w:rsid w:val="00AD3757"/>
    <w:rsid w:val="00AD49B2"/>
    <w:rsid w:val="00AD5339"/>
    <w:rsid w:val="00AD5D9E"/>
    <w:rsid w:val="00AD7044"/>
    <w:rsid w:val="00AD709E"/>
    <w:rsid w:val="00AD7F7D"/>
    <w:rsid w:val="00AE068D"/>
    <w:rsid w:val="00AE1015"/>
    <w:rsid w:val="00AE227B"/>
    <w:rsid w:val="00AE2B82"/>
    <w:rsid w:val="00AE3B6C"/>
    <w:rsid w:val="00AE4ED3"/>
    <w:rsid w:val="00AE6DEA"/>
    <w:rsid w:val="00AF2358"/>
    <w:rsid w:val="00AF3AF6"/>
    <w:rsid w:val="00AF435F"/>
    <w:rsid w:val="00AF69C0"/>
    <w:rsid w:val="00AF79AF"/>
    <w:rsid w:val="00B0144C"/>
    <w:rsid w:val="00B0325F"/>
    <w:rsid w:val="00B03E71"/>
    <w:rsid w:val="00B047F8"/>
    <w:rsid w:val="00B0582A"/>
    <w:rsid w:val="00B106F9"/>
    <w:rsid w:val="00B1109B"/>
    <w:rsid w:val="00B11D7B"/>
    <w:rsid w:val="00B1203C"/>
    <w:rsid w:val="00B12183"/>
    <w:rsid w:val="00B12A93"/>
    <w:rsid w:val="00B153B8"/>
    <w:rsid w:val="00B15444"/>
    <w:rsid w:val="00B15E8F"/>
    <w:rsid w:val="00B1694B"/>
    <w:rsid w:val="00B16BE2"/>
    <w:rsid w:val="00B17493"/>
    <w:rsid w:val="00B17511"/>
    <w:rsid w:val="00B20255"/>
    <w:rsid w:val="00B21BF9"/>
    <w:rsid w:val="00B21C1B"/>
    <w:rsid w:val="00B232DD"/>
    <w:rsid w:val="00B23862"/>
    <w:rsid w:val="00B23A46"/>
    <w:rsid w:val="00B2574E"/>
    <w:rsid w:val="00B26A5B"/>
    <w:rsid w:val="00B30DFE"/>
    <w:rsid w:val="00B337DF"/>
    <w:rsid w:val="00B36630"/>
    <w:rsid w:val="00B403D4"/>
    <w:rsid w:val="00B43432"/>
    <w:rsid w:val="00B45986"/>
    <w:rsid w:val="00B46ECA"/>
    <w:rsid w:val="00B477D8"/>
    <w:rsid w:val="00B50EAB"/>
    <w:rsid w:val="00B5173E"/>
    <w:rsid w:val="00B52060"/>
    <w:rsid w:val="00B522F2"/>
    <w:rsid w:val="00B53BA9"/>
    <w:rsid w:val="00B53C62"/>
    <w:rsid w:val="00B54BF2"/>
    <w:rsid w:val="00B54D5A"/>
    <w:rsid w:val="00B558AB"/>
    <w:rsid w:val="00B55CBF"/>
    <w:rsid w:val="00B55D48"/>
    <w:rsid w:val="00B56953"/>
    <w:rsid w:val="00B57615"/>
    <w:rsid w:val="00B66FDB"/>
    <w:rsid w:val="00B6719E"/>
    <w:rsid w:val="00B70443"/>
    <w:rsid w:val="00B708D5"/>
    <w:rsid w:val="00B70D8E"/>
    <w:rsid w:val="00B712AF"/>
    <w:rsid w:val="00B72372"/>
    <w:rsid w:val="00B72430"/>
    <w:rsid w:val="00B7365D"/>
    <w:rsid w:val="00B73A1D"/>
    <w:rsid w:val="00B742AA"/>
    <w:rsid w:val="00B75329"/>
    <w:rsid w:val="00B7539F"/>
    <w:rsid w:val="00B756CC"/>
    <w:rsid w:val="00B77181"/>
    <w:rsid w:val="00B774CE"/>
    <w:rsid w:val="00B77E43"/>
    <w:rsid w:val="00B80A8D"/>
    <w:rsid w:val="00B80C71"/>
    <w:rsid w:val="00B82FB1"/>
    <w:rsid w:val="00B84A06"/>
    <w:rsid w:val="00B84AB1"/>
    <w:rsid w:val="00B8575C"/>
    <w:rsid w:val="00B86429"/>
    <w:rsid w:val="00B8665F"/>
    <w:rsid w:val="00B900EE"/>
    <w:rsid w:val="00B90A85"/>
    <w:rsid w:val="00B90A9C"/>
    <w:rsid w:val="00B913C7"/>
    <w:rsid w:val="00B91AC8"/>
    <w:rsid w:val="00B91E2A"/>
    <w:rsid w:val="00B9540D"/>
    <w:rsid w:val="00B95618"/>
    <w:rsid w:val="00B95F25"/>
    <w:rsid w:val="00B9796A"/>
    <w:rsid w:val="00BA0044"/>
    <w:rsid w:val="00BA048A"/>
    <w:rsid w:val="00BA05BA"/>
    <w:rsid w:val="00BA0C2D"/>
    <w:rsid w:val="00BA0E85"/>
    <w:rsid w:val="00BA2FDA"/>
    <w:rsid w:val="00BA3496"/>
    <w:rsid w:val="00BA4F57"/>
    <w:rsid w:val="00BA58BE"/>
    <w:rsid w:val="00BA736C"/>
    <w:rsid w:val="00BA7755"/>
    <w:rsid w:val="00BA78DB"/>
    <w:rsid w:val="00BA7D67"/>
    <w:rsid w:val="00BB17CD"/>
    <w:rsid w:val="00BB19DD"/>
    <w:rsid w:val="00BB3274"/>
    <w:rsid w:val="00BB3439"/>
    <w:rsid w:val="00BB4E05"/>
    <w:rsid w:val="00BB682D"/>
    <w:rsid w:val="00BB7100"/>
    <w:rsid w:val="00BB785D"/>
    <w:rsid w:val="00BB7A01"/>
    <w:rsid w:val="00BB7CCA"/>
    <w:rsid w:val="00BB7DA4"/>
    <w:rsid w:val="00BC2879"/>
    <w:rsid w:val="00BC2D8E"/>
    <w:rsid w:val="00BC3814"/>
    <w:rsid w:val="00BC64EB"/>
    <w:rsid w:val="00BC6766"/>
    <w:rsid w:val="00BC68A5"/>
    <w:rsid w:val="00BC7180"/>
    <w:rsid w:val="00BD076E"/>
    <w:rsid w:val="00BD0CAA"/>
    <w:rsid w:val="00BD11BF"/>
    <w:rsid w:val="00BD1AB4"/>
    <w:rsid w:val="00BD2793"/>
    <w:rsid w:val="00BD2E52"/>
    <w:rsid w:val="00BD3B69"/>
    <w:rsid w:val="00BD3DD5"/>
    <w:rsid w:val="00BE0360"/>
    <w:rsid w:val="00BE0ABB"/>
    <w:rsid w:val="00BE1600"/>
    <w:rsid w:val="00BE2B4B"/>
    <w:rsid w:val="00BE5151"/>
    <w:rsid w:val="00BE603E"/>
    <w:rsid w:val="00BE63EF"/>
    <w:rsid w:val="00BE6FA9"/>
    <w:rsid w:val="00BF027D"/>
    <w:rsid w:val="00BF2B1B"/>
    <w:rsid w:val="00BF3A59"/>
    <w:rsid w:val="00BF4245"/>
    <w:rsid w:val="00C00150"/>
    <w:rsid w:val="00C008D0"/>
    <w:rsid w:val="00C00C2D"/>
    <w:rsid w:val="00C00D44"/>
    <w:rsid w:val="00C0111B"/>
    <w:rsid w:val="00C04BEE"/>
    <w:rsid w:val="00C053B7"/>
    <w:rsid w:val="00C07D6D"/>
    <w:rsid w:val="00C101AF"/>
    <w:rsid w:val="00C10C38"/>
    <w:rsid w:val="00C10CC4"/>
    <w:rsid w:val="00C11281"/>
    <w:rsid w:val="00C11626"/>
    <w:rsid w:val="00C120C3"/>
    <w:rsid w:val="00C13B75"/>
    <w:rsid w:val="00C13C4E"/>
    <w:rsid w:val="00C13EC1"/>
    <w:rsid w:val="00C140F8"/>
    <w:rsid w:val="00C14408"/>
    <w:rsid w:val="00C16675"/>
    <w:rsid w:val="00C204B5"/>
    <w:rsid w:val="00C20874"/>
    <w:rsid w:val="00C215A9"/>
    <w:rsid w:val="00C2274A"/>
    <w:rsid w:val="00C230EA"/>
    <w:rsid w:val="00C23B3C"/>
    <w:rsid w:val="00C2455C"/>
    <w:rsid w:val="00C25AD9"/>
    <w:rsid w:val="00C26106"/>
    <w:rsid w:val="00C30857"/>
    <w:rsid w:val="00C31516"/>
    <w:rsid w:val="00C317A1"/>
    <w:rsid w:val="00C321AC"/>
    <w:rsid w:val="00C322AD"/>
    <w:rsid w:val="00C32F17"/>
    <w:rsid w:val="00C33992"/>
    <w:rsid w:val="00C33C59"/>
    <w:rsid w:val="00C341F0"/>
    <w:rsid w:val="00C351D7"/>
    <w:rsid w:val="00C3692F"/>
    <w:rsid w:val="00C37E12"/>
    <w:rsid w:val="00C42FB0"/>
    <w:rsid w:val="00C4338A"/>
    <w:rsid w:val="00C441A9"/>
    <w:rsid w:val="00C44C41"/>
    <w:rsid w:val="00C45D96"/>
    <w:rsid w:val="00C4788B"/>
    <w:rsid w:val="00C51E1F"/>
    <w:rsid w:val="00C51F49"/>
    <w:rsid w:val="00C52271"/>
    <w:rsid w:val="00C528DD"/>
    <w:rsid w:val="00C545B7"/>
    <w:rsid w:val="00C55C8E"/>
    <w:rsid w:val="00C56708"/>
    <w:rsid w:val="00C569CF"/>
    <w:rsid w:val="00C612B4"/>
    <w:rsid w:val="00C6189F"/>
    <w:rsid w:val="00C61959"/>
    <w:rsid w:val="00C65902"/>
    <w:rsid w:val="00C67DC3"/>
    <w:rsid w:val="00C70D42"/>
    <w:rsid w:val="00C70FDD"/>
    <w:rsid w:val="00C72E7D"/>
    <w:rsid w:val="00C755FD"/>
    <w:rsid w:val="00C75C3D"/>
    <w:rsid w:val="00C76DA7"/>
    <w:rsid w:val="00C82606"/>
    <w:rsid w:val="00C828C1"/>
    <w:rsid w:val="00C854EC"/>
    <w:rsid w:val="00C85CBE"/>
    <w:rsid w:val="00C876C6"/>
    <w:rsid w:val="00C87C52"/>
    <w:rsid w:val="00C90106"/>
    <w:rsid w:val="00C90F84"/>
    <w:rsid w:val="00C91646"/>
    <w:rsid w:val="00C9170E"/>
    <w:rsid w:val="00C9243F"/>
    <w:rsid w:val="00C93C89"/>
    <w:rsid w:val="00C95AF7"/>
    <w:rsid w:val="00CA4806"/>
    <w:rsid w:val="00CA4A49"/>
    <w:rsid w:val="00CA59AC"/>
    <w:rsid w:val="00CA5E7E"/>
    <w:rsid w:val="00CA7218"/>
    <w:rsid w:val="00CA73EF"/>
    <w:rsid w:val="00CA7426"/>
    <w:rsid w:val="00CB02F5"/>
    <w:rsid w:val="00CB0E6B"/>
    <w:rsid w:val="00CB1B06"/>
    <w:rsid w:val="00CB1D17"/>
    <w:rsid w:val="00CB2413"/>
    <w:rsid w:val="00CB4363"/>
    <w:rsid w:val="00CB69B3"/>
    <w:rsid w:val="00CC11CC"/>
    <w:rsid w:val="00CC1386"/>
    <w:rsid w:val="00CC1823"/>
    <w:rsid w:val="00CC2A65"/>
    <w:rsid w:val="00CC32A5"/>
    <w:rsid w:val="00CC51A5"/>
    <w:rsid w:val="00CC55CD"/>
    <w:rsid w:val="00CC6372"/>
    <w:rsid w:val="00CC64B9"/>
    <w:rsid w:val="00CC7854"/>
    <w:rsid w:val="00CC7CA1"/>
    <w:rsid w:val="00CD0F1D"/>
    <w:rsid w:val="00CD11F3"/>
    <w:rsid w:val="00CD162C"/>
    <w:rsid w:val="00CD405A"/>
    <w:rsid w:val="00CD447D"/>
    <w:rsid w:val="00CD5137"/>
    <w:rsid w:val="00CD5393"/>
    <w:rsid w:val="00CD66D2"/>
    <w:rsid w:val="00CD702D"/>
    <w:rsid w:val="00CE0695"/>
    <w:rsid w:val="00CE165B"/>
    <w:rsid w:val="00CE2A64"/>
    <w:rsid w:val="00CE37E3"/>
    <w:rsid w:val="00CE5715"/>
    <w:rsid w:val="00CE596B"/>
    <w:rsid w:val="00CF0E44"/>
    <w:rsid w:val="00CF1F10"/>
    <w:rsid w:val="00CF4591"/>
    <w:rsid w:val="00CF558C"/>
    <w:rsid w:val="00CF60F1"/>
    <w:rsid w:val="00CF61A2"/>
    <w:rsid w:val="00CF7D30"/>
    <w:rsid w:val="00D00D09"/>
    <w:rsid w:val="00D01E80"/>
    <w:rsid w:val="00D03629"/>
    <w:rsid w:val="00D039FA"/>
    <w:rsid w:val="00D0400A"/>
    <w:rsid w:val="00D047F1"/>
    <w:rsid w:val="00D07BA3"/>
    <w:rsid w:val="00D1051D"/>
    <w:rsid w:val="00D10605"/>
    <w:rsid w:val="00D11ABF"/>
    <w:rsid w:val="00D11E31"/>
    <w:rsid w:val="00D1349E"/>
    <w:rsid w:val="00D13567"/>
    <w:rsid w:val="00D135EB"/>
    <w:rsid w:val="00D13DF7"/>
    <w:rsid w:val="00D14798"/>
    <w:rsid w:val="00D14A42"/>
    <w:rsid w:val="00D1526D"/>
    <w:rsid w:val="00D153CF"/>
    <w:rsid w:val="00D1571E"/>
    <w:rsid w:val="00D17B50"/>
    <w:rsid w:val="00D217F8"/>
    <w:rsid w:val="00D21861"/>
    <w:rsid w:val="00D22F6E"/>
    <w:rsid w:val="00D23894"/>
    <w:rsid w:val="00D23C40"/>
    <w:rsid w:val="00D276AB"/>
    <w:rsid w:val="00D30F1D"/>
    <w:rsid w:val="00D3167D"/>
    <w:rsid w:val="00D31882"/>
    <w:rsid w:val="00D31994"/>
    <w:rsid w:val="00D31F3D"/>
    <w:rsid w:val="00D34405"/>
    <w:rsid w:val="00D35981"/>
    <w:rsid w:val="00D36607"/>
    <w:rsid w:val="00D367E6"/>
    <w:rsid w:val="00D40084"/>
    <w:rsid w:val="00D41170"/>
    <w:rsid w:val="00D4339D"/>
    <w:rsid w:val="00D439CD"/>
    <w:rsid w:val="00D4502C"/>
    <w:rsid w:val="00D45CB9"/>
    <w:rsid w:val="00D46CAB"/>
    <w:rsid w:val="00D46D3B"/>
    <w:rsid w:val="00D46D75"/>
    <w:rsid w:val="00D46EEB"/>
    <w:rsid w:val="00D47262"/>
    <w:rsid w:val="00D47801"/>
    <w:rsid w:val="00D479B2"/>
    <w:rsid w:val="00D47BA3"/>
    <w:rsid w:val="00D507F2"/>
    <w:rsid w:val="00D5120A"/>
    <w:rsid w:val="00D5237B"/>
    <w:rsid w:val="00D52498"/>
    <w:rsid w:val="00D54F63"/>
    <w:rsid w:val="00D551AC"/>
    <w:rsid w:val="00D563A9"/>
    <w:rsid w:val="00D57067"/>
    <w:rsid w:val="00D5726B"/>
    <w:rsid w:val="00D57A95"/>
    <w:rsid w:val="00D60DE6"/>
    <w:rsid w:val="00D62344"/>
    <w:rsid w:val="00D64700"/>
    <w:rsid w:val="00D64EDB"/>
    <w:rsid w:val="00D64FBC"/>
    <w:rsid w:val="00D655FB"/>
    <w:rsid w:val="00D66C97"/>
    <w:rsid w:val="00D705C5"/>
    <w:rsid w:val="00D7142B"/>
    <w:rsid w:val="00D723AA"/>
    <w:rsid w:val="00D72551"/>
    <w:rsid w:val="00D73593"/>
    <w:rsid w:val="00D73EE1"/>
    <w:rsid w:val="00D7548D"/>
    <w:rsid w:val="00D75D4E"/>
    <w:rsid w:val="00D76784"/>
    <w:rsid w:val="00D76F31"/>
    <w:rsid w:val="00D7728F"/>
    <w:rsid w:val="00D808BA"/>
    <w:rsid w:val="00D80A65"/>
    <w:rsid w:val="00D83351"/>
    <w:rsid w:val="00D837CF"/>
    <w:rsid w:val="00D83B4C"/>
    <w:rsid w:val="00D83F53"/>
    <w:rsid w:val="00D8481E"/>
    <w:rsid w:val="00D84BC4"/>
    <w:rsid w:val="00D859D4"/>
    <w:rsid w:val="00D8642E"/>
    <w:rsid w:val="00D92980"/>
    <w:rsid w:val="00D92A7F"/>
    <w:rsid w:val="00D92D70"/>
    <w:rsid w:val="00D93A92"/>
    <w:rsid w:val="00D94345"/>
    <w:rsid w:val="00D9463E"/>
    <w:rsid w:val="00D9487F"/>
    <w:rsid w:val="00D94F03"/>
    <w:rsid w:val="00D97958"/>
    <w:rsid w:val="00DA041C"/>
    <w:rsid w:val="00DA08B3"/>
    <w:rsid w:val="00DA0E7E"/>
    <w:rsid w:val="00DA155F"/>
    <w:rsid w:val="00DA2B3A"/>
    <w:rsid w:val="00DA3133"/>
    <w:rsid w:val="00DA3C5A"/>
    <w:rsid w:val="00DA4F8C"/>
    <w:rsid w:val="00DA6BB7"/>
    <w:rsid w:val="00DB08BE"/>
    <w:rsid w:val="00DB14DC"/>
    <w:rsid w:val="00DB361F"/>
    <w:rsid w:val="00DB6357"/>
    <w:rsid w:val="00DC08F1"/>
    <w:rsid w:val="00DC230A"/>
    <w:rsid w:val="00DC3931"/>
    <w:rsid w:val="00DC4D23"/>
    <w:rsid w:val="00DC56E8"/>
    <w:rsid w:val="00DC5FDA"/>
    <w:rsid w:val="00DC707A"/>
    <w:rsid w:val="00DD069B"/>
    <w:rsid w:val="00DD3168"/>
    <w:rsid w:val="00DD4544"/>
    <w:rsid w:val="00DD6432"/>
    <w:rsid w:val="00DD67BE"/>
    <w:rsid w:val="00DD69D7"/>
    <w:rsid w:val="00DD7B91"/>
    <w:rsid w:val="00DD7BAB"/>
    <w:rsid w:val="00DE1855"/>
    <w:rsid w:val="00DE186E"/>
    <w:rsid w:val="00DE23E8"/>
    <w:rsid w:val="00DE2E08"/>
    <w:rsid w:val="00DE34D4"/>
    <w:rsid w:val="00DE3F81"/>
    <w:rsid w:val="00DE4134"/>
    <w:rsid w:val="00DE58A0"/>
    <w:rsid w:val="00DE6C76"/>
    <w:rsid w:val="00DF0995"/>
    <w:rsid w:val="00DF114B"/>
    <w:rsid w:val="00DF7807"/>
    <w:rsid w:val="00E01030"/>
    <w:rsid w:val="00E01F07"/>
    <w:rsid w:val="00E022A1"/>
    <w:rsid w:val="00E03750"/>
    <w:rsid w:val="00E05F01"/>
    <w:rsid w:val="00E0657F"/>
    <w:rsid w:val="00E06627"/>
    <w:rsid w:val="00E06B0A"/>
    <w:rsid w:val="00E0760D"/>
    <w:rsid w:val="00E07BB6"/>
    <w:rsid w:val="00E07EEC"/>
    <w:rsid w:val="00E10B9B"/>
    <w:rsid w:val="00E10D9E"/>
    <w:rsid w:val="00E1197C"/>
    <w:rsid w:val="00E13EF6"/>
    <w:rsid w:val="00E14691"/>
    <w:rsid w:val="00E15959"/>
    <w:rsid w:val="00E15CF3"/>
    <w:rsid w:val="00E16323"/>
    <w:rsid w:val="00E1758F"/>
    <w:rsid w:val="00E176D8"/>
    <w:rsid w:val="00E20654"/>
    <w:rsid w:val="00E20F91"/>
    <w:rsid w:val="00E23458"/>
    <w:rsid w:val="00E23778"/>
    <w:rsid w:val="00E25E00"/>
    <w:rsid w:val="00E26095"/>
    <w:rsid w:val="00E30E48"/>
    <w:rsid w:val="00E32C7F"/>
    <w:rsid w:val="00E32D00"/>
    <w:rsid w:val="00E362B9"/>
    <w:rsid w:val="00E365D5"/>
    <w:rsid w:val="00E36ACD"/>
    <w:rsid w:val="00E37B66"/>
    <w:rsid w:val="00E37C0D"/>
    <w:rsid w:val="00E40795"/>
    <w:rsid w:val="00E40800"/>
    <w:rsid w:val="00E40899"/>
    <w:rsid w:val="00E40BCB"/>
    <w:rsid w:val="00E42024"/>
    <w:rsid w:val="00E437EA"/>
    <w:rsid w:val="00E43988"/>
    <w:rsid w:val="00E44C50"/>
    <w:rsid w:val="00E450E5"/>
    <w:rsid w:val="00E45559"/>
    <w:rsid w:val="00E459D8"/>
    <w:rsid w:val="00E46408"/>
    <w:rsid w:val="00E50191"/>
    <w:rsid w:val="00E52443"/>
    <w:rsid w:val="00E52DBC"/>
    <w:rsid w:val="00E52DDF"/>
    <w:rsid w:val="00E5360A"/>
    <w:rsid w:val="00E53978"/>
    <w:rsid w:val="00E53A5F"/>
    <w:rsid w:val="00E53EC6"/>
    <w:rsid w:val="00E55562"/>
    <w:rsid w:val="00E55BD8"/>
    <w:rsid w:val="00E56A6F"/>
    <w:rsid w:val="00E56D05"/>
    <w:rsid w:val="00E57B8C"/>
    <w:rsid w:val="00E6189A"/>
    <w:rsid w:val="00E642CB"/>
    <w:rsid w:val="00E64F1E"/>
    <w:rsid w:val="00E66FFE"/>
    <w:rsid w:val="00E70315"/>
    <w:rsid w:val="00E70902"/>
    <w:rsid w:val="00E74023"/>
    <w:rsid w:val="00E778AE"/>
    <w:rsid w:val="00E77F38"/>
    <w:rsid w:val="00E77F66"/>
    <w:rsid w:val="00E8053E"/>
    <w:rsid w:val="00E83533"/>
    <w:rsid w:val="00E852C0"/>
    <w:rsid w:val="00E85A40"/>
    <w:rsid w:val="00E868B5"/>
    <w:rsid w:val="00E86CB0"/>
    <w:rsid w:val="00E87768"/>
    <w:rsid w:val="00E904B5"/>
    <w:rsid w:val="00E90C5F"/>
    <w:rsid w:val="00E91088"/>
    <w:rsid w:val="00E92968"/>
    <w:rsid w:val="00E93EF4"/>
    <w:rsid w:val="00E94E6A"/>
    <w:rsid w:val="00E95B68"/>
    <w:rsid w:val="00E95EC5"/>
    <w:rsid w:val="00E9634F"/>
    <w:rsid w:val="00EA0F90"/>
    <w:rsid w:val="00EA13E9"/>
    <w:rsid w:val="00EA22CA"/>
    <w:rsid w:val="00EA24D4"/>
    <w:rsid w:val="00EA35B1"/>
    <w:rsid w:val="00EA36DE"/>
    <w:rsid w:val="00EA3722"/>
    <w:rsid w:val="00EA4225"/>
    <w:rsid w:val="00EA4E66"/>
    <w:rsid w:val="00EA61B6"/>
    <w:rsid w:val="00EA7F19"/>
    <w:rsid w:val="00EB0D2E"/>
    <w:rsid w:val="00EB2FD0"/>
    <w:rsid w:val="00EB435A"/>
    <w:rsid w:val="00EB4883"/>
    <w:rsid w:val="00EB5266"/>
    <w:rsid w:val="00EB543C"/>
    <w:rsid w:val="00EC356B"/>
    <w:rsid w:val="00EC4134"/>
    <w:rsid w:val="00EC4434"/>
    <w:rsid w:val="00EC46C3"/>
    <w:rsid w:val="00EC624F"/>
    <w:rsid w:val="00EC7DFF"/>
    <w:rsid w:val="00ED04B6"/>
    <w:rsid w:val="00ED1578"/>
    <w:rsid w:val="00ED2E33"/>
    <w:rsid w:val="00ED430E"/>
    <w:rsid w:val="00ED435B"/>
    <w:rsid w:val="00ED46EE"/>
    <w:rsid w:val="00ED47F2"/>
    <w:rsid w:val="00ED7571"/>
    <w:rsid w:val="00EE0FF3"/>
    <w:rsid w:val="00EE16F8"/>
    <w:rsid w:val="00EE3D0B"/>
    <w:rsid w:val="00EE531C"/>
    <w:rsid w:val="00EE53CE"/>
    <w:rsid w:val="00EE5851"/>
    <w:rsid w:val="00EE5BA1"/>
    <w:rsid w:val="00EE5D68"/>
    <w:rsid w:val="00EE6775"/>
    <w:rsid w:val="00EE6AB6"/>
    <w:rsid w:val="00EE72C7"/>
    <w:rsid w:val="00EE7B4A"/>
    <w:rsid w:val="00EF2C67"/>
    <w:rsid w:val="00EF310C"/>
    <w:rsid w:val="00EF3A24"/>
    <w:rsid w:val="00EF4932"/>
    <w:rsid w:val="00EF5AB8"/>
    <w:rsid w:val="00EF6339"/>
    <w:rsid w:val="00EF68F7"/>
    <w:rsid w:val="00EF6926"/>
    <w:rsid w:val="00EF6F89"/>
    <w:rsid w:val="00F005D2"/>
    <w:rsid w:val="00F0178A"/>
    <w:rsid w:val="00F021DB"/>
    <w:rsid w:val="00F036F0"/>
    <w:rsid w:val="00F067A5"/>
    <w:rsid w:val="00F06974"/>
    <w:rsid w:val="00F10265"/>
    <w:rsid w:val="00F10BAE"/>
    <w:rsid w:val="00F11608"/>
    <w:rsid w:val="00F116F4"/>
    <w:rsid w:val="00F13092"/>
    <w:rsid w:val="00F138FE"/>
    <w:rsid w:val="00F13FBB"/>
    <w:rsid w:val="00F15EC0"/>
    <w:rsid w:val="00F162DA"/>
    <w:rsid w:val="00F169E4"/>
    <w:rsid w:val="00F16CBA"/>
    <w:rsid w:val="00F21235"/>
    <w:rsid w:val="00F248CF"/>
    <w:rsid w:val="00F24B7E"/>
    <w:rsid w:val="00F24CC2"/>
    <w:rsid w:val="00F251D0"/>
    <w:rsid w:val="00F2570C"/>
    <w:rsid w:val="00F258C7"/>
    <w:rsid w:val="00F26661"/>
    <w:rsid w:val="00F27968"/>
    <w:rsid w:val="00F31C16"/>
    <w:rsid w:val="00F35B9E"/>
    <w:rsid w:val="00F361F4"/>
    <w:rsid w:val="00F3672C"/>
    <w:rsid w:val="00F36FF4"/>
    <w:rsid w:val="00F37D8B"/>
    <w:rsid w:val="00F4019F"/>
    <w:rsid w:val="00F40250"/>
    <w:rsid w:val="00F407BA"/>
    <w:rsid w:val="00F410A3"/>
    <w:rsid w:val="00F420E4"/>
    <w:rsid w:val="00F42186"/>
    <w:rsid w:val="00F42506"/>
    <w:rsid w:val="00F428A5"/>
    <w:rsid w:val="00F44130"/>
    <w:rsid w:val="00F4442D"/>
    <w:rsid w:val="00F448AB"/>
    <w:rsid w:val="00F456D8"/>
    <w:rsid w:val="00F4599B"/>
    <w:rsid w:val="00F45CB7"/>
    <w:rsid w:val="00F46006"/>
    <w:rsid w:val="00F50508"/>
    <w:rsid w:val="00F505F5"/>
    <w:rsid w:val="00F5096D"/>
    <w:rsid w:val="00F50C3F"/>
    <w:rsid w:val="00F514E1"/>
    <w:rsid w:val="00F5280E"/>
    <w:rsid w:val="00F52A2D"/>
    <w:rsid w:val="00F54DF5"/>
    <w:rsid w:val="00F54F58"/>
    <w:rsid w:val="00F55D14"/>
    <w:rsid w:val="00F568E2"/>
    <w:rsid w:val="00F604D4"/>
    <w:rsid w:val="00F62225"/>
    <w:rsid w:val="00F64822"/>
    <w:rsid w:val="00F64C9C"/>
    <w:rsid w:val="00F65B22"/>
    <w:rsid w:val="00F66A75"/>
    <w:rsid w:val="00F66CCD"/>
    <w:rsid w:val="00F66E22"/>
    <w:rsid w:val="00F66E8F"/>
    <w:rsid w:val="00F671B1"/>
    <w:rsid w:val="00F71D18"/>
    <w:rsid w:val="00F730E6"/>
    <w:rsid w:val="00F737EE"/>
    <w:rsid w:val="00F73FCE"/>
    <w:rsid w:val="00F76BD7"/>
    <w:rsid w:val="00F775AE"/>
    <w:rsid w:val="00F77B70"/>
    <w:rsid w:val="00F80B80"/>
    <w:rsid w:val="00F85878"/>
    <w:rsid w:val="00F86574"/>
    <w:rsid w:val="00F86A8B"/>
    <w:rsid w:val="00F87190"/>
    <w:rsid w:val="00F873DC"/>
    <w:rsid w:val="00F90002"/>
    <w:rsid w:val="00F9023F"/>
    <w:rsid w:val="00F9572A"/>
    <w:rsid w:val="00F95B18"/>
    <w:rsid w:val="00F967D1"/>
    <w:rsid w:val="00F96C32"/>
    <w:rsid w:val="00F9728A"/>
    <w:rsid w:val="00FA058D"/>
    <w:rsid w:val="00FA0F08"/>
    <w:rsid w:val="00FA19E7"/>
    <w:rsid w:val="00FA3283"/>
    <w:rsid w:val="00FA3B42"/>
    <w:rsid w:val="00FA462E"/>
    <w:rsid w:val="00FA7C85"/>
    <w:rsid w:val="00FA7D90"/>
    <w:rsid w:val="00FB137D"/>
    <w:rsid w:val="00FB207C"/>
    <w:rsid w:val="00FB2712"/>
    <w:rsid w:val="00FB3B93"/>
    <w:rsid w:val="00FB45A0"/>
    <w:rsid w:val="00FB5880"/>
    <w:rsid w:val="00FB6EED"/>
    <w:rsid w:val="00FB6F90"/>
    <w:rsid w:val="00FB7213"/>
    <w:rsid w:val="00FB7E3C"/>
    <w:rsid w:val="00FC0D59"/>
    <w:rsid w:val="00FC1454"/>
    <w:rsid w:val="00FC15C1"/>
    <w:rsid w:val="00FC3592"/>
    <w:rsid w:val="00FC47E7"/>
    <w:rsid w:val="00FC486F"/>
    <w:rsid w:val="00FC5107"/>
    <w:rsid w:val="00FD007B"/>
    <w:rsid w:val="00FD1392"/>
    <w:rsid w:val="00FD1447"/>
    <w:rsid w:val="00FD1ED8"/>
    <w:rsid w:val="00FD3977"/>
    <w:rsid w:val="00FD3AF9"/>
    <w:rsid w:val="00FD55D0"/>
    <w:rsid w:val="00FD5607"/>
    <w:rsid w:val="00FD60FF"/>
    <w:rsid w:val="00FD6845"/>
    <w:rsid w:val="00FD71D6"/>
    <w:rsid w:val="00FD7699"/>
    <w:rsid w:val="00FD78C5"/>
    <w:rsid w:val="00FE4C8A"/>
    <w:rsid w:val="00FF0ED3"/>
    <w:rsid w:val="00FF1C24"/>
    <w:rsid w:val="00FF1DA0"/>
    <w:rsid w:val="00FF3500"/>
    <w:rsid w:val="00FF3FE0"/>
    <w:rsid w:val="00FF50E0"/>
    <w:rsid w:val="00FF575E"/>
    <w:rsid w:val="00FF6B9F"/>
    <w:rsid w:val="00FF6DE1"/>
    <w:rsid w:val="0560725C"/>
    <w:rsid w:val="05E67FAB"/>
    <w:rsid w:val="0CB41A4E"/>
    <w:rsid w:val="10323EC8"/>
    <w:rsid w:val="10D35C37"/>
    <w:rsid w:val="1313022E"/>
    <w:rsid w:val="164C624D"/>
    <w:rsid w:val="176D1F40"/>
    <w:rsid w:val="20F841D4"/>
    <w:rsid w:val="21F2631A"/>
    <w:rsid w:val="2DFF426E"/>
    <w:rsid w:val="2EE322D5"/>
    <w:rsid w:val="46361401"/>
    <w:rsid w:val="49DB3D07"/>
    <w:rsid w:val="4B1906C2"/>
    <w:rsid w:val="4B8B1344"/>
    <w:rsid w:val="4E0963E5"/>
    <w:rsid w:val="55E464CD"/>
    <w:rsid w:val="58C91339"/>
    <w:rsid w:val="5BF81635"/>
    <w:rsid w:val="63DE534F"/>
    <w:rsid w:val="6A466091"/>
    <w:rsid w:val="6B4750DC"/>
    <w:rsid w:val="6FB74B6D"/>
    <w:rsid w:val="70810556"/>
    <w:rsid w:val="716C74C1"/>
    <w:rsid w:val="71B016AC"/>
    <w:rsid w:val="743C7715"/>
    <w:rsid w:val="748175F1"/>
    <w:rsid w:val="7A654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D8DABB"/>
  <w15:docId w15:val="{E9F8997D-84FC-49D5-A4D5-0E56AB368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1138C5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0"/>
    <w:next w:val="a0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0"/>
    <w:next w:val="a0"/>
    <w:link w:val="20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annotation text"/>
    <w:basedOn w:val="a0"/>
    <w:link w:val="a5"/>
    <w:uiPriority w:val="99"/>
    <w:unhideWhenUsed/>
    <w:qFormat/>
    <w:pPr>
      <w:jc w:val="left"/>
    </w:pPr>
  </w:style>
  <w:style w:type="paragraph" w:styleId="a6">
    <w:name w:val="Balloon Text"/>
    <w:basedOn w:val="a0"/>
    <w:link w:val="a7"/>
    <w:uiPriority w:val="99"/>
    <w:semiHidden/>
    <w:unhideWhenUsed/>
    <w:qFormat/>
    <w:rPr>
      <w:sz w:val="18"/>
      <w:szCs w:val="18"/>
    </w:rPr>
  </w:style>
  <w:style w:type="paragraph" w:styleId="a8">
    <w:name w:val="footer"/>
    <w:basedOn w:val="a0"/>
    <w:link w:val="a9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0"/>
    <w:link w:val="ab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c">
    <w:name w:val="Normal (Web)"/>
    <w:basedOn w:val="a0"/>
    <w:uiPriority w:val="99"/>
    <w:semiHidden/>
    <w:unhideWhenUsed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d">
    <w:name w:val="annotation subject"/>
    <w:basedOn w:val="a4"/>
    <w:next w:val="a4"/>
    <w:link w:val="ae"/>
    <w:autoRedefine/>
    <w:uiPriority w:val="99"/>
    <w:semiHidden/>
    <w:unhideWhenUsed/>
    <w:qFormat/>
    <w:rPr>
      <w:b/>
      <w:bCs/>
    </w:rPr>
  </w:style>
  <w:style w:type="character" w:styleId="af">
    <w:name w:val="annotation reference"/>
    <w:basedOn w:val="a1"/>
    <w:autoRedefine/>
    <w:uiPriority w:val="99"/>
    <w:semiHidden/>
    <w:unhideWhenUsed/>
    <w:qFormat/>
    <w:rPr>
      <w:sz w:val="21"/>
      <w:szCs w:val="21"/>
    </w:rPr>
  </w:style>
  <w:style w:type="character" w:customStyle="1" w:styleId="ab">
    <w:name w:val="页眉 字符"/>
    <w:basedOn w:val="a1"/>
    <w:link w:val="aa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9">
    <w:name w:val="页脚 字符"/>
    <w:basedOn w:val="a1"/>
    <w:link w:val="a8"/>
    <w:autoRedefine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5">
    <w:name w:val="批注文字 字符"/>
    <w:basedOn w:val="a1"/>
    <w:link w:val="a4"/>
    <w:autoRedefine/>
    <w:uiPriority w:val="99"/>
    <w:qFormat/>
    <w:rPr>
      <w:rFonts w:ascii="Times New Roman" w:eastAsia="宋体" w:hAnsi="Times New Roman" w:cs="Times New Roman"/>
      <w:szCs w:val="24"/>
    </w:rPr>
  </w:style>
  <w:style w:type="character" w:customStyle="1" w:styleId="ae">
    <w:name w:val="批注主题 字符"/>
    <w:basedOn w:val="a5"/>
    <w:link w:val="ad"/>
    <w:uiPriority w:val="99"/>
    <w:semiHidden/>
    <w:qFormat/>
    <w:rPr>
      <w:rFonts w:ascii="Times New Roman" w:eastAsia="宋体" w:hAnsi="Times New Roman" w:cs="Times New Roman"/>
      <w:b/>
      <w:bCs/>
      <w:szCs w:val="24"/>
    </w:rPr>
  </w:style>
  <w:style w:type="character" w:customStyle="1" w:styleId="a7">
    <w:name w:val="批注框文本 字符"/>
    <w:basedOn w:val="a1"/>
    <w:link w:val="a6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paragraph" w:styleId="a">
    <w:name w:val="List Paragraph"/>
    <w:basedOn w:val="a0"/>
    <w:autoRedefine/>
    <w:uiPriority w:val="34"/>
    <w:qFormat/>
    <w:rsid w:val="005273C1"/>
    <w:pPr>
      <w:numPr>
        <w:numId w:val="5"/>
      </w:numPr>
      <w:tabs>
        <w:tab w:val="left" w:pos="0"/>
      </w:tabs>
      <w:autoSpaceDE w:val="0"/>
      <w:autoSpaceDN w:val="0"/>
      <w:spacing w:line="360" w:lineRule="auto"/>
      <w:ind w:left="0" w:firstLine="0"/>
    </w:pPr>
    <w:rPr>
      <w:b/>
      <w:kern w:val="0"/>
      <w:sz w:val="24"/>
    </w:rPr>
  </w:style>
  <w:style w:type="paragraph" w:customStyle="1" w:styleId="11">
    <w:name w:val="修订1"/>
    <w:hidden/>
    <w:uiPriority w:val="99"/>
    <w:semiHidden/>
    <w:qFormat/>
    <w:rPr>
      <w:kern w:val="2"/>
      <w:sz w:val="21"/>
      <w:szCs w:val="24"/>
    </w:rPr>
  </w:style>
  <w:style w:type="character" w:customStyle="1" w:styleId="20">
    <w:name w:val="标题 2 字符"/>
    <w:basedOn w:val="a1"/>
    <w:link w:val="2"/>
    <w:autoRedefine/>
    <w:uiPriority w:val="9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10">
    <w:name w:val="标题 1 字符"/>
    <w:basedOn w:val="a1"/>
    <w:link w:val="1"/>
    <w:autoRedefine/>
    <w:uiPriority w:val="9"/>
    <w:qFormat/>
    <w:rPr>
      <w:b/>
      <w:bCs/>
      <w:kern w:val="44"/>
      <w:sz w:val="44"/>
      <w:szCs w:val="44"/>
    </w:rPr>
  </w:style>
  <w:style w:type="paragraph" w:styleId="af0">
    <w:name w:val="Revision"/>
    <w:hidden/>
    <w:uiPriority w:val="99"/>
    <w:semiHidden/>
    <w:rsid w:val="00AD0247"/>
    <w:rPr>
      <w:kern w:val="2"/>
      <w:sz w:val="21"/>
      <w:szCs w:val="24"/>
    </w:rPr>
  </w:style>
  <w:style w:type="character" w:styleId="af1">
    <w:name w:val="Hyperlink"/>
    <w:basedOn w:val="a1"/>
    <w:uiPriority w:val="99"/>
    <w:semiHidden/>
    <w:unhideWhenUsed/>
    <w:rsid w:val="00E57B8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71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42992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81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135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9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0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2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95F0FB-FDBB-4462-9D59-D8CC34AB81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1114</TotalTime>
  <Pages>4</Pages>
  <Words>315</Words>
  <Characters>1798</Characters>
  <Application>Microsoft Office Word</Application>
  <DocSecurity>0</DocSecurity>
  <Lines>14</Lines>
  <Paragraphs>4</Paragraphs>
  <ScaleCrop>false</ScaleCrop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skd004</dc:creator>
  <cp:keywords/>
  <dc:description/>
  <cp:lastModifiedBy>蔡青</cp:lastModifiedBy>
  <cp:revision>124</cp:revision>
  <cp:lastPrinted>2026-06-09T05:35:00Z</cp:lastPrinted>
  <dcterms:created xsi:type="dcterms:W3CDTF">2025-06-13T10:14:00Z</dcterms:created>
  <dcterms:modified xsi:type="dcterms:W3CDTF">2026-09-30T08:50:00Z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FB29AF8F8C864AA3A27543916A36465B_13</vt:lpwstr>
  </property>
</Properties>
</file>