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19F" w:rsidRPr="00D16A87" w:rsidRDefault="0040119F" w:rsidP="0040119F">
      <w:pPr>
        <w:snapToGrid w:val="0"/>
        <w:spacing w:line="540" w:lineRule="exact"/>
        <w:jc w:val="center"/>
        <w:rPr>
          <w:rFonts w:ascii="宋体" w:hAnsi="宋体"/>
          <w:sz w:val="28"/>
          <w:szCs w:val="28"/>
        </w:rPr>
      </w:pPr>
      <w:bookmarkStart w:id="0" w:name="_GoBack"/>
      <w:bookmarkEnd w:id="0"/>
    </w:p>
    <w:p w:rsidR="0040119F" w:rsidRPr="003B5529" w:rsidRDefault="0040119F" w:rsidP="0040119F">
      <w:pPr>
        <w:spacing w:line="500" w:lineRule="exact"/>
        <w:jc w:val="center"/>
        <w:rPr>
          <w:rFonts w:ascii="黑体" w:eastAsia="黑体"/>
          <w:sz w:val="36"/>
          <w:szCs w:val="36"/>
        </w:rPr>
      </w:pPr>
      <w:r w:rsidRPr="003B5529">
        <w:rPr>
          <w:rFonts w:ascii="黑体" w:eastAsia="黑体" w:hint="eastAsia"/>
          <w:sz w:val="36"/>
          <w:szCs w:val="36"/>
        </w:rPr>
        <w:t>安徽全柴动力股份有限公司</w:t>
      </w:r>
    </w:p>
    <w:p w:rsidR="0040119F" w:rsidRPr="003B5529" w:rsidRDefault="00B255EE" w:rsidP="0040119F">
      <w:pPr>
        <w:snapToGrid w:val="0"/>
        <w:spacing w:line="540" w:lineRule="exact"/>
        <w:jc w:val="center"/>
        <w:rPr>
          <w:rFonts w:ascii="黑体" w:eastAsia="黑体"/>
          <w:sz w:val="36"/>
          <w:szCs w:val="36"/>
        </w:rPr>
      </w:pPr>
      <w:r w:rsidRPr="00B255EE">
        <w:rPr>
          <w:rFonts w:ascii="黑体" w:eastAsia="黑体" w:hint="eastAsia"/>
          <w:sz w:val="36"/>
          <w:szCs w:val="36"/>
        </w:rPr>
        <w:t>2026年半年度业绩说明会</w:t>
      </w:r>
      <w:r w:rsidR="0040119F" w:rsidRPr="003B5529">
        <w:rPr>
          <w:rFonts w:ascii="黑体" w:eastAsia="黑体" w:hint="eastAsia"/>
          <w:sz w:val="36"/>
          <w:szCs w:val="36"/>
        </w:rPr>
        <w:t>召开情况</w:t>
      </w:r>
    </w:p>
    <w:p w:rsidR="0040119F" w:rsidRPr="00AF737A" w:rsidRDefault="0040119F" w:rsidP="0040119F">
      <w:pPr>
        <w:widowControl/>
        <w:spacing w:line="480" w:lineRule="exact"/>
        <w:jc w:val="left"/>
        <w:rPr>
          <w:rFonts w:ascii="宋体" w:hAnsi="宋体" w:cs="宋体"/>
          <w:b/>
          <w:kern w:val="0"/>
          <w:sz w:val="24"/>
        </w:rPr>
      </w:pPr>
    </w:p>
    <w:p w:rsidR="0040119F" w:rsidRPr="007713B3" w:rsidRDefault="0040119F" w:rsidP="0040119F">
      <w:pPr>
        <w:widowControl/>
        <w:spacing w:line="500" w:lineRule="exact"/>
        <w:ind w:firstLine="480"/>
        <w:rPr>
          <w:rFonts w:ascii="宋体" w:hAnsi="宋体" w:cs="宋体"/>
          <w:kern w:val="0"/>
          <w:sz w:val="28"/>
          <w:szCs w:val="28"/>
        </w:rPr>
      </w:pPr>
      <w:r w:rsidRPr="007713B3">
        <w:rPr>
          <w:rFonts w:ascii="宋体" w:hAnsi="宋体" w:cs="宋体" w:hint="eastAsia"/>
          <w:kern w:val="0"/>
          <w:sz w:val="28"/>
          <w:szCs w:val="28"/>
        </w:rPr>
        <w:t>安徽全柴动力股份有限</w:t>
      </w:r>
      <w:r w:rsidRPr="007713B3">
        <w:rPr>
          <w:rFonts w:ascii="宋体" w:hAnsi="宋体" w:cs="宋体"/>
          <w:kern w:val="0"/>
          <w:sz w:val="28"/>
          <w:szCs w:val="28"/>
        </w:rPr>
        <w:t>公司</w:t>
      </w:r>
      <w:r w:rsidRPr="005B34B6">
        <w:rPr>
          <w:rFonts w:ascii="宋体" w:hAnsi="宋体" w:cs="宋体" w:hint="eastAsia"/>
          <w:kern w:val="0"/>
          <w:sz w:val="28"/>
          <w:szCs w:val="28"/>
        </w:rPr>
        <w:t>（以下简称“公司”</w:t>
      </w:r>
      <w:r w:rsidR="00F116EE">
        <w:rPr>
          <w:rFonts w:ascii="宋体" w:hAnsi="宋体" w:cs="宋体" w:hint="eastAsia"/>
          <w:kern w:val="0"/>
          <w:sz w:val="28"/>
          <w:szCs w:val="28"/>
        </w:rPr>
        <w:t>或“全柴动力”</w:t>
      </w:r>
      <w:r w:rsidRPr="005B34B6">
        <w:rPr>
          <w:rFonts w:ascii="宋体" w:hAnsi="宋体" w:cs="宋体" w:hint="eastAsia"/>
          <w:kern w:val="0"/>
          <w:sz w:val="28"/>
          <w:szCs w:val="28"/>
        </w:rPr>
        <w:t>）</w:t>
      </w:r>
      <w:r w:rsidR="001D41C6" w:rsidRPr="005B34B6">
        <w:rPr>
          <w:rFonts w:ascii="宋体" w:hAnsi="宋体" w:cs="宋体" w:hint="eastAsia"/>
          <w:kern w:val="0"/>
          <w:sz w:val="28"/>
          <w:szCs w:val="28"/>
        </w:rPr>
        <w:t>于</w:t>
      </w:r>
      <w:r w:rsidR="001D41C6" w:rsidRPr="005B34B6">
        <w:rPr>
          <w:rFonts w:ascii="宋体" w:hAnsi="宋体" w:hint="eastAsia"/>
          <w:color w:val="000000"/>
          <w:sz w:val="28"/>
          <w:szCs w:val="28"/>
        </w:rPr>
        <w:t>202</w:t>
      </w:r>
      <w:r w:rsidR="002F1103">
        <w:rPr>
          <w:rFonts w:ascii="宋体" w:hAnsi="宋体"/>
          <w:color w:val="000000"/>
          <w:sz w:val="28"/>
          <w:szCs w:val="28"/>
        </w:rPr>
        <w:t>6</w:t>
      </w:r>
      <w:r w:rsidR="001D41C6" w:rsidRPr="0093687D">
        <w:rPr>
          <w:rFonts w:ascii="宋体" w:hAnsi="宋体" w:hint="eastAsia"/>
          <w:color w:val="000000"/>
          <w:sz w:val="28"/>
          <w:szCs w:val="28"/>
        </w:rPr>
        <w:t>年</w:t>
      </w:r>
      <w:r w:rsidR="00B255EE">
        <w:rPr>
          <w:rFonts w:ascii="宋体" w:hAnsi="宋体"/>
          <w:color w:val="000000"/>
          <w:sz w:val="28"/>
          <w:szCs w:val="28"/>
        </w:rPr>
        <w:t>8</w:t>
      </w:r>
      <w:r w:rsidR="00B255EE" w:rsidRPr="0093687D">
        <w:rPr>
          <w:rFonts w:ascii="宋体" w:hAnsi="宋体" w:hint="eastAsia"/>
          <w:color w:val="000000"/>
          <w:sz w:val="28"/>
          <w:szCs w:val="28"/>
        </w:rPr>
        <w:t>月</w:t>
      </w:r>
      <w:r w:rsidR="00B255EE">
        <w:rPr>
          <w:rFonts w:ascii="宋体" w:hAnsi="宋体"/>
          <w:color w:val="000000"/>
          <w:sz w:val="28"/>
          <w:szCs w:val="28"/>
        </w:rPr>
        <w:t>27</w:t>
      </w:r>
      <w:r w:rsidR="00B255EE" w:rsidRPr="0093687D">
        <w:rPr>
          <w:rFonts w:ascii="宋体" w:hAnsi="宋体" w:hint="eastAsia"/>
          <w:color w:val="000000"/>
          <w:sz w:val="28"/>
          <w:szCs w:val="28"/>
        </w:rPr>
        <w:t>日</w:t>
      </w:r>
      <w:r w:rsidR="001D41C6" w:rsidRPr="0093687D">
        <w:rPr>
          <w:rFonts w:ascii="宋体" w:hAnsi="宋体" w:hint="eastAsia"/>
          <w:color w:val="000000"/>
          <w:sz w:val="28"/>
          <w:szCs w:val="28"/>
        </w:rPr>
        <w:t>发布公司</w:t>
      </w:r>
      <w:r w:rsidR="00B255EE" w:rsidRPr="00412C85">
        <w:rPr>
          <w:rFonts w:ascii="宋体" w:hAnsi="宋体" w:hint="eastAsia"/>
          <w:color w:val="000000"/>
          <w:sz w:val="28"/>
          <w:szCs w:val="28"/>
        </w:rPr>
        <w:t>2026年半年度</w:t>
      </w:r>
      <w:r w:rsidR="00B255EE" w:rsidRPr="0093687D">
        <w:rPr>
          <w:rFonts w:ascii="宋体" w:hAnsi="宋体" w:hint="eastAsia"/>
          <w:color w:val="000000"/>
          <w:sz w:val="28"/>
          <w:szCs w:val="28"/>
        </w:rPr>
        <w:t>报告</w:t>
      </w:r>
      <w:r w:rsidRPr="007713B3">
        <w:rPr>
          <w:rFonts w:ascii="宋体" w:hAnsi="宋体" w:cs="宋体" w:hint="eastAsia"/>
          <w:kern w:val="0"/>
          <w:sz w:val="28"/>
          <w:szCs w:val="28"/>
        </w:rPr>
        <w:t>，为便于广大投资者更全面深入地了解公司</w:t>
      </w:r>
      <w:r w:rsidR="00B255EE" w:rsidRPr="00412C85">
        <w:rPr>
          <w:rFonts w:ascii="宋体" w:hAnsi="宋体" w:hint="eastAsia"/>
          <w:color w:val="000000"/>
          <w:sz w:val="28"/>
          <w:szCs w:val="28"/>
        </w:rPr>
        <w:t>2026年半年度</w:t>
      </w:r>
      <w:r w:rsidR="00B255EE" w:rsidRPr="0093687D">
        <w:rPr>
          <w:rFonts w:ascii="宋体" w:hAnsi="宋体" w:hint="eastAsia"/>
          <w:color w:val="000000"/>
          <w:sz w:val="28"/>
          <w:szCs w:val="28"/>
        </w:rPr>
        <w:t>经营成果、财务状况</w:t>
      </w:r>
      <w:r w:rsidRPr="007713B3">
        <w:rPr>
          <w:rFonts w:ascii="宋体" w:hAnsi="宋体" w:cs="宋体" w:hint="eastAsia"/>
          <w:kern w:val="0"/>
          <w:sz w:val="28"/>
          <w:szCs w:val="28"/>
        </w:rPr>
        <w:t>，公司于</w:t>
      </w:r>
      <w:r w:rsidR="00B255EE" w:rsidRPr="00412C85">
        <w:rPr>
          <w:rFonts w:ascii="宋体" w:hAnsi="宋体" w:hint="eastAsia"/>
          <w:color w:val="000000"/>
          <w:sz w:val="28"/>
          <w:szCs w:val="28"/>
        </w:rPr>
        <w:t>2026年10月12日</w:t>
      </w:r>
      <w:r w:rsidR="001D41C6" w:rsidRPr="001D41C6">
        <w:rPr>
          <w:rFonts w:ascii="宋体" w:hAnsi="宋体" w:cs="宋体" w:hint="eastAsia"/>
          <w:kern w:val="0"/>
          <w:sz w:val="28"/>
          <w:szCs w:val="28"/>
        </w:rPr>
        <w:t>15:00-16:00</w:t>
      </w:r>
      <w:r w:rsidRPr="007713B3">
        <w:rPr>
          <w:rFonts w:ascii="宋体" w:hAnsi="宋体" w:cs="宋体" w:hint="eastAsia"/>
          <w:kern w:val="0"/>
          <w:sz w:val="28"/>
          <w:szCs w:val="28"/>
        </w:rPr>
        <w:t>召开了</w:t>
      </w:r>
      <w:r w:rsidR="00B255EE" w:rsidRPr="00B255EE">
        <w:rPr>
          <w:rFonts w:ascii="宋体" w:hAnsi="宋体" w:hint="eastAsia"/>
          <w:color w:val="000000"/>
          <w:sz w:val="28"/>
          <w:szCs w:val="28"/>
        </w:rPr>
        <w:t>2026年半年度业绩说明会</w:t>
      </w:r>
      <w:r w:rsidRPr="007713B3">
        <w:rPr>
          <w:rFonts w:ascii="宋体" w:hAnsi="宋体" w:cs="宋体" w:hint="eastAsia"/>
          <w:kern w:val="0"/>
          <w:sz w:val="28"/>
          <w:szCs w:val="28"/>
        </w:rPr>
        <w:t>。现将会议召开情况公告如下：</w:t>
      </w:r>
      <w:r w:rsidRPr="007713B3">
        <w:rPr>
          <w:rFonts w:ascii="宋体" w:hAnsi="宋体" w:cs="宋体"/>
          <w:kern w:val="0"/>
          <w:sz w:val="28"/>
          <w:szCs w:val="28"/>
        </w:rPr>
        <w:cr/>
        <w:t xml:space="preserve">    </w:t>
      </w:r>
      <w:r w:rsidRPr="007713B3">
        <w:rPr>
          <w:rFonts w:ascii="宋体" w:hAnsi="宋体" w:cs="宋体"/>
          <w:b/>
          <w:kern w:val="0"/>
          <w:sz w:val="28"/>
          <w:szCs w:val="28"/>
        </w:rPr>
        <w:t>一、</w:t>
      </w:r>
      <w:r w:rsidRPr="007713B3">
        <w:rPr>
          <w:rFonts w:ascii="宋体" w:hAnsi="宋体" w:cs="宋体" w:hint="eastAsia"/>
          <w:b/>
          <w:kern w:val="0"/>
          <w:sz w:val="28"/>
          <w:szCs w:val="28"/>
        </w:rPr>
        <w:t>本次说明会召开基本情况</w:t>
      </w:r>
    </w:p>
    <w:p w:rsidR="0040119F" w:rsidRPr="007713B3" w:rsidRDefault="00B255EE" w:rsidP="0040119F">
      <w:pPr>
        <w:widowControl/>
        <w:spacing w:line="460" w:lineRule="exact"/>
        <w:ind w:firstLineChars="200" w:firstLine="560"/>
        <w:rPr>
          <w:rFonts w:ascii="宋体" w:hAnsi="宋体" w:cs="宋体"/>
          <w:kern w:val="0"/>
          <w:sz w:val="28"/>
          <w:szCs w:val="28"/>
        </w:rPr>
      </w:pPr>
      <w:r w:rsidRPr="00412C85">
        <w:rPr>
          <w:rFonts w:ascii="宋体" w:hAnsi="宋体" w:hint="eastAsia"/>
          <w:color w:val="000000"/>
          <w:sz w:val="28"/>
          <w:szCs w:val="28"/>
        </w:rPr>
        <w:t>2026年10月12日</w:t>
      </w:r>
      <w:r w:rsidR="0040119F">
        <w:rPr>
          <w:rFonts w:ascii="宋体" w:hAnsi="宋体" w:cs="宋体" w:hint="eastAsia"/>
          <w:kern w:val="0"/>
          <w:sz w:val="28"/>
          <w:szCs w:val="28"/>
        </w:rPr>
        <w:t>下</w:t>
      </w:r>
      <w:r w:rsidR="0040119F" w:rsidRPr="007713B3">
        <w:rPr>
          <w:rFonts w:ascii="宋体" w:hAnsi="宋体" w:cs="宋体" w:hint="eastAsia"/>
          <w:kern w:val="0"/>
          <w:sz w:val="28"/>
          <w:szCs w:val="28"/>
        </w:rPr>
        <w:t>午</w:t>
      </w:r>
      <w:r w:rsidR="0040119F" w:rsidRPr="00BB585B">
        <w:rPr>
          <w:rFonts w:ascii="宋体" w:hAnsi="宋体" w:hint="eastAsia"/>
          <w:color w:val="000000"/>
          <w:sz w:val="28"/>
          <w:szCs w:val="28"/>
        </w:rPr>
        <w:t>15:00-16:00</w:t>
      </w:r>
      <w:r w:rsidR="0040119F" w:rsidRPr="007713B3">
        <w:rPr>
          <w:rFonts w:ascii="宋体" w:hAnsi="宋体" w:cs="宋体" w:hint="eastAsia"/>
          <w:kern w:val="0"/>
          <w:sz w:val="28"/>
          <w:szCs w:val="28"/>
        </w:rPr>
        <w:t>，公司</w:t>
      </w:r>
      <w:r w:rsidR="0040119F" w:rsidRPr="007713B3">
        <w:rPr>
          <w:rFonts w:ascii="宋体" w:hAnsi="宋体" w:cs="宋体"/>
          <w:kern w:val="0"/>
          <w:sz w:val="28"/>
          <w:szCs w:val="28"/>
        </w:rPr>
        <w:t>通过</w:t>
      </w:r>
      <w:r w:rsidR="0040119F" w:rsidRPr="007713B3">
        <w:rPr>
          <w:rFonts w:ascii="宋体" w:hAnsi="宋体" w:cs="宋体" w:hint="eastAsia"/>
          <w:kern w:val="0"/>
          <w:sz w:val="28"/>
          <w:szCs w:val="28"/>
        </w:rPr>
        <w:t>上海证券交易所上证路演中心（</w:t>
      </w:r>
      <w:r w:rsidR="0040119F" w:rsidRPr="007713B3">
        <w:rPr>
          <w:rFonts w:ascii="宋体" w:hAnsi="宋体" w:hint="eastAsia"/>
          <w:color w:val="000000"/>
          <w:sz w:val="28"/>
          <w:szCs w:val="28"/>
        </w:rPr>
        <w:t>网址</w:t>
      </w:r>
      <w:r w:rsidR="0040119F" w:rsidRPr="007713B3">
        <w:rPr>
          <w:rFonts w:ascii="宋体" w:hAnsi="宋体"/>
          <w:color w:val="000000"/>
          <w:sz w:val="28"/>
          <w:szCs w:val="28"/>
        </w:rPr>
        <w:t>：</w:t>
      </w:r>
      <w:r w:rsidR="0040119F" w:rsidRPr="00DB49CC">
        <w:rPr>
          <w:rFonts w:ascii="宋体" w:hAnsi="宋体"/>
          <w:color w:val="000000"/>
          <w:sz w:val="28"/>
          <w:szCs w:val="28"/>
        </w:rPr>
        <w:t>https://roadshow.sseinfo.com/</w:t>
      </w:r>
      <w:r w:rsidR="0040119F" w:rsidRPr="007713B3">
        <w:rPr>
          <w:rFonts w:ascii="宋体" w:hAnsi="宋体" w:cs="宋体" w:hint="eastAsia"/>
          <w:kern w:val="0"/>
          <w:sz w:val="28"/>
          <w:szCs w:val="28"/>
        </w:rPr>
        <w:t>）以网络互动形式</w:t>
      </w:r>
      <w:r w:rsidR="0040119F" w:rsidRPr="007713B3">
        <w:rPr>
          <w:rFonts w:ascii="宋体" w:hAnsi="宋体" w:cs="宋体"/>
          <w:kern w:val="0"/>
          <w:sz w:val="28"/>
          <w:szCs w:val="28"/>
        </w:rPr>
        <w:t>召开了</w:t>
      </w:r>
      <w:r w:rsidRPr="00B255EE">
        <w:rPr>
          <w:rFonts w:ascii="宋体" w:hAnsi="宋体" w:hint="eastAsia"/>
          <w:color w:val="000000"/>
          <w:sz w:val="28"/>
          <w:szCs w:val="28"/>
        </w:rPr>
        <w:t>2026年半年度业绩说明会</w:t>
      </w:r>
      <w:r w:rsidR="0040119F" w:rsidRPr="007713B3">
        <w:rPr>
          <w:rFonts w:ascii="宋体" w:hAnsi="宋体" w:cs="宋体" w:hint="eastAsia"/>
          <w:kern w:val="0"/>
          <w:sz w:val="28"/>
          <w:szCs w:val="28"/>
        </w:rPr>
        <w:t>。公司董事长徐玉良先生</w:t>
      </w:r>
      <w:r w:rsidR="00482543">
        <w:rPr>
          <w:rFonts w:ascii="宋体" w:hAnsi="宋体" w:cs="宋体" w:hint="eastAsia"/>
          <w:kern w:val="0"/>
          <w:sz w:val="28"/>
          <w:szCs w:val="28"/>
        </w:rPr>
        <w:t>、</w:t>
      </w:r>
      <w:r w:rsidR="0040119F" w:rsidRPr="007713B3">
        <w:rPr>
          <w:rFonts w:ascii="宋体" w:hAnsi="宋体" w:cs="宋体" w:hint="eastAsia"/>
          <w:kern w:val="0"/>
          <w:sz w:val="28"/>
          <w:szCs w:val="28"/>
        </w:rPr>
        <w:t>董事会秘书徐明余先生</w:t>
      </w:r>
      <w:r w:rsidR="00482543">
        <w:rPr>
          <w:rFonts w:ascii="宋体" w:hAnsi="宋体" w:cs="宋体" w:hint="eastAsia"/>
          <w:kern w:val="0"/>
          <w:sz w:val="28"/>
          <w:szCs w:val="28"/>
        </w:rPr>
        <w:t>、</w:t>
      </w:r>
      <w:r>
        <w:rPr>
          <w:rFonts w:ascii="宋体" w:hAnsi="宋体" w:cs="宋体" w:hint="eastAsia"/>
          <w:kern w:val="0"/>
          <w:sz w:val="28"/>
          <w:szCs w:val="28"/>
        </w:rPr>
        <w:t>副总经理兼</w:t>
      </w:r>
      <w:r w:rsidRPr="0046265C">
        <w:rPr>
          <w:rFonts w:ascii="宋体" w:hAnsi="宋体" w:cs="宋体" w:hint="eastAsia"/>
          <w:kern w:val="0"/>
          <w:sz w:val="28"/>
          <w:szCs w:val="28"/>
        </w:rPr>
        <w:t>财务负责人</w:t>
      </w:r>
      <w:r>
        <w:rPr>
          <w:rFonts w:ascii="宋体" w:hAnsi="宋体" w:cs="宋体" w:hint="eastAsia"/>
          <w:kern w:val="0"/>
          <w:sz w:val="28"/>
          <w:szCs w:val="28"/>
        </w:rPr>
        <w:t>郑莉女士、</w:t>
      </w:r>
      <w:r w:rsidR="0040119F" w:rsidRPr="007713B3">
        <w:rPr>
          <w:rFonts w:ascii="宋体" w:hAnsi="宋体" w:cs="宋体" w:hint="eastAsia"/>
          <w:kern w:val="0"/>
          <w:sz w:val="28"/>
          <w:szCs w:val="28"/>
        </w:rPr>
        <w:t>独立董事</w:t>
      </w:r>
      <w:r>
        <w:rPr>
          <w:rFonts w:ascii="宋体" w:hAnsi="宋体" w:cs="宋体" w:hint="eastAsia"/>
          <w:kern w:val="0"/>
          <w:sz w:val="28"/>
          <w:szCs w:val="28"/>
        </w:rPr>
        <w:t>黄荷暑女士</w:t>
      </w:r>
      <w:r w:rsidR="0040119F" w:rsidRPr="007713B3">
        <w:rPr>
          <w:rFonts w:ascii="宋体" w:hAnsi="宋体" w:cs="宋体" w:hint="eastAsia"/>
          <w:kern w:val="0"/>
          <w:sz w:val="28"/>
          <w:szCs w:val="28"/>
        </w:rPr>
        <w:t>出席了本次说明会，并与投资者进行互动交流和沟通，在信息披露允许的范围内就投资者关注的问题进行回复。</w:t>
      </w:r>
    </w:p>
    <w:p w:rsidR="0040119F" w:rsidRPr="007713B3" w:rsidRDefault="0040119F" w:rsidP="0040119F">
      <w:pPr>
        <w:widowControl/>
        <w:spacing w:line="500" w:lineRule="exact"/>
        <w:ind w:firstLineChars="200" w:firstLine="562"/>
        <w:rPr>
          <w:rFonts w:ascii="宋体" w:hAnsi="宋体" w:cs="宋体"/>
          <w:b/>
          <w:kern w:val="0"/>
          <w:sz w:val="28"/>
          <w:szCs w:val="28"/>
        </w:rPr>
      </w:pPr>
      <w:r w:rsidRPr="007713B3">
        <w:rPr>
          <w:rFonts w:ascii="宋体" w:hAnsi="宋体" w:cs="宋体" w:hint="eastAsia"/>
          <w:b/>
          <w:kern w:val="0"/>
          <w:sz w:val="28"/>
          <w:szCs w:val="28"/>
        </w:rPr>
        <w:t>二、本次说明会投资者提出的问题及公司回复情况</w:t>
      </w:r>
    </w:p>
    <w:p w:rsidR="0040119F" w:rsidRPr="00F9720B" w:rsidRDefault="0040119F" w:rsidP="0040119F">
      <w:pPr>
        <w:widowControl/>
        <w:spacing w:line="500" w:lineRule="exact"/>
        <w:ind w:firstLineChars="200" w:firstLine="560"/>
        <w:rPr>
          <w:rFonts w:ascii="宋体" w:hAnsi="宋体" w:cs="宋体"/>
          <w:b/>
          <w:kern w:val="0"/>
          <w:sz w:val="28"/>
          <w:szCs w:val="28"/>
        </w:rPr>
      </w:pPr>
      <w:r w:rsidRPr="00F9720B">
        <w:rPr>
          <w:rFonts w:ascii="宋体" w:hAnsi="宋体" w:cs="宋体" w:hint="eastAsia"/>
          <w:kern w:val="0"/>
          <w:sz w:val="28"/>
          <w:szCs w:val="28"/>
        </w:rPr>
        <w:t>公司在说明会上就投资者关心的问题给予了答复，有关问题及答复整理如下：</w:t>
      </w:r>
      <w:r w:rsidRPr="00F9720B">
        <w:rPr>
          <w:rFonts w:ascii="宋体" w:hAnsi="宋体" w:cs="宋体"/>
          <w:kern w:val="0"/>
          <w:sz w:val="28"/>
          <w:szCs w:val="28"/>
        </w:rPr>
        <w:cr/>
        <w:t xml:space="preserve">    </w:t>
      </w:r>
      <w:r w:rsidRPr="00F9720B">
        <w:rPr>
          <w:rFonts w:ascii="宋体" w:hAnsi="宋体" w:cs="宋体" w:hint="eastAsia"/>
          <w:b/>
          <w:kern w:val="0"/>
          <w:sz w:val="28"/>
          <w:szCs w:val="28"/>
        </w:rPr>
        <w:t>问题</w:t>
      </w:r>
      <w:r w:rsidR="0036628B">
        <w:rPr>
          <w:rFonts w:ascii="宋体" w:hAnsi="宋体" w:cs="宋体" w:hint="eastAsia"/>
          <w:b/>
          <w:kern w:val="0"/>
          <w:sz w:val="28"/>
          <w:szCs w:val="28"/>
        </w:rPr>
        <w:t>1</w:t>
      </w:r>
      <w:r w:rsidRPr="00F9720B">
        <w:rPr>
          <w:rFonts w:ascii="宋体" w:hAnsi="宋体" w:cs="宋体" w:hint="eastAsia"/>
          <w:b/>
          <w:kern w:val="0"/>
          <w:sz w:val="28"/>
          <w:szCs w:val="28"/>
        </w:rPr>
        <w:t>：</w:t>
      </w:r>
      <w:r w:rsidR="00950487" w:rsidRPr="00950487">
        <w:rPr>
          <w:rFonts w:ascii="宋体" w:hAnsi="宋体" w:cs="宋体" w:hint="eastAsia"/>
          <w:b/>
          <w:kern w:val="0"/>
          <w:sz w:val="28"/>
          <w:szCs w:val="28"/>
        </w:rPr>
        <w:t>徐董事长，我在网上看到新闻，2026年下半年滁州市重点项目，全柴动力发动机扩能，投资金额待公示，地点全椒，这新闻是真的吗？公司打算扩大和奇瑞的柴油混动发动机产量还是什么项目？</w:t>
      </w:r>
    </w:p>
    <w:p w:rsidR="001D41C6" w:rsidRPr="005B34B6" w:rsidRDefault="0040119F" w:rsidP="0040119F">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00950487" w:rsidRPr="00950487">
        <w:rPr>
          <w:rFonts w:ascii="宋体" w:hAnsi="宋体" w:cs="宋体" w:hint="eastAsia"/>
          <w:kern w:val="0"/>
          <w:sz w:val="28"/>
          <w:szCs w:val="28"/>
        </w:rPr>
        <w:t>您好！公司一直深耕发动机主业，同时加快混合动力、增程、清洁燃料发动机、电驱桥等新能源产品的开发和推广，致力于上市公司高质量发展，维护公司及公司股东特别是中小股东的合法权益。谢谢！</w:t>
      </w:r>
    </w:p>
    <w:p w:rsidR="00B255EE" w:rsidRDefault="0040119F" w:rsidP="0040119F">
      <w:pPr>
        <w:widowControl/>
        <w:spacing w:line="500" w:lineRule="exact"/>
        <w:ind w:firstLineChars="200" w:firstLine="562"/>
        <w:rPr>
          <w:rFonts w:ascii="宋体" w:hAnsi="宋体" w:cs="宋体"/>
          <w:b/>
          <w:kern w:val="0"/>
          <w:sz w:val="28"/>
          <w:szCs w:val="28"/>
        </w:rPr>
      </w:pPr>
      <w:r w:rsidRPr="00F9720B">
        <w:rPr>
          <w:rFonts w:ascii="宋体" w:hAnsi="宋体" w:cs="宋体" w:hint="eastAsia"/>
          <w:b/>
          <w:kern w:val="0"/>
          <w:sz w:val="28"/>
          <w:szCs w:val="28"/>
        </w:rPr>
        <w:lastRenderedPageBreak/>
        <w:t>问题</w:t>
      </w:r>
      <w:r w:rsidR="0036628B">
        <w:rPr>
          <w:rFonts w:ascii="宋体" w:hAnsi="宋体" w:cs="宋体" w:hint="eastAsia"/>
          <w:b/>
          <w:kern w:val="0"/>
          <w:sz w:val="28"/>
          <w:szCs w:val="28"/>
        </w:rPr>
        <w:t>2</w:t>
      </w:r>
      <w:r w:rsidRPr="00F9720B">
        <w:rPr>
          <w:rFonts w:ascii="宋体" w:hAnsi="宋体" w:cs="宋体"/>
          <w:b/>
          <w:kern w:val="0"/>
          <w:sz w:val="28"/>
          <w:szCs w:val="28"/>
        </w:rPr>
        <w:t>：</w:t>
      </w:r>
      <w:r w:rsidR="00950487" w:rsidRPr="00950487">
        <w:rPr>
          <w:rFonts w:ascii="宋体" w:hAnsi="宋体" w:cs="宋体" w:hint="eastAsia"/>
          <w:b/>
          <w:kern w:val="0"/>
          <w:sz w:val="28"/>
          <w:szCs w:val="28"/>
        </w:rPr>
        <w:t>徐董事长，奇瑞和公司合作生产据说是全球首款柴油混动发动机，目前处于什么进展？奇瑞和公司的合作，将为公司带来哪些优势？不限于发动机销量，利润等。未来奇瑞和公司还有哪些合作？</w:t>
      </w:r>
    </w:p>
    <w:p w:rsidR="0040119F" w:rsidRPr="00F9720B" w:rsidRDefault="0040119F" w:rsidP="0040119F">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00950487" w:rsidRPr="00950487">
        <w:rPr>
          <w:rFonts w:ascii="宋体" w:hAnsi="宋体" w:cs="宋体" w:hint="eastAsia"/>
          <w:kern w:val="0"/>
          <w:sz w:val="28"/>
          <w:szCs w:val="28"/>
        </w:rPr>
        <w:t>您好！威蓝动力科技（安徽）有限公司由滁州威全项目投资合伙企业（有限合伙）、全柴动力合资组建，注册资本5亿元，其中：滁州威全认缴出资2.55亿元，占比51%；全柴动力认缴出资2.45亿元，占比49%。经了解，目前正在进行发动机台架和搭载整车的各项验证工作。谢谢！</w:t>
      </w:r>
    </w:p>
    <w:p w:rsidR="001D41C6" w:rsidRDefault="0040119F" w:rsidP="0040119F">
      <w:pPr>
        <w:widowControl/>
        <w:spacing w:line="500" w:lineRule="exact"/>
        <w:ind w:firstLineChars="200" w:firstLine="562"/>
        <w:rPr>
          <w:rFonts w:ascii="宋体" w:hAnsi="宋体" w:cs="宋体"/>
          <w:b/>
          <w:kern w:val="0"/>
          <w:sz w:val="28"/>
          <w:szCs w:val="28"/>
        </w:rPr>
      </w:pPr>
      <w:r w:rsidRPr="00F9720B">
        <w:rPr>
          <w:rFonts w:ascii="宋体" w:hAnsi="宋体" w:cs="宋体" w:hint="eastAsia"/>
          <w:b/>
          <w:kern w:val="0"/>
          <w:sz w:val="28"/>
          <w:szCs w:val="28"/>
        </w:rPr>
        <w:t>问题</w:t>
      </w:r>
      <w:r w:rsidR="0036628B">
        <w:rPr>
          <w:rFonts w:ascii="宋体" w:hAnsi="宋体" w:cs="宋体" w:hint="eastAsia"/>
          <w:b/>
          <w:kern w:val="0"/>
          <w:sz w:val="28"/>
          <w:szCs w:val="28"/>
        </w:rPr>
        <w:t>3</w:t>
      </w:r>
      <w:r w:rsidRPr="00F9720B">
        <w:rPr>
          <w:rFonts w:ascii="宋体" w:hAnsi="宋体" w:cs="宋体"/>
          <w:b/>
          <w:kern w:val="0"/>
          <w:sz w:val="28"/>
          <w:szCs w:val="28"/>
        </w:rPr>
        <w:t>：</w:t>
      </w:r>
      <w:r w:rsidR="00950487" w:rsidRPr="00950487">
        <w:rPr>
          <w:rFonts w:ascii="宋体" w:hAnsi="宋体" w:cs="宋体" w:hint="eastAsia"/>
          <w:b/>
          <w:kern w:val="0"/>
          <w:sz w:val="28"/>
          <w:szCs w:val="28"/>
        </w:rPr>
        <w:t>徐董事长，近日《新型电池产业发展“十五五”规划》发布，液流电池是发展方向之一，科润新材料和东岳氢能的质子交换膜已在全钒液流电池中应用，元隽氢能的质子交换膜可以应用到全钒液流电池吗？公司有何规划对接全钒液流电池项目？</w:t>
      </w:r>
    </w:p>
    <w:p w:rsidR="001D41C6" w:rsidRDefault="0040119F" w:rsidP="00B255EE">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00950487" w:rsidRPr="00950487">
        <w:rPr>
          <w:rFonts w:ascii="宋体" w:hAnsi="宋体" w:cs="宋体" w:hint="eastAsia"/>
          <w:kern w:val="0"/>
          <w:sz w:val="28"/>
          <w:szCs w:val="28"/>
        </w:rPr>
        <w:t>您好！质子交换膜是全钒液流电池的核心零部件之一。控股子公司元隽氢能主要从事氢燃料电池动力系统及其关键零部件的研发和生产，包括全钒液流质子交换膜等产品，不直接生产全钒液流电池。目前，产品正处于测试验证阶段。谢谢！</w:t>
      </w:r>
    </w:p>
    <w:p w:rsidR="001D41C6" w:rsidRDefault="0040119F" w:rsidP="0040119F">
      <w:pPr>
        <w:widowControl/>
        <w:spacing w:line="500" w:lineRule="exact"/>
        <w:ind w:firstLineChars="200" w:firstLine="562"/>
        <w:rPr>
          <w:rFonts w:ascii="宋体" w:hAnsi="宋体" w:cs="宋体"/>
          <w:b/>
          <w:kern w:val="0"/>
          <w:sz w:val="28"/>
          <w:szCs w:val="28"/>
        </w:rPr>
      </w:pPr>
      <w:r w:rsidRPr="00F9720B">
        <w:rPr>
          <w:rFonts w:ascii="宋体" w:hAnsi="宋体" w:cs="宋体" w:hint="eastAsia"/>
          <w:b/>
          <w:kern w:val="0"/>
          <w:sz w:val="28"/>
          <w:szCs w:val="28"/>
        </w:rPr>
        <w:t>问题</w:t>
      </w:r>
      <w:r w:rsidR="0036628B">
        <w:rPr>
          <w:rFonts w:ascii="宋体" w:hAnsi="宋体" w:cs="宋体" w:hint="eastAsia"/>
          <w:b/>
          <w:kern w:val="0"/>
          <w:sz w:val="28"/>
          <w:szCs w:val="28"/>
        </w:rPr>
        <w:t>4</w:t>
      </w:r>
      <w:r w:rsidRPr="00F9720B">
        <w:rPr>
          <w:rFonts w:ascii="宋体" w:hAnsi="宋体" w:cs="宋体"/>
          <w:b/>
          <w:kern w:val="0"/>
          <w:sz w:val="28"/>
          <w:szCs w:val="28"/>
        </w:rPr>
        <w:t>：</w:t>
      </w:r>
      <w:r w:rsidR="00950487" w:rsidRPr="00950487">
        <w:rPr>
          <w:rFonts w:ascii="宋体" w:hAnsi="宋体" w:cs="宋体" w:hint="eastAsia"/>
          <w:b/>
          <w:kern w:val="0"/>
          <w:sz w:val="28"/>
          <w:szCs w:val="28"/>
        </w:rPr>
        <w:t>徐董事长，介绍下元隽氢能的基本情况吧？不限于这几年你们在市场，研发升级，产品介绍，所获荣誉等情况，好让我们了解公司，以后我们可以通过网站或媒体了解到公司信息吗？目前搜不到公司网址。</w:t>
      </w:r>
    </w:p>
    <w:p w:rsidR="00950487" w:rsidRDefault="0040119F" w:rsidP="00B255EE">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00950487" w:rsidRPr="00950487">
        <w:rPr>
          <w:rFonts w:ascii="宋体" w:hAnsi="宋体" w:cs="宋体" w:hint="eastAsia"/>
          <w:kern w:val="0"/>
          <w:sz w:val="28"/>
          <w:szCs w:val="28"/>
        </w:rPr>
        <w:t>您好！安徽元隽氢能科技股份有限公司系公司的控股子公司，成立于2020年9月4日，注册资本1.1亿元，其中公司持股72.73%，全椒县全信产业投资公司持股18.18%，李海滨先生、隋升先生分别持股6.82%、2.27%。元隽氢能主要从事氢燃料电池及其关键零部件的研发、生产和销售，产品主要应用于交通、叉车、储能等领域。</w:t>
      </w:r>
    </w:p>
    <w:p w:rsidR="00950487" w:rsidRDefault="00950487" w:rsidP="00B255EE">
      <w:pPr>
        <w:widowControl/>
        <w:spacing w:line="500" w:lineRule="exact"/>
        <w:ind w:firstLineChars="200" w:firstLine="560"/>
        <w:rPr>
          <w:rFonts w:ascii="宋体" w:hAnsi="宋体" w:cs="宋体"/>
          <w:kern w:val="0"/>
          <w:sz w:val="28"/>
          <w:szCs w:val="28"/>
        </w:rPr>
      </w:pPr>
      <w:r w:rsidRPr="00950487">
        <w:rPr>
          <w:rFonts w:ascii="宋体" w:hAnsi="宋体" w:cs="宋体" w:hint="eastAsia"/>
          <w:kern w:val="0"/>
          <w:sz w:val="28"/>
          <w:szCs w:val="28"/>
        </w:rPr>
        <w:lastRenderedPageBreak/>
        <w:t>元隽氢能参与了GB/T45331—2025《质子交换膜增强用聚四氟乙烯膜》等标准的制定；先后承担了多项省级科技项目，并获得安徽省数字化车间荣誉；元隽氢能的质子交换膜、膜电极等产品拥有自主知识产权，并获得多项国家专利技术。</w:t>
      </w:r>
    </w:p>
    <w:p w:rsidR="001D41C6" w:rsidRDefault="00950487" w:rsidP="00B255EE">
      <w:pPr>
        <w:widowControl/>
        <w:spacing w:line="500" w:lineRule="exact"/>
        <w:ind w:firstLineChars="200" w:firstLine="560"/>
        <w:rPr>
          <w:rFonts w:ascii="宋体" w:hAnsi="宋体" w:cs="宋体"/>
          <w:kern w:val="0"/>
          <w:sz w:val="28"/>
          <w:szCs w:val="28"/>
        </w:rPr>
      </w:pPr>
      <w:r w:rsidRPr="00950487">
        <w:rPr>
          <w:rFonts w:ascii="宋体" w:hAnsi="宋体" w:cs="宋体" w:hint="eastAsia"/>
          <w:kern w:val="0"/>
          <w:sz w:val="28"/>
          <w:szCs w:val="28"/>
        </w:rPr>
        <w:t>控股子公司元隽氢能的产品等信息请查阅全柴动力网站www.quanchai.com.cn。公司将根据产品开发进度及市场销售等实际情况，适时更新公司网站的产品中心板块。谢谢！</w:t>
      </w:r>
    </w:p>
    <w:p w:rsidR="00B255EE" w:rsidRDefault="0040119F" w:rsidP="001D41C6">
      <w:pPr>
        <w:widowControl/>
        <w:spacing w:line="500" w:lineRule="exact"/>
        <w:ind w:firstLineChars="200" w:firstLine="562"/>
        <w:rPr>
          <w:rFonts w:ascii="宋体" w:hAnsi="宋体" w:cs="宋体"/>
          <w:b/>
          <w:kern w:val="0"/>
          <w:sz w:val="28"/>
          <w:szCs w:val="28"/>
        </w:rPr>
      </w:pPr>
      <w:r w:rsidRPr="00F9720B">
        <w:rPr>
          <w:rFonts w:ascii="宋体" w:hAnsi="宋体" w:cs="宋体" w:hint="eastAsia"/>
          <w:b/>
          <w:kern w:val="0"/>
          <w:sz w:val="28"/>
          <w:szCs w:val="28"/>
        </w:rPr>
        <w:t>问题</w:t>
      </w:r>
      <w:r w:rsidR="0036628B">
        <w:rPr>
          <w:rFonts w:ascii="宋体" w:hAnsi="宋体" w:cs="宋体" w:hint="eastAsia"/>
          <w:b/>
          <w:kern w:val="0"/>
          <w:sz w:val="28"/>
          <w:szCs w:val="28"/>
        </w:rPr>
        <w:t>5</w:t>
      </w:r>
      <w:r w:rsidRPr="00F9720B">
        <w:rPr>
          <w:rFonts w:ascii="宋体" w:hAnsi="宋体" w:cs="宋体"/>
          <w:b/>
          <w:kern w:val="0"/>
          <w:sz w:val="28"/>
          <w:szCs w:val="28"/>
        </w:rPr>
        <w:t>：</w:t>
      </w:r>
      <w:r w:rsidR="00950487" w:rsidRPr="00950487">
        <w:rPr>
          <w:rFonts w:ascii="宋体" w:hAnsi="宋体" w:cs="宋体" w:hint="eastAsia"/>
          <w:b/>
          <w:kern w:val="0"/>
          <w:sz w:val="28"/>
          <w:szCs w:val="28"/>
        </w:rPr>
        <w:t>徐董事长，东岳氢能和科润新材料也是做质子交换膜的，他们最新的估值有100亿和40亿左右，利润也有接近亿元，目前正准备上市，元隽氢能也是做质子交换膜的，他们后续若上市成功，将会给元隽氢能和质子交换膜行业带来哪些优势？全柴双轮驱动发展，发动机市场排名第三，利润都很难过亿元，而质子交换膜行业的龙头一年利润就过亿元，建议公司发力质子交换膜。</w:t>
      </w:r>
    </w:p>
    <w:p w:rsidR="001D41C6" w:rsidRPr="00F9720B" w:rsidRDefault="0040119F" w:rsidP="001D41C6">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00950487" w:rsidRPr="00950487">
        <w:rPr>
          <w:rFonts w:ascii="宋体" w:hAnsi="宋体" w:cs="宋体" w:hint="eastAsia"/>
          <w:kern w:val="0"/>
          <w:sz w:val="28"/>
          <w:szCs w:val="28"/>
        </w:rPr>
        <w:t>您好！公司一直深耕发动机主业，同时加快混合动力、增程、氢燃料电池、清洁燃料发动机、电驱桥等新能源产品的开发和推广，致力于上市公司高质量发展，维护公司及公司股东特别是中小股东的合法权益。谢谢！</w:t>
      </w:r>
    </w:p>
    <w:p w:rsidR="00B255EE" w:rsidRDefault="0036628B" w:rsidP="0036628B">
      <w:pPr>
        <w:widowControl/>
        <w:spacing w:line="500" w:lineRule="exact"/>
        <w:ind w:firstLineChars="200" w:firstLine="562"/>
        <w:rPr>
          <w:rFonts w:ascii="宋体" w:hAnsi="宋体" w:cs="宋体"/>
          <w:b/>
          <w:kern w:val="0"/>
          <w:sz w:val="28"/>
          <w:szCs w:val="28"/>
        </w:rPr>
      </w:pPr>
      <w:r w:rsidRPr="00F9720B">
        <w:rPr>
          <w:rFonts w:ascii="宋体" w:hAnsi="宋体" w:cs="宋体" w:hint="eastAsia"/>
          <w:b/>
          <w:kern w:val="0"/>
          <w:sz w:val="28"/>
          <w:szCs w:val="28"/>
        </w:rPr>
        <w:t>问题</w:t>
      </w:r>
      <w:r>
        <w:rPr>
          <w:rFonts w:ascii="宋体" w:hAnsi="宋体" w:cs="宋体"/>
          <w:b/>
          <w:kern w:val="0"/>
          <w:sz w:val="28"/>
          <w:szCs w:val="28"/>
        </w:rPr>
        <w:t>6</w:t>
      </w:r>
      <w:r w:rsidRPr="00F9720B">
        <w:rPr>
          <w:rFonts w:ascii="宋体" w:hAnsi="宋体" w:cs="宋体"/>
          <w:b/>
          <w:kern w:val="0"/>
          <w:sz w:val="28"/>
          <w:szCs w:val="28"/>
        </w:rPr>
        <w:t>：</w:t>
      </w:r>
      <w:r w:rsidR="00950487" w:rsidRPr="00950487">
        <w:rPr>
          <w:rFonts w:ascii="宋体" w:hAnsi="宋体" w:cs="宋体" w:hint="eastAsia"/>
          <w:b/>
          <w:kern w:val="0"/>
          <w:sz w:val="28"/>
          <w:szCs w:val="28"/>
        </w:rPr>
        <w:t>徐董事长好，元隽氢能氢能叉车的商业化节奏和简易程序定增的启动窗口是市场关注重点。想请教氢能叉车的测试进展，以及定增发行的后续规划？会后希望向您请教新能源业务的资本规划。</w:t>
      </w:r>
    </w:p>
    <w:p w:rsidR="00950487" w:rsidRPr="00950487" w:rsidRDefault="0036628B" w:rsidP="00950487">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00950487" w:rsidRPr="00950487">
        <w:rPr>
          <w:rFonts w:ascii="宋体" w:hAnsi="宋体" w:cs="宋体" w:hint="eastAsia"/>
          <w:kern w:val="0"/>
          <w:sz w:val="28"/>
          <w:szCs w:val="28"/>
        </w:rPr>
        <w:t>您好！目前，控股子公司元隽氢能正在进行氢能叉车系统的开发与试验。</w:t>
      </w:r>
    </w:p>
    <w:p w:rsidR="00B255EE" w:rsidRDefault="00950487" w:rsidP="00950487">
      <w:pPr>
        <w:widowControl/>
        <w:spacing w:line="500" w:lineRule="exact"/>
        <w:ind w:firstLineChars="200" w:firstLine="560"/>
        <w:rPr>
          <w:rFonts w:ascii="宋体" w:hAnsi="宋体" w:cs="宋体"/>
          <w:kern w:val="0"/>
          <w:sz w:val="28"/>
          <w:szCs w:val="28"/>
        </w:rPr>
      </w:pPr>
      <w:r w:rsidRPr="00950487">
        <w:rPr>
          <w:rFonts w:ascii="宋体" w:hAnsi="宋体" w:cs="宋体" w:hint="eastAsia"/>
          <w:kern w:val="0"/>
          <w:sz w:val="28"/>
          <w:szCs w:val="28"/>
        </w:rPr>
        <w:t>公司于2025年3月27日召开第九届董事会第八次会议，审议通过了《关于提请股东会授权董事会办理以简易程序向特定对象发行股票的议案》，公司股东会授权董事会根据公司实际情况决定是否在授权期限内启动简易发行程序及其他授权事宜，该授权有效期自公司2024年度股东会通过之日起至2025年度股东会召开之日止。上述事项授权期限已于2026年4月28日到期，有效期内公司未启动以简易程序向特定对象发行股票计划。谢谢！</w:t>
      </w:r>
    </w:p>
    <w:p w:rsidR="00950487" w:rsidRPr="00950487" w:rsidRDefault="00950487" w:rsidP="00950487">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问题</w:t>
      </w:r>
      <w:r>
        <w:rPr>
          <w:rFonts w:ascii="宋体" w:hAnsi="宋体" w:cs="宋体"/>
          <w:b/>
          <w:kern w:val="0"/>
          <w:sz w:val="28"/>
          <w:szCs w:val="28"/>
        </w:rPr>
        <w:t>7</w:t>
      </w:r>
      <w:r w:rsidRPr="00F9720B">
        <w:rPr>
          <w:rFonts w:ascii="宋体" w:hAnsi="宋体" w:cs="宋体"/>
          <w:b/>
          <w:kern w:val="0"/>
          <w:sz w:val="28"/>
          <w:szCs w:val="28"/>
        </w:rPr>
        <w:t>：</w:t>
      </w:r>
      <w:r w:rsidRPr="00950487">
        <w:rPr>
          <w:rFonts w:ascii="宋体" w:hAnsi="宋体" w:cs="宋体" w:hint="eastAsia"/>
          <w:b/>
          <w:kern w:val="0"/>
          <w:sz w:val="28"/>
          <w:szCs w:val="28"/>
        </w:rPr>
        <w:t>徐董事长表示将筹建试验室三期项目，旨在强化大马力发动机、清洁燃料发动机和电驱电控系统的开发试验能力。请介绍下三个项目的情况。</w:t>
      </w:r>
    </w:p>
    <w:p w:rsidR="0040119F" w:rsidRDefault="00950487" w:rsidP="0040119F">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Pr="00950487">
        <w:rPr>
          <w:rFonts w:ascii="宋体" w:hAnsi="宋体" w:cs="宋体" w:hint="eastAsia"/>
          <w:kern w:val="0"/>
          <w:sz w:val="28"/>
          <w:szCs w:val="28"/>
        </w:rPr>
        <w:t>您好！公司一直深耕发动机主业，同时加快混合动力、增程、气体机、电驱桥等新能源产品的开发和推广，致力于上市公司高质量发展，维护公司及公司股东特别是中小股东的合法权益。目前，试验室三期项目正在按计划建设。谢谢！</w:t>
      </w:r>
    </w:p>
    <w:p w:rsidR="00950487" w:rsidRDefault="00950487" w:rsidP="0040119F">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问题</w:t>
      </w:r>
      <w:r>
        <w:rPr>
          <w:rFonts w:ascii="宋体" w:hAnsi="宋体" w:cs="宋体"/>
          <w:b/>
          <w:kern w:val="0"/>
          <w:sz w:val="28"/>
          <w:szCs w:val="28"/>
        </w:rPr>
        <w:t>8</w:t>
      </w:r>
      <w:r w:rsidRPr="00F9720B">
        <w:rPr>
          <w:rFonts w:ascii="宋体" w:hAnsi="宋体" w:cs="宋体"/>
          <w:b/>
          <w:kern w:val="0"/>
          <w:sz w:val="28"/>
          <w:szCs w:val="28"/>
        </w:rPr>
        <w:t>：</w:t>
      </w:r>
      <w:r w:rsidRPr="00950487">
        <w:rPr>
          <w:rFonts w:ascii="宋体" w:hAnsi="宋体" w:cs="宋体" w:hint="eastAsia"/>
          <w:b/>
          <w:kern w:val="0"/>
          <w:sz w:val="28"/>
          <w:szCs w:val="28"/>
        </w:rPr>
        <w:t>公司发动机市占率全国第三，行业最好的时候，净利润勉强过亿，</w:t>
      </w:r>
      <w:r w:rsidR="00E8161D">
        <w:rPr>
          <w:rFonts w:ascii="宋体" w:hAnsi="宋体" w:cs="宋体" w:hint="eastAsia"/>
          <w:b/>
          <w:kern w:val="0"/>
          <w:sz w:val="28"/>
          <w:szCs w:val="28"/>
        </w:rPr>
        <w:t>与</w:t>
      </w:r>
      <w:r w:rsidRPr="00950487">
        <w:rPr>
          <w:rFonts w:ascii="宋体" w:hAnsi="宋体" w:cs="宋体" w:hint="eastAsia"/>
          <w:b/>
          <w:kern w:val="0"/>
          <w:sz w:val="28"/>
          <w:szCs w:val="28"/>
        </w:rPr>
        <w:t>龙头</w:t>
      </w:r>
      <w:r w:rsidR="00E8161D">
        <w:rPr>
          <w:rFonts w:ascii="宋体" w:hAnsi="宋体" w:cs="宋体" w:hint="eastAsia"/>
          <w:b/>
          <w:kern w:val="0"/>
          <w:sz w:val="28"/>
          <w:szCs w:val="28"/>
        </w:rPr>
        <w:t>公司</w:t>
      </w:r>
      <w:r w:rsidRPr="00950487">
        <w:rPr>
          <w:rFonts w:ascii="宋体" w:hAnsi="宋体" w:cs="宋体" w:hint="eastAsia"/>
          <w:b/>
          <w:kern w:val="0"/>
          <w:sz w:val="28"/>
          <w:szCs w:val="28"/>
        </w:rPr>
        <w:t>潍柴动力</w:t>
      </w:r>
      <w:r w:rsidR="00E8161D" w:rsidRPr="00950487">
        <w:rPr>
          <w:rFonts w:ascii="宋体" w:hAnsi="宋体" w:cs="宋体" w:hint="eastAsia"/>
          <w:b/>
          <w:kern w:val="0"/>
          <w:sz w:val="28"/>
          <w:szCs w:val="28"/>
        </w:rPr>
        <w:t>差距</w:t>
      </w:r>
      <w:r w:rsidR="00E8161D">
        <w:rPr>
          <w:rFonts w:ascii="宋体" w:hAnsi="宋体" w:cs="宋体" w:hint="eastAsia"/>
          <w:b/>
          <w:kern w:val="0"/>
          <w:sz w:val="28"/>
          <w:szCs w:val="28"/>
        </w:rPr>
        <w:t>较</w:t>
      </w:r>
      <w:r w:rsidR="00E8161D" w:rsidRPr="00950487">
        <w:rPr>
          <w:rFonts w:ascii="宋体" w:hAnsi="宋体" w:cs="宋体" w:hint="eastAsia"/>
          <w:b/>
          <w:kern w:val="0"/>
          <w:sz w:val="28"/>
          <w:szCs w:val="28"/>
        </w:rPr>
        <w:t>大</w:t>
      </w:r>
      <w:r w:rsidRPr="00950487">
        <w:rPr>
          <w:rFonts w:ascii="宋体" w:hAnsi="宋体" w:cs="宋体" w:hint="eastAsia"/>
          <w:b/>
          <w:kern w:val="0"/>
          <w:sz w:val="28"/>
          <w:szCs w:val="28"/>
        </w:rPr>
        <w:t>。人工智能行业需要发电机组，燃气轮机，氢能发电，做备用电源，公司既然能生产这三样产品，为何不联系上下游销售这三个产品，供数据中心使用呢？这是新的利润增长点。</w:t>
      </w:r>
    </w:p>
    <w:p w:rsidR="00950487" w:rsidRDefault="00950487" w:rsidP="0040119F">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Pr="00950487">
        <w:rPr>
          <w:rFonts w:ascii="宋体" w:hAnsi="宋体" w:cs="宋体" w:hint="eastAsia"/>
          <w:kern w:val="0"/>
          <w:sz w:val="28"/>
          <w:szCs w:val="28"/>
        </w:rPr>
        <w:t>您好！公司发动机产品主要应用在轻型商用车、工业车辆、工程机械、农业装备、固定机组等领域，部分产品可用于发电机组等特定的功率较小的作业场景，且占产品总销量比例较小。谢谢！</w:t>
      </w:r>
    </w:p>
    <w:p w:rsidR="00950487" w:rsidRDefault="00950487" w:rsidP="0040119F">
      <w:pPr>
        <w:widowControl/>
        <w:spacing w:line="500" w:lineRule="exact"/>
        <w:ind w:firstLineChars="200" w:firstLine="562"/>
        <w:rPr>
          <w:rFonts w:ascii="宋体" w:hAnsi="宋体" w:cs="宋体"/>
          <w:b/>
          <w:kern w:val="0"/>
          <w:sz w:val="28"/>
          <w:szCs w:val="28"/>
        </w:rPr>
      </w:pPr>
      <w:r w:rsidRPr="00F9720B">
        <w:rPr>
          <w:rFonts w:ascii="宋体" w:hAnsi="宋体" w:cs="宋体" w:hint="eastAsia"/>
          <w:b/>
          <w:kern w:val="0"/>
          <w:sz w:val="28"/>
          <w:szCs w:val="28"/>
        </w:rPr>
        <w:t>问题</w:t>
      </w:r>
      <w:r>
        <w:rPr>
          <w:rFonts w:ascii="宋体" w:hAnsi="宋体" w:cs="宋体"/>
          <w:b/>
          <w:kern w:val="0"/>
          <w:sz w:val="28"/>
          <w:szCs w:val="28"/>
        </w:rPr>
        <w:t>9</w:t>
      </w:r>
      <w:r w:rsidRPr="00F9720B">
        <w:rPr>
          <w:rFonts w:ascii="宋体" w:hAnsi="宋体" w:cs="宋体"/>
          <w:b/>
          <w:kern w:val="0"/>
          <w:sz w:val="28"/>
          <w:szCs w:val="28"/>
        </w:rPr>
        <w:t>：</w:t>
      </w:r>
      <w:r w:rsidRPr="00950487">
        <w:rPr>
          <w:rFonts w:ascii="宋体" w:hAnsi="宋体" w:cs="宋体" w:hint="eastAsia"/>
          <w:b/>
          <w:kern w:val="0"/>
          <w:sz w:val="28"/>
          <w:szCs w:val="28"/>
        </w:rPr>
        <w:t>徐董事长好，公司发动机主业已经饱和，市占率已经第三，想做第一、第二，潍柴和玉柴不让，而且还有下降可能，可以通过主业的利润培育第二增长点，公司的质子交换膜、氢相关、电动化是未来转型看点，毕竟东岳未来和科润新材料的质子交换膜已树立榜样。估值有百亿和40亿左右，目前公司质子交换膜，氢相关，电动化进展情况如何？可以介绍下规划。</w:t>
      </w:r>
    </w:p>
    <w:p w:rsidR="00950487" w:rsidRDefault="00950487" w:rsidP="0040119F">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Pr="00950487">
        <w:rPr>
          <w:rFonts w:ascii="宋体" w:hAnsi="宋体" w:cs="宋体" w:hint="eastAsia"/>
          <w:kern w:val="0"/>
          <w:sz w:val="28"/>
          <w:szCs w:val="28"/>
        </w:rPr>
        <w:t>您好！公司一直深耕发动机主业，同时加快混合动力、增程、氢燃料电池、气体机、电驱桥等新能源产品的开发和推广，致力于上市公司高质量发展，维护公司及公司股东特别是中小股东的合法权益。谢谢！</w:t>
      </w:r>
    </w:p>
    <w:p w:rsidR="00950487" w:rsidRPr="00950487" w:rsidRDefault="00950487" w:rsidP="0040119F">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问题</w:t>
      </w:r>
      <w:r>
        <w:rPr>
          <w:rFonts w:ascii="宋体" w:hAnsi="宋体" w:cs="宋体"/>
          <w:b/>
          <w:kern w:val="0"/>
          <w:sz w:val="28"/>
          <w:szCs w:val="28"/>
        </w:rPr>
        <w:t>10</w:t>
      </w:r>
      <w:r w:rsidRPr="00F9720B">
        <w:rPr>
          <w:rFonts w:ascii="宋体" w:hAnsi="宋体" w:cs="宋体"/>
          <w:b/>
          <w:kern w:val="0"/>
          <w:sz w:val="28"/>
          <w:szCs w:val="28"/>
        </w:rPr>
        <w:t>：</w:t>
      </w:r>
      <w:r w:rsidRPr="00950487">
        <w:rPr>
          <w:rFonts w:ascii="宋体" w:hAnsi="宋体" w:cs="宋体" w:hint="eastAsia"/>
          <w:b/>
          <w:kern w:val="0"/>
          <w:sz w:val="28"/>
          <w:szCs w:val="28"/>
        </w:rPr>
        <w:t>请问公司董事长：根据全椒县人民政府4月13日《县政府工作报告任务分解》中提出的对集团公司市场化改革的任务</w:t>
      </w:r>
      <w:r w:rsidR="00D17A8E">
        <w:rPr>
          <w:rFonts w:ascii="宋体" w:hAnsi="宋体" w:cs="宋体"/>
          <w:b/>
          <w:kern w:val="0"/>
          <w:sz w:val="28"/>
          <w:szCs w:val="28"/>
        </w:rPr>
        <w:t>,</w:t>
      </w:r>
      <w:r w:rsidRPr="00950487">
        <w:rPr>
          <w:rFonts w:ascii="宋体" w:hAnsi="宋体" w:cs="宋体" w:hint="eastAsia"/>
          <w:b/>
          <w:kern w:val="0"/>
          <w:sz w:val="28"/>
          <w:szCs w:val="28"/>
        </w:rPr>
        <w:t>包含汇科集团及下属全柴集团吗？汇科集团百亿资产市场化对公司有什么影响？公司与奇瑞合作的威蓝动力2.5T发动机生产线投</w:t>
      </w:r>
      <w:r>
        <w:rPr>
          <w:rFonts w:ascii="宋体" w:hAnsi="宋体" w:cs="宋体" w:hint="eastAsia"/>
          <w:b/>
          <w:kern w:val="0"/>
          <w:sz w:val="28"/>
          <w:szCs w:val="28"/>
        </w:rPr>
        <w:t>产</w:t>
      </w:r>
      <w:r w:rsidRPr="00950487">
        <w:rPr>
          <w:rFonts w:ascii="宋体" w:hAnsi="宋体" w:cs="宋体" w:hint="eastAsia"/>
          <w:b/>
          <w:kern w:val="0"/>
          <w:sz w:val="28"/>
          <w:szCs w:val="28"/>
        </w:rPr>
        <w:t>了吗？</w:t>
      </w:r>
    </w:p>
    <w:p w:rsidR="00950487" w:rsidRPr="00950487" w:rsidRDefault="00950487" w:rsidP="00950487">
      <w:pPr>
        <w:widowControl/>
        <w:spacing w:line="500" w:lineRule="exact"/>
        <w:ind w:firstLineChars="200" w:firstLine="562"/>
        <w:rPr>
          <w:rFonts w:ascii="宋体" w:hAnsi="宋体" w:cs="宋体"/>
          <w:kern w:val="0"/>
          <w:sz w:val="28"/>
          <w:szCs w:val="28"/>
        </w:rPr>
      </w:pPr>
      <w:r w:rsidRPr="00F9720B">
        <w:rPr>
          <w:rFonts w:ascii="宋体" w:hAnsi="宋体" w:cs="宋体" w:hint="eastAsia"/>
          <w:b/>
          <w:kern w:val="0"/>
          <w:sz w:val="28"/>
          <w:szCs w:val="28"/>
        </w:rPr>
        <w:t>答复</w:t>
      </w:r>
      <w:r w:rsidRPr="00F9720B">
        <w:rPr>
          <w:rFonts w:ascii="宋体" w:hAnsi="宋体" w:cs="宋体"/>
          <w:b/>
          <w:kern w:val="0"/>
          <w:sz w:val="28"/>
          <w:szCs w:val="28"/>
        </w:rPr>
        <w:t>：</w:t>
      </w:r>
      <w:r w:rsidRPr="00950487">
        <w:rPr>
          <w:rFonts w:ascii="宋体" w:hAnsi="宋体" w:cs="宋体" w:hint="eastAsia"/>
          <w:kern w:val="0"/>
          <w:sz w:val="28"/>
          <w:szCs w:val="28"/>
        </w:rPr>
        <w:t>您好！经核实，该项工作任务的协同责任单位是县全瑞集团、县汇科集团、县全昊集团等相关单位，不包括控股股东全柴集团。</w:t>
      </w:r>
    </w:p>
    <w:p w:rsidR="00950487" w:rsidRPr="00950487" w:rsidRDefault="00950487" w:rsidP="00950487">
      <w:pPr>
        <w:widowControl/>
        <w:spacing w:line="500" w:lineRule="exact"/>
        <w:ind w:firstLineChars="200" w:firstLine="560"/>
        <w:rPr>
          <w:rFonts w:ascii="宋体" w:hAnsi="宋体" w:cs="宋体"/>
          <w:kern w:val="0"/>
          <w:sz w:val="28"/>
          <w:szCs w:val="28"/>
        </w:rPr>
      </w:pPr>
      <w:r w:rsidRPr="00950487">
        <w:rPr>
          <w:rFonts w:ascii="宋体" w:hAnsi="宋体" w:cs="宋体" w:hint="eastAsia"/>
          <w:kern w:val="0"/>
          <w:sz w:val="28"/>
          <w:szCs w:val="28"/>
        </w:rPr>
        <w:t>威蓝动力科技（安徽）有限公司由滁州威全项目投资合伙企业（有限合伙）、全柴动力合资组建，注册资本5亿元，其中：滁州威全认缴出资2.55亿元，占比51%；全柴动力认缴出资2.45亿元，占比49%。经了解，目前正在进行发动机台架和搭载整车的各项验证工作。谢谢！</w:t>
      </w:r>
    </w:p>
    <w:p w:rsidR="00950487" w:rsidRDefault="00950487" w:rsidP="0040119F">
      <w:pPr>
        <w:widowControl/>
        <w:spacing w:line="500" w:lineRule="exact"/>
        <w:ind w:firstLine="480"/>
        <w:rPr>
          <w:rFonts w:ascii="宋体" w:hAnsi="宋体" w:cs="宋体"/>
          <w:kern w:val="0"/>
          <w:sz w:val="28"/>
          <w:szCs w:val="28"/>
        </w:rPr>
      </w:pPr>
    </w:p>
    <w:p w:rsidR="0040119F" w:rsidRPr="00502301" w:rsidRDefault="0040119F" w:rsidP="0040119F">
      <w:pPr>
        <w:widowControl/>
        <w:spacing w:line="500" w:lineRule="exact"/>
        <w:ind w:firstLine="480"/>
        <w:rPr>
          <w:rFonts w:ascii="宋体" w:hAnsi="宋体" w:cs="宋体"/>
          <w:kern w:val="0"/>
          <w:sz w:val="28"/>
          <w:szCs w:val="28"/>
        </w:rPr>
      </w:pPr>
      <w:r w:rsidRPr="007713B3">
        <w:rPr>
          <w:rFonts w:ascii="宋体" w:hAnsi="宋体" w:cs="宋体" w:hint="eastAsia"/>
          <w:kern w:val="0"/>
          <w:sz w:val="28"/>
          <w:szCs w:val="28"/>
        </w:rPr>
        <w:t>本次说明会</w:t>
      </w:r>
      <w:r w:rsidRPr="007713B3">
        <w:rPr>
          <w:rFonts w:ascii="宋体" w:hAnsi="宋体" w:cs="宋体"/>
          <w:kern w:val="0"/>
          <w:sz w:val="28"/>
          <w:szCs w:val="28"/>
        </w:rPr>
        <w:t>内容</w:t>
      </w:r>
      <w:r w:rsidRPr="007713B3">
        <w:rPr>
          <w:rFonts w:ascii="宋体" w:hAnsi="宋体" w:cs="宋体" w:hint="eastAsia"/>
          <w:kern w:val="0"/>
          <w:sz w:val="28"/>
          <w:szCs w:val="28"/>
        </w:rPr>
        <w:t>的</w:t>
      </w:r>
      <w:r w:rsidRPr="007713B3">
        <w:rPr>
          <w:rFonts w:ascii="宋体" w:hAnsi="宋体" w:cs="宋体"/>
          <w:kern w:val="0"/>
          <w:sz w:val="28"/>
          <w:szCs w:val="28"/>
        </w:rPr>
        <w:t>具体情况</w:t>
      </w:r>
      <w:r w:rsidRPr="007713B3">
        <w:rPr>
          <w:rFonts w:ascii="宋体" w:hAnsi="宋体" w:cs="宋体" w:hint="eastAsia"/>
          <w:kern w:val="0"/>
          <w:sz w:val="28"/>
          <w:szCs w:val="28"/>
        </w:rPr>
        <w:t>请</w:t>
      </w:r>
      <w:r w:rsidRPr="007713B3">
        <w:rPr>
          <w:rFonts w:ascii="宋体" w:hAnsi="宋体" w:cs="宋体"/>
          <w:kern w:val="0"/>
          <w:sz w:val="28"/>
          <w:szCs w:val="28"/>
        </w:rPr>
        <w:t>见</w:t>
      </w:r>
      <w:r w:rsidRPr="007713B3">
        <w:rPr>
          <w:rFonts w:ascii="宋体" w:hAnsi="宋体" w:cs="宋体" w:hint="eastAsia"/>
          <w:kern w:val="0"/>
          <w:sz w:val="28"/>
          <w:szCs w:val="28"/>
        </w:rPr>
        <w:t>上海证券交易所上证路演中心（网址：</w:t>
      </w:r>
      <w:r w:rsidRPr="00DB49CC">
        <w:rPr>
          <w:rFonts w:ascii="宋体" w:hAnsi="宋体"/>
          <w:color w:val="000000"/>
          <w:sz w:val="28"/>
          <w:szCs w:val="28"/>
        </w:rPr>
        <w:t>https://roadshow.sseinfo.com/</w:t>
      </w:r>
      <w:r w:rsidRPr="007713B3">
        <w:rPr>
          <w:rFonts w:ascii="宋体" w:hAnsi="宋体" w:cs="宋体" w:hint="eastAsia"/>
          <w:kern w:val="0"/>
          <w:sz w:val="28"/>
          <w:szCs w:val="28"/>
        </w:rPr>
        <w:t>）。公司对长期以来关注和支持公司发展的投资者表示衷心感谢！广大</w:t>
      </w:r>
      <w:r w:rsidRPr="007713B3">
        <w:rPr>
          <w:rFonts w:ascii="宋体" w:hAnsi="宋体" w:cs="宋体"/>
          <w:kern w:val="0"/>
          <w:sz w:val="28"/>
          <w:szCs w:val="28"/>
        </w:rPr>
        <w:t>投资者</w:t>
      </w:r>
      <w:r w:rsidRPr="007713B3">
        <w:rPr>
          <w:rFonts w:ascii="宋体" w:hAnsi="宋体" w:cs="宋体" w:hint="eastAsia"/>
          <w:kern w:val="0"/>
          <w:sz w:val="28"/>
          <w:szCs w:val="28"/>
        </w:rPr>
        <w:t>可继续通过上证</w:t>
      </w:r>
      <w:r w:rsidRPr="007713B3">
        <w:rPr>
          <w:rFonts w:ascii="宋体" w:hAnsi="宋体" w:cs="宋体"/>
          <w:kern w:val="0"/>
          <w:sz w:val="28"/>
          <w:szCs w:val="28"/>
        </w:rPr>
        <w:t>e</w:t>
      </w:r>
      <w:r w:rsidRPr="007713B3">
        <w:rPr>
          <w:rFonts w:ascii="宋体" w:hAnsi="宋体" w:cs="宋体" w:hint="eastAsia"/>
          <w:kern w:val="0"/>
          <w:sz w:val="28"/>
          <w:szCs w:val="28"/>
        </w:rPr>
        <w:t>互动、投资者关系电话、</w:t>
      </w:r>
      <w:r w:rsidRPr="007713B3">
        <w:rPr>
          <w:rFonts w:ascii="宋体" w:hAnsi="宋体" w:cs="宋体"/>
          <w:kern w:val="0"/>
          <w:sz w:val="28"/>
          <w:szCs w:val="28"/>
        </w:rPr>
        <w:t>邮件</w:t>
      </w:r>
      <w:r w:rsidRPr="007713B3">
        <w:rPr>
          <w:rFonts w:ascii="宋体" w:hAnsi="宋体" w:cs="宋体" w:hint="eastAsia"/>
          <w:kern w:val="0"/>
          <w:sz w:val="28"/>
          <w:szCs w:val="28"/>
        </w:rPr>
        <w:t>等方式与公司互动交流。</w:t>
      </w:r>
      <w:r w:rsidRPr="00502301">
        <w:rPr>
          <w:rFonts w:ascii="宋体" w:hAnsi="宋体" w:cs="宋体"/>
          <w:kern w:val="0"/>
          <w:sz w:val="28"/>
          <w:szCs w:val="28"/>
        </w:rPr>
        <w:cr/>
      </w:r>
    </w:p>
    <w:p w:rsidR="00D85725" w:rsidRPr="00065B3A" w:rsidRDefault="00D85725" w:rsidP="0040119F">
      <w:pPr>
        <w:spacing w:line="500" w:lineRule="exact"/>
        <w:ind w:firstLineChars="200" w:firstLine="560"/>
        <w:rPr>
          <w:rFonts w:cs="宋体"/>
          <w:kern w:val="0"/>
          <w:sz w:val="28"/>
        </w:rPr>
      </w:pPr>
    </w:p>
    <w:p w:rsidR="0040119F" w:rsidRPr="00502301" w:rsidRDefault="0040119F" w:rsidP="0040119F">
      <w:pPr>
        <w:spacing w:line="500" w:lineRule="exact"/>
        <w:ind w:firstLineChars="1300" w:firstLine="3640"/>
        <w:rPr>
          <w:rFonts w:ascii="宋体" w:hAnsi="宋体"/>
          <w:sz w:val="28"/>
          <w:szCs w:val="28"/>
        </w:rPr>
      </w:pPr>
      <w:r w:rsidRPr="00502301">
        <w:rPr>
          <w:rFonts w:ascii="宋体" w:hAnsi="宋体" w:hint="eastAsia"/>
          <w:sz w:val="28"/>
          <w:szCs w:val="28"/>
        </w:rPr>
        <w:t>安徽全柴动力股份有限公司董事会</w:t>
      </w:r>
    </w:p>
    <w:p w:rsidR="0040119F" w:rsidRPr="00502301" w:rsidRDefault="0040119F" w:rsidP="001D41C6">
      <w:pPr>
        <w:spacing w:line="500" w:lineRule="exact"/>
        <w:ind w:firstLineChars="1550" w:firstLine="4340"/>
        <w:rPr>
          <w:rFonts w:ascii="宋体" w:hAnsi="宋体"/>
          <w:sz w:val="28"/>
          <w:szCs w:val="28"/>
        </w:rPr>
      </w:pPr>
      <w:r w:rsidRPr="00502301">
        <w:rPr>
          <w:rFonts w:ascii="宋体" w:hAnsi="宋体" w:hint="eastAsia"/>
          <w:sz w:val="28"/>
          <w:szCs w:val="28"/>
        </w:rPr>
        <w:t>二〇二</w:t>
      </w:r>
      <w:r w:rsidR="0036628B">
        <w:rPr>
          <w:rFonts w:ascii="宋体" w:hAnsi="宋体" w:hint="eastAsia"/>
          <w:sz w:val="28"/>
          <w:szCs w:val="28"/>
        </w:rPr>
        <w:t>六</w:t>
      </w:r>
      <w:r w:rsidRPr="00502301">
        <w:rPr>
          <w:rFonts w:ascii="宋体" w:hAnsi="宋体" w:hint="eastAsia"/>
          <w:sz w:val="28"/>
          <w:szCs w:val="28"/>
        </w:rPr>
        <w:t>年</w:t>
      </w:r>
      <w:r w:rsidR="00B255EE">
        <w:rPr>
          <w:rFonts w:ascii="宋体" w:hAnsi="宋体" w:hint="eastAsia"/>
          <w:sz w:val="28"/>
          <w:szCs w:val="28"/>
        </w:rPr>
        <w:t>十</w:t>
      </w:r>
      <w:r w:rsidRPr="00502301">
        <w:rPr>
          <w:rFonts w:ascii="宋体" w:hAnsi="宋体" w:hint="eastAsia"/>
          <w:sz w:val="28"/>
          <w:szCs w:val="28"/>
        </w:rPr>
        <w:t>月</w:t>
      </w:r>
      <w:r>
        <w:rPr>
          <w:rFonts w:ascii="宋体" w:hAnsi="宋体" w:hint="eastAsia"/>
          <w:sz w:val="28"/>
          <w:szCs w:val="28"/>
        </w:rPr>
        <w:t>十</w:t>
      </w:r>
      <w:r w:rsidR="00B255EE">
        <w:rPr>
          <w:rFonts w:ascii="宋体" w:hAnsi="宋体" w:hint="eastAsia"/>
          <w:sz w:val="28"/>
          <w:szCs w:val="28"/>
        </w:rPr>
        <w:t>三</w:t>
      </w:r>
      <w:r w:rsidRPr="00502301">
        <w:rPr>
          <w:rFonts w:ascii="宋体" w:hAnsi="宋体" w:hint="eastAsia"/>
          <w:sz w:val="28"/>
          <w:szCs w:val="28"/>
        </w:rPr>
        <w:t>日</w:t>
      </w:r>
    </w:p>
    <w:p w:rsidR="004B1E6A" w:rsidRPr="00014A0B" w:rsidRDefault="004B1E6A" w:rsidP="0040119F">
      <w:pPr>
        <w:snapToGrid w:val="0"/>
        <w:spacing w:line="400" w:lineRule="exact"/>
        <w:jc w:val="left"/>
        <w:rPr>
          <w:rFonts w:ascii="宋体" w:hAnsi="宋体"/>
          <w:sz w:val="28"/>
          <w:szCs w:val="28"/>
        </w:rPr>
      </w:pPr>
    </w:p>
    <w:sectPr w:rsidR="004B1E6A" w:rsidRPr="00014A0B">
      <w:footerReference w:type="even"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813" w:rsidRDefault="00AC3813" w:rsidP="00D76829">
      <w:r>
        <w:separator/>
      </w:r>
    </w:p>
  </w:endnote>
  <w:endnote w:type="continuationSeparator" w:id="0">
    <w:p w:rsidR="00AC3813" w:rsidRDefault="00AC3813" w:rsidP="00D76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F15" w:rsidRDefault="001F4BA4" w:rsidP="000516A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E5F15" w:rsidRDefault="00CC0D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813" w:rsidRDefault="00AC3813" w:rsidP="00D76829">
      <w:r>
        <w:separator/>
      </w:r>
    </w:p>
  </w:footnote>
  <w:footnote w:type="continuationSeparator" w:id="0">
    <w:p w:rsidR="00AC3813" w:rsidRDefault="00AC3813" w:rsidP="00D768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D7E0F"/>
    <w:multiLevelType w:val="multilevel"/>
    <w:tmpl w:val="28CD7E0F"/>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10B0F"/>
    <w:rsid w:val="00004618"/>
    <w:rsid w:val="00014A0B"/>
    <w:rsid w:val="00016AE6"/>
    <w:rsid w:val="000179C8"/>
    <w:rsid w:val="000327A4"/>
    <w:rsid w:val="00065B3A"/>
    <w:rsid w:val="000B1B3E"/>
    <w:rsid w:val="00120B6D"/>
    <w:rsid w:val="001525B3"/>
    <w:rsid w:val="001563CB"/>
    <w:rsid w:val="0016749D"/>
    <w:rsid w:val="0018047C"/>
    <w:rsid w:val="00186750"/>
    <w:rsid w:val="0019199A"/>
    <w:rsid w:val="001A1C82"/>
    <w:rsid w:val="001B1C2C"/>
    <w:rsid w:val="001C15DE"/>
    <w:rsid w:val="001C2CDD"/>
    <w:rsid w:val="001C6224"/>
    <w:rsid w:val="001D04B4"/>
    <w:rsid w:val="001D06AE"/>
    <w:rsid w:val="001D41C6"/>
    <w:rsid w:val="001F1587"/>
    <w:rsid w:val="001F469C"/>
    <w:rsid w:val="001F4BA4"/>
    <w:rsid w:val="00204A51"/>
    <w:rsid w:val="00223A36"/>
    <w:rsid w:val="00247E0D"/>
    <w:rsid w:val="00282AB9"/>
    <w:rsid w:val="0028340B"/>
    <w:rsid w:val="00297C68"/>
    <w:rsid w:val="002B3E54"/>
    <w:rsid w:val="002E1067"/>
    <w:rsid w:val="002F1103"/>
    <w:rsid w:val="002F267A"/>
    <w:rsid w:val="002F77A5"/>
    <w:rsid w:val="0030036F"/>
    <w:rsid w:val="00320082"/>
    <w:rsid w:val="0036628B"/>
    <w:rsid w:val="00367AB7"/>
    <w:rsid w:val="00381EFF"/>
    <w:rsid w:val="0039640B"/>
    <w:rsid w:val="003B7C97"/>
    <w:rsid w:val="003B7CE9"/>
    <w:rsid w:val="003D209F"/>
    <w:rsid w:val="003D2940"/>
    <w:rsid w:val="003D6B2A"/>
    <w:rsid w:val="003E19D0"/>
    <w:rsid w:val="0040119F"/>
    <w:rsid w:val="0040387A"/>
    <w:rsid w:val="00410B0F"/>
    <w:rsid w:val="0044181A"/>
    <w:rsid w:val="0046341C"/>
    <w:rsid w:val="00476384"/>
    <w:rsid w:val="00482543"/>
    <w:rsid w:val="004A7511"/>
    <w:rsid w:val="004B1E6A"/>
    <w:rsid w:val="004C3B64"/>
    <w:rsid w:val="004D119D"/>
    <w:rsid w:val="004E06E8"/>
    <w:rsid w:val="004F37DA"/>
    <w:rsid w:val="004F40AA"/>
    <w:rsid w:val="00511A75"/>
    <w:rsid w:val="0051601F"/>
    <w:rsid w:val="00525AF9"/>
    <w:rsid w:val="00573F74"/>
    <w:rsid w:val="005B34B6"/>
    <w:rsid w:val="005C315B"/>
    <w:rsid w:val="005D09FC"/>
    <w:rsid w:val="005D34E2"/>
    <w:rsid w:val="005D7BFC"/>
    <w:rsid w:val="005E43B3"/>
    <w:rsid w:val="005E79AF"/>
    <w:rsid w:val="005F3EA4"/>
    <w:rsid w:val="00615474"/>
    <w:rsid w:val="00633CDB"/>
    <w:rsid w:val="006508FF"/>
    <w:rsid w:val="0065458A"/>
    <w:rsid w:val="00663510"/>
    <w:rsid w:val="00676658"/>
    <w:rsid w:val="00681938"/>
    <w:rsid w:val="006F100E"/>
    <w:rsid w:val="006F1DA1"/>
    <w:rsid w:val="006F34C0"/>
    <w:rsid w:val="00704DD2"/>
    <w:rsid w:val="007143E1"/>
    <w:rsid w:val="007154A1"/>
    <w:rsid w:val="00775BB2"/>
    <w:rsid w:val="007E22E4"/>
    <w:rsid w:val="007F6FEA"/>
    <w:rsid w:val="007F7346"/>
    <w:rsid w:val="008111C0"/>
    <w:rsid w:val="00841375"/>
    <w:rsid w:val="00845F89"/>
    <w:rsid w:val="008471DA"/>
    <w:rsid w:val="008606AE"/>
    <w:rsid w:val="008A597D"/>
    <w:rsid w:val="008C2DD0"/>
    <w:rsid w:val="008C6A8C"/>
    <w:rsid w:val="008F34D9"/>
    <w:rsid w:val="009222F4"/>
    <w:rsid w:val="00940FB1"/>
    <w:rsid w:val="009415FE"/>
    <w:rsid w:val="00944393"/>
    <w:rsid w:val="00945944"/>
    <w:rsid w:val="0095011A"/>
    <w:rsid w:val="00950487"/>
    <w:rsid w:val="00990426"/>
    <w:rsid w:val="009B2D56"/>
    <w:rsid w:val="009B768B"/>
    <w:rsid w:val="009F34A0"/>
    <w:rsid w:val="00A00BD6"/>
    <w:rsid w:val="00A03456"/>
    <w:rsid w:val="00A214B4"/>
    <w:rsid w:val="00A35C45"/>
    <w:rsid w:val="00A3793D"/>
    <w:rsid w:val="00A94645"/>
    <w:rsid w:val="00AA65C2"/>
    <w:rsid w:val="00AC3813"/>
    <w:rsid w:val="00AD1FEC"/>
    <w:rsid w:val="00AD5568"/>
    <w:rsid w:val="00AF0F63"/>
    <w:rsid w:val="00AF69DC"/>
    <w:rsid w:val="00B255EE"/>
    <w:rsid w:val="00B34905"/>
    <w:rsid w:val="00B43F52"/>
    <w:rsid w:val="00B51954"/>
    <w:rsid w:val="00B541F0"/>
    <w:rsid w:val="00B633BE"/>
    <w:rsid w:val="00B96AE3"/>
    <w:rsid w:val="00BB7D3E"/>
    <w:rsid w:val="00BC3A83"/>
    <w:rsid w:val="00BC3F70"/>
    <w:rsid w:val="00BC7296"/>
    <w:rsid w:val="00BD7AFE"/>
    <w:rsid w:val="00C06B50"/>
    <w:rsid w:val="00C11ED6"/>
    <w:rsid w:val="00C15093"/>
    <w:rsid w:val="00C30E61"/>
    <w:rsid w:val="00C34067"/>
    <w:rsid w:val="00C4345D"/>
    <w:rsid w:val="00C47EA7"/>
    <w:rsid w:val="00C55F21"/>
    <w:rsid w:val="00C5607E"/>
    <w:rsid w:val="00C66FD9"/>
    <w:rsid w:val="00C76E1A"/>
    <w:rsid w:val="00CB08AC"/>
    <w:rsid w:val="00CB6BFD"/>
    <w:rsid w:val="00CB7B91"/>
    <w:rsid w:val="00CC0D0C"/>
    <w:rsid w:val="00CE2253"/>
    <w:rsid w:val="00CE5C55"/>
    <w:rsid w:val="00CE60CF"/>
    <w:rsid w:val="00CF6763"/>
    <w:rsid w:val="00D0553F"/>
    <w:rsid w:val="00D17A8E"/>
    <w:rsid w:val="00D32843"/>
    <w:rsid w:val="00D339AE"/>
    <w:rsid w:val="00D3460F"/>
    <w:rsid w:val="00D46093"/>
    <w:rsid w:val="00D46C37"/>
    <w:rsid w:val="00D5686A"/>
    <w:rsid w:val="00D60087"/>
    <w:rsid w:val="00D7035C"/>
    <w:rsid w:val="00D76829"/>
    <w:rsid w:val="00D8360D"/>
    <w:rsid w:val="00D85725"/>
    <w:rsid w:val="00DA1F67"/>
    <w:rsid w:val="00DD30B1"/>
    <w:rsid w:val="00E0003B"/>
    <w:rsid w:val="00E20C52"/>
    <w:rsid w:val="00E22E34"/>
    <w:rsid w:val="00E246BE"/>
    <w:rsid w:val="00E32189"/>
    <w:rsid w:val="00E53B9D"/>
    <w:rsid w:val="00E54FF1"/>
    <w:rsid w:val="00E704C9"/>
    <w:rsid w:val="00E758A5"/>
    <w:rsid w:val="00E8120B"/>
    <w:rsid w:val="00E8161D"/>
    <w:rsid w:val="00E94B81"/>
    <w:rsid w:val="00ED365B"/>
    <w:rsid w:val="00EF5E9E"/>
    <w:rsid w:val="00F116EE"/>
    <w:rsid w:val="00F353A1"/>
    <w:rsid w:val="00F4443C"/>
    <w:rsid w:val="00F54975"/>
    <w:rsid w:val="00F72BA9"/>
    <w:rsid w:val="00F77071"/>
    <w:rsid w:val="00F8304E"/>
    <w:rsid w:val="00F943F1"/>
    <w:rsid w:val="00F94AB0"/>
    <w:rsid w:val="00F97DBA"/>
    <w:rsid w:val="00FA1AE4"/>
    <w:rsid w:val="00FA3BB6"/>
    <w:rsid w:val="00FA5D14"/>
    <w:rsid w:val="00FB201F"/>
    <w:rsid w:val="00FD154B"/>
    <w:rsid w:val="00FE2AD3"/>
    <w:rsid w:val="00FE2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DE5F880-FD30-4CD1-A4A2-7423DB0A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119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rsid w:val="00410B0F"/>
    <w:rPr>
      <w:b/>
      <w:bCs/>
      <w:sz w:val="28"/>
    </w:rPr>
  </w:style>
  <w:style w:type="character" w:customStyle="1" w:styleId="Char">
    <w:name w:val="正文文本 Char"/>
    <w:basedOn w:val="a0"/>
    <w:link w:val="a3"/>
    <w:semiHidden/>
    <w:rsid w:val="00410B0F"/>
    <w:rPr>
      <w:rFonts w:ascii="Times New Roman" w:eastAsia="宋体" w:hAnsi="Times New Roman" w:cs="Times New Roman"/>
      <w:b/>
      <w:bCs/>
      <w:sz w:val="28"/>
      <w:szCs w:val="24"/>
    </w:rPr>
  </w:style>
  <w:style w:type="paragraph" w:customStyle="1" w:styleId="Default">
    <w:name w:val="Default"/>
    <w:qFormat/>
    <w:rsid w:val="00410B0F"/>
    <w:pPr>
      <w:widowControl w:val="0"/>
      <w:autoSpaceDE w:val="0"/>
      <w:autoSpaceDN w:val="0"/>
      <w:adjustRightInd w:val="0"/>
    </w:pPr>
    <w:rPr>
      <w:rFonts w:ascii="宋体" w:eastAsia="宋体" w:cs="宋体"/>
      <w:color w:val="000000"/>
      <w:kern w:val="0"/>
      <w:sz w:val="24"/>
      <w:szCs w:val="24"/>
    </w:rPr>
  </w:style>
  <w:style w:type="paragraph" w:styleId="a4">
    <w:name w:val="header"/>
    <w:basedOn w:val="a"/>
    <w:link w:val="Char0"/>
    <w:uiPriority w:val="99"/>
    <w:unhideWhenUsed/>
    <w:rsid w:val="00D7682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D76829"/>
    <w:rPr>
      <w:sz w:val="18"/>
      <w:szCs w:val="18"/>
    </w:rPr>
  </w:style>
  <w:style w:type="paragraph" w:styleId="a5">
    <w:name w:val="footer"/>
    <w:basedOn w:val="a"/>
    <w:link w:val="Char1"/>
    <w:unhideWhenUsed/>
    <w:rsid w:val="00D76829"/>
    <w:pPr>
      <w:tabs>
        <w:tab w:val="center" w:pos="4153"/>
        <w:tab w:val="right" w:pos="8306"/>
      </w:tabs>
      <w:snapToGrid w:val="0"/>
      <w:jc w:val="left"/>
    </w:pPr>
    <w:rPr>
      <w:sz w:val="18"/>
      <w:szCs w:val="18"/>
    </w:rPr>
  </w:style>
  <w:style w:type="character" w:customStyle="1" w:styleId="Char1">
    <w:name w:val="页脚 Char"/>
    <w:basedOn w:val="a0"/>
    <w:link w:val="a5"/>
    <w:uiPriority w:val="99"/>
    <w:rsid w:val="00D76829"/>
    <w:rPr>
      <w:sz w:val="18"/>
      <w:szCs w:val="18"/>
    </w:rPr>
  </w:style>
  <w:style w:type="paragraph" w:styleId="a6">
    <w:name w:val="List Paragraph"/>
    <w:basedOn w:val="a"/>
    <w:uiPriority w:val="34"/>
    <w:qFormat/>
    <w:rsid w:val="009222F4"/>
    <w:pPr>
      <w:ind w:firstLineChars="200" w:firstLine="420"/>
    </w:pPr>
    <w:rPr>
      <w:rFonts w:ascii="Calibri" w:hAnsi="Calibri"/>
    </w:rPr>
  </w:style>
  <w:style w:type="character" w:customStyle="1" w:styleId="content1">
    <w:name w:val="content1"/>
    <w:rsid w:val="0040119F"/>
    <w:rPr>
      <w:color w:val="000000"/>
      <w:sz w:val="21"/>
      <w:szCs w:val="21"/>
    </w:rPr>
  </w:style>
  <w:style w:type="character" w:styleId="a7">
    <w:name w:val="page number"/>
    <w:basedOn w:val="a0"/>
    <w:rsid w:val="0040119F"/>
  </w:style>
  <w:style w:type="paragraph" w:styleId="a8">
    <w:name w:val="Balloon Text"/>
    <w:basedOn w:val="a"/>
    <w:link w:val="Char2"/>
    <w:uiPriority w:val="99"/>
    <w:semiHidden/>
    <w:unhideWhenUsed/>
    <w:rsid w:val="00EF5E9E"/>
    <w:rPr>
      <w:sz w:val="18"/>
      <w:szCs w:val="18"/>
    </w:rPr>
  </w:style>
  <w:style w:type="character" w:customStyle="1" w:styleId="Char2">
    <w:name w:val="批注框文本 Char"/>
    <w:basedOn w:val="a0"/>
    <w:link w:val="a8"/>
    <w:uiPriority w:val="99"/>
    <w:semiHidden/>
    <w:rsid w:val="00EF5E9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655938">
      <w:bodyDiv w:val="1"/>
      <w:marLeft w:val="0"/>
      <w:marRight w:val="0"/>
      <w:marTop w:val="0"/>
      <w:marBottom w:val="0"/>
      <w:divBdr>
        <w:top w:val="none" w:sz="0" w:space="0" w:color="auto"/>
        <w:left w:val="none" w:sz="0" w:space="0" w:color="auto"/>
        <w:bottom w:val="none" w:sz="0" w:space="0" w:color="auto"/>
        <w:right w:val="none" w:sz="0" w:space="0" w:color="auto"/>
      </w:divBdr>
    </w:div>
    <w:div w:id="33176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2767</Characters>
  <Application>Microsoft Office Word</Application>
  <DocSecurity>0</DocSecurity>
  <Lines>23</Lines>
  <Paragraphs>6</Paragraphs>
  <ScaleCrop>false</ScaleCrop>
  <Company>Lenovo (Beijing) Limited</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徐明余</dc:creator>
  <cp:keywords/>
  <dc:description/>
  <cp:lastModifiedBy>Administrator</cp:lastModifiedBy>
  <cp:revision>2</cp:revision>
  <cp:lastPrinted>2025-04-21T08:41:00Z</cp:lastPrinted>
  <dcterms:created xsi:type="dcterms:W3CDTF">2026-10-13T00:15:00Z</dcterms:created>
  <dcterms:modified xsi:type="dcterms:W3CDTF">2026-10-13T00:15:00Z</dcterms:modified>
</cp:coreProperties>
</file>