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49683" w14:textId="77777777" w:rsidR="00C56877" w:rsidRDefault="00025844">
      <w:pPr>
        <w:pStyle w:val="1"/>
        <w:rPr>
          <w:rFonts w:ascii="宋体" w:eastAsia="宋体" w:hAnsi="宋体" w:cs="宋体"/>
          <w:sz w:val="21"/>
          <w:szCs w:val="21"/>
          <w:lang w:val="en-US"/>
        </w:rPr>
      </w:pPr>
      <w:bookmarkStart w:id="0" w:name="_GoBack"/>
      <w:bookmarkEnd w:id="0"/>
      <w:r>
        <w:rPr>
          <w:rFonts w:ascii="宋体" w:eastAsia="宋体" w:hAnsi="宋体" w:cs="宋体" w:hint="eastAsia"/>
          <w:sz w:val="20"/>
          <w:szCs w:val="20"/>
          <w:lang w:val="en-US"/>
        </w:rPr>
        <w:t xml:space="preserve">证券代码：688012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证券简称：中微公司</w:t>
      </w:r>
    </w:p>
    <w:p w14:paraId="5EFF0438" w14:textId="77777777" w:rsidR="00C56877" w:rsidRDefault="00C56877">
      <w:pPr>
        <w:spacing w:line="360" w:lineRule="auto"/>
        <w:jc w:val="center"/>
        <w:rPr>
          <w:rFonts w:ascii="宋体" w:eastAsia="宋体" w:hAnsi="宋体" w:cs="宋体"/>
          <w:b/>
          <w:bCs/>
          <w:sz w:val="44"/>
          <w:szCs w:val="44"/>
        </w:rPr>
      </w:pPr>
    </w:p>
    <w:p w14:paraId="7851C702" w14:textId="77777777" w:rsidR="00C56877" w:rsidRPr="004B7BE8" w:rsidRDefault="00025844">
      <w:pPr>
        <w:spacing w:line="360" w:lineRule="auto"/>
        <w:jc w:val="center"/>
        <w:rPr>
          <w:rFonts w:ascii="黑体" w:eastAsia="黑体" w:hAnsi="黑体" w:cs="宋体"/>
          <w:b/>
          <w:bCs/>
          <w:sz w:val="40"/>
          <w:szCs w:val="44"/>
        </w:rPr>
      </w:pPr>
      <w:r w:rsidRPr="004B7BE8">
        <w:rPr>
          <w:rFonts w:ascii="黑体" w:eastAsia="黑体" w:hAnsi="黑体" w:cs="宋体" w:hint="eastAsia"/>
          <w:b/>
          <w:bCs/>
          <w:sz w:val="40"/>
          <w:szCs w:val="44"/>
        </w:rPr>
        <w:t>中微半导体设备(上海)股份有限公司</w:t>
      </w:r>
    </w:p>
    <w:p w14:paraId="744CA2CA" w14:textId="77777777" w:rsidR="00C56877" w:rsidRPr="004B7BE8" w:rsidRDefault="00025844">
      <w:pPr>
        <w:spacing w:line="360" w:lineRule="auto"/>
        <w:jc w:val="center"/>
        <w:rPr>
          <w:rFonts w:ascii="黑体" w:eastAsia="黑体" w:hAnsi="黑体" w:cs="宋体"/>
          <w:sz w:val="40"/>
          <w:szCs w:val="44"/>
        </w:rPr>
      </w:pPr>
      <w:r w:rsidRPr="004B7BE8">
        <w:rPr>
          <w:rFonts w:ascii="黑体" w:eastAsia="黑体" w:hAnsi="黑体" w:cs="宋体" w:hint="eastAsia"/>
          <w:b/>
          <w:bCs/>
          <w:sz w:val="40"/>
          <w:szCs w:val="44"/>
        </w:rPr>
        <w:t>投资者关系活动记录表</w:t>
      </w:r>
    </w:p>
    <w:p w14:paraId="3B0E2462" w14:textId="77777777" w:rsidR="00C56877" w:rsidRDefault="00C56877">
      <w:pPr>
        <w:spacing w:before="51" w:after="32"/>
        <w:ind w:right="619"/>
        <w:jc w:val="right"/>
        <w:rPr>
          <w:rFonts w:ascii="宋体" w:eastAsia="宋体" w:hAnsi="宋体" w:cs="宋体"/>
          <w:sz w:val="20"/>
          <w:szCs w:val="20"/>
        </w:rPr>
      </w:pP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696"/>
        <w:gridCol w:w="6829"/>
      </w:tblGrid>
      <w:tr w:rsidR="00C56877" w14:paraId="7AF0C099" w14:textId="77777777" w:rsidTr="00AD3D5B">
        <w:trPr>
          <w:trHeight w:val="2801"/>
          <w:jc w:val="center"/>
        </w:trPr>
        <w:tc>
          <w:tcPr>
            <w:tcW w:w="1696" w:type="dxa"/>
            <w:vAlign w:val="center"/>
          </w:tcPr>
          <w:p w14:paraId="289686F7" w14:textId="77777777" w:rsidR="00B7272E" w:rsidRDefault="00025844" w:rsidP="00AD3D5B">
            <w:pPr>
              <w:pStyle w:val="TableParagraph"/>
              <w:spacing w:before="1"/>
              <w:ind w:left="107"/>
              <w:jc w:val="both"/>
              <w:rPr>
                <w:rFonts w:ascii="宋体" w:eastAsia="宋体" w:hAnsi="宋体" w:cs="宋体"/>
                <w:b/>
                <w:bCs/>
                <w:sz w:val="20"/>
                <w:szCs w:val="20"/>
              </w:rPr>
            </w:pPr>
            <w:r>
              <w:rPr>
                <w:rFonts w:ascii="宋体" w:eastAsia="宋体" w:hAnsi="宋体" w:cs="宋体" w:hint="eastAsia"/>
                <w:b/>
                <w:bCs/>
                <w:sz w:val="20"/>
                <w:szCs w:val="20"/>
              </w:rPr>
              <w:t>投资者关系</w:t>
            </w:r>
          </w:p>
          <w:p w14:paraId="31C47086" w14:textId="77777777" w:rsidR="00C56877" w:rsidRDefault="00025844" w:rsidP="00AD3D5B">
            <w:pPr>
              <w:pStyle w:val="TableParagraph"/>
              <w:spacing w:before="1"/>
              <w:ind w:left="107"/>
              <w:jc w:val="both"/>
              <w:rPr>
                <w:rFonts w:ascii="宋体" w:eastAsia="宋体" w:hAnsi="宋体" w:cs="宋体"/>
                <w:b/>
                <w:bCs/>
                <w:sz w:val="21"/>
              </w:rPr>
            </w:pPr>
            <w:r>
              <w:rPr>
                <w:rFonts w:ascii="宋体" w:eastAsia="宋体" w:hAnsi="宋体" w:cs="宋体" w:hint="eastAsia"/>
                <w:b/>
                <w:bCs/>
                <w:sz w:val="20"/>
                <w:szCs w:val="20"/>
              </w:rPr>
              <w:t>活动类别</w:t>
            </w:r>
          </w:p>
        </w:tc>
        <w:tc>
          <w:tcPr>
            <w:tcW w:w="6829" w:type="dxa"/>
          </w:tcPr>
          <w:p w14:paraId="581D8065" w14:textId="77777777" w:rsidR="00C56877" w:rsidRPr="00AD3D5B" w:rsidRDefault="00C56877">
            <w:pPr>
              <w:pStyle w:val="TableParagraph"/>
              <w:spacing w:before="7"/>
              <w:rPr>
                <w:rFonts w:ascii="Times New Roman" w:eastAsiaTheme="minorEastAsia" w:hAnsi="Times New Roman" w:cs="Times New Roman"/>
                <w:sz w:val="21"/>
                <w:szCs w:val="21"/>
              </w:rPr>
            </w:pPr>
          </w:p>
          <w:p w14:paraId="7ED399F9" w14:textId="619906C2" w:rsidR="00C56877" w:rsidRPr="00AD3D5B" w:rsidRDefault="0038311D">
            <w:pPr>
              <w:pStyle w:val="TableParagraph"/>
              <w:tabs>
                <w:tab w:val="left" w:pos="2418"/>
              </w:tabs>
              <w:spacing w:before="1"/>
              <w:ind w:left="107"/>
              <w:rPr>
                <w:rFonts w:ascii="Times New Roman" w:eastAsiaTheme="minorEastAsia" w:hAnsi="Times New Roman" w:cs="Times New Roman"/>
                <w:sz w:val="21"/>
                <w:szCs w:val="21"/>
              </w:rPr>
            </w:pPr>
            <w:sdt>
              <w:sdtPr>
                <w:rPr>
                  <w:rFonts w:ascii="Times New Roman" w:eastAsiaTheme="minorEastAsia" w:hAnsi="Times New Roman" w:cs="Times New Roman"/>
                  <w:sz w:val="21"/>
                  <w:szCs w:val="21"/>
                </w:rPr>
                <w:id w:val="249780449"/>
                <w14:checkbox>
                  <w14:checked w14:val="0"/>
                  <w14:checkedState w14:val="0052" w14:font="Wingdings 2"/>
                  <w14:uncheckedState w14:val="2610" w14:font="MS Gothic"/>
                </w14:checkbox>
              </w:sdtPr>
              <w:sdtEndPr/>
              <w:sdtContent>
                <w:r w:rsidR="0035752C">
                  <w:rPr>
                    <w:rFonts w:ascii="MS Gothic" w:eastAsia="MS Gothic" w:hAnsi="MS Gothic" w:cs="Times New Roman" w:hint="eastAsia"/>
                    <w:sz w:val="21"/>
                    <w:szCs w:val="21"/>
                  </w:rPr>
                  <w:t>☐</w:t>
                </w:r>
              </w:sdtContent>
            </w:sdt>
            <w:r w:rsidR="00025844" w:rsidRPr="00AD3D5B">
              <w:rPr>
                <w:rFonts w:ascii="Times New Roman" w:eastAsiaTheme="minorEastAsia" w:hAnsi="Times New Roman" w:cs="Times New Roman" w:hint="eastAsia"/>
                <w:sz w:val="21"/>
                <w:szCs w:val="21"/>
              </w:rPr>
              <w:t>特</w:t>
            </w:r>
            <w:r w:rsidR="00025844" w:rsidRPr="00AD3D5B">
              <w:rPr>
                <w:rFonts w:ascii="Times New Roman" w:eastAsiaTheme="minorEastAsia" w:hAnsi="Times New Roman" w:cs="Times New Roman" w:hint="eastAsia"/>
                <w:spacing w:val="-3"/>
                <w:sz w:val="21"/>
                <w:szCs w:val="21"/>
              </w:rPr>
              <w:t>定</w:t>
            </w:r>
            <w:r w:rsidR="00025844" w:rsidRPr="00AD3D5B">
              <w:rPr>
                <w:rFonts w:ascii="Times New Roman" w:eastAsiaTheme="minorEastAsia" w:hAnsi="Times New Roman" w:cs="Times New Roman" w:hint="eastAsia"/>
                <w:sz w:val="21"/>
                <w:szCs w:val="21"/>
              </w:rPr>
              <w:t>对</w:t>
            </w:r>
            <w:r w:rsidR="00025844" w:rsidRPr="00AD3D5B">
              <w:rPr>
                <w:rFonts w:ascii="Times New Roman" w:eastAsiaTheme="minorEastAsia" w:hAnsi="Times New Roman" w:cs="Times New Roman" w:hint="eastAsia"/>
                <w:spacing w:val="-3"/>
                <w:sz w:val="21"/>
                <w:szCs w:val="21"/>
              </w:rPr>
              <w:t>象</w:t>
            </w:r>
            <w:r w:rsidR="00025844" w:rsidRPr="00AD3D5B">
              <w:rPr>
                <w:rFonts w:ascii="Times New Roman" w:eastAsiaTheme="minorEastAsia" w:hAnsi="Times New Roman" w:cs="Times New Roman" w:hint="eastAsia"/>
                <w:sz w:val="21"/>
                <w:szCs w:val="21"/>
              </w:rPr>
              <w:t>调研</w:t>
            </w:r>
            <w:r w:rsidR="00025844" w:rsidRPr="00AD3D5B">
              <w:rPr>
                <w:rFonts w:ascii="Times New Roman" w:eastAsiaTheme="minorEastAsia" w:hAnsi="Times New Roman" w:cs="Times New Roman"/>
                <w:sz w:val="21"/>
                <w:szCs w:val="21"/>
              </w:rPr>
              <w:tab/>
            </w:r>
            <w:sdt>
              <w:sdtPr>
                <w:rPr>
                  <w:rFonts w:ascii="Times New Roman" w:eastAsiaTheme="minorEastAsia" w:hAnsi="Times New Roman" w:cs="Times New Roman"/>
                  <w:sz w:val="21"/>
                  <w:szCs w:val="21"/>
                </w:rPr>
                <w:id w:val="-416875725"/>
                <w14:checkbox>
                  <w14:checked w14:val="1"/>
                  <w14:checkedState w14:val="0052" w14:font="Wingdings 2"/>
                  <w14:uncheckedState w14:val="2610" w14:font="MS Gothic"/>
                </w14:checkbox>
              </w:sdtPr>
              <w:sdtEndPr/>
              <w:sdtContent>
                <w:r w:rsidR="007A716D">
                  <w:rPr>
                    <w:rFonts w:ascii="Times New Roman" w:eastAsiaTheme="minorEastAsia" w:hAnsi="Times New Roman" w:cs="Times New Roman"/>
                    <w:sz w:val="21"/>
                    <w:szCs w:val="21"/>
                  </w:rPr>
                  <w:sym w:font="Wingdings 2" w:char="F052"/>
                </w:r>
              </w:sdtContent>
            </w:sdt>
            <w:r w:rsidR="00025844" w:rsidRPr="00AD3D5B">
              <w:rPr>
                <w:rFonts w:ascii="Times New Roman" w:eastAsiaTheme="minorEastAsia" w:hAnsi="Times New Roman" w:cs="Times New Roman" w:hint="eastAsia"/>
                <w:sz w:val="21"/>
                <w:szCs w:val="21"/>
              </w:rPr>
              <w:t>分</w:t>
            </w:r>
            <w:r w:rsidR="00025844" w:rsidRPr="00AD3D5B">
              <w:rPr>
                <w:rFonts w:ascii="Times New Roman" w:eastAsiaTheme="minorEastAsia" w:hAnsi="Times New Roman" w:cs="Times New Roman" w:hint="eastAsia"/>
                <w:spacing w:val="-3"/>
                <w:sz w:val="21"/>
                <w:szCs w:val="21"/>
              </w:rPr>
              <w:t>析</w:t>
            </w:r>
            <w:r w:rsidR="00025844" w:rsidRPr="00AD3D5B">
              <w:rPr>
                <w:rFonts w:ascii="Times New Roman" w:eastAsiaTheme="minorEastAsia" w:hAnsi="Times New Roman" w:cs="Times New Roman" w:hint="eastAsia"/>
                <w:sz w:val="21"/>
                <w:szCs w:val="21"/>
              </w:rPr>
              <w:t>师</w:t>
            </w:r>
            <w:r w:rsidR="00025844" w:rsidRPr="00AD3D5B">
              <w:rPr>
                <w:rFonts w:ascii="Times New Roman" w:eastAsiaTheme="minorEastAsia" w:hAnsi="Times New Roman" w:cs="Times New Roman" w:hint="eastAsia"/>
                <w:spacing w:val="-3"/>
                <w:sz w:val="21"/>
                <w:szCs w:val="21"/>
              </w:rPr>
              <w:t>会</w:t>
            </w:r>
            <w:r w:rsidR="00025844" w:rsidRPr="00AD3D5B">
              <w:rPr>
                <w:rFonts w:ascii="Times New Roman" w:eastAsiaTheme="minorEastAsia" w:hAnsi="Times New Roman" w:cs="Times New Roman" w:hint="eastAsia"/>
                <w:sz w:val="21"/>
                <w:szCs w:val="21"/>
              </w:rPr>
              <w:t>议</w:t>
            </w:r>
          </w:p>
          <w:p w14:paraId="16C6EC42" w14:textId="77777777" w:rsidR="00C56877" w:rsidRPr="00AD3D5B" w:rsidRDefault="00C56877">
            <w:pPr>
              <w:pStyle w:val="TableParagraph"/>
              <w:spacing w:before="11"/>
              <w:rPr>
                <w:rFonts w:ascii="Times New Roman" w:eastAsiaTheme="minorEastAsia" w:hAnsi="Times New Roman" w:cs="Times New Roman"/>
                <w:sz w:val="21"/>
                <w:szCs w:val="21"/>
              </w:rPr>
            </w:pPr>
          </w:p>
          <w:p w14:paraId="68624AC2" w14:textId="01760AD8" w:rsidR="00C56877" w:rsidRPr="00AD3D5B" w:rsidRDefault="0038311D">
            <w:pPr>
              <w:pStyle w:val="TableParagraph"/>
              <w:tabs>
                <w:tab w:val="left" w:pos="2418"/>
              </w:tabs>
              <w:ind w:left="107"/>
              <w:rPr>
                <w:rFonts w:ascii="Times New Roman" w:eastAsiaTheme="minorEastAsia" w:hAnsi="Times New Roman" w:cs="Times New Roman"/>
                <w:sz w:val="21"/>
                <w:szCs w:val="21"/>
              </w:rPr>
            </w:pPr>
            <w:sdt>
              <w:sdtPr>
                <w:rPr>
                  <w:rFonts w:ascii="Times New Roman" w:eastAsiaTheme="minorEastAsia" w:hAnsi="Times New Roman" w:cs="Times New Roman"/>
                  <w:sz w:val="21"/>
                  <w:szCs w:val="21"/>
                </w:rPr>
                <w:id w:val="1206906014"/>
                <w14:checkbox>
                  <w14:checked w14:val="0"/>
                  <w14:checkedState w14:val="0052" w14:font="Wingdings 2"/>
                  <w14:uncheckedState w14:val="2610" w14:font="MS Gothic"/>
                </w14:checkbox>
              </w:sdtPr>
              <w:sdtEndPr/>
              <w:sdtContent>
                <w:r w:rsidR="00025844" w:rsidRPr="00AD3D5B">
                  <w:rPr>
                    <w:rFonts w:ascii="Segoe UI Symbol" w:eastAsiaTheme="minorEastAsia" w:hAnsi="Segoe UI Symbol" w:cs="Segoe UI Symbol"/>
                    <w:sz w:val="21"/>
                    <w:szCs w:val="21"/>
                  </w:rPr>
                  <w:t>☐</w:t>
                </w:r>
              </w:sdtContent>
            </w:sdt>
            <w:r w:rsidR="00025844" w:rsidRPr="00AD3D5B">
              <w:rPr>
                <w:rFonts w:ascii="Times New Roman" w:eastAsiaTheme="minorEastAsia" w:hAnsi="Times New Roman" w:cs="Times New Roman" w:hint="eastAsia"/>
                <w:sz w:val="21"/>
                <w:szCs w:val="21"/>
              </w:rPr>
              <w:t>媒</w:t>
            </w:r>
            <w:r w:rsidR="00025844" w:rsidRPr="00AD3D5B">
              <w:rPr>
                <w:rFonts w:ascii="Times New Roman" w:eastAsiaTheme="minorEastAsia" w:hAnsi="Times New Roman" w:cs="Times New Roman" w:hint="eastAsia"/>
                <w:spacing w:val="-3"/>
                <w:sz w:val="21"/>
                <w:szCs w:val="21"/>
              </w:rPr>
              <w:t>体</w:t>
            </w:r>
            <w:r w:rsidR="00025844" w:rsidRPr="00AD3D5B">
              <w:rPr>
                <w:rFonts w:ascii="Times New Roman" w:eastAsiaTheme="minorEastAsia" w:hAnsi="Times New Roman" w:cs="Times New Roman" w:hint="eastAsia"/>
                <w:sz w:val="21"/>
                <w:szCs w:val="21"/>
              </w:rPr>
              <w:t>采访</w:t>
            </w:r>
            <w:r w:rsidR="00025844" w:rsidRPr="00AD3D5B">
              <w:rPr>
                <w:rFonts w:ascii="Times New Roman" w:eastAsiaTheme="minorEastAsia" w:hAnsi="Times New Roman" w:cs="Times New Roman"/>
                <w:sz w:val="21"/>
                <w:szCs w:val="21"/>
              </w:rPr>
              <w:tab/>
            </w:r>
            <w:sdt>
              <w:sdtPr>
                <w:rPr>
                  <w:rFonts w:ascii="Times New Roman" w:eastAsiaTheme="minorEastAsia" w:hAnsi="Times New Roman" w:cs="Times New Roman"/>
                  <w:sz w:val="21"/>
                  <w:szCs w:val="21"/>
                </w:rPr>
                <w:id w:val="-66658901"/>
                <w14:checkbox>
                  <w14:checked w14:val="0"/>
                  <w14:checkedState w14:val="0052" w14:font="Wingdings 2"/>
                  <w14:uncheckedState w14:val="2610" w14:font="MS Gothic"/>
                </w14:checkbox>
              </w:sdtPr>
              <w:sdtEndPr/>
              <w:sdtContent>
                <w:r w:rsidR="007A716D">
                  <w:rPr>
                    <w:rFonts w:ascii="MS Gothic" w:eastAsia="MS Gothic" w:hAnsi="MS Gothic" w:cs="Times New Roman" w:hint="eastAsia"/>
                    <w:sz w:val="21"/>
                    <w:szCs w:val="21"/>
                  </w:rPr>
                  <w:t>☐</w:t>
                </w:r>
              </w:sdtContent>
            </w:sdt>
            <w:r w:rsidR="00025844" w:rsidRPr="00AD3D5B">
              <w:rPr>
                <w:rFonts w:ascii="Times New Roman" w:eastAsiaTheme="minorEastAsia" w:hAnsi="Times New Roman" w:cs="Times New Roman" w:hint="eastAsia"/>
                <w:sz w:val="21"/>
                <w:szCs w:val="21"/>
              </w:rPr>
              <w:t>业</w:t>
            </w:r>
            <w:r w:rsidR="00025844" w:rsidRPr="00AD3D5B">
              <w:rPr>
                <w:rFonts w:ascii="Times New Roman" w:eastAsiaTheme="minorEastAsia" w:hAnsi="Times New Roman" w:cs="Times New Roman" w:hint="eastAsia"/>
                <w:spacing w:val="-3"/>
                <w:sz w:val="21"/>
                <w:szCs w:val="21"/>
              </w:rPr>
              <w:t>绩</w:t>
            </w:r>
            <w:r w:rsidR="00025844" w:rsidRPr="00AD3D5B">
              <w:rPr>
                <w:rFonts w:ascii="Times New Roman" w:eastAsiaTheme="minorEastAsia" w:hAnsi="Times New Roman" w:cs="Times New Roman" w:hint="eastAsia"/>
                <w:sz w:val="21"/>
                <w:szCs w:val="21"/>
              </w:rPr>
              <w:t>说</w:t>
            </w:r>
            <w:r w:rsidR="00025844" w:rsidRPr="00AD3D5B">
              <w:rPr>
                <w:rFonts w:ascii="Times New Roman" w:eastAsiaTheme="minorEastAsia" w:hAnsi="Times New Roman" w:cs="Times New Roman" w:hint="eastAsia"/>
                <w:spacing w:val="-3"/>
                <w:sz w:val="21"/>
                <w:szCs w:val="21"/>
              </w:rPr>
              <w:t>明</w:t>
            </w:r>
            <w:r w:rsidR="00025844" w:rsidRPr="00AD3D5B">
              <w:rPr>
                <w:rFonts w:ascii="Times New Roman" w:eastAsiaTheme="minorEastAsia" w:hAnsi="Times New Roman" w:cs="Times New Roman" w:hint="eastAsia"/>
                <w:sz w:val="21"/>
                <w:szCs w:val="21"/>
              </w:rPr>
              <w:t>会</w:t>
            </w:r>
          </w:p>
          <w:p w14:paraId="1DDAE9D1" w14:textId="77777777" w:rsidR="00C56877" w:rsidRPr="00AD3D5B" w:rsidRDefault="00C56877">
            <w:pPr>
              <w:pStyle w:val="TableParagraph"/>
              <w:spacing w:before="8"/>
              <w:rPr>
                <w:rFonts w:ascii="Times New Roman" w:eastAsiaTheme="minorEastAsia" w:hAnsi="Times New Roman" w:cs="Times New Roman"/>
                <w:sz w:val="21"/>
                <w:szCs w:val="21"/>
              </w:rPr>
            </w:pPr>
          </w:p>
          <w:p w14:paraId="7248BBA2" w14:textId="77777777" w:rsidR="00C56877" w:rsidRPr="00AD3D5B" w:rsidRDefault="0038311D">
            <w:pPr>
              <w:pStyle w:val="TableParagraph"/>
              <w:tabs>
                <w:tab w:val="left" w:pos="2418"/>
              </w:tabs>
              <w:ind w:left="107"/>
              <w:rPr>
                <w:rFonts w:ascii="Times New Roman" w:eastAsiaTheme="minorEastAsia" w:hAnsi="Times New Roman" w:cs="Times New Roman"/>
                <w:sz w:val="21"/>
                <w:szCs w:val="21"/>
              </w:rPr>
            </w:pPr>
            <w:sdt>
              <w:sdtPr>
                <w:rPr>
                  <w:rFonts w:ascii="Times New Roman" w:eastAsiaTheme="minorEastAsia" w:hAnsi="Times New Roman" w:cs="Times New Roman"/>
                  <w:sz w:val="21"/>
                  <w:szCs w:val="21"/>
                </w:rPr>
                <w:id w:val="-1848167434"/>
                <w14:checkbox>
                  <w14:checked w14:val="0"/>
                  <w14:checkedState w14:val="0052" w14:font="Wingdings 2"/>
                  <w14:uncheckedState w14:val="2610" w14:font="MS Gothic"/>
                </w14:checkbox>
              </w:sdtPr>
              <w:sdtEndPr/>
              <w:sdtContent>
                <w:r w:rsidR="00025844" w:rsidRPr="00AD3D5B">
                  <w:rPr>
                    <w:rFonts w:ascii="Segoe UI Symbol" w:eastAsiaTheme="minorEastAsia" w:hAnsi="Segoe UI Symbol" w:cs="Segoe UI Symbol"/>
                    <w:sz w:val="21"/>
                    <w:szCs w:val="21"/>
                  </w:rPr>
                  <w:t>☐</w:t>
                </w:r>
              </w:sdtContent>
            </w:sdt>
            <w:r w:rsidR="00025844" w:rsidRPr="00AD3D5B">
              <w:rPr>
                <w:rFonts w:ascii="Times New Roman" w:eastAsiaTheme="minorEastAsia" w:hAnsi="Times New Roman" w:cs="Times New Roman" w:hint="eastAsia"/>
                <w:sz w:val="21"/>
                <w:szCs w:val="21"/>
              </w:rPr>
              <w:t>新</w:t>
            </w:r>
            <w:r w:rsidR="00025844" w:rsidRPr="00AD3D5B">
              <w:rPr>
                <w:rFonts w:ascii="Times New Roman" w:eastAsiaTheme="minorEastAsia" w:hAnsi="Times New Roman" w:cs="Times New Roman" w:hint="eastAsia"/>
                <w:spacing w:val="-3"/>
                <w:sz w:val="21"/>
                <w:szCs w:val="21"/>
              </w:rPr>
              <w:t>闻</w:t>
            </w:r>
            <w:r w:rsidR="00025844" w:rsidRPr="00AD3D5B">
              <w:rPr>
                <w:rFonts w:ascii="Times New Roman" w:eastAsiaTheme="minorEastAsia" w:hAnsi="Times New Roman" w:cs="Times New Roman" w:hint="eastAsia"/>
                <w:sz w:val="21"/>
                <w:szCs w:val="21"/>
              </w:rPr>
              <w:t>发</w:t>
            </w:r>
            <w:r w:rsidR="00025844" w:rsidRPr="00AD3D5B">
              <w:rPr>
                <w:rFonts w:ascii="Times New Roman" w:eastAsiaTheme="minorEastAsia" w:hAnsi="Times New Roman" w:cs="Times New Roman" w:hint="eastAsia"/>
                <w:spacing w:val="-3"/>
                <w:sz w:val="21"/>
                <w:szCs w:val="21"/>
              </w:rPr>
              <w:t>布</w:t>
            </w:r>
            <w:r w:rsidR="00025844" w:rsidRPr="00AD3D5B">
              <w:rPr>
                <w:rFonts w:ascii="Times New Roman" w:eastAsiaTheme="minorEastAsia" w:hAnsi="Times New Roman" w:cs="Times New Roman" w:hint="eastAsia"/>
                <w:sz w:val="21"/>
                <w:szCs w:val="21"/>
              </w:rPr>
              <w:t>会</w:t>
            </w:r>
            <w:r w:rsidR="00025844" w:rsidRPr="00AD3D5B">
              <w:rPr>
                <w:rFonts w:ascii="Times New Roman" w:eastAsiaTheme="minorEastAsia" w:hAnsi="Times New Roman" w:cs="Times New Roman"/>
                <w:sz w:val="21"/>
                <w:szCs w:val="21"/>
              </w:rPr>
              <w:tab/>
            </w:r>
            <w:sdt>
              <w:sdtPr>
                <w:rPr>
                  <w:rFonts w:ascii="Times New Roman" w:eastAsiaTheme="minorEastAsia" w:hAnsi="Times New Roman" w:cs="Times New Roman"/>
                  <w:sz w:val="21"/>
                  <w:szCs w:val="21"/>
                </w:rPr>
                <w:id w:val="412049691"/>
                <w14:checkbox>
                  <w14:checked w14:val="0"/>
                  <w14:checkedState w14:val="0052" w14:font="Wingdings 2"/>
                  <w14:uncheckedState w14:val="2610" w14:font="MS Gothic"/>
                </w14:checkbox>
              </w:sdtPr>
              <w:sdtEndPr/>
              <w:sdtContent>
                <w:r w:rsidR="00025844" w:rsidRPr="00AD3D5B">
                  <w:rPr>
                    <w:rFonts w:ascii="Segoe UI Symbol" w:eastAsiaTheme="minorEastAsia" w:hAnsi="Segoe UI Symbol" w:cs="Segoe UI Symbol"/>
                    <w:sz w:val="21"/>
                    <w:szCs w:val="21"/>
                  </w:rPr>
                  <w:t>☐</w:t>
                </w:r>
              </w:sdtContent>
            </w:sdt>
            <w:r w:rsidR="00025844" w:rsidRPr="00AD3D5B">
              <w:rPr>
                <w:rFonts w:ascii="Times New Roman" w:eastAsiaTheme="minorEastAsia" w:hAnsi="Times New Roman" w:cs="Times New Roman" w:hint="eastAsia"/>
                <w:sz w:val="21"/>
                <w:szCs w:val="21"/>
              </w:rPr>
              <w:t>路</w:t>
            </w:r>
            <w:r w:rsidR="00025844" w:rsidRPr="00AD3D5B">
              <w:rPr>
                <w:rFonts w:ascii="Times New Roman" w:eastAsiaTheme="minorEastAsia" w:hAnsi="Times New Roman" w:cs="Times New Roman" w:hint="eastAsia"/>
                <w:spacing w:val="-3"/>
                <w:sz w:val="21"/>
                <w:szCs w:val="21"/>
              </w:rPr>
              <w:t>演</w:t>
            </w:r>
            <w:r w:rsidR="00025844" w:rsidRPr="00AD3D5B">
              <w:rPr>
                <w:rFonts w:ascii="Times New Roman" w:eastAsiaTheme="minorEastAsia" w:hAnsi="Times New Roman" w:cs="Times New Roman" w:hint="eastAsia"/>
                <w:sz w:val="21"/>
                <w:szCs w:val="21"/>
              </w:rPr>
              <w:t>活动</w:t>
            </w:r>
          </w:p>
          <w:p w14:paraId="6B532558" w14:textId="77777777" w:rsidR="00C56877" w:rsidRPr="00AD3D5B" w:rsidRDefault="00C56877">
            <w:pPr>
              <w:pStyle w:val="TableParagraph"/>
              <w:spacing w:before="8"/>
              <w:rPr>
                <w:rFonts w:ascii="Times New Roman" w:eastAsiaTheme="minorEastAsia" w:hAnsi="Times New Roman" w:cs="Times New Roman"/>
                <w:sz w:val="21"/>
                <w:szCs w:val="21"/>
              </w:rPr>
            </w:pPr>
          </w:p>
          <w:p w14:paraId="6FCC8598" w14:textId="6DA74B41" w:rsidR="00C56877" w:rsidRPr="00AD3D5B" w:rsidRDefault="0038311D">
            <w:pPr>
              <w:pStyle w:val="TableParagraph"/>
              <w:ind w:left="107"/>
              <w:rPr>
                <w:rFonts w:ascii="Times New Roman" w:eastAsiaTheme="minorEastAsia" w:hAnsi="Times New Roman" w:cs="Times New Roman"/>
                <w:sz w:val="21"/>
                <w:szCs w:val="21"/>
              </w:rPr>
            </w:pPr>
            <w:sdt>
              <w:sdtPr>
                <w:rPr>
                  <w:rFonts w:ascii="Times New Roman" w:eastAsiaTheme="minorEastAsia" w:hAnsi="Times New Roman" w:cs="Times New Roman"/>
                  <w:sz w:val="21"/>
                  <w:szCs w:val="21"/>
                </w:rPr>
                <w:id w:val="-1333366911"/>
                <w14:checkbox>
                  <w14:checked w14:val="0"/>
                  <w14:checkedState w14:val="0052" w14:font="Wingdings 2"/>
                  <w14:uncheckedState w14:val="2610" w14:font="MS Gothic"/>
                </w14:checkbox>
              </w:sdtPr>
              <w:sdtEndPr/>
              <w:sdtContent>
                <w:r w:rsidR="007A716D">
                  <w:rPr>
                    <w:rFonts w:ascii="MS Gothic" w:eastAsia="MS Gothic" w:hAnsi="MS Gothic" w:cs="Times New Roman" w:hint="eastAsia"/>
                    <w:sz w:val="21"/>
                    <w:szCs w:val="21"/>
                  </w:rPr>
                  <w:t>☐</w:t>
                </w:r>
              </w:sdtContent>
            </w:sdt>
            <w:r w:rsidR="00025844" w:rsidRPr="00AD3D5B">
              <w:rPr>
                <w:rFonts w:ascii="Times New Roman" w:eastAsiaTheme="minorEastAsia" w:hAnsi="Times New Roman" w:cs="Times New Roman" w:hint="eastAsia"/>
                <w:sz w:val="21"/>
                <w:szCs w:val="21"/>
              </w:rPr>
              <w:t>现场参观</w:t>
            </w:r>
          </w:p>
          <w:p w14:paraId="142E1653" w14:textId="77777777" w:rsidR="00C56877" w:rsidRPr="00AD3D5B" w:rsidRDefault="00C56877">
            <w:pPr>
              <w:pStyle w:val="TableParagraph"/>
              <w:spacing w:before="11"/>
              <w:rPr>
                <w:rFonts w:ascii="Times New Roman" w:eastAsiaTheme="minorEastAsia" w:hAnsi="Times New Roman" w:cs="Times New Roman"/>
                <w:sz w:val="21"/>
                <w:szCs w:val="21"/>
              </w:rPr>
            </w:pPr>
          </w:p>
          <w:p w14:paraId="471B3C9A" w14:textId="77777777" w:rsidR="00C56877" w:rsidRPr="00AD3D5B" w:rsidRDefault="0038311D">
            <w:pPr>
              <w:pStyle w:val="TableParagraph"/>
              <w:ind w:left="107"/>
              <w:rPr>
                <w:rFonts w:ascii="Times New Roman" w:eastAsiaTheme="minorEastAsia" w:hAnsi="Times New Roman" w:cs="Times New Roman"/>
                <w:sz w:val="21"/>
                <w:szCs w:val="21"/>
              </w:rPr>
            </w:pPr>
            <w:sdt>
              <w:sdtPr>
                <w:rPr>
                  <w:rFonts w:ascii="Times New Roman" w:eastAsiaTheme="minorEastAsia" w:hAnsi="Times New Roman" w:cs="Times New Roman"/>
                  <w:sz w:val="21"/>
                  <w:szCs w:val="21"/>
                </w:rPr>
                <w:id w:val="400885218"/>
                <w14:checkbox>
                  <w14:checked w14:val="0"/>
                  <w14:checkedState w14:val="0052" w14:font="Wingdings 2"/>
                  <w14:uncheckedState w14:val="2610" w14:font="MS Gothic"/>
                </w14:checkbox>
              </w:sdtPr>
              <w:sdtEndPr/>
              <w:sdtContent>
                <w:r w:rsidR="00025844" w:rsidRPr="00AD3D5B">
                  <w:rPr>
                    <w:rFonts w:ascii="Segoe UI Symbol" w:eastAsiaTheme="minorEastAsia" w:hAnsi="Segoe UI Symbol" w:cs="Segoe UI Symbol"/>
                    <w:sz w:val="21"/>
                    <w:szCs w:val="21"/>
                  </w:rPr>
                  <w:t>☐</w:t>
                </w:r>
              </w:sdtContent>
            </w:sdt>
            <w:r w:rsidR="00025844" w:rsidRPr="00AD3D5B">
              <w:rPr>
                <w:rFonts w:ascii="Times New Roman" w:eastAsiaTheme="minorEastAsia" w:hAnsi="Times New Roman" w:cs="Times New Roman" w:hint="eastAsia"/>
                <w:sz w:val="21"/>
                <w:szCs w:val="21"/>
              </w:rPr>
              <w:t>其他（</w:t>
            </w:r>
            <w:proofErr w:type="gramStart"/>
            <w:r w:rsidR="00025844" w:rsidRPr="00AD3D5B">
              <w:rPr>
                <w:rFonts w:ascii="Times New Roman" w:eastAsiaTheme="minorEastAsia" w:hAnsi="Times New Roman" w:cs="Times New Roman" w:hint="eastAsia"/>
                <w:sz w:val="21"/>
                <w:szCs w:val="21"/>
                <w:u w:val="single"/>
              </w:rPr>
              <w:t>请文字</w:t>
            </w:r>
            <w:proofErr w:type="gramEnd"/>
            <w:r w:rsidR="00025844" w:rsidRPr="00AD3D5B">
              <w:rPr>
                <w:rFonts w:ascii="Times New Roman" w:eastAsiaTheme="minorEastAsia" w:hAnsi="Times New Roman" w:cs="Times New Roman" w:hint="eastAsia"/>
                <w:sz w:val="21"/>
                <w:szCs w:val="21"/>
                <w:u w:val="single"/>
              </w:rPr>
              <w:t>说明其他活动内容）</w:t>
            </w:r>
          </w:p>
        </w:tc>
      </w:tr>
      <w:tr w:rsidR="00C56877" w14:paraId="06D446DA" w14:textId="77777777" w:rsidTr="00AD3D5B">
        <w:trPr>
          <w:trHeight w:val="558"/>
          <w:jc w:val="center"/>
        </w:trPr>
        <w:tc>
          <w:tcPr>
            <w:tcW w:w="1696" w:type="dxa"/>
            <w:vAlign w:val="center"/>
          </w:tcPr>
          <w:p w14:paraId="0119B9ED" w14:textId="77777777" w:rsidR="00C56877" w:rsidRDefault="00025844" w:rsidP="00AD3D5B">
            <w:pPr>
              <w:pStyle w:val="TableParagraph"/>
              <w:ind w:left="107"/>
              <w:jc w:val="both"/>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6829" w:type="dxa"/>
            <w:vAlign w:val="center"/>
          </w:tcPr>
          <w:p w14:paraId="52FE74D1" w14:textId="677E8BF5" w:rsidR="00C56877" w:rsidRPr="00AD3D5B" w:rsidRDefault="00025844" w:rsidP="00AD3D5B">
            <w:pPr>
              <w:spacing w:before="100" w:beforeAutospacing="1" w:line="360" w:lineRule="auto"/>
              <w:jc w:val="both"/>
              <w:rPr>
                <w:rFonts w:ascii="Times New Roman" w:eastAsiaTheme="minorEastAsia" w:hAnsi="Times New Roman" w:cs="Times New Roman"/>
                <w:sz w:val="21"/>
                <w:szCs w:val="21"/>
              </w:rPr>
            </w:pPr>
            <w:r w:rsidRPr="00AD3D5B">
              <w:rPr>
                <w:rFonts w:ascii="Times New Roman" w:eastAsiaTheme="minorEastAsia" w:hAnsi="Times New Roman" w:cs="Times New Roman"/>
                <w:sz w:val="21"/>
                <w:szCs w:val="21"/>
              </w:rPr>
              <w:t>202</w:t>
            </w:r>
            <w:r w:rsidR="008A1CEE">
              <w:rPr>
                <w:rFonts w:ascii="Times New Roman" w:eastAsiaTheme="minorEastAsia" w:hAnsi="Times New Roman" w:cs="Times New Roman"/>
                <w:sz w:val="21"/>
                <w:szCs w:val="21"/>
              </w:rPr>
              <w:t>6</w:t>
            </w:r>
            <w:r w:rsidRPr="00AD3D5B">
              <w:rPr>
                <w:rFonts w:ascii="Times New Roman" w:eastAsiaTheme="minorEastAsia" w:hAnsi="Times New Roman" w:cs="Times New Roman" w:hint="eastAsia"/>
                <w:sz w:val="21"/>
                <w:szCs w:val="21"/>
              </w:rPr>
              <w:t>年</w:t>
            </w:r>
            <w:r w:rsidR="007F4F79">
              <w:rPr>
                <w:rFonts w:ascii="Times New Roman" w:eastAsiaTheme="minorEastAsia" w:hAnsi="Times New Roman" w:cs="Times New Roman"/>
                <w:sz w:val="21"/>
                <w:szCs w:val="21"/>
              </w:rPr>
              <w:t>10</w:t>
            </w:r>
            <w:r w:rsidRPr="00AD3D5B">
              <w:rPr>
                <w:rFonts w:ascii="Times New Roman" w:eastAsiaTheme="minorEastAsia" w:hAnsi="Times New Roman" w:cs="Times New Roman" w:hint="eastAsia"/>
                <w:sz w:val="21"/>
                <w:szCs w:val="21"/>
              </w:rPr>
              <w:t>月</w:t>
            </w:r>
          </w:p>
        </w:tc>
      </w:tr>
      <w:tr w:rsidR="00C56877" w14:paraId="24CBEB93" w14:textId="77777777" w:rsidTr="00AD3D5B">
        <w:trPr>
          <w:trHeight w:val="561"/>
          <w:jc w:val="center"/>
        </w:trPr>
        <w:tc>
          <w:tcPr>
            <w:tcW w:w="1696" w:type="dxa"/>
            <w:vAlign w:val="center"/>
          </w:tcPr>
          <w:p w14:paraId="18AEDEBB" w14:textId="77777777" w:rsidR="00C56877" w:rsidRDefault="00025844" w:rsidP="00AD3D5B">
            <w:pPr>
              <w:pStyle w:val="TableParagraph"/>
              <w:ind w:left="107"/>
              <w:jc w:val="both"/>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6829" w:type="dxa"/>
            <w:vAlign w:val="center"/>
          </w:tcPr>
          <w:p w14:paraId="07A374FE" w14:textId="1C48B94E" w:rsidR="00C56877" w:rsidRPr="00AD3D5B" w:rsidRDefault="007A716D">
            <w:pPr>
              <w:pStyle w:val="TableParagraph"/>
              <w:spacing w:before="100" w:beforeAutospacing="1" w:line="360" w:lineRule="auto"/>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线上电话会议</w:t>
            </w:r>
          </w:p>
        </w:tc>
      </w:tr>
      <w:tr w:rsidR="00C56877" w14:paraId="584E8548" w14:textId="77777777" w:rsidTr="00AD3D5B">
        <w:trPr>
          <w:trHeight w:val="558"/>
          <w:jc w:val="center"/>
        </w:trPr>
        <w:tc>
          <w:tcPr>
            <w:tcW w:w="1696" w:type="dxa"/>
            <w:vAlign w:val="center"/>
          </w:tcPr>
          <w:p w14:paraId="3E191BD4" w14:textId="77777777" w:rsidR="00B7272E" w:rsidRDefault="00025844" w:rsidP="00AD3D5B">
            <w:pPr>
              <w:pStyle w:val="TableParagraph"/>
              <w:spacing w:before="1"/>
              <w:ind w:left="107"/>
              <w:jc w:val="both"/>
              <w:rPr>
                <w:rFonts w:ascii="宋体" w:eastAsia="宋体" w:hAnsi="宋体" w:cs="宋体"/>
                <w:b/>
                <w:bCs/>
                <w:sz w:val="20"/>
                <w:szCs w:val="20"/>
              </w:rPr>
            </w:pPr>
            <w:r>
              <w:rPr>
                <w:rFonts w:ascii="宋体" w:eastAsia="宋体" w:hAnsi="宋体" w:cs="宋体" w:hint="eastAsia"/>
                <w:b/>
                <w:bCs/>
                <w:sz w:val="20"/>
                <w:szCs w:val="20"/>
              </w:rPr>
              <w:t>上市公司</w:t>
            </w:r>
          </w:p>
          <w:p w14:paraId="644D5B0C" w14:textId="77777777" w:rsidR="00C56877" w:rsidRDefault="00025844" w:rsidP="00AD3D5B">
            <w:pPr>
              <w:pStyle w:val="TableParagraph"/>
              <w:spacing w:before="1"/>
              <w:ind w:left="107"/>
              <w:jc w:val="both"/>
              <w:rPr>
                <w:rFonts w:ascii="宋体" w:eastAsia="宋体" w:hAnsi="宋体" w:cs="宋体"/>
                <w:b/>
                <w:bCs/>
                <w:sz w:val="20"/>
                <w:szCs w:val="20"/>
              </w:rPr>
            </w:pPr>
            <w:r>
              <w:rPr>
                <w:rFonts w:ascii="宋体" w:eastAsia="宋体" w:hAnsi="宋体" w:cs="宋体" w:hint="eastAsia"/>
                <w:b/>
                <w:bCs/>
                <w:sz w:val="20"/>
                <w:szCs w:val="20"/>
              </w:rPr>
              <w:t>接待人员</w:t>
            </w:r>
          </w:p>
        </w:tc>
        <w:tc>
          <w:tcPr>
            <w:tcW w:w="6829" w:type="dxa"/>
            <w:vAlign w:val="center"/>
          </w:tcPr>
          <w:p w14:paraId="06AABCB2" w14:textId="77777777" w:rsidR="00C205E4" w:rsidRPr="009A0307" w:rsidRDefault="00C205E4" w:rsidP="00AD3D5B">
            <w:pPr>
              <w:pStyle w:val="TableParagraph"/>
              <w:spacing w:before="100" w:beforeAutospacing="1" w:line="360" w:lineRule="auto"/>
              <w:contextualSpacing/>
              <w:rPr>
                <w:rFonts w:ascii="Times New Roman" w:eastAsiaTheme="minorEastAsia" w:hAnsi="Times New Roman" w:cs="Times New Roman"/>
                <w:sz w:val="21"/>
                <w:szCs w:val="21"/>
              </w:rPr>
            </w:pPr>
            <w:r w:rsidRPr="009A0307">
              <w:rPr>
                <w:rFonts w:ascii="Times New Roman" w:eastAsiaTheme="minorEastAsia" w:hAnsi="Times New Roman" w:cs="Times New Roman" w:hint="eastAsia"/>
                <w:sz w:val="21"/>
                <w:szCs w:val="21"/>
              </w:rPr>
              <w:t>董事长、总经理：</w:t>
            </w:r>
            <w:r w:rsidRPr="009A0307">
              <w:rPr>
                <w:rFonts w:ascii="Times New Roman" w:eastAsiaTheme="minorEastAsia" w:hAnsi="Times New Roman" w:cs="Times New Roman"/>
                <w:sz w:val="21"/>
                <w:szCs w:val="21"/>
              </w:rPr>
              <w:t>尹志尧</w:t>
            </w:r>
          </w:p>
          <w:p w14:paraId="5BEAF1DF" w14:textId="77777777" w:rsidR="00C205E4" w:rsidRPr="009A0307" w:rsidRDefault="00C205E4" w:rsidP="00AD3D5B">
            <w:pPr>
              <w:pStyle w:val="TableParagraph"/>
              <w:spacing w:before="100" w:beforeAutospacing="1" w:line="360" w:lineRule="auto"/>
              <w:contextualSpacing/>
              <w:rPr>
                <w:rFonts w:ascii="Times New Roman" w:eastAsiaTheme="minorEastAsia" w:hAnsi="Times New Roman" w:cs="Times New Roman"/>
                <w:sz w:val="21"/>
                <w:szCs w:val="21"/>
              </w:rPr>
            </w:pPr>
            <w:r w:rsidRPr="009A0307">
              <w:rPr>
                <w:rFonts w:ascii="Times New Roman" w:eastAsiaTheme="minorEastAsia" w:hAnsi="Times New Roman" w:cs="Times New Roman" w:hint="eastAsia"/>
                <w:sz w:val="21"/>
                <w:szCs w:val="21"/>
              </w:rPr>
              <w:t>副总经理、财务负责人：</w:t>
            </w:r>
            <w:r w:rsidRPr="009A0307">
              <w:rPr>
                <w:rFonts w:ascii="Times New Roman" w:eastAsiaTheme="minorEastAsia" w:hAnsi="Times New Roman" w:cs="Times New Roman"/>
                <w:sz w:val="21"/>
                <w:szCs w:val="21"/>
              </w:rPr>
              <w:t>陈伟文</w:t>
            </w:r>
          </w:p>
          <w:p w14:paraId="17D32D54" w14:textId="77777777" w:rsidR="00C205E4" w:rsidRDefault="00C205E4" w:rsidP="00AD3D5B">
            <w:pPr>
              <w:pStyle w:val="TableParagraph"/>
              <w:spacing w:before="100" w:beforeAutospacing="1" w:line="360" w:lineRule="auto"/>
              <w:contextualSpacing/>
              <w:rPr>
                <w:rFonts w:ascii="Times New Roman" w:eastAsiaTheme="minorEastAsia" w:hAnsi="Times New Roman" w:cs="Times New Roman"/>
                <w:sz w:val="21"/>
                <w:szCs w:val="21"/>
              </w:rPr>
            </w:pPr>
            <w:r w:rsidRPr="009A0307">
              <w:rPr>
                <w:rFonts w:ascii="Times New Roman" w:eastAsiaTheme="minorEastAsia" w:hAnsi="Times New Roman" w:cs="Times New Roman" w:hint="eastAsia"/>
                <w:sz w:val="21"/>
                <w:szCs w:val="21"/>
              </w:rPr>
              <w:t>副总经理、董事会秘书：</w:t>
            </w:r>
            <w:r w:rsidR="00531E2D" w:rsidRPr="009A0307">
              <w:rPr>
                <w:rFonts w:ascii="Times New Roman" w:eastAsiaTheme="minorEastAsia" w:hAnsi="Times New Roman" w:cs="Times New Roman" w:hint="eastAsia"/>
                <w:sz w:val="21"/>
                <w:szCs w:val="21"/>
              </w:rPr>
              <w:t>刘方</w:t>
            </w:r>
          </w:p>
          <w:p w14:paraId="78A92A10" w14:textId="77777777" w:rsidR="00B95153" w:rsidRDefault="00B95153" w:rsidP="00AD3D5B">
            <w:pPr>
              <w:pStyle w:val="TableParagraph"/>
              <w:spacing w:before="100" w:beforeAutospacing="1" w:line="360" w:lineRule="auto"/>
              <w:contextualSpacing/>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财务部高级总监：庄宇峰</w:t>
            </w:r>
          </w:p>
          <w:p w14:paraId="03EE939B" w14:textId="77777777" w:rsidR="00B95153" w:rsidRDefault="00B95153" w:rsidP="00AD3D5B">
            <w:pPr>
              <w:pStyle w:val="TableParagraph"/>
              <w:spacing w:before="100" w:beforeAutospacing="1" w:line="360" w:lineRule="auto"/>
              <w:contextualSpacing/>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证券事务高级总监：胡潇</w:t>
            </w:r>
          </w:p>
          <w:p w14:paraId="2A7B53E7" w14:textId="7C96AA59" w:rsidR="00B95153" w:rsidRPr="00AD3D5B" w:rsidRDefault="00B95153" w:rsidP="00AD3D5B">
            <w:pPr>
              <w:pStyle w:val="TableParagraph"/>
              <w:spacing w:before="100" w:beforeAutospacing="1" w:line="360" w:lineRule="auto"/>
              <w:contextualSpacing/>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投资者关系副总监：张钰</w:t>
            </w:r>
          </w:p>
        </w:tc>
      </w:tr>
      <w:tr w:rsidR="00C56877" w14:paraId="350BE163" w14:textId="77777777" w:rsidTr="00AD3D5B">
        <w:trPr>
          <w:trHeight w:val="629"/>
          <w:jc w:val="center"/>
        </w:trPr>
        <w:tc>
          <w:tcPr>
            <w:tcW w:w="1696" w:type="dxa"/>
            <w:vAlign w:val="center"/>
          </w:tcPr>
          <w:p w14:paraId="575BF61E" w14:textId="77777777" w:rsidR="00C56877" w:rsidRDefault="00025844" w:rsidP="00AD3D5B">
            <w:pPr>
              <w:pStyle w:val="TableParagraph"/>
              <w:spacing w:before="1" w:line="499" w:lineRule="auto"/>
              <w:ind w:left="107" w:right="96"/>
              <w:jc w:val="both"/>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6829" w:type="dxa"/>
          </w:tcPr>
          <w:p w14:paraId="7DFDCA5D" w14:textId="77777777" w:rsidR="00760C12" w:rsidRPr="0035752C" w:rsidRDefault="00BC15A8" w:rsidP="00AD3D5B">
            <w:pPr>
              <w:widowControl/>
              <w:autoSpaceDE/>
              <w:autoSpaceDN/>
              <w:spacing w:line="360" w:lineRule="auto"/>
              <w:rPr>
                <w:rFonts w:ascii="Times New Roman" w:eastAsiaTheme="minorEastAsia" w:hAnsi="Times New Roman" w:cs="Times New Roman"/>
                <w:b/>
                <w:sz w:val="21"/>
                <w:szCs w:val="21"/>
                <w:lang w:val="en-US" w:bidi="ar-SA"/>
              </w:rPr>
            </w:pPr>
            <w:r w:rsidRPr="0035752C">
              <w:rPr>
                <w:rFonts w:ascii="Times New Roman" w:eastAsiaTheme="minorEastAsia" w:hAnsi="Times New Roman" w:cs="Times New Roman" w:hint="eastAsia"/>
                <w:b/>
                <w:sz w:val="21"/>
                <w:szCs w:val="21"/>
                <w:lang w:val="en-US" w:bidi="ar-SA"/>
              </w:rPr>
              <w:t>公司</w:t>
            </w:r>
            <w:r w:rsidR="00787382" w:rsidRPr="0035752C">
              <w:rPr>
                <w:rFonts w:ascii="Times New Roman" w:eastAsiaTheme="minorEastAsia" w:hAnsi="Times New Roman" w:cs="Times New Roman" w:hint="eastAsia"/>
                <w:b/>
                <w:sz w:val="21"/>
                <w:szCs w:val="21"/>
                <w:lang w:val="en-US" w:bidi="ar-SA"/>
              </w:rPr>
              <w:t>近况</w:t>
            </w:r>
            <w:r w:rsidRPr="0035752C">
              <w:rPr>
                <w:rFonts w:ascii="Times New Roman" w:eastAsiaTheme="minorEastAsia" w:hAnsi="Times New Roman" w:cs="Times New Roman" w:hint="eastAsia"/>
                <w:b/>
                <w:sz w:val="21"/>
                <w:szCs w:val="21"/>
                <w:lang w:val="en-US" w:bidi="ar-SA"/>
              </w:rPr>
              <w:t>介绍：</w:t>
            </w:r>
          </w:p>
          <w:p w14:paraId="11E7125B" w14:textId="1BA8F45F" w:rsidR="000D4C71" w:rsidRDefault="007F4F79" w:rsidP="007F4F79">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r>
              <w:rPr>
                <w:rFonts w:ascii="Times New Roman" w:eastAsiaTheme="minorEastAsia" w:hAnsi="Times New Roman" w:cs="Times New Roman" w:hint="eastAsia"/>
                <w:sz w:val="21"/>
                <w:szCs w:val="21"/>
                <w:lang w:val="en-US" w:bidi="ar-SA"/>
              </w:rPr>
              <w:t>中</w:t>
            </w:r>
            <w:proofErr w:type="gramStart"/>
            <w:r>
              <w:rPr>
                <w:rFonts w:ascii="Times New Roman" w:eastAsiaTheme="minorEastAsia" w:hAnsi="Times New Roman" w:cs="Times New Roman" w:hint="eastAsia"/>
                <w:sz w:val="21"/>
                <w:szCs w:val="21"/>
                <w:lang w:val="en-US" w:bidi="ar-SA"/>
              </w:rPr>
              <w:t>微</w:t>
            </w:r>
            <w:r w:rsidRPr="007F4F79">
              <w:rPr>
                <w:rFonts w:ascii="Times New Roman" w:eastAsiaTheme="minorEastAsia" w:hAnsi="Times New Roman" w:cs="Times New Roman" w:hint="eastAsia"/>
                <w:sz w:val="21"/>
                <w:szCs w:val="21"/>
                <w:lang w:val="en-US" w:bidi="ar-SA"/>
              </w:rPr>
              <w:t>公司</w:t>
            </w:r>
            <w:proofErr w:type="gramEnd"/>
            <w:r w:rsidRPr="007F4F79">
              <w:rPr>
                <w:rFonts w:ascii="Times New Roman" w:eastAsiaTheme="minorEastAsia" w:hAnsi="Times New Roman" w:cs="Times New Roman"/>
                <w:sz w:val="21"/>
                <w:szCs w:val="21"/>
                <w:lang w:val="en-US" w:bidi="ar-SA"/>
              </w:rPr>
              <w:t>2026</w:t>
            </w:r>
            <w:r w:rsidRPr="007F4F79">
              <w:rPr>
                <w:rFonts w:ascii="Times New Roman" w:eastAsiaTheme="minorEastAsia" w:hAnsi="Times New Roman" w:cs="Times New Roman"/>
                <w:sz w:val="21"/>
                <w:szCs w:val="21"/>
                <w:lang w:val="en-US" w:bidi="ar-SA"/>
              </w:rPr>
              <w:t>年前三季度营业收入为</w:t>
            </w:r>
            <w:r w:rsidRPr="007F4F79">
              <w:rPr>
                <w:rFonts w:ascii="Times New Roman" w:eastAsiaTheme="minorEastAsia" w:hAnsi="Times New Roman" w:cs="Times New Roman"/>
                <w:sz w:val="21"/>
                <w:szCs w:val="21"/>
                <w:lang w:val="en-US" w:bidi="ar-SA"/>
              </w:rPr>
              <w:t>103.26</w:t>
            </w:r>
            <w:r w:rsidRPr="007F4F79">
              <w:rPr>
                <w:rFonts w:ascii="Times New Roman" w:eastAsiaTheme="minorEastAsia" w:hAnsi="Times New Roman" w:cs="Times New Roman"/>
                <w:sz w:val="21"/>
                <w:szCs w:val="21"/>
                <w:lang w:val="en-US" w:bidi="ar-SA"/>
              </w:rPr>
              <w:t>亿元，同比增长约</w:t>
            </w:r>
            <w:r w:rsidRPr="007F4F79">
              <w:rPr>
                <w:rFonts w:ascii="Times New Roman" w:eastAsiaTheme="minorEastAsia" w:hAnsi="Times New Roman" w:cs="Times New Roman"/>
                <w:sz w:val="21"/>
                <w:szCs w:val="21"/>
                <w:lang w:val="en-US" w:bidi="ar-SA"/>
              </w:rPr>
              <w:t>28.08%</w:t>
            </w:r>
            <w:r w:rsidRPr="007F4F79">
              <w:rPr>
                <w:rFonts w:ascii="Times New Roman" w:eastAsiaTheme="minorEastAsia" w:hAnsi="Times New Roman" w:cs="Times New Roman"/>
                <w:sz w:val="21"/>
                <w:szCs w:val="21"/>
                <w:lang w:val="en-US" w:bidi="ar-SA"/>
              </w:rPr>
              <w:t>。公司针对先进逻辑和存储器件制造中关键刻蚀工艺的高端产品新增付运量显著提升，在先进逻辑器件和先进存储器件中多种关键刻蚀工艺实现大规模量产。</w:t>
            </w:r>
          </w:p>
          <w:p w14:paraId="3BB3A286" w14:textId="77777777" w:rsidR="00CB097C" w:rsidRPr="000D4C71" w:rsidRDefault="00CB097C" w:rsidP="007F4F79">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p>
          <w:p w14:paraId="51D35297" w14:textId="756EC97D" w:rsidR="00B52090" w:rsidRDefault="00B52090" w:rsidP="000D4C71">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r w:rsidRPr="00B52090">
              <w:rPr>
                <w:rFonts w:ascii="Times New Roman" w:eastAsiaTheme="minorEastAsia" w:hAnsi="Times New Roman" w:cs="Times New Roman"/>
                <w:sz w:val="21"/>
                <w:szCs w:val="21"/>
                <w:lang w:val="en-US" w:bidi="ar-SA"/>
              </w:rPr>
              <w:t>2026</w:t>
            </w:r>
            <w:r w:rsidRPr="00B52090">
              <w:rPr>
                <w:rFonts w:ascii="Times New Roman" w:eastAsiaTheme="minorEastAsia" w:hAnsi="Times New Roman" w:cs="Times New Roman"/>
                <w:sz w:val="21"/>
                <w:szCs w:val="21"/>
                <w:lang w:val="en-US" w:bidi="ar-SA"/>
              </w:rPr>
              <w:t>年前三季度归属于上市公司股东的净利润为</w:t>
            </w:r>
            <w:r w:rsidRPr="00B52090">
              <w:rPr>
                <w:rFonts w:ascii="Times New Roman" w:eastAsiaTheme="minorEastAsia" w:hAnsi="Times New Roman" w:cs="Times New Roman"/>
                <w:sz w:val="21"/>
                <w:szCs w:val="21"/>
                <w:lang w:val="en-US" w:bidi="ar-SA"/>
              </w:rPr>
              <w:t>41.34</w:t>
            </w:r>
            <w:r w:rsidRPr="00B52090">
              <w:rPr>
                <w:rFonts w:ascii="Times New Roman" w:eastAsiaTheme="minorEastAsia" w:hAnsi="Times New Roman" w:cs="Times New Roman"/>
                <w:sz w:val="21"/>
                <w:szCs w:val="21"/>
                <w:lang w:val="en-US" w:bidi="ar-SA"/>
              </w:rPr>
              <w:t>亿元，较上年同期增长约</w:t>
            </w:r>
            <w:r w:rsidRPr="00B52090">
              <w:rPr>
                <w:rFonts w:ascii="Times New Roman" w:eastAsiaTheme="minorEastAsia" w:hAnsi="Times New Roman" w:cs="Times New Roman"/>
                <w:sz w:val="21"/>
                <w:szCs w:val="21"/>
                <w:lang w:val="en-US" w:bidi="ar-SA"/>
              </w:rPr>
              <w:t>29.23</w:t>
            </w:r>
            <w:r w:rsidRPr="00B52090">
              <w:rPr>
                <w:rFonts w:ascii="Times New Roman" w:eastAsiaTheme="minorEastAsia" w:hAnsi="Times New Roman" w:cs="Times New Roman"/>
                <w:sz w:val="21"/>
                <w:szCs w:val="21"/>
                <w:lang w:val="en-US" w:bidi="ar-SA"/>
              </w:rPr>
              <w:t>亿元，同比增长约</w:t>
            </w:r>
            <w:r w:rsidRPr="00B52090">
              <w:rPr>
                <w:rFonts w:ascii="Times New Roman" w:eastAsiaTheme="minorEastAsia" w:hAnsi="Times New Roman" w:cs="Times New Roman"/>
                <w:sz w:val="21"/>
                <w:szCs w:val="21"/>
                <w:lang w:val="en-US" w:bidi="ar-SA"/>
              </w:rPr>
              <w:t>241.31%</w:t>
            </w:r>
            <w:r>
              <w:rPr>
                <w:rFonts w:ascii="Times New Roman" w:eastAsiaTheme="minorEastAsia" w:hAnsi="Times New Roman" w:cs="Times New Roman" w:hint="eastAsia"/>
                <w:sz w:val="21"/>
                <w:szCs w:val="21"/>
                <w:lang w:val="en-US" w:bidi="ar-SA"/>
              </w:rPr>
              <w:t>。</w:t>
            </w:r>
            <w:r w:rsidRPr="00B52090">
              <w:rPr>
                <w:rFonts w:ascii="Times New Roman" w:eastAsiaTheme="minorEastAsia" w:hAnsi="Times New Roman" w:cs="Times New Roman"/>
                <w:sz w:val="21"/>
                <w:szCs w:val="21"/>
                <w:lang w:val="en-US" w:bidi="ar-SA"/>
              </w:rPr>
              <w:t>2026</w:t>
            </w:r>
            <w:r w:rsidRPr="00B52090">
              <w:rPr>
                <w:rFonts w:ascii="Times New Roman" w:eastAsiaTheme="minorEastAsia" w:hAnsi="Times New Roman" w:cs="Times New Roman"/>
                <w:sz w:val="21"/>
                <w:szCs w:val="21"/>
                <w:lang w:val="en-US" w:bidi="ar-SA"/>
              </w:rPr>
              <w:t>年前三季度营业收入增长</w:t>
            </w:r>
            <w:r w:rsidRPr="00B52090">
              <w:rPr>
                <w:rFonts w:ascii="Times New Roman" w:eastAsiaTheme="minorEastAsia" w:hAnsi="Times New Roman" w:cs="Times New Roman"/>
                <w:sz w:val="21"/>
                <w:szCs w:val="21"/>
                <w:lang w:val="en-US" w:bidi="ar-SA"/>
              </w:rPr>
              <w:t>28.08%</w:t>
            </w:r>
            <w:r w:rsidRPr="00B52090">
              <w:rPr>
                <w:rFonts w:ascii="Times New Roman" w:eastAsiaTheme="minorEastAsia" w:hAnsi="Times New Roman" w:cs="Times New Roman"/>
                <w:sz w:val="21"/>
                <w:szCs w:val="21"/>
                <w:lang w:val="en-US" w:bidi="ar-SA"/>
              </w:rPr>
              <w:t>下，毛利较上年同期增长约</w:t>
            </w:r>
            <w:r w:rsidRPr="00B52090">
              <w:rPr>
                <w:rFonts w:ascii="Times New Roman" w:eastAsiaTheme="minorEastAsia" w:hAnsi="Times New Roman" w:cs="Times New Roman"/>
                <w:sz w:val="21"/>
                <w:szCs w:val="21"/>
                <w:lang w:val="en-US" w:bidi="ar-SA"/>
              </w:rPr>
              <w:t>10.21</w:t>
            </w:r>
            <w:r w:rsidRPr="00B52090">
              <w:rPr>
                <w:rFonts w:ascii="Times New Roman" w:eastAsiaTheme="minorEastAsia" w:hAnsi="Times New Roman" w:cs="Times New Roman"/>
                <w:sz w:val="21"/>
                <w:szCs w:val="21"/>
                <w:lang w:val="en-US" w:bidi="ar-SA"/>
              </w:rPr>
              <w:t>亿元；前三季度公司研发支出较上年同期增长</w:t>
            </w:r>
            <w:r w:rsidRPr="00B52090">
              <w:rPr>
                <w:rFonts w:ascii="Times New Roman" w:eastAsiaTheme="minorEastAsia" w:hAnsi="Times New Roman" w:cs="Times New Roman"/>
                <w:sz w:val="21"/>
                <w:szCs w:val="21"/>
                <w:lang w:val="en-US" w:bidi="ar-SA"/>
              </w:rPr>
              <w:t>6.99</w:t>
            </w:r>
            <w:r w:rsidRPr="00B52090">
              <w:rPr>
                <w:rFonts w:ascii="Times New Roman" w:eastAsiaTheme="minorEastAsia" w:hAnsi="Times New Roman" w:cs="Times New Roman"/>
                <w:sz w:val="21"/>
                <w:szCs w:val="21"/>
                <w:lang w:val="en-US" w:bidi="ar-SA"/>
              </w:rPr>
              <w:t>亿元</w:t>
            </w:r>
            <w:r>
              <w:rPr>
                <w:rFonts w:ascii="Times New Roman" w:eastAsiaTheme="minorEastAsia" w:hAnsi="Times New Roman" w:cs="Times New Roman" w:hint="eastAsia"/>
                <w:sz w:val="21"/>
                <w:szCs w:val="21"/>
                <w:lang w:val="en-US" w:bidi="ar-SA"/>
              </w:rPr>
              <w:t>，</w:t>
            </w:r>
            <w:r w:rsidRPr="00B52090">
              <w:rPr>
                <w:rFonts w:ascii="Times New Roman" w:eastAsiaTheme="minorEastAsia" w:hAnsi="Times New Roman" w:cs="Times New Roman"/>
                <w:sz w:val="21"/>
                <w:szCs w:val="21"/>
                <w:lang w:val="en-US" w:bidi="ar-SA"/>
              </w:rPr>
              <w:t>增长约</w:t>
            </w:r>
            <w:r w:rsidRPr="00B52090">
              <w:rPr>
                <w:rFonts w:ascii="Times New Roman" w:eastAsiaTheme="minorEastAsia" w:hAnsi="Times New Roman" w:cs="Times New Roman"/>
                <w:sz w:val="21"/>
                <w:szCs w:val="21"/>
                <w:lang w:val="en-US" w:bidi="ar-SA"/>
              </w:rPr>
              <w:t>27.70%</w:t>
            </w:r>
            <w:r w:rsidRPr="00B52090">
              <w:rPr>
                <w:rFonts w:ascii="Times New Roman" w:eastAsiaTheme="minorEastAsia" w:hAnsi="Times New Roman" w:cs="Times New Roman"/>
                <w:sz w:val="21"/>
                <w:szCs w:val="21"/>
                <w:lang w:val="en-US" w:bidi="ar-SA"/>
              </w:rPr>
              <w:t>，研发支出占公司营业收入比例约为</w:t>
            </w:r>
            <w:r w:rsidRPr="00B52090">
              <w:rPr>
                <w:rFonts w:ascii="Times New Roman" w:eastAsiaTheme="minorEastAsia" w:hAnsi="Times New Roman" w:cs="Times New Roman"/>
                <w:sz w:val="21"/>
                <w:szCs w:val="21"/>
                <w:lang w:val="en-US" w:bidi="ar-SA"/>
              </w:rPr>
              <w:t>31.20%</w:t>
            </w:r>
            <w:r w:rsidRPr="00B52090">
              <w:rPr>
                <w:rFonts w:ascii="Times New Roman" w:eastAsiaTheme="minorEastAsia" w:hAnsi="Times New Roman" w:cs="Times New Roman"/>
                <w:sz w:val="21"/>
                <w:szCs w:val="21"/>
                <w:lang w:val="en-US" w:bidi="ar-SA"/>
              </w:rPr>
              <w:t>，远高于科创板均值。经评估师评估，公司以公允价值计量</w:t>
            </w:r>
            <w:r w:rsidRPr="00B52090">
              <w:rPr>
                <w:rFonts w:ascii="Times New Roman" w:eastAsiaTheme="minorEastAsia" w:hAnsi="Times New Roman" w:cs="Times New Roman"/>
                <w:sz w:val="21"/>
                <w:szCs w:val="21"/>
                <w:lang w:val="en-US" w:bidi="ar-SA"/>
              </w:rPr>
              <w:lastRenderedPageBreak/>
              <w:t>且其变动计入当期损益的对外股权投资于</w:t>
            </w:r>
            <w:r w:rsidRPr="00B52090">
              <w:rPr>
                <w:rFonts w:ascii="Times New Roman" w:eastAsiaTheme="minorEastAsia" w:hAnsi="Times New Roman" w:cs="Times New Roman"/>
                <w:sz w:val="21"/>
                <w:szCs w:val="21"/>
                <w:lang w:val="en-US" w:bidi="ar-SA"/>
              </w:rPr>
              <w:t>2026</w:t>
            </w:r>
            <w:r w:rsidRPr="00B52090">
              <w:rPr>
                <w:rFonts w:ascii="Times New Roman" w:eastAsiaTheme="minorEastAsia" w:hAnsi="Times New Roman" w:cs="Times New Roman"/>
                <w:sz w:val="21"/>
                <w:szCs w:val="21"/>
                <w:lang w:val="en-US" w:bidi="ar-SA"/>
              </w:rPr>
              <w:t>年前三季度产生公允价值变动收益和投资收益合计约</w:t>
            </w:r>
            <w:r w:rsidRPr="00B52090">
              <w:rPr>
                <w:rFonts w:ascii="Times New Roman" w:eastAsiaTheme="minorEastAsia" w:hAnsi="Times New Roman" w:cs="Times New Roman"/>
                <w:sz w:val="21"/>
                <w:szCs w:val="21"/>
                <w:lang w:val="en-US" w:bidi="ar-SA"/>
              </w:rPr>
              <w:t>19.40</w:t>
            </w:r>
            <w:r w:rsidRPr="00B52090">
              <w:rPr>
                <w:rFonts w:ascii="Times New Roman" w:eastAsiaTheme="minorEastAsia" w:hAnsi="Times New Roman" w:cs="Times New Roman"/>
                <w:sz w:val="21"/>
                <w:szCs w:val="21"/>
                <w:lang w:val="en-US" w:bidi="ar-SA"/>
              </w:rPr>
              <w:t>亿元，较上年同期的</w:t>
            </w:r>
            <w:r w:rsidRPr="00B52090">
              <w:rPr>
                <w:rFonts w:ascii="Times New Roman" w:eastAsiaTheme="minorEastAsia" w:hAnsi="Times New Roman" w:cs="Times New Roman"/>
                <w:sz w:val="21"/>
                <w:szCs w:val="21"/>
                <w:lang w:val="en-US" w:bidi="ar-SA"/>
              </w:rPr>
              <w:t>3.49</w:t>
            </w:r>
            <w:r w:rsidRPr="00B52090">
              <w:rPr>
                <w:rFonts w:ascii="Times New Roman" w:eastAsiaTheme="minorEastAsia" w:hAnsi="Times New Roman" w:cs="Times New Roman"/>
                <w:sz w:val="21"/>
                <w:szCs w:val="21"/>
                <w:lang w:val="en-US" w:bidi="ar-SA"/>
              </w:rPr>
              <w:t>亿元增加约</w:t>
            </w:r>
            <w:proofErr w:type="gramStart"/>
            <w:r w:rsidRPr="00B52090">
              <w:rPr>
                <w:rFonts w:ascii="Times New Roman" w:eastAsiaTheme="minorEastAsia" w:hAnsi="Times New Roman" w:cs="Times New Roman"/>
                <w:sz w:val="21"/>
                <w:szCs w:val="21"/>
                <w:lang w:val="en-US" w:bidi="ar-SA"/>
              </w:rPr>
              <w:t>15.91</w:t>
            </w:r>
            <w:r w:rsidRPr="00B52090">
              <w:rPr>
                <w:rFonts w:ascii="Times New Roman" w:eastAsiaTheme="minorEastAsia" w:hAnsi="Times New Roman" w:cs="Times New Roman"/>
                <w:sz w:val="21"/>
                <w:szCs w:val="21"/>
                <w:lang w:val="en-US" w:bidi="ar-SA"/>
              </w:rPr>
              <w:t>亿元。公司本期出售了部分持有的拓荆科技股份有限公司股票</w:t>
            </w:r>
            <w:proofErr w:type="gramEnd"/>
            <w:r w:rsidRPr="00B52090">
              <w:rPr>
                <w:rFonts w:ascii="Times New Roman" w:eastAsiaTheme="minorEastAsia" w:hAnsi="Times New Roman" w:cs="Times New Roman"/>
                <w:sz w:val="21"/>
                <w:szCs w:val="21"/>
                <w:lang w:val="en-US" w:bidi="ar-SA"/>
              </w:rPr>
              <w:t>，产生投资收益约</w:t>
            </w:r>
            <w:r w:rsidRPr="00B52090">
              <w:rPr>
                <w:rFonts w:ascii="Times New Roman" w:eastAsiaTheme="minorEastAsia" w:hAnsi="Times New Roman" w:cs="Times New Roman"/>
                <w:sz w:val="21"/>
                <w:szCs w:val="21"/>
                <w:lang w:val="en-US" w:bidi="ar-SA"/>
              </w:rPr>
              <w:t>9.53</w:t>
            </w:r>
            <w:r w:rsidRPr="00B52090">
              <w:rPr>
                <w:rFonts w:ascii="Times New Roman" w:eastAsiaTheme="minorEastAsia" w:hAnsi="Times New Roman" w:cs="Times New Roman"/>
                <w:sz w:val="21"/>
                <w:szCs w:val="21"/>
                <w:lang w:val="en-US" w:bidi="ar-SA"/>
              </w:rPr>
              <w:t>亿元。</w:t>
            </w:r>
          </w:p>
          <w:p w14:paraId="3634C64F" w14:textId="77777777" w:rsidR="00CB097C" w:rsidRDefault="00CB097C" w:rsidP="000D4C71">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p>
          <w:p w14:paraId="63B3DBD8" w14:textId="0550ECBF" w:rsidR="000D4C71" w:rsidRDefault="00B52090" w:rsidP="00CB097C">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r w:rsidRPr="00B52090">
              <w:rPr>
                <w:rFonts w:ascii="Times New Roman" w:eastAsiaTheme="minorEastAsia" w:hAnsi="Times New Roman" w:cs="Times New Roman"/>
                <w:sz w:val="21"/>
                <w:szCs w:val="21"/>
                <w:lang w:val="en-US" w:bidi="ar-SA"/>
              </w:rPr>
              <w:t>2026</w:t>
            </w:r>
            <w:r w:rsidRPr="00B52090">
              <w:rPr>
                <w:rFonts w:ascii="Times New Roman" w:eastAsiaTheme="minorEastAsia" w:hAnsi="Times New Roman" w:cs="Times New Roman"/>
                <w:sz w:val="21"/>
                <w:szCs w:val="21"/>
                <w:lang w:val="en-US" w:bidi="ar-SA"/>
              </w:rPr>
              <w:t>年前三季度归属于母公司所有者的扣除非经常性损益的净利润约</w:t>
            </w:r>
            <w:r w:rsidRPr="00B52090">
              <w:rPr>
                <w:rFonts w:ascii="Times New Roman" w:eastAsiaTheme="minorEastAsia" w:hAnsi="Times New Roman" w:cs="Times New Roman"/>
                <w:sz w:val="21"/>
                <w:szCs w:val="21"/>
                <w:lang w:val="en-US" w:bidi="ar-SA"/>
              </w:rPr>
              <w:t>16.23</w:t>
            </w:r>
            <w:r w:rsidRPr="00B52090">
              <w:rPr>
                <w:rFonts w:ascii="Times New Roman" w:eastAsiaTheme="minorEastAsia" w:hAnsi="Times New Roman" w:cs="Times New Roman"/>
                <w:sz w:val="21"/>
                <w:szCs w:val="21"/>
                <w:lang w:val="en-US" w:bidi="ar-SA"/>
              </w:rPr>
              <w:t>亿元，较上年同期增加</w:t>
            </w:r>
            <w:r w:rsidRPr="00B52090">
              <w:rPr>
                <w:rFonts w:ascii="Times New Roman" w:eastAsiaTheme="minorEastAsia" w:hAnsi="Times New Roman" w:cs="Times New Roman"/>
                <w:sz w:val="21"/>
                <w:szCs w:val="21"/>
                <w:lang w:val="en-US" w:bidi="ar-SA"/>
              </w:rPr>
              <w:t>7.36</w:t>
            </w:r>
            <w:r w:rsidRPr="00B52090">
              <w:rPr>
                <w:rFonts w:ascii="Times New Roman" w:eastAsiaTheme="minorEastAsia" w:hAnsi="Times New Roman" w:cs="Times New Roman"/>
                <w:sz w:val="21"/>
                <w:szCs w:val="21"/>
                <w:lang w:val="en-US" w:bidi="ar-SA"/>
              </w:rPr>
              <w:t>亿</w:t>
            </w:r>
            <w:r>
              <w:rPr>
                <w:rFonts w:ascii="Times New Roman" w:eastAsiaTheme="minorEastAsia" w:hAnsi="Times New Roman" w:cs="Times New Roman" w:hint="eastAsia"/>
                <w:sz w:val="21"/>
                <w:szCs w:val="21"/>
                <w:lang w:val="en-US" w:bidi="ar-SA"/>
              </w:rPr>
              <w:t>元，</w:t>
            </w:r>
            <w:r w:rsidRPr="00B52090">
              <w:rPr>
                <w:rFonts w:ascii="Times New Roman" w:eastAsiaTheme="minorEastAsia" w:hAnsi="Times New Roman" w:cs="Times New Roman"/>
                <w:sz w:val="21"/>
                <w:szCs w:val="21"/>
                <w:lang w:val="en-US" w:bidi="ar-SA"/>
              </w:rPr>
              <w:t>增长约</w:t>
            </w:r>
            <w:r w:rsidRPr="00B52090">
              <w:rPr>
                <w:rFonts w:ascii="Times New Roman" w:eastAsiaTheme="minorEastAsia" w:hAnsi="Times New Roman" w:cs="Times New Roman"/>
                <w:sz w:val="21"/>
                <w:szCs w:val="21"/>
                <w:lang w:val="en-US" w:bidi="ar-SA"/>
              </w:rPr>
              <w:t>83.01%</w:t>
            </w:r>
            <w:r>
              <w:rPr>
                <w:rFonts w:ascii="Times New Roman" w:eastAsiaTheme="minorEastAsia" w:hAnsi="Times New Roman" w:cs="Times New Roman" w:hint="eastAsia"/>
                <w:sz w:val="21"/>
                <w:szCs w:val="21"/>
                <w:lang w:val="en-US" w:bidi="ar-SA"/>
              </w:rPr>
              <w:t>，</w:t>
            </w:r>
            <w:r w:rsidRPr="00B52090">
              <w:rPr>
                <w:rFonts w:ascii="Times New Roman" w:eastAsiaTheme="minorEastAsia" w:hAnsi="Times New Roman" w:cs="Times New Roman"/>
                <w:sz w:val="21"/>
                <w:szCs w:val="21"/>
                <w:lang w:val="en-US" w:bidi="ar-SA"/>
              </w:rPr>
              <w:t>主要由于营业收入增长下毛利增加</w:t>
            </w:r>
            <w:r w:rsidRPr="00B52090">
              <w:rPr>
                <w:rFonts w:ascii="Times New Roman" w:eastAsiaTheme="minorEastAsia" w:hAnsi="Times New Roman" w:cs="Times New Roman"/>
                <w:sz w:val="21"/>
                <w:szCs w:val="21"/>
                <w:lang w:val="en-US" w:bidi="ar-SA"/>
              </w:rPr>
              <w:t>10.21</w:t>
            </w:r>
            <w:r w:rsidRPr="00B52090">
              <w:rPr>
                <w:rFonts w:ascii="Times New Roman" w:eastAsiaTheme="minorEastAsia" w:hAnsi="Times New Roman" w:cs="Times New Roman"/>
                <w:sz w:val="21"/>
                <w:szCs w:val="21"/>
                <w:lang w:val="en-US" w:bidi="ar-SA"/>
              </w:rPr>
              <w:t>亿元，以及研发费用较上年同期增加</w:t>
            </w:r>
            <w:r w:rsidRPr="00B52090">
              <w:rPr>
                <w:rFonts w:ascii="Times New Roman" w:eastAsiaTheme="minorEastAsia" w:hAnsi="Times New Roman" w:cs="Times New Roman"/>
                <w:sz w:val="21"/>
                <w:szCs w:val="21"/>
                <w:lang w:val="en-US" w:bidi="ar-SA"/>
              </w:rPr>
              <w:t>2.35</w:t>
            </w:r>
            <w:r w:rsidRPr="00B52090">
              <w:rPr>
                <w:rFonts w:ascii="Times New Roman" w:eastAsiaTheme="minorEastAsia" w:hAnsi="Times New Roman" w:cs="Times New Roman"/>
                <w:sz w:val="21"/>
                <w:szCs w:val="21"/>
                <w:lang w:val="en-US" w:bidi="ar-SA"/>
              </w:rPr>
              <w:t>亿元。</w:t>
            </w:r>
          </w:p>
          <w:p w14:paraId="0C97190E" w14:textId="77777777" w:rsidR="00CB097C" w:rsidRPr="000D4C71" w:rsidRDefault="00CB097C" w:rsidP="00CB097C">
            <w:pPr>
              <w:widowControl/>
              <w:autoSpaceDE/>
              <w:autoSpaceDN/>
              <w:spacing w:line="360" w:lineRule="auto"/>
              <w:ind w:firstLineChars="200" w:firstLine="420"/>
              <w:jc w:val="both"/>
              <w:rPr>
                <w:rFonts w:ascii="Times New Roman" w:eastAsiaTheme="minorEastAsia" w:hAnsi="Times New Roman" w:cs="Times New Roman"/>
                <w:sz w:val="21"/>
                <w:szCs w:val="21"/>
                <w:lang w:val="en-US" w:bidi="ar-SA"/>
              </w:rPr>
            </w:pPr>
          </w:p>
          <w:p w14:paraId="181F9169" w14:textId="60412E8C" w:rsidR="0073635E" w:rsidRDefault="000D4C71" w:rsidP="000D4C71">
            <w:pPr>
              <w:widowControl/>
              <w:autoSpaceDE/>
              <w:autoSpaceDN/>
              <w:spacing w:line="360" w:lineRule="auto"/>
              <w:ind w:firstLineChars="200" w:firstLine="420"/>
              <w:rPr>
                <w:rFonts w:ascii="Times New Roman" w:eastAsiaTheme="minorEastAsia" w:hAnsi="Times New Roman" w:cs="Times New Roman"/>
                <w:sz w:val="21"/>
                <w:szCs w:val="21"/>
                <w:lang w:val="en-US" w:bidi="ar-SA"/>
              </w:rPr>
            </w:pPr>
            <w:r w:rsidRPr="000D4C71">
              <w:rPr>
                <w:rFonts w:ascii="Times New Roman" w:eastAsiaTheme="minorEastAsia" w:hAnsi="Times New Roman" w:cs="Times New Roman" w:hint="eastAsia"/>
                <w:sz w:val="21"/>
                <w:szCs w:val="21"/>
                <w:lang w:val="en-US" w:bidi="ar-SA"/>
              </w:rPr>
              <w:t>中</w:t>
            </w:r>
            <w:proofErr w:type="gramStart"/>
            <w:r w:rsidRPr="000D4C71">
              <w:rPr>
                <w:rFonts w:ascii="Times New Roman" w:eastAsiaTheme="minorEastAsia" w:hAnsi="Times New Roman" w:cs="Times New Roman" w:hint="eastAsia"/>
                <w:sz w:val="21"/>
                <w:szCs w:val="21"/>
                <w:lang w:val="en-US" w:bidi="ar-SA"/>
              </w:rPr>
              <w:t>微公司</w:t>
            </w:r>
            <w:proofErr w:type="gramEnd"/>
            <w:r w:rsidRPr="000D4C71">
              <w:rPr>
                <w:rFonts w:ascii="Times New Roman" w:eastAsiaTheme="minorEastAsia" w:hAnsi="Times New Roman" w:cs="Times New Roman" w:hint="eastAsia"/>
                <w:sz w:val="21"/>
                <w:szCs w:val="21"/>
                <w:lang w:val="en-US" w:bidi="ar-SA"/>
              </w:rPr>
              <w:t>开发高端先进设备一贯坚持“技术的创新、产品的差异化和知识产权保护”，这使我们开发的新设备有极强的竞争力和迅速扩大市场份额的能力。公司研发新产品的速度显著加快，过去通常需要三到五年开发一款新设备，现在只需两年或更短时间就能开发出有竞争力的新设备，并顺利进入市场，公司有望在未来几年更大规模地推出新产品。公司持续加大研发创新力度，自主开发的各类新产品对</w:t>
            </w:r>
            <w:proofErr w:type="gramStart"/>
            <w:r w:rsidRPr="000D4C71">
              <w:rPr>
                <w:rFonts w:ascii="Times New Roman" w:eastAsiaTheme="minorEastAsia" w:hAnsi="Times New Roman" w:cs="Times New Roman" w:hint="eastAsia"/>
                <w:sz w:val="21"/>
                <w:szCs w:val="21"/>
                <w:lang w:val="en-US" w:bidi="ar-SA"/>
              </w:rPr>
              <w:t>标国际</w:t>
            </w:r>
            <w:proofErr w:type="gramEnd"/>
            <w:r w:rsidRPr="000D4C71">
              <w:rPr>
                <w:rFonts w:ascii="Times New Roman" w:eastAsiaTheme="minorEastAsia" w:hAnsi="Times New Roman" w:cs="Times New Roman" w:hint="eastAsia"/>
                <w:sz w:val="21"/>
                <w:szCs w:val="21"/>
                <w:lang w:val="en-US" w:bidi="ar-SA"/>
              </w:rPr>
              <w:t>先进同类设备技术水准，多款机型经客户端验证，关键性能指标达到国际先进水平，部分指标优于</w:t>
            </w:r>
            <w:proofErr w:type="gramStart"/>
            <w:r w:rsidRPr="000D4C71">
              <w:rPr>
                <w:rFonts w:ascii="Times New Roman" w:eastAsiaTheme="minorEastAsia" w:hAnsi="Times New Roman" w:cs="Times New Roman" w:hint="eastAsia"/>
                <w:sz w:val="21"/>
                <w:szCs w:val="21"/>
                <w:lang w:val="en-US" w:bidi="ar-SA"/>
              </w:rPr>
              <w:t>海外标</w:t>
            </w:r>
            <w:proofErr w:type="gramEnd"/>
            <w:r w:rsidRPr="000D4C71">
              <w:rPr>
                <w:rFonts w:ascii="Times New Roman" w:eastAsiaTheme="minorEastAsia" w:hAnsi="Times New Roman" w:cs="Times New Roman" w:hint="eastAsia"/>
                <w:sz w:val="21"/>
                <w:szCs w:val="21"/>
                <w:lang w:val="en-US" w:bidi="ar-SA"/>
              </w:rPr>
              <w:t>配设备。目前公司的五十多种设备产品已经覆盖了超过</w:t>
            </w:r>
            <w:r w:rsidRPr="000D4C71">
              <w:rPr>
                <w:rFonts w:ascii="Times New Roman" w:eastAsiaTheme="minorEastAsia" w:hAnsi="Times New Roman" w:cs="Times New Roman"/>
                <w:sz w:val="21"/>
                <w:szCs w:val="21"/>
                <w:lang w:val="en-US" w:bidi="ar-SA"/>
              </w:rPr>
              <w:t>30%</w:t>
            </w:r>
            <w:r w:rsidR="009039FC">
              <w:rPr>
                <w:rFonts w:ascii="Times New Roman" w:eastAsiaTheme="minorEastAsia" w:hAnsi="Times New Roman" w:cs="Times New Roman" w:hint="eastAsia"/>
                <w:sz w:val="21"/>
                <w:szCs w:val="21"/>
                <w:lang w:val="en-US" w:bidi="ar-SA"/>
              </w:rPr>
              <w:t>的</w:t>
            </w:r>
            <w:r w:rsidRPr="000D4C71">
              <w:rPr>
                <w:rFonts w:ascii="Times New Roman" w:eastAsiaTheme="minorEastAsia" w:hAnsi="Times New Roman" w:cs="Times New Roman"/>
                <w:sz w:val="21"/>
                <w:szCs w:val="21"/>
                <w:lang w:val="en-US" w:bidi="ar-SA"/>
              </w:rPr>
              <w:t>前道</w:t>
            </w:r>
            <w:r w:rsidRPr="000D4C71">
              <w:rPr>
                <w:rFonts w:ascii="Times New Roman" w:eastAsiaTheme="minorEastAsia" w:hAnsi="Times New Roman" w:cs="Times New Roman" w:hint="eastAsia"/>
                <w:sz w:val="21"/>
                <w:szCs w:val="21"/>
                <w:lang w:val="en-US" w:bidi="ar-SA"/>
              </w:rPr>
              <w:t>集成电路设备产品，未来五年，公司将通过自主开发与外延并购，覆盖</w:t>
            </w:r>
            <w:r w:rsidRPr="000D4C71">
              <w:rPr>
                <w:rFonts w:ascii="Times New Roman" w:eastAsiaTheme="minorEastAsia" w:hAnsi="Times New Roman" w:cs="Times New Roman"/>
                <w:sz w:val="21"/>
                <w:szCs w:val="21"/>
                <w:lang w:val="en-US" w:bidi="ar-SA"/>
              </w:rPr>
              <w:t>60%</w:t>
            </w:r>
            <w:r w:rsidRPr="000D4C71">
              <w:rPr>
                <w:rFonts w:ascii="Times New Roman" w:eastAsiaTheme="minorEastAsia" w:hAnsi="Times New Roman" w:cs="Times New Roman"/>
                <w:sz w:val="21"/>
                <w:szCs w:val="21"/>
                <w:lang w:val="en-US" w:bidi="ar-SA"/>
              </w:rPr>
              <w:t>以上的集成电路高端设备市场和</w:t>
            </w:r>
            <w:r w:rsidRPr="000D4C71">
              <w:rPr>
                <w:rFonts w:ascii="Times New Roman" w:eastAsiaTheme="minorEastAsia" w:hAnsi="Times New Roman" w:cs="Times New Roman"/>
                <w:sz w:val="21"/>
                <w:szCs w:val="21"/>
                <w:lang w:val="en-US" w:bidi="ar-SA"/>
              </w:rPr>
              <w:t>70%</w:t>
            </w:r>
            <w:r w:rsidRPr="000D4C71">
              <w:rPr>
                <w:rFonts w:ascii="Times New Roman" w:eastAsiaTheme="minorEastAsia" w:hAnsi="Times New Roman" w:cs="Times New Roman"/>
                <w:sz w:val="21"/>
                <w:szCs w:val="21"/>
                <w:lang w:val="en-US" w:bidi="ar-SA"/>
              </w:rPr>
              <w:t>以上的先进封装设备市场，成为全球领先的高端设备平台型公司。</w:t>
            </w:r>
          </w:p>
          <w:p w14:paraId="4B14A627" w14:textId="77777777" w:rsidR="000D4C71" w:rsidRPr="006C1935" w:rsidRDefault="000D4C71" w:rsidP="000D4C71">
            <w:pPr>
              <w:widowControl/>
              <w:autoSpaceDE/>
              <w:autoSpaceDN/>
              <w:spacing w:line="360" w:lineRule="auto"/>
              <w:ind w:firstLineChars="200" w:firstLine="422"/>
              <w:rPr>
                <w:rFonts w:ascii="Times New Roman" w:eastAsiaTheme="minorEastAsia" w:hAnsi="Times New Roman" w:cs="Times New Roman"/>
                <w:b/>
                <w:sz w:val="21"/>
                <w:szCs w:val="21"/>
                <w:highlight w:val="yellow"/>
                <w:lang w:val="en-US" w:bidi="ar-SA"/>
              </w:rPr>
            </w:pPr>
          </w:p>
          <w:p w14:paraId="0E1A1D26" w14:textId="77777777" w:rsidR="00BC15A8" w:rsidRPr="0035752C" w:rsidRDefault="00BC15A8" w:rsidP="00AD3D5B">
            <w:pPr>
              <w:widowControl/>
              <w:autoSpaceDE/>
              <w:autoSpaceDN/>
              <w:spacing w:line="360" w:lineRule="auto"/>
              <w:rPr>
                <w:rFonts w:ascii="Times New Roman" w:eastAsiaTheme="minorEastAsia" w:hAnsi="Times New Roman" w:cs="Times New Roman"/>
                <w:b/>
                <w:sz w:val="21"/>
                <w:szCs w:val="21"/>
                <w:lang w:val="en-US" w:bidi="ar-SA"/>
              </w:rPr>
            </w:pPr>
            <w:r w:rsidRPr="0035752C">
              <w:rPr>
                <w:rFonts w:ascii="Times New Roman" w:eastAsiaTheme="minorEastAsia" w:hAnsi="Times New Roman" w:cs="Times New Roman" w:hint="eastAsia"/>
                <w:b/>
                <w:sz w:val="21"/>
                <w:szCs w:val="21"/>
                <w:lang w:val="en-US" w:bidi="ar-SA"/>
              </w:rPr>
              <w:t>问答环节主要内容：</w:t>
            </w:r>
          </w:p>
          <w:p w14:paraId="1ADCF088" w14:textId="77777777" w:rsidR="00BC15A8" w:rsidRPr="006C1935" w:rsidRDefault="00BC15A8" w:rsidP="00AD3D5B">
            <w:pPr>
              <w:widowControl/>
              <w:autoSpaceDE/>
              <w:autoSpaceDN/>
              <w:spacing w:line="360" w:lineRule="auto"/>
              <w:rPr>
                <w:rFonts w:ascii="Times New Roman" w:eastAsiaTheme="minorEastAsia" w:hAnsi="Times New Roman" w:cs="Times New Roman"/>
                <w:b/>
                <w:sz w:val="21"/>
                <w:szCs w:val="21"/>
                <w:highlight w:val="yellow"/>
                <w:lang w:val="en-US" w:bidi="ar-SA"/>
              </w:rPr>
            </w:pPr>
          </w:p>
          <w:p w14:paraId="29044DF3" w14:textId="77EFB290" w:rsidR="00B7272E" w:rsidRPr="006C1935" w:rsidRDefault="00B7272E" w:rsidP="0073635E">
            <w:pPr>
              <w:pStyle w:val="af"/>
              <w:widowControl/>
              <w:numPr>
                <w:ilvl w:val="0"/>
                <w:numId w:val="1"/>
              </w:numPr>
              <w:autoSpaceDE/>
              <w:autoSpaceDN/>
              <w:spacing w:line="360" w:lineRule="auto"/>
              <w:ind w:left="0" w:firstLineChars="0" w:firstLine="0"/>
              <w:rPr>
                <w:rFonts w:ascii="Times New Roman" w:eastAsiaTheme="minorEastAsia" w:hAnsi="Times New Roman" w:cs="Times New Roman"/>
                <w:b/>
                <w:sz w:val="21"/>
                <w:szCs w:val="21"/>
                <w:lang w:val="en-US" w:bidi="ar-SA"/>
              </w:rPr>
            </w:pPr>
            <w:r w:rsidRPr="006C1935">
              <w:rPr>
                <w:rFonts w:ascii="Times New Roman" w:eastAsiaTheme="minorEastAsia" w:hAnsi="Times New Roman" w:cs="Times New Roman" w:hint="eastAsia"/>
                <w:b/>
                <w:sz w:val="21"/>
                <w:szCs w:val="21"/>
                <w:lang w:val="en-US" w:bidi="ar-SA"/>
              </w:rPr>
              <w:t>请问</w:t>
            </w:r>
            <w:r w:rsidR="0073635E" w:rsidRPr="006C1935">
              <w:rPr>
                <w:rFonts w:ascii="Times New Roman" w:eastAsiaTheme="minorEastAsia" w:hAnsi="Times New Roman" w:cs="Times New Roman" w:hint="eastAsia"/>
                <w:b/>
                <w:sz w:val="21"/>
                <w:szCs w:val="21"/>
                <w:lang w:val="en-US" w:bidi="ar-SA"/>
              </w:rPr>
              <w:t>公司</w:t>
            </w:r>
            <w:r w:rsidR="008A1CEE" w:rsidRPr="006C1935">
              <w:rPr>
                <w:rFonts w:ascii="Times New Roman" w:eastAsiaTheme="minorEastAsia" w:hAnsi="Times New Roman" w:cs="Times New Roman" w:hint="eastAsia"/>
                <w:b/>
                <w:sz w:val="21"/>
                <w:szCs w:val="21"/>
                <w:lang w:val="en-US" w:bidi="ar-SA"/>
              </w:rPr>
              <w:t>如何</w:t>
            </w:r>
            <w:r w:rsidR="00DB27D9">
              <w:rPr>
                <w:rFonts w:ascii="Times New Roman" w:eastAsiaTheme="minorEastAsia" w:hAnsi="Times New Roman" w:cs="Times New Roman" w:hint="eastAsia"/>
                <w:b/>
                <w:sz w:val="21"/>
                <w:szCs w:val="21"/>
                <w:lang w:val="en-US" w:bidi="ar-SA"/>
              </w:rPr>
              <w:t>展望</w:t>
            </w:r>
            <w:r w:rsidR="00DB27D9">
              <w:rPr>
                <w:rFonts w:ascii="Times New Roman" w:eastAsiaTheme="minorEastAsia" w:hAnsi="Times New Roman" w:cs="Times New Roman" w:hint="eastAsia"/>
                <w:b/>
                <w:sz w:val="21"/>
                <w:szCs w:val="21"/>
                <w:lang w:val="en-US" w:bidi="ar-SA"/>
              </w:rPr>
              <w:t>2026</w:t>
            </w:r>
            <w:r w:rsidR="00DB27D9">
              <w:rPr>
                <w:rFonts w:ascii="Times New Roman" w:eastAsiaTheme="minorEastAsia" w:hAnsi="Times New Roman" w:cs="Times New Roman" w:hint="eastAsia"/>
                <w:b/>
                <w:sz w:val="21"/>
                <w:szCs w:val="21"/>
                <w:lang w:val="en-US" w:bidi="ar-SA"/>
              </w:rPr>
              <w:t>年、</w:t>
            </w:r>
            <w:r w:rsidR="00DB27D9">
              <w:rPr>
                <w:rFonts w:ascii="Times New Roman" w:eastAsiaTheme="minorEastAsia" w:hAnsi="Times New Roman" w:cs="Times New Roman" w:hint="eastAsia"/>
                <w:b/>
                <w:sz w:val="21"/>
                <w:szCs w:val="21"/>
                <w:lang w:val="en-US" w:bidi="ar-SA"/>
              </w:rPr>
              <w:t>2</w:t>
            </w:r>
            <w:r w:rsidR="00DB27D9">
              <w:rPr>
                <w:rFonts w:ascii="Times New Roman" w:eastAsiaTheme="minorEastAsia" w:hAnsi="Times New Roman" w:cs="Times New Roman"/>
                <w:b/>
                <w:sz w:val="21"/>
                <w:szCs w:val="21"/>
                <w:lang w:val="en-US" w:bidi="ar-SA"/>
              </w:rPr>
              <w:t>027</w:t>
            </w:r>
            <w:r w:rsidR="00DB27D9">
              <w:rPr>
                <w:rFonts w:ascii="Times New Roman" w:eastAsiaTheme="minorEastAsia" w:hAnsi="Times New Roman" w:cs="Times New Roman" w:hint="eastAsia"/>
                <w:b/>
                <w:sz w:val="21"/>
                <w:szCs w:val="21"/>
                <w:lang w:val="en-US" w:bidi="ar-SA"/>
              </w:rPr>
              <w:t>年新签订单的增速？</w:t>
            </w:r>
          </w:p>
          <w:p w14:paraId="252F3420" w14:textId="12E92CA9" w:rsidR="004443C9" w:rsidRPr="006C1935" w:rsidRDefault="00B7272E" w:rsidP="00DB27D9">
            <w:pPr>
              <w:widowControl/>
              <w:autoSpaceDE/>
              <w:autoSpaceDN/>
              <w:spacing w:line="360" w:lineRule="auto"/>
              <w:rPr>
                <w:rFonts w:ascii="Times New Roman" w:eastAsiaTheme="minorEastAsia" w:hAnsi="Times New Roman" w:cs="Times New Roman"/>
                <w:sz w:val="21"/>
                <w:szCs w:val="21"/>
                <w:lang w:val="en-US" w:bidi="ar-SA"/>
              </w:rPr>
            </w:pPr>
            <w:r w:rsidRPr="006C1935">
              <w:rPr>
                <w:rFonts w:ascii="Times New Roman" w:eastAsiaTheme="minorEastAsia" w:hAnsi="Times New Roman" w:cs="Times New Roman" w:hint="eastAsia"/>
                <w:sz w:val="21"/>
                <w:szCs w:val="21"/>
                <w:lang w:val="en-US" w:bidi="ar-SA"/>
              </w:rPr>
              <w:t>答</w:t>
            </w:r>
            <w:r w:rsidRPr="006C1935">
              <w:rPr>
                <w:rFonts w:ascii="Times New Roman" w:eastAsiaTheme="minorEastAsia" w:hAnsi="Times New Roman" w:cs="Times New Roman"/>
                <w:sz w:val="21"/>
                <w:szCs w:val="21"/>
                <w:lang w:val="en-US" w:bidi="ar-SA"/>
              </w:rPr>
              <w:t>：</w:t>
            </w:r>
            <w:r w:rsidR="000D4C71" w:rsidRPr="000D4C71">
              <w:rPr>
                <w:rFonts w:ascii="Times New Roman" w:eastAsiaTheme="minorEastAsia" w:hAnsi="Times New Roman" w:cs="Times New Roman"/>
                <w:sz w:val="21"/>
                <w:szCs w:val="21"/>
                <w:lang w:val="en-US" w:bidi="ar-SA"/>
              </w:rPr>
              <w:t xml:space="preserve"> </w:t>
            </w:r>
            <w:r w:rsidR="00DB27D9">
              <w:rPr>
                <w:rFonts w:ascii="Times New Roman" w:eastAsiaTheme="minorEastAsia" w:hAnsi="Times New Roman" w:cs="Times New Roman"/>
                <w:sz w:val="21"/>
                <w:szCs w:val="21"/>
                <w:lang w:val="en-US" w:bidi="ar-SA"/>
              </w:rPr>
              <w:t>2026</w:t>
            </w:r>
            <w:r w:rsidR="00DB27D9">
              <w:rPr>
                <w:rFonts w:ascii="Times New Roman" w:eastAsiaTheme="minorEastAsia" w:hAnsi="Times New Roman" w:cs="Times New Roman" w:hint="eastAsia"/>
                <w:sz w:val="21"/>
                <w:szCs w:val="21"/>
                <w:lang w:val="en-US" w:bidi="ar-SA"/>
              </w:rPr>
              <w:t>年，</w:t>
            </w:r>
            <w:r w:rsidR="00DB27D9" w:rsidRPr="00DB27D9">
              <w:rPr>
                <w:rFonts w:ascii="Times New Roman" w:eastAsiaTheme="minorEastAsia" w:hAnsi="Times New Roman" w:cs="Times New Roman"/>
                <w:sz w:val="21"/>
                <w:szCs w:val="21"/>
                <w:lang w:val="en-US" w:bidi="ar-SA"/>
              </w:rPr>
              <w:t>公司新签订单体量和增速均达到历史新高。订单增速高于确认销售</w:t>
            </w:r>
            <w:r w:rsidR="00F963F7">
              <w:rPr>
                <w:rFonts w:ascii="Times New Roman" w:eastAsiaTheme="minorEastAsia" w:hAnsi="Times New Roman" w:cs="Times New Roman" w:hint="eastAsia"/>
                <w:sz w:val="21"/>
                <w:szCs w:val="21"/>
                <w:lang w:val="en-US" w:bidi="ar-SA"/>
              </w:rPr>
              <w:t>收入</w:t>
            </w:r>
            <w:r w:rsidR="00DB27D9" w:rsidRPr="00DB27D9">
              <w:rPr>
                <w:rFonts w:ascii="Times New Roman" w:eastAsiaTheme="minorEastAsia" w:hAnsi="Times New Roman" w:cs="Times New Roman"/>
                <w:sz w:val="21"/>
                <w:szCs w:val="21"/>
                <w:lang w:val="en-US" w:bidi="ar-SA"/>
              </w:rPr>
              <w:t>增速，全年在手订单充裕。下游各类客户需求旺盛，公司预计</w:t>
            </w:r>
            <w:r w:rsidR="00DB27D9" w:rsidRPr="00DB27D9">
              <w:rPr>
                <w:rFonts w:ascii="Times New Roman" w:eastAsiaTheme="minorEastAsia" w:hAnsi="Times New Roman" w:cs="Times New Roman"/>
                <w:sz w:val="21"/>
                <w:szCs w:val="21"/>
                <w:lang w:val="en-US" w:bidi="ar-SA"/>
              </w:rPr>
              <w:t>2027</w:t>
            </w:r>
            <w:r w:rsidR="00DB27D9" w:rsidRPr="00DB27D9">
              <w:rPr>
                <w:rFonts w:ascii="Times New Roman" w:eastAsiaTheme="minorEastAsia" w:hAnsi="Times New Roman" w:cs="Times New Roman"/>
                <w:sz w:val="21"/>
                <w:szCs w:val="21"/>
                <w:lang w:val="en-US" w:bidi="ar-SA"/>
              </w:rPr>
              <w:t>年订单将持续保持强劲</w:t>
            </w:r>
            <w:r w:rsidR="00B95153">
              <w:rPr>
                <w:rFonts w:ascii="Times New Roman" w:eastAsiaTheme="minorEastAsia" w:hAnsi="Times New Roman" w:cs="Times New Roman" w:hint="eastAsia"/>
                <w:sz w:val="21"/>
                <w:szCs w:val="21"/>
                <w:lang w:val="en-US" w:bidi="ar-SA"/>
              </w:rPr>
              <w:t>的</w:t>
            </w:r>
            <w:r w:rsidR="00DB27D9" w:rsidRPr="00DB27D9">
              <w:rPr>
                <w:rFonts w:ascii="Times New Roman" w:eastAsiaTheme="minorEastAsia" w:hAnsi="Times New Roman" w:cs="Times New Roman"/>
                <w:sz w:val="21"/>
                <w:szCs w:val="21"/>
                <w:lang w:val="en-US" w:bidi="ar-SA"/>
              </w:rPr>
              <w:t>增长。</w:t>
            </w:r>
          </w:p>
          <w:p w14:paraId="1EEF8917" w14:textId="77777777" w:rsidR="00946B34" w:rsidRPr="006C1935" w:rsidRDefault="00946B34" w:rsidP="00AD3D5B">
            <w:pPr>
              <w:widowControl/>
              <w:autoSpaceDE/>
              <w:autoSpaceDN/>
              <w:spacing w:line="360" w:lineRule="auto"/>
              <w:rPr>
                <w:rFonts w:ascii="Times New Roman" w:eastAsiaTheme="minorEastAsia" w:hAnsi="Times New Roman" w:cs="Times New Roman"/>
                <w:b/>
                <w:sz w:val="21"/>
                <w:szCs w:val="21"/>
                <w:lang w:val="en-US" w:bidi="ar-SA"/>
              </w:rPr>
            </w:pPr>
          </w:p>
          <w:p w14:paraId="64DA9898" w14:textId="47C1BF68" w:rsidR="00DB27D9" w:rsidRDefault="00DB27D9" w:rsidP="008A1CEE">
            <w:pPr>
              <w:pStyle w:val="af"/>
              <w:widowControl/>
              <w:numPr>
                <w:ilvl w:val="0"/>
                <w:numId w:val="1"/>
              </w:numPr>
              <w:autoSpaceDE/>
              <w:autoSpaceDN/>
              <w:spacing w:line="360" w:lineRule="auto"/>
              <w:ind w:left="0" w:firstLineChars="0" w:firstLine="0"/>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请问公司如何展望</w:t>
            </w:r>
            <w:r w:rsidRPr="00DB27D9">
              <w:rPr>
                <w:rFonts w:ascii="Times New Roman" w:eastAsiaTheme="minorEastAsia" w:hAnsi="Times New Roman" w:cs="Times New Roman"/>
                <w:b/>
                <w:sz w:val="21"/>
                <w:szCs w:val="21"/>
                <w:lang w:val="en-US" w:bidi="ar-SA"/>
              </w:rPr>
              <w:t>2027</w:t>
            </w:r>
            <w:r w:rsidRPr="00DB27D9">
              <w:rPr>
                <w:rFonts w:ascii="Times New Roman" w:eastAsiaTheme="minorEastAsia" w:hAnsi="Times New Roman" w:cs="Times New Roman"/>
                <w:b/>
                <w:sz w:val="21"/>
                <w:szCs w:val="21"/>
                <w:lang w:val="en-US" w:bidi="ar-SA"/>
              </w:rPr>
              <w:t>年收入的增长？</w:t>
            </w:r>
          </w:p>
          <w:p w14:paraId="0F234ECA" w14:textId="50FD9BAD" w:rsidR="00DB27D9" w:rsidRPr="006C1935" w:rsidRDefault="00DB27D9" w:rsidP="00DB27D9">
            <w:pPr>
              <w:widowControl/>
              <w:autoSpaceDE/>
              <w:autoSpaceDN/>
              <w:spacing w:line="360" w:lineRule="auto"/>
              <w:rPr>
                <w:rFonts w:ascii="Times New Roman" w:eastAsiaTheme="minorEastAsia" w:hAnsi="Times New Roman" w:cs="Times New Roman"/>
                <w:sz w:val="21"/>
                <w:szCs w:val="21"/>
                <w:lang w:val="en-US" w:bidi="ar-SA"/>
              </w:rPr>
            </w:pPr>
            <w:r w:rsidRPr="006C1935">
              <w:rPr>
                <w:rFonts w:ascii="Times New Roman" w:eastAsiaTheme="minorEastAsia" w:hAnsi="Times New Roman" w:cs="Times New Roman" w:hint="eastAsia"/>
                <w:sz w:val="21"/>
                <w:szCs w:val="21"/>
                <w:lang w:val="en-US" w:bidi="ar-SA"/>
              </w:rPr>
              <w:t>答</w:t>
            </w:r>
            <w:r w:rsidRPr="006C1935">
              <w:rPr>
                <w:rFonts w:ascii="Times New Roman" w:eastAsiaTheme="minorEastAsia" w:hAnsi="Times New Roman" w:cs="Times New Roman"/>
                <w:sz w:val="21"/>
                <w:szCs w:val="21"/>
                <w:lang w:val="en-US" w:bidi="ar-SA"/>
              </w:rPr>
              <w:t>：</w:t>
            </w:r>
            <w:r w:rsidRPr="000D4C71">
              <w:rPr>
                <w:rFonts w:ascii="Times New Roman" w:eastAsiaTheme="minorEastAsia" w:hAnsi="Times New Roman" w:cs="Times New Roman"/>
                <w:sz w:val="21"/>
                <w:szCs w:val="21"/>
                <w:lang w:val="en-US" w:bidi="ar-SA"/>
              </w:rPr>
              <w:t xml:space="preserve"> </w:t>
            </w:r>
            <w:r w:rsidRPr="00DB27D9">
              <w:rPr>
                <w:rFonts w:ascii="Times New Roman" w:eastAsiaTheme="minorEastAsia" w:hAnsi="Times New Roman" w:cs="Times New Roman"/>
                <w:sz w:val="21"/>
                <w:szCs w:val="21"/>
                <w:lang w:val="en-US" w:bidi="ar-SA"/>
              </w:rPr>
              <w:t>公司前三季度机台累计已有超过</w:t>
            </w:r>
            <w:r w:rsidRPr="00DB27D9">
              <w:rPr>
                <w:rFonts w:ascii="Times New Roman" w:eastAsiaTheme="minorEastAsia" w:hAnsi="Times New Roman" w:cs="Times New Roman"/>
                <w:sz w:val="21"/>
                <w:szCs w:val="21"/>
                <w:lang w:val="en-US" w:bidi="ar-SA"/>
              </w:rPr>
              <w:t>9300</w:t>
            </w:r>
            <w:r w:rsidR="009039FC">
              <w:rPr>
                <w:rFonts w:ascii="Times New Roman" w:eastAsiaTheme="minorEastAsia" w:hAnsi="Times New Roman" w:cs="Times New Roman" w:hint="eastAsia"/>
                <w:sz w:val="21"/>
                <w:szCs w:val="21"/>
                <w:lang w:val="en-US" w:bidi="ar-SA"/>
              </w:rPr>
              <w:t>个</w:t>
            </w:r>
            <w:proofErr w:type="gramStart"/>
            <w:r w:rsidRPr="00DB27D9">
              <w:rPr>
                <w:rFonts w:ascii="Times New Roman" w:eastAsiaTheme="minorEastAsia" w:hAnsi="Times New Roman" w:cs="Times New Roman"/>
                <w:sz w:val="21"/>
                <w:szCs w:val="21"/>
                <w:lang w:val="en-US" w:bidi="ar-SA"/>
              </w:rPr>
              <w:t>反应台</w:t>
            </w:r>
            <w:proofErr w:type="gramEnd"/>
            <w:r w:rsidRPr="00DB27D9">
              <w:rPr>
                <w:rFonts w:ascii="Times New Roman" w:eastAsiaTheme="minorEastAsia" w:hAnsi="Times New Roman" w:cs="Times New Roman"/>
                <w:sz w:val="21"/>
                <w:szCs w:val="21"/>
                <w:lang w:val="en-US" w:bidi="ar-SA"/>
              </w:rPr>
              <w:t>在国内外</w:t>
            </w:r>
            <w:r w:rsidRPr="00DB27D9">
              <w:rPr>
                <w:rFonts w:ascii="Times New Roman" w:eastAsiaTheme="minorEastAsia" w:hAnsi="Times New Roman" w:cs="Times New Roman"/>
                <w:sz w:val="21"/>
                <w:szCs w:val="21"/>
                <w:lang w:val="en-US" w:bidi="ar-SA"/>
              </w:rPr>
              <w:t>220</w:t>
            </w:r>
            <w:r w:rsidR="00B95153">
              <w:rPr>
                <w:rFonts w:ascii="Times New Roman" w:eastAsiaTheme="minorEastAsia" w:hAnsi="Times New Roman" w:cs="Times New Roman" w:hint="eastAsia"/>
                <w:sz w:val="21"/>
                <w:szCs w:val="21"/>
                <w:lang w:val="en-US" w:bidi="ar-SA"/>
              </w:rPr>
              <w:t>余</w:t>
            </w:r>
            <w:r w:rsidRPr="00DB27D9">
              <w:rPr>
                <w:rFonts w:ascii="Times New Roman" w:eastAsiaTheme="minorEastAsia" w:hAnsi="Times New Roman" w:cs="Times New Roman"/>
                <w:sz w:val="21"/>
                <w:szCs w:val="21"/>
                <w:lang w:val="en-US" w:bidi="ar-SA"/>
              </w:rPr>
              <w:t>条生产线全面量产。业绩创新高，前三季度营业收入首次突破百亿规模，</w:t>
            </w:r>
            <w:proofErr w:type="gramStart"/>
            <w:r w:rsidRPr="00DB27D9">
              <w:rPr>
                <w:rFonts w:ascii="Times New Roman" w:eastAsiaTheme="minorEastAsia" w:hAnsi="Times New Roman" w:cs="Times New Roman"/>
                <w:sz w:val="21"/>
                <w:szCs w:val="21"/>
                <w:lang w:val="en-US" w:bidi="ar-SA"/>
              </w:rPr>
              <w:t>归母净利润</w:t>
            </w:r>
            <w:proofErr w:type="gramEnd"/>
            <w:r w:rsidRPr="00DB27D9">
              <w:rPr>
                <w:rFonts w:ascii="Times New Roman" w:eastAsiaTheme="minorEastAsia" w:hAnsi="Times New Roman" w:cs="Times New Roman"/>
                <w:sz w:val="21"/>
                <w:szCs w:val="21"/>
                <w:lang w:val="en-US" w:bidi="ar-SA"/>
              </w:rPr>
              <w:t>增长</w:t>
            </w:r>
            <w:r w:rsidRPr="00DB27D9">
              <w:rPr>
                <w:rFonts w:ascii="Times New Roman" w:eastAsiaTheme="minorEastAsia" w:hAnsi="Times New Roman" w:cs="Times New Roman"/>
                <w:sz w:val="21"/>
                <w:szCs w:val="21"/>
                <w:lang w:val="en-US" w:bidi="ar-SA"/>
              </w:rPr>
              <w:t>241.31%</w:t>
            </w:r>
            <w:r w:rsidRPr="00DB27D9">
              <w:rPr>
                <w:rFonts w:ascii="Times New Roman" w:eastAsiaTheme="minorEastAsia" w:hAnsi="Times New Roman" w:cs="Times New Roman"/>
                <w:sz w:val="21"/>
                <w:szCs w:val="21"/>
                <w:lang w:val="en-US" w:bidi="ar-SA"/>
              </w:rPr>
              <w:t>。</w:t>
            </w:r>
            <w:r w:rsidRPr="00DB27D9">
              <w:rPr>
                <w:rFonts w:ascii="Times New Roman" w:eastAsiaTheme="minorEastAsia" w:hAnsi="Times New Roman" w:cs="Times New Roman" w:hint="eastAsia"/>
                <w:sz w:val="21"/>
                <w:szCs w:val="21"/>
                <w:lang w:val="en-US" w:bidi="ar-SA"/>
              </w:rPr>
              <w:t>公司与供应链厂商紧密合作，持续提升交付能力。</w:t>
            </w:r>
            <w:r>
              <w:rPr>
                <w:rFonts w:ascii="Times New Roman" w:eastAsiaTheme="minorEastAsia" w:hAnsi="Times New Roman" w:cs="Times New Roman" w:hint="eastAsia"/>
                <w:sz w:val="21"/>
                <w:szCs w:val="21"/>
                <w:lang w:val="en-US" w:bidi="ar-SA"/>
              </w:rPr>
              <w:t>目前，公司</w:t>
            </w:r>
            <w:r w:rsidRPr="00DB27D9">
              <w:rPr>
                <w:rFonts w:ascii="Times New Roman" w:eastAsiaTheme="minorEastAsia" w:hAnsi="Times New Roman" w:cs="Times New Roman" w:hint="eastAsia"/>
                <w:sz w:val="21"/>
                <w:szCs w:val="21"/>
                <w:lang w:val="en-US" w:bidi="ar-SA"/>
              </w:rPr>
              <w:t>在手订单充裕，大客户扩产需求旺盛，公司多款新品快速导入</w:t>
            </w:r>
            <w:r w:rsidRPr="00DB27D9">
              <w:rPr>
                <w:rFonts w:ascii="Times New Roman" w:eastAsiaTheme="minorEastAsia" w:hAnsi="Times New Roman" w:cs="Times New Roman" w:hint="eastAsia"/>
                <w:sz w:val="21"/>
                <w:szCs w:val="21"/>
                <w:lang w:val="en-US" w:bidi="ar-SA"/>
              </w:rPr>
              <w:lastRenderedPageBreak/>
              <w:t>客户</w:t>
            </w:r>
            <w:r w:rsidR="009039FC">
              <w:rPr>
                <w:rFonts w:ascii="Times New Roman" w:eastAsiaTheme="minorEastAsia" w:hAnsi="Times New Roman" w:cs="Times New Roman" w:hint="eastAsia"/>
                <w:sz w:val="21"/>
                <w:szCs w:val="21"/>
                <w:lang w:val="en-US" w:bidi="ar-SA"/>
              </w:rPr>
              <w:t>并</w:t>
            </w:r>
            <w:r w:rsidRPr="00DB27D9">
              <w:rPr>
                <w:rFonts w:ascii="Times New Roman" w:eastAsiaTheme="minorEastAsia" w:hAnsi="Times New Roman" w:cs="Times New Roman" w:hint="eastAsia"/>
                <w:sz w:val="21"/>
                <w:szCs w:val="21"/>
                <w:lang w:val="en-US" w:bidi="ar-SA"/>
              </w:rPr>
              <w:t>持续推进，各类薄膜设备收入增速远高于公司平均，薄膜业务占</w:t>
            </w:r>
            <w:proofErr w:type="gramStart"/>
            <w:r w:rsidRPr="00DB27D9">
              <w:rPr>
                <w:rFonts w:ascii="Times New Roman" w:eastAsiaTheme="minorEastAsia" w:hAnsi="Times New Roman" w:cs="Times New Roman" w:hint="eastAsia"/>
                <w:sz w:val="21"/>
                <w:szCs w:val="21"/>
                <w:lang w:val="en-US" w:bidi="ar-SA"/>
              </w:rPr>
              <w:t>比持续</w:t>
            </w:r>
            <w:proofErr w:type="gramEnd"/>
            <w:r w:rsidRPr="00DB27D9">
              <w:rPr>
                <w:rFonts w:ascii="Times New Roman" w:eastAsiaTheme="minorEastAsia" w:hAnsi="Times New Roman" w:cs="Times New Roman" w:hint="eastAsia"/>
                <w:sz w:val="21"/>
                <w:szCs w:val="21"/>
                <w:lang w:val="en-US" w:bidi="ar-SA"/>
              </w:rPr>
              <w:t>提升</w:t>
            </w:r>
            <w:r w:rsidR="00B95153">
              <w:rPr>
                <w:rFonts w:ascii="Times New Roman" w:eastAsiaTheme="minorEastAsia" w:hAnsi="Times New Roman" w:cs="Times New Roman" w:hint="eastAsia"/>
                <w:sz w:val="21"/>
                <w:szCs w:val="21"/>
                <w:lang w:val="en-US" w:bidi="ar-SA"/>
              </w:rPr>
              <w:t>，将支撑</w:t>
            </w:r>
            <w:r>
              <w:rPr>
                <w:rFonts w:ascii="Times New Roman" w:eastAsiaTheme="minorEastAsia" w:hAnsi="Times New Roman" w:cs="Times New Roman" w:hint="eastAsia"/>
                <w:sz w:val="21"/>
                <w:szCs w:val="21"/>
                <w:lang w:val="en-US" w:bidi="ar-SA"/>
              </w:rPr>
              <w:t>公司</w:t>
            </w:r>
            <w:r w:rsidRPr="00DB27D9">
              <w:rPr>
                <w:rFonts w:ascii="Times New Roman" w:eastAsiaTheme="minorEastAsia" w:hAnsi="Times New Roman" w:cs="Times New Roman"/>
                <w:sz w:val="21"/>
                <w:szCs w:val="21"/>
                <w:lang w:val="en-US" w:bidi="ar-SA"/>
              </w:rPr>
              <w:t>2027</w:t>
            </w:r>
            <w:r w:rsidRPr="00DB27D9">
              <w:rPr>
                <w:rFonts w:ascii="Times New Roman" w:eastAsiaTheme="minorEastAsia" w:hAnsi="Times New Roman" w:cs="Times New Roman"/>
                <w:sz w:val="21"/>
                <w:szCs w:val="21"/>
                <w:lang w:val="en-US" w:bidi="ar-SA"/>
              </w:rPr>
              <w:t>年收入</w:t>
            </w:r>
            <w:r>
              <w:rPr>
                <w:rFonts w:ascii="Times New Roman" w:eastAsiaTheme="minorEastAsia" w:hAnsi="Times New Roman" w:cs="Times New Roman" w:hint="eastAsia"/>
                <w:sz w:val="21"/>
                <w:szCs w:val="21"/>
                <w:lang w:val="en-US" w:bidi="ar-SA"/>
              </w:rPr>
              <w:t>保持</w:t>
            </w:r>
            <w:r w:rsidRPr="00DB27D9">
              <w:rPr>
                <w:rFonts w:ascii="Times New Roman" w:eastAsiaTheme="minorEastAsia" w:hAnsi="Times New Roman" w:cs="Times New Roman"/>
                <w:sz w:val="21"/>
                <w:szCs w:val="21"/>
                <w:lang w:val="en-US" w:bidi="ar-SA"/>
              </w:rPr>
              <w:t>快速增长。</w:t>
            </w:r>
          </w:p>
          <w:p w14:paraId="6ED8D2FE" w14:textId="77777777" w:rsidR="00DB27D9" w:rsidRPr="00DB27D9" w:rsidRDefault="00DB27D9" w:rsidP="00DB27D9">
            <w:pPr>
              <w:pStyle w:val="af"/>
              <w:widowControl/>
              <w:autoSpaceDE/>
              <w:autoSpaceDN/>
              <w:spacing w:line="360" w:lineRule="auto"/>
              <w:ind w:firstLineChars="0" w:firstLine="0"/>
              <w:rPr>
                <w:rFonts w:ascii="Times New Roman" w:eastAsiaTheme="minorEastAsia" w:hAnsi="Times New Roman" w:cs="Times New Roman"/>
                <w:b/>
                <w:sz w:val="21"/>
                <w:szCs w:val="21"/>
                <w:lang w:val="en-US" w:bidi="ar-SA"/>
              </w:rPr>
            </w:pPr>
          </w:p>
          <w:p w14:paraId="666B0C8C" w14:textId="02DA9074" w:rsidR="008A1CEE" w:rsidRPr="006C1935" w:rsidRDefault="00C800E4" w:rsidP="008A1CEE">
            <w:pPr>
              <w:pStyle w:val="af"/>
              <w:widowControl/>
              <w:numPr>
                <w:ilvl w:val="0"/>
                <w:numId w:val="1"/>
              </w:numPr>
              <w:autoSpaceDE/>
              <w:autoSpaceDN/>
              <w:spacing w:line="360" w:lineRule="auto"/>
              <w:ind w:left="0" w:firstLineChars="0" w:firstLine="0"/>
              <w:rPr>
                <w:rFonts w:ascii="Times New Roman" w:eastAsiaTheme="minorEastAsia" w:hAnsi="Times New Roman" w:cs="Times New Roman"/>
                <w:b/>
                <w:sz w:val="21"/>
                <w:szCs w:val="21"/>
                <w:lang w:val="en-US" w:bidi="ar-SA"/>
              </w:rPr>
            </w:pPr>
            <w:r w:rsidRPr="00C800E4">
              <w:rPr>
                <w:rFonts w:ascii="Times New Roman" w:eastAsiaTheme="minorEastAsia" w:hAnsi="Times New Roman" w:cs="Times New Roman" w:hint="eastAsia"/>
                <w:b/>
                <w:sz w:val="21"/>
                <w:szCs w:val="21"/>
                <w:lang w:val="en-US" w:bidi="ar-SA"/>
              </w:rPr>
              <w:t>全球半导体设备</w:t>
            </w:r>
            <w:r w:rsidR="009039FC">
              <w:rPr>
                <w:rFonts w:ascii="Times New Roman" w:eastAsiaTheme="minorEastAsia" w:hAnsi="Times New Roman" w:cs="Times New Roman" w:hint="eastAsia"/>
                <w:b/>
                <w:sz w:val="21"/>
                <w:szCs w:val="21"/>
                <w:lang w:val="en-US" w:bidi="ar-SA"/>
              </w:rPr>
              <w:t>及</w:t>
            </w:r>
            <w:r w:rsidRPr="00C800E4">
              <w:rPr>
                <w:rFonts w:ascii="Times New Roman" w:eastAsiaTheme="minorEastAsia" w:hAnsi="Times New Roman" w:cs="Times New Roman" w:hint="eastAsia"/>
                <w:b/>
                <w:sz w:val="21"/>
                <w:szCs w:val="21"/>
                <w:lang w:val="en-US" w:bidi="ar-SA"/>
              </w:rPr>
              <w:t>上游零</w:t>
            </w:r>
            <w:r>
              <w:rPr>
                <w:rFonts w:ascii="Times New Roman" w:eastAsiaTheme="minorEastAsia" w:hAnsi="Times New Roman" w:cs="Times New Roman" w:hint="eastAsia"/>
                <w:b/>
                <w:sz w:val="21"/>
                <w:szCs w:val="21"/>
                <w:lang w:val="en-US" w:bidi="ar-SA"/>
              </w:rPr>
              <w:t>部件需求</w:t>
            </w:r>
            <w:r w:rsidR="009039FC">
              <w:rPr>
                <w:rFonts w:ascii="Times New Roman" w:eastAsiaTheme="minorEastAsia" w:hAnsi="Times New Roman" w:cs="Times New Roman" w:hint="eastAsia"/>
                <w:b/>
                <w:sz w:val="21"/>
                <w:szCs w:val="21"/>
                <w:lang w:val="en-US" w:bidi="ar-SA"/>
              </w:rPr>
              <w:t>旺盛</w:t>
            </w:r>
            <w:r w:rsidRPr="00C800E4">
              <w:rPr>
                <w:rFonts w:ascii="Times New Roman" w:eastAsiaTheme="minorEastAsia" w:hAnsi="Times New Roman" w:cs="Times New Roman" w:hint="eastAsia"/>
                <w:b/>
                <w:sz w:val="21"/>
                <w:szCs w:val="21"/>
                <w:lang w:val="en-US" w:bidi="ar-SA"/>
              </w:rPr>
              <w:t>，</w:t>
            </w:r>
            <w:r>
              <w:rPr>
                <w:rFonts w:ascii="Times New Roman" w:eastAsiaTheme="minorEastAsia" w:hAnsi="Times New Roman" w:cs="Times New Roman" w:hint="eastAsia"/>
                <w:b/>
                <w:sz w:val="21"/>
                <w:szCs w:val="21"/>
                <w:lang w:val="en-US" w:bidi="ar-SA"/>
              </w:rPr>
              <w:t>供给逐步趋紧，</w:t>
            </w:r>
            <w:r w:rsidRPr="00C800E4">
              <w:rPr>
                <w:rFonts w:ascii="Times New Roman" w:eastAsiaTheme="minorEastAsia" w:hAnsi="Times New Roman" w:cs="Times New Roman" w:hint="eastAsia"/>
                <w:b/>
                <w:sz w:val="21"/>
                <w:szCs w:val="21"/>
                <w:lang w:val="en-US" w:bidi="ar-SA"/>
              </w:rPr>
              <w:t>请问公司如何保证产品按时交付？</w:t>
            </w:r>
          </w:p>
          <w:p w14:paraId="2D6FBD0A" w14:textId="2C4A0CB0" w:rsidR="00C800E4" w:rsidRDefault="008A1CEE" w:rsidP="00417A8A">
            <w:pPr>
              <w:widowControl/>
              <w:autoSpaceDE/>
              <w:autoSpaceDN/>
              <w:spacing w:line="360" w:lineRule="auto"/>
              <w:rPr>
                <w:rFonts w:ascii="Times New Roman" w:eastAsiaTheme="minorEastAsia" w:hAnsi="Times New Roman" w:cs="Times New Roman"/>
                <w:sz w:val="21"/>
                <w:szCs w:val="21"/>
                <w:lang w:val="en-US" w:bidi="ar-SA"/>
              </w:rPr>
            </w:pPr>
            <w:r w:rsidRPr="006C1935">
              <w:rPr>
                <w:rFonts w:ascii="Times New Roman" w:eastAsiaTheme="minorEastAsia" w:hAnsi="Times New Roman" w:cs="Times New Roman" w:hint="eastAsia"/>
                <w:sz w:val="21"/>
                <w:szCs w:val="21"/>
                <w:lang w:val="en-US" w:bidi="ar-SA"/>
              </w:rPr>
              <w:t>答</w:t>
            </w:r>
            <w:r w:rsidRPr="006C1935">
              <w:rPr>
                <w:rFonts w:ascii="Times New Roman" w:eastAsiaTheme="minorEastAsia" w:hAnsi="Times New Roman" w:cs="Times New Roman"/>
                <w:sz w:val="21"/>
                <w:szCs w:val="21"/>
                <w:lang w:val="en-US" w:bidi="ar-SA"/>
              </w:rPr>
              <w:t>：</w:t>
            </w:r>
            <w:r w:rsidR="00DB27D9" w:rsidRPr="00DB27D9">
              <w:rPr>
                <w:rFonts w:ascii="Times New Roman" w:eastAsiaTheme="minorEastAsia" w:hAnsi="Times New Roman" w:cs="Times New Roman"/>
                <w:sz w:val="21"/>
                <w:szCs w:val="21"/>
                <w:lang w:val="en-US" w:bidi="ar-SA"/>
              </w:rPr>
              <w:t>下游客户需求非常旺盛，零部件紧张是行业共同面临的挑战。</w:t>
            </w:r>
            <w:r w:rsidR="00DB27D9">
              <w:rPr>
                <w:rFonts w:ascii="Times New Roman" w:eastAsiaTheme="minorEastAsia" w:hAnsi="Times New Roman" w:cs="Times New Roman" w:hint="eastAsia"/>
                <w:sz w:val="21"/>
                <w:szCs w:val="21"/>
                <w:lang w:val="en-US" w:bidi="ar-SA"/>
              </w:rPr>
              <w:t>中</w:t>
            </w:r>
            <w:proofErr w:type="gramStart"/>
            <w:r w:rsidR="00DB27D9">
              <w:rPr>
                <w:rFonts w:ascii="Times New Roman" w:eastAsiaTheme="minorEastAsia" w:hAnsi="Times New Roman" w:cs="Times New Roman" w:hint="eastAsia"/>
                <w:sz w:val="21"/>
                <w:szCs w:val="21"/>
                <w:lang w:val="en-US" w:bidi="ar-SA"/>
              </w:rPr>
              <w:t>微</w:t>
            </w:r>
            <w:r w:rsidR="00DB27D9" w:rsidRPr="00DB27D9">
              <w:rPr>
                <w:rFonts w:ascii="Times New Roman" w:eastAsiaTheme="minorEastAsia" w:hAnsi="Times New Roman" w:cs="Times New Roman"/>
                <w:sz w:val="21"/>
                <w:szCs w:val="21"/>
                <w:lang w:val="en-US" w:bidi="ar-SA"/>
              </w:rPr>
              <w:t>公司</w:t>
            </w:r>
            <w:proofErr w:type="gramEnd"/>
            <w:r w:rsidR="00DB27D9" w:rsidRPr="00DB27D9">
              <w:rPr>
                <w:rFonts w:ascii="Times New Roman" w:eastAsiaTheme="minorEastAsia" w:hAnsi="Times New Roman" w:cs="Times New Roman"/>
                <w:sz w:val="21"/>
                <w:szCs w:val="21"/>
                <w:lang w:val="en-US" w:bidi="ar-SA"/>
              </w:rPr>
              <w:t>近</w:t>
            </w:r>
            <w:r w:rsidR="00DB27D9">
              <w:rPr>
                <w:rFonts w:ascii="Times New Roman" w:eastAsiaTheme="minorEastAsia" w:hAnsi="Times New Roman" w:cs="Times New Roman" w:hint="eastAsia"/>
                <w:sz w:val="21"/>
                <w:szCs w:val="21"/>
                <w:lang w:val="en-US" w:bidi="ar-SA"/>
              </w:rPr>
              <w:t>些</w:t>
            </w:r>
            <w:r w:rsidR="00DB27D9" w:rsidRPr="00DB27D9">
              <w:rPr>
                <w:rFonts w:ascii="Times New Roman" w:eastAsiaTheme="minorEastAsia" w:hAnsi="Times New Roman" w:cs="Times New Roman"/>
                <w:sz w:val="21"/>
                <w:szCs w:val="21"/>
                <w:lang w:val="en-US" w:bidi="ar-SA"/>
              </w:rPr>
              <w:t>年培养了多家国产</w:t>
            </w:r>
            <w:r w:rsidR="00B95153">
              <w:rPr>
                <w:rFonts w:ascii="Times New Roman" w:eastAsiaTheme="minorEastAsia" w:hAnsi="Times New Roman" w:cs="Times New Roman" w:hint="eastAsia"/>
                <w:sz w:val="21"/>
                <w:szCs w:val="21"/>
                <w:lang w:val="en-US" w:bidi="ar-SA"/>
              </w:rPr>
              <w:t>核心</w:t>
            </w:r>
            <w:r w:rsidR="00DB27D9" w:rsidRPr="00DB27D9">
              <w:rPr>
                <w:rFonts w:ascii="Times New Roman" w:eastAsiaTheme="minorEastAsia" w:hAnsi="Times New Roman" w:cs="Times New Roman"/>
                <w:sz w:val="21"/>
                <w:szCs w:val="21"/>
                <w:lang w:val="en-US" w:bidi="ar-SA"/>
              </w:rPr>
              <w:t>零部件供应商，</w:t>
            </w:r>
            <w:r w:rsidR="00DB27D9">
              <w:rPr>
                <w:rFonts w:ascii="Times New Roman" w:eastAsiaTheme="minorEastAsia" w:hAnsi="Times New Roman" w:cs="Times New Roman" w:hint="eastAsia"/>
                <w:sz w:val="21"/>
                <w:szCs w:val="21"/>
                <w:lang w:val="en-US" w:bidi="ar-SA"/>
              </w:rPr>
              <w:t>公司会</w:t>
            </w:r>
            <w:r w:rsidR="00DB27D9" w:rsidRPr="00DB27D9">
              <w:rPr>
                <w:rFonts w:ascii="Times New Roman" w:eastAsiaTheme="minorEastAsia" w:hAnsi="Times New Roman" w:cs="Times New Roman"/>
                <w:sz w:val="21"/>
                <w:szCs w:val="21"/>
                <w:lang w:val="en-US" w:bidi="ar-SA"/>
              </w:rPr>
              <w:t>持续加快导入国产零部件，同时推动供应商产能提升，支持未来产品如期交付。</w:t>
            </w:r>
          </w:p>
          <w:p w14:paraId="3E683249" w14:textId="77777777" w:rsidR="00C800E4" w:rsidRDefault="00C800E4" w:rsidP="00417A8A">
            <w:pPr>
              <w:widowControl/>
              <w:autoSpaceDE/>
              <w:autoSpaceDN/>
              <w:spacing w:line="360" w:lineRule="auto"/>
              <w:rPr>
                <w:rFonts w:ascii="Times New Roman" w:eastAsiaTheme="minorEastAsia" w:hAnsi="Times New Roman" w:cs="Times New Roman"/>
                <w:sz w:val="21"/>
                <w:szCs w:val="21"/>
                <w:lang w:val="en-US" w:bidi="ar-SA"/>
              </w:rPr>
            </w:pPr>
          </w:p>
          <w:p w14:paraId="349F88AA" w14:textId="6884FF18" w:rsidR="00C800E4" w:rsidRPr="009F0ADC" w:rsidRDefault="00DB27D9" w:rsidP="00417A8A">
            <w:pPr>
              <w:pStyle w:val="af"/>
              <w:widowControl/>
              <w:numPr>
                <w:ilvl w:val="0"/>
                <w:numId w:val="1"/>
              </w:numPr>
              <w:autoSpaceDE/>
              <w:autoSpaceDN/>
              <w:spacing w:line="360" w:lineRule="auto"/>
              <w:ind w:left="0" w:firstLineChars="0" w:firstLine="0"/>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请问公司导入</w:t>
            </w:r>
            <w:r w:rsidRPr="00DB27D9">
              <w:rPr>
                <w:rFonts w:ascii="Times New Roman" w:eastAsiaTheme="minorEastAsia" w:hAnsi="Times New Roman" w:cs="Times New Roman" w:hint="eastAsia"/>
                <w:b/>
                <w:sz w:val="21"/>
                <w:szCs w:val="21"/>
                <w:lang w:val="en-US" w:bidi="ar-SA"/>
              </w:rPr>
              <w:t>国产零部件厂商</w:t>
            </w:r>
            <w:r>
              <w:rPr>
                <w:rFonts w:ascii="Times New Roman" w:eastAsiaTheme="minorEastAsia" w:hAnsi="Times New Roman" w:cs="Times New Roman" w:hint="eastAsia"/>
                <w:b/>
                <w:sz w:val="21"/>
                <w:szCs w:val="21"/>
                <w:lang w:val="en-US" w:bidi="ar-SA"/>
              </w:rPr>
              <w:t>对公司</w:t>
            </w:r>
            <w:r w:rsidRPr="00DB27D9">
              <w:rPr>
                <w:rFonts w:ascii="Times New Roman" w:eastAsiaTheme="minorEastAsia" w:hAnsi="Times New Roman" w:cs="Times New Roman" w:hint="eastAsia"/>
                <w:b/>
                <w:sz w:val="21"/>
                <w:szCs w:val="21"/>
                <w:lang w:val="en-US" w:bidi="ar-SA"/>
              </w:rPr>
              <w:t>成本</w:t>
            </w:r>
            <w:r w:rsidR="005C78A2">
              <w:rPr>
                <w:rFonts w:ascii="Times New Roman" w:eastAsiaTheme="minorEastAsia" w:hAnsi="Times New Roman" w:cs="Times New Roman" w:hint="eastAsia"/>
                <w:b/>
                <w:sz w:val="21"/>
                <w:szCs w:val="21"/>
                <w:lang w:val="en-US" w:bidi="ar-SA"/>
              </w:rPr>
              <w:t>产生</w:t>
            </w:r>
            <w:r>
              <w:rPr>
                <w:rFonts w:ascii="Times New Roman" w:eastAsiaTheme="minorEastAsia" w:hAnsi="Times New Roman" w:cs="Times New Roman" w:hint="eastAsia"/>
                <w:b/>
                <w:sz w:val="21"/>
                <w:szCs w:val="21"/>
                <w:lang w:val="en-US" w:bidi="ar-SA"/>
              </w:rPr>
              <w:t>怎样的影响</w:t>
            </w:r>
            <w:r w:rsidR="00EB0607" w:rsidRPr="00EB0607">
              <w:rPr>
                <w:rFonts w:ascii="Times New Roman" w:eastAsiaTheme="minorEastAsia" w:hAnsi="Times New Roman" w:cs="Times New Roman" w:hint="eastAsia"/>
                <w:b/>
                <w:sz w:val="21"/>
                <w:szCs w:val="21"/>
                <w:lang w:val="en-US" w:bidi="ar-SA"/>
              </w:rPr>
              <w:t>？</w:t>
            </w:r>
          </w:p>
          <w:p w14:paraId="64D751E9" w14:textId="2552C809" w:rsidR="008A1CEE" w:rsidRDefault="001673D0" w:rsidP="00AD3D5B">
            <w:pPr>
              <w:widowControl/>
              <w:autoSpaceDE/>
              <w:autoSpaceDN/>
              <w:spacing w:line="360" w:lineRule="auto"/>
              <w:rPr>
                <w:rFonts w:ascii="Times New Roman" w:eastAsiaTheme="minorEastAsia" w:hAnsi="Times New Roman" w:cs="Times New Roman"/>
                <w:sz w:val="21"/>
                <w:szCs w:val="21"/>
                <w:lang w:val="en-US" w:bidi="ar-SA"/>
              </w:rPr>
            </w:pPr>
            <w:r>
              <w:rPr>
                <w:rFonts w:ascii="Times New Roman" w:eastAsiaTheme="minorEastAsia" w:hAnsi="Times New Roman" w:cs="Times New Roman" w:hint="eastAsia"/>
                <w:sz w:val="21"/>
                <w:szCs w:val="21"/>
                <w:lang w:val="en-US" w:bidi="ar-SA"/>
              </w:rPr>
              <w:t>答：</w:t>
            </w:r>
            <w:r w:rsidR="00F33F83" w:rsidRPr="00F33F83">
              <w:rPr>
                <w:rFonts w:ascii="Times New Roman" w:eastAsiaTheme="minorEastAsia" w:hAnsi="Times New Roman" w:cs="Times New Roman"/>
                <w:sz w:val="21"/>
                <w:szCs w:val="21"/>
                <w:lang w:val="en-US" w:bidi="ar-SA"/>
              </w:rPr>
              <w:t>中长期</w:t>
            </w:r>
            <w:r w:rsidR="009039FC">
              <w:rPr>
                <w:rFonts w:ascii="Times New Roman" w:eastAsiaTheme="minorEastAsia" w:hAnsi="Times New Roman" w:cs="Times New Roman" w:hint="eastAsia"/>
                <w:sz w:val="21"/>
                <w:szCs w:val="21"/>
                <w:lang w:val="en-US" w:bidi="ar-SA"/>
              </w:rPr>
              <w:t>看</w:t>
            </w:r>
            <w:r w:rsidR="00F33F83" w:rsidRPr="00F33F83">
              <w:rPr>
                <w:rFonts w:ascii="Times New Roman" w:eastAsiaTheme="minorEastAsia" w:hAnsi="Times New Roman" w:cs="Times New Roman"/>
                <w:sz w:val="21"/>
                <w:szCs w:val="21"/>
                <w:lang w:val="en-US" w:bidi="ar-SA"/>
              </w:rPr>
              <w:t>，规模采购、提升零部件国产化率是公司保持稳定毛利率的重要手段，</w:t>
            </w:r>
            <w:r w:rsidR="00F33F83">
              <w:rPr>
                <w:rFonts w:ascii="Times New Roman" w:eastAsiaTheme="minorEastAsia" w:hAnsi="Times New Roman" w:cs="Times New Roman" w:hint="eastAsia"/>
                <w:sz w:val="21"/>
                <w:szCs w:val="21"/>
                <w:lang w:val="en-US" w:bidi="ar-SA"/>
              </w:rPr>
              <w:t>公司</w:t>
            </w:r>
            <w:r w:rsidR="00F33F83" w:rsidRPr="00F33F83">
              <w:rPr>
                <w:rFonts w:ascii="Times New Roman" w:eastAsiaTheme="minorEastAsia" w:hAnsi="Times New Roman" w:cs="Times New Roman"/>
                <w:sz w:val="21"/>
                <w:szCs w:val="21"/>
                <w:lang w:val="en-US" w:bidi="ar-SA"/>
              </w:rPr>
              <w:t>与</w:t>
            </w:r>
            <w:r w:rsidR="009039FC">
              <w:rPr>
                <w:rFonts w:ascii="Times New Roman" w:eastAsiaTheme="minorEastAsia" w:hAnsi="Times New Roman" w:cs="Times New Roman" w:hint="eastAsia"/>
                <w:sz w:val="21"/>
                <w:szCs w:val="21"/>
                <w:lang w:val="en-US" w:bidi="ar-SA"/>
              </w:rPr>
              <w:t>国内</w:t>
            </w:r>
            <w:r w:rsidR="00F33F83" w:rsidRPr="00F33F83">
              <w:rPr>
                <w:rFonts w:ascii="Times New Roman" w:eastAsiaTheme="minorEastAsia" w:hAnsi="Times New Roman" w:cs="Times New Roman"/>
                <w:sz w:val="21"/>
                <w:szCs w:val="21"/>
                <w:lang w:val="en-US" w:bidi="ar-SA"/>
              </w:rPr>
              <w:t>供应商紧密合作，建设健康的产业生态，提升国产零部件的规模与稳定性</w:t>
            </w:r>
            <w:r w:rsidR="009039FC" w:rsidRPr="009039FC">
              <w:rPr>
                <w:rFonts w:ascii="Times New Roman" w:eastAsiaTheme="minorEastAsia" w:hAnsi="Times New Roman" w:cs="Times New Roman"/>
                <w:sz w:val="21"/>
                <w:szCs w:val="21"/>
                <w:lang w:val="en-US" w:bidi="ar-SA"/>
              </w:rPr>
              <w:t>。</w:t>
            </w:r>
          </w:p>
          <w:p w14:paraId="5F836685" w14:textId="77777777" w:rsidR="00F33F83" w:rsidRPr="006C1935" w:rsidRDefault="00F33F83" w:rsidP="00AD3D5B">
            <w:pPr>
              <w:widowControl/>
              <w:autoSpaceDE/>
              <w:autoSpaceDN/>
              <w:spacing w:line="360" w:lineRule="auto"/>
              <w:rPr>
                <w:rFonts w:ascii="Times New Roman" w:eastAsiaTheme="minorEastAsia" w:hAnsi="Times New Roman" w:cs="Times New Roman"/>
                <w:b/>
                <w:sz w:val="21"/>
                <w:szCs w:val="21"/>
                <w:lang w:val="en-US" w:bidi="ar-SA"/>
              </w:rPr>
            </w:pPr>
          </w:p>
          <w:p w14:paraId="5904740E" w14:textId="17FEA86E" w:rsidR="009F0ADC" w:rsidRPr="009F0ADC" w:rsidRDefault="00F33F83" w:rsidP="00F33F83">
            <w:pPr>
              <w:pStyle w:val="af"/>
              <w:numPr>
                <w:ilvl w:val="0"/>
                <w:numId w:val="1"/>
              </w:numPr>
              <w:spacing w:line="360" w:lineRule="auto"/>
              <w:ind w:left="0" w:firstLineChars="0" w:firstLine="0"/>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国内存储客户目前在</w:t>
            </w:r>
            <w:r>
              <w:rPr>
                <w:rFonts w:ascii="Times New Roman" w:eastAsiaTheme="minorEastAsia" w:hAnsi="Times New Roman" w:cs="Times New Roman" w:hint="eastAsia"/>
                <w:b/>
                <w:sz w:val="21"/>
                <w:szCs w:val="21"/>
                <w:lang w:val="en-US" w:bidi="ar-SA"/>
              </w:rPr>
              <w:t>4</w:t>
            </w:r>
            <w:r w:rsidR="00F963F7" w:rsidRPr="00F963F7">
              <w:rPr>
                <w:rFonts w:ascii="Times New Roman" w:eastAsiaTheme="minorEastAsia" w:hAnsi="Times New Roman" w:cs="Times New Roman"/>
                <w:b/>
                <w:sz w:val="21"/>
                <w:szCs w:val="21"/>
                <w:lang w:val="en-US" w:bidi="ar-SA"/>
              </w:rPr>
              <w:t>F²</w:t>
            </w:r>
            <w:r>
              <w:rPr>
                <w:rFonts w:ascii="Times New Roman" w:eastAsiaTheme="minorEastAsia" w:hAnsi="Times New Roman" w:cs="Times New Roman" w:hint="eastAsia"/>
                <w:b/>
                <w:sz w:val="21"/>
                <w:szCs w:val="21"/>
                <w:lang w:val="en-US" w:bidi="ar-SA"/>
              </w:rPr>
              <w:t>、</w:t>
            </w:r>
            <w:r>
              <w:rPr>
                <w:rFonts w:ascii="Times New Roman" w:eastAsiaTheme="minorEastAsia" w:hAnsi="Times New Roman" w:cs="Times New Roman" w:hint="eastAsia"/>
                <w:b/>
                <w:sz w:val="21"/>
                <w:szCs w:val="21"/>
                <w:lang w:val="en-US" w:bidi="ar-SA"/>
              </w:rPr>
              <w:t>3</w:t>
            </w:r>
            <w:r>
              <w:rPr>
                <w:rFonts w:ascii="Times New Roman" w:eastAsiaTheme="minorEastAsia" w:hAnsi="Times New Roman" w:cs="Times New Roman"/>
                <w:b/>
                <w:sz w:val="21"/>
                <w:szCs w:val="21"/>
                <w:lang w:val="en-US" w:bidi="ar-SA"/>
              </w:rPr>
              <w:t>D</w:t>
            </w:r>
            <w:r>
              <w:rPr>
                <w:rFonts w:ascii="Times New Roman" w:eastAsiaTheme="minorEastAsia" w:hAnsi="Times New Roman" w:cs="Times New Roman" w:hint="eastAsia"/>
                <w:b/>
                <w:sz w:val="21"/>
                <w:szCs w:val="21"/>
                <w:lang w:val="en-US" w:bidi="ar-SA"/>
              </w:rPr>
              <w:t>存储等新技术做</w:t>
            </w:r>
            <w:r w:rsidR="009039FC">
              <w:rPr>
                <w:rFonts w:ascii="Times New Roman" w:eastAsiaTheme="minorEastAsia" w:hAnsi="Times New Roman" w:cs="Times New Roman" w:hint="eastAsia"/>
                <w:b/>
                <w:sz w:val="21"/>
                <w:szCs w:val="21"/>
                <w:lang w:val="en-US" w:bidi="ar-SA"/>
              </w:rPr>
              <w:t>前沿</w:t>
            </w:r>
            <w:r>
              <w:rPr>
                <w:rFonts w:ascii="Times New Roman" w:eastAsiaTheme="minorEastAsia" w:hAnsi="Times New Roman" w:cs="Times New Roman" w:hint="eastAsia"/>
                <w:b/>
                <w:sz w:val="21"/>
                <w:szCs w:val="21"/>
                <w:lang w:val="en-US" w:bidi="ar-SA"/>
              </w:rPr>
              <w:t>布局，请问这些存储新技术对公司刻蚀</w:t>
            </w:r>
            <w:r w:rsidRPr="00F33F83">
              <w:rPr>
                <w:rFonts w:ascii="Times New Roman" w:eastAsiaTheme="minorEastAsia" w:hAnsi="Times New Roman" w:cs="Times New Roman" w:hint="eastAsia"/>
                <w:b/>
                <w:sz w:val="21"/>
                <w:szCs w:val="21"/>
                <w:lang w:val="en-US" w:bidi="ar-SA"/>
              </w:rPr>
              <w:t>、薄膜业务的影响</w:t>
            </w:r>
            <w:r w:rsidR="001673D0" w:rsidRPr="001673D0">
              <w:rPr>
                <w:rFonts w:ascii="Times New Roman" w:eastAsiaTheme="minorEastAsia" w:hAnsi="Times New Roman" w:cs="Times New Roman" w:hint="eastAsia"/>
                <w:b/>
                <w:sz w:val="21"/>
                <w:szCs w:val="21"/>
                <w:lang w:val="en-US" w:bidi="ar-SA"/>
              </w:rPr>
              <w:t>？</w:t>
            </w:r>
            <w:r>
              <w:rPr>
                <w:rFonts w:ascii="Times New Roman" w:eastAsiaTheme="minorEastAsia" w:hAnsi="Times New Roman" w:cs="Times New Roman" w:hint="eastAsia"/>
                <w:b/>
                <w:sz w:val="21"/>
                <w:szCs w:val="21"/>
                <w:lang w:val="en-US" w:bidi="ar-SA"/>
              </w:rPr>
              <w:t>公司有哪些新设备的布局？</w:t>
            </w:r>
          </w:p>
          <w:p w14:paraId="285317F4" w14:textId="714DAC1B" w:rsidR="00327915" w:rsidRDefault="004443C9" w:rsidP="00327915">
            <w:pPr>
              <w:widowControl/>
              <w:autoSpaceDE/>
              <w:autoSpaceDN/>
              <w:spacing w:line="360" w:lineRule="auto"/>
              <w:rPr>
                <w:rFonts w:ascii="Times New Roman" w:eastAsiaTheme="minorEastAsia" w:hAnsi="Times New Roman" w:cs="Times New Roman"/>
                <w:sz w:val="21"/>
                <w:szCs w:val="21"/>
                <w:lang w:val="en-US" w:bidi="ar-SA"/>
              </w:rPr>
            </w:pPr>
            <w:r w:rsidRPr="009F0ADC">
              <w:rPr>
                <w:rFonts w:ascii="Times New Roman" w:eastAsiaTheme="minorEastAsia" w:hAnsi="Times New Roman" w:cs="Times New Roman" w:hint="eastAsia"/>
                <w:sz w:val="21"/>
                <w:szCs w:val="21"/>
                <w:lang w:val="en-US" w:bidi="ar-SA"/>
              </w:rPr>
              <w:t>答</w:t>
            </w:r>
            <w:r w:rsidRPr="009F0ADC">
              <w:rPr>
                <w:rFonts w:ascii="Times New Roman" w:eastAsiaTheme="minorEastAsia" w:hAnsi="Times New Roman" w:cs="Times New Roman"/>
                <w:sz w:val="21"/>
                <w:szCs w:val="21"/>
                <w:lang w:val="en-US" w:bidi="ar-SA"/>
              </w:rPr>
              <w:t>：</w:t>
            </w:r>
            <w:r w:rsidR="006D04C9" w:rsidRPr="006D04C9">
              <w:rPr>
                <w:rFonts w:ascii="Times New Roman" w:eastAsiaTheme="minorEastAsia" w:hAnsi="Times New Roman" w:cs="Times New Roman" w:hint="eastAsia"/>
                <w:sz w:val="21"/>
                <w:szCs w:val="21"/>
                <w:lang w:val="en-US" w:bidi="ar-SA"/>
              </w:rPr>
              <w:t>存储</w:t>
            </w:r>
            <w:r w:rsidR="006D04C9">
              <w:rPr>
                <w:rFonts w:ascii="Times New Roman" w:eastAsiaTheme="minorEastAsia" w:hAnsi="Times New Roman" w:cs="Times New Roman" w:hint="eastAsia"/>
                <w:sz w:val="21"/>
                <w:szCs w:val="21"/>
                <w:lang w:val="en-US" w:bidi="ar-SA"/>
              </w:rPr>
              <w:t>器件</w:t>
            </w:r>
            <w:r w:rsidR="006D04C9" w:rsidRPr="006D04C9">
              <w:rPr>
                <w:rFonts w:ascii="Times New Roman" w:eastAsiaTheme="minorEastAsia" w:hAnsi="Times New Roman" w:cs="Times New Roman" w:hint="eastAsia"/>
                <w:sz w:val="21"/>
                <w:szCs w:val="21"/>
                <w:lang w:val="en-US" w:bidi="ar-SA"/>
              </w:rPr>
              <w:t>的</w:t>
            </w:r>
            <w:r w:rsidR="006D04C9" w:rsidRPr="006D04C9">
              <w:rPr>
                <w:rFonts w:ascii="Times New Roman" w:eastAsiaTheme="minorEastAsia" w:hAnsi="Times New Roman" w:cs="Times New Roman"/>
                <w:sz w:val="21"/>
                <w:szCs w:val="21"/>
                <w:lang w:val="en-US" w:bidi="ar-SA"/>
              </w:rPr>
              <w:t>3D</w:t>
            </w:r>
            <w:r w:rsidR="006D04C9" w:rsidRPr="006D04C9">
              <w:rPr>
                <w:rFonts w:ascii="Times New Roman" w:eastAsiaTheme="minorEastAsia" w:hAnsi="Times New Roman" w:cs="Times New Roman"/>
                <w:sz w:val="21"/>
                <w:szCs w:val="21"/>
                <w:lang w:val="en-US" w:bidi="ar-SA"/>
              </w:rPr>
              <w:t>化带来的工艺瓶颈主要体现在极</w:t>
            </w:r>
            <w:proofErr w:type="gramStart"/>
            <w:r w:rsidR="006D04C9" w:rsidRPr="006D04C9">
              <w:rPr>
                <w:rFonts w:ascii="Times New Roman" w:eastAsiaTheme="minorEastAsia" w:hAnsi="Times New Roman" w:cs="Times New Roman"/>
                <w:sz w:val="21"/>
                <w:szCs w:val="21"/>
                <w:lang w:val="en-US" w:bidi="ar-SA"/>
              </w:rPr>
              <w:t>高深宽比刻蚀</w:t>
            </w:r>
            <w:proofErr w:type="gramEnd"/>
            <w:r w:rsidR="006D04C9" w:rsidRPr="006D04C9">
              <w:rPr>
                <w:rFonts w:ascii="Times New Roman" w:eastAsiaTheme="minorEastAsia" w:hAnsi="Times New Roman" w:cs="Times New Roman"/>
                <w:sz w:val="21"/>
                <w:szCs w:val="21"/>
                <w:lang w:val="en-US" w:bidi="ar-SA"/>
              </w:rPr>
              <w:t>和</w:t>
            </w:r>
            <w:proofErr w:type="gramStart"/>
            <w:r w:rsidR="006D04C9" w:rsidRPr="006D04C9">
              <w:rPr>
                <w:rFonts w:ascii="Times New Roman" w:eastAsiaTheme="minorEastAsia" w:hAnsi="Times New Roman" w:cs="Times New Roman"/>
                <w:sz w:val="21"/>
                <w:szCs w:val="21"/>
                <w:lang w:val="en-US" w:bidi="ar-SA"/>
              </w:rPr>
              <w:t>高深宽比填</w:t>
            </w:r>
            <w:proofErr w:type="gramEnd"/>
            <w:r w:rsidR="006D04C9" w:rsidRPr="006D04C9">
              <w:rPr>
                <w:rFonts w:ascii="Times New Roman" w:eastAsiaTheme="minorEastAsia" w:hAnsi="Times New Roman" w:cs="Times New Roman"/>
                <w:sz w:val="21"/>
                <w:szCs w:val="21"/>
                <w:lang w:val="en-US" w:bidi="ar-SA"/>
              </w:rPr>
              <w:t>充，这正是中</w:t>
            </w:r>
            <w:proofErr w:type="gramStart"/>
            <w:r w:rsidR="006D04C9" w:rsidRPr="006D04C9">
              <w:rPr>
                <w:rFonts w:ascii="Times New Roman" w:eastAsiaTheme="minorEastAsia" w:hAnsi="Times New Roman" w:cs="Times New Roman"/>
                <w:sz w:val="21"/>
                <w:szCs w:val="21"/>
                <w:lang w:val="en-US" w:bidi="ar-SA"/>
              </w:rPr>
              <w:t>微公</w:t>
            </w:r>
            <w:proofErr w:type="gramEnd"/>
            <w:r w:rsidR="006D04C9" w:rsidRPr="006D04C9">
              <w:rPr>
                <w:rFonts w:ascii="Times New Roman" w:eastAsiaTheme="minorEastAsia" w:hAnsi="Times New Roman" w:cs="Times New Roman"/>
                <w:sz w:val="21"/>
                <w:szCs w:val="21"/>
                <w:lang w:val="en-US" w:bidi="ar-SA"/>
              </w:rPr>
              <w:t>司的技术优势和积累最深的领域。</w:t>
            </w:r>
            <w:r w:rsidR="00327915" w:rsidRPr="00327915">
              <w:rPr>
                <w:rFonts w:ascii="Times New Roman" w:eastAsiaTheme="minorEastAsia" w:hAnsi="Times New Roman" w:cs="Times New Roman" w:hint="eastAsia"/>
                <w:sz w:val="21"/>
                <w:szCs w:val="21"/>
                <w:lang w:val="en-US" w:bidi="ar-SA"/>
              </w:rPr>
              <w:t>针对</w:t>
            </w:r>
            <w:r w:rsidR="00327915" w:rsidRPr="00327915">
              <w:rPr>
                <w:rFonts w:ascii="Times New Roman" w:eastAsiaTheme="minorEastAsia" w:hAnsi="Times New Roman" w:cs="Times New Roman"/>
                <w:sz w:val="21"/>
                <w:szCs w:val="21"/>
                <w:lang w:val="en-US" w:bidi="ar-SA"/>
              </w:rPr>
              <w:t>3D</w:t>
            </w:r>
            <w:r w:rsidR="00327915" w:rsidRPr="00327915">
              <w:rPr>
                <w:rFonts w:ascii="Times New Roman" w:eastAsiaTheme="minorEastAsia" w:hAnsi="Times New Roman" w:cs="Times New Roman"/>
                <w:sz w:val="21"/>
                <w:szCs w:val="21"/>
                <w:lang w:val="en-US" w:bidi="ar-SA"/>
              </w:rPr>
              <w:t>存储，公司新推出</w:t>
            </w:r>
            <w:r w:rsidR="00327915">
              <w:rPr>
                <w:rFonts w:ascii="Times New Roman" w:eastAsiaTheme="minorEastAsia" w:hAnsi="Times New Roman" w:cs="Times New Roman" w:hint="eastAsia"/>
                <w:sz w:val="21"/>
                <w:szCs w:val="21"/>
                <w:lang w:val="en-US" w:bidi="ar-SA"/>
              </w:rPr>
              <w:t>多</w:t>
            </w:r>
            <w:proofErr w:type="gramStart"/>
            <w:r w:rsidR="00327915">
              <w:rPr>
                <w:rFonts w:ascii="Times New Roman" w:eastAsiaTheme="minorEastAsia" w:hAnsi="Times New Roman" w:cs="Times New Roman" w:hint="eastAsia"/>
                <w:sz w:val="21"/>
                <w:szCs w:val="21"/>
                <w:lang w:val="en-US" w:bidi="ar-SA"/>
              </w:rPr>
              <w:t>款先进</w:t>
            </w:r>
            <w:proofErr w:type="gramEnd"/>
            <w:r w:rsidR="00327915">
              <w:rPr>
                <w:rFonts w:ascii="Times New Roman" w:eastAsiaTheme="minorEastAsia" w:hAnsi="Times New Roman" w:cs="Times New Roman" w:hint="eastAsia"/>
                <w:sz w:val="21"/>
                <w:szCs w:val="21"/>
                <w:lang w:val="en-US" w:bidi="ar-SA"/>
              </w:rPr>
              <w:t>的刻蚀</w:t>
            </w:r>
            <w:r w:rsidR="00F963F7">
              <w:rPr>
                <w:rFonts w:ascii="Times New Roman" w:eastAsiaTheme="minorEastAsia" w:hAnsi="Times New Roman" w:cs="Times New Roman" w:hint="eastAsia"/>
                <w:sz w:val="21"/>
                <w:szCs w:val="21"/>
                <w:lang w:val="en-US" w:bidi="ar-SA"/>
              </w:rPr>
              <w:t>及</w:t>
            </w:r>
            <w:r w:rsidR="00327915">
              <w:rPr>
                <w:rFonts w:ascii="Times New Roman" w:eastAsiaTheme="minorEastAsia" w:hAnsi="Times New Roman" w:cs="Times New Roman" w:hint="eastAsia"/>
                <w:sz w:val="21"/>
                <w:szCs w:val="21"/>
                <w:lang w:val="en-US" w:bidi="ar-SA"/>
              </w:rPr>
              <w:t>薄膜设备。</w:t>
            </w:r>
          </w:p>
          <w:p w14:paraId="7A57A4C0" w14:textId="77777777" w:rsidR="00327915" w:rsidRDefault="00327915" w:rsidP="00327915">
            <w:pPr>
              <w:widowControl/>
              <w:autoSpaceDE/>
              <w:autoSpaceDN/>
              <w:spacing w:line="360" w:lineRule="auto"/>
              <w:rPr>
                <w:rFonts w:ascii="Times New Roman" w:eastAsiaTheme="minorEastAsia" w:hAnsi="Times New Roman" w:cs="Times New Roman"/>
                <w:sz w:val="21"/>
                <w:szCs w:val="21"/>
                <w:lang w:val="en-US" w:bidi="ar-SA"/>
              </w:rPr>
            </w:pPr>
          </w:p>
          <w:p w14:paraId="4C1530A9" w14:textId="1C858149" w:rsidR="00327915" w:rsidRDefault="00327915" w:rsidP="00327915">
            <w:pPr>
              <w:widowControl/>
              <w:autoSpaceDE/>
              <w:autoSpaceDN/>
              <w:spacing w:line="360" w:lineRule="auto"/>
              <w:rPr>
                <w:rFonts w:ascii="Times New Roman" w:eastAsiaTheme="minorEastAsia" w:hAnsi="Times New Roman" w:cs="Times New Roman"/>
                <w:sz w:val="21"/>
                <w:szCs w:val="21"/>
                <w:lang w:val="en-US" w:bidi="ar-SA"/>
              </w:rPr>
            </w:pPr>
            <w:r>
              <w:rPr>
                <w:rFonts w:ascii="Times New Roman" w:eastAsiaTheme="minorEastAsia" w:hAnsi="Times New Roman" w:cs="Times New Roman" w:hint="eastAsia"/>
                <w:sz w:val="21"/>
                <w:szCs w:val="21"/>
                <w:lang w:val="en-US" w:bidi="ar-SA"/>
              </w:rPr>
              <w:t>公司新的</w:t>
            </w:r>
            <w:r w:rsidRPr="00327915">
              <w:rPr>
                <w:rFonts w:ascii="Times New Roman" w:eastAsiaTheme="minorEastAsia" w:hAnsi="Times New Roman" w:cs="Times New Roman"/>
                <w:sz w:val="21"/>
                <w:szCs w:val="21"/>
                <w:lang w:val="en-US" w:bidi="ar-SA"/>
              </w:rPr>
              <w:t>ICP</w:t>
            </w:r>
            <w:r w:rsidRPr="00327915">
              <w:rPr>
                <w:rFonts w:ascii="Times New Roman" w:eastAsiaTheme="minorEastAsia" w:hAnsi="Times New Roman" w:cs="Times New Roman"/>
                <w:sz w:val="21"/>
                <w:szCs w:val="21"/>
                <w:lang w:val="en-US" w:bidi="ar-SA"/>
              </w:rPr>
              <w:t>刻蚀设备</w:t>
            </w:r>
            <w:r w:rsidRPr="00327915">
              <w:rPr>
                <w:rFonts w:ascii="Times New Roman" w:eastAsiaTheme="minorEastAsia" w:hAnsi="Times New Roman" w:cs="Times New Roman"/>
                <w:sz w:val="21"/>
                <w:szCs w:val="21"/>
                <w:lang w:val="en-US" w:bidi="ar-SA"/>
              </w:rPr>
              <w:t xml:space="preserve">Primo </w:t>
            </w:r>
            <w:proofErr w:type="spellStart"/>
            <w:r w:rsidRPr="00327915">
              <w:rPr>
                <w:rFonts w:ascii="Times New Roman" w:eastAsiaTheme="minorEastAsia" w:hAnsi="Times New Roman" w:cs="Times New Roman"/>
                <w:sz w:val="21"/>
                <w:szCs w:val="21"/>
                <w:lang w:val="en-US" w:bidi="ar-SA"/>
              </w:rPr>
              <w:t>Angnova</w:t>
            </w:r>
            <w:proofErr w:type="spellEnd"/>
            <w:r w:rsidRPr="00327915">
              <w:rPr>
                <w:rFonts w:ascii="Times New Roman" w:eastAsiaTheme="minorEastAsia" w:hAnsi="Times New Roman" w:cs="Times New Roman"/>
                <w:sz w:val="21"/>
                <w:szCs w:val="21"/>
                <w:lang w:val="en-US" w:bidi="ar-SA"/>
              </w:rPr>
              <w:t>取得</w:t>
            </w:r>
            <w:r w:rsidRPr="00327915">
              <w:rPr>
                <w:rFonts w:ascii="Times New Roman" w:eastAsiaTheme="minorEastAsia" w:hAnsi="Times New Roman" w:cs="Times New Roman"/>
                <w:sz w:val="21"/>
                <w:szCs w:val="21"/>
                <w:lang w:val="en-US" w:bidi="ar-SA"/>
              </w:rPr>
              <w:t>140:1</w:t>
            </w:r>
            <w:r w:rsidRPr="00327915">
              <w:rPr>
                <w:rFonts w:ascii="Times New Roman" w:eastAsiaTheme="minorEastAsia" w:hAnsi="Times New Roman" w:cs="Times New Roman"/>
                <w:sz w:val="21"/>
                <w:szCs w:val="21"/>
                <w:lang w:val="en-US" w:bidi="ar-SA"/>
              </w:rPr>
              <w:t>高深宽比刻蚀结果和形貌控制能力，已付运</w:t>
            </w:r>
            <w:r w:rsidR="00F963F7">
              <w:rPr>
                <w:rFonts w:ascii="Times New Roman" w:eastAsiaTheme="minorEastAsia" w:hAnsi="Times New Roman" w:cs="Times New Roman" w:hint="eastAsia"/>
                <w:sz w:val="21"/>
                <w:szCs w:val="21"/>
                <w:lang w:val="en-US" w:bidi="ar-SA"/>
              </w:rPr>
              <w:t>至</w:t>
            </w:r>
            <w:r w:rsidRPr="00327915">
              <w:rPr>
                <w:rFonts w:ascii="Times New Roman" w:eastAsiaTheme="minorEastAsia" w:hAnsi="Times New Roman" w:cs="Times New Roman"/>
                <w:sz w:val="21"/>
                <w:szCs w:val="21"/>
                <w:lang w:val="en-US" w:bidi="ar-SA"/>
              </w:rPr>
              <w:t>国内领先存储客户端认证。</w:t>
            </w:r>
            <w:r>
              <w:rPr>
                <w:rFonts w:ascii="Times New Roman" w:eastAsiaTheme="minorEastAsia" w:hAnsi="Times New Roman" w:cs="Times New Roman" w:hint="eastAsia"/>
                <w:sz w:val="21"/>
                <w:szCs w:val="21"/>
                <w:lang w:val="en-US" w:bidi="ar-SA"/>
              </w:rPr>
              <w:t>公司</w:t>
            </w:r>
            <w:r w:rsidRPr="00327915">
              <w:rPr>
                <w:rFonts w:ascii="Times New Roman" w:eastAsiaTheme="minorEastAsia" w:hAnsi="Times New Roman" w:cs="Times New Roman" w:hint="eastAsia"/>
                <w:sz w:val="21"/>
                <w:szCs w:val="21"/>
                <w:lang w:val="en-US" w:bidi="ar-SA"/>
              </w:rPr>
              <w:t>新的</w:t>
            </w:r>
            <w:r w:rsidRPr="00327915">
              <w:rPr>
                <w:rFonts w:ascii="Times New Roman" w:eastAsiaTheme="minorEastAsia" w:hAnsi="Times New Roman" w:cs="Times New Roman"/>
                <w:sz w:val="21"/>
                <w:szCs w:val="21"/>
                <w:lang w:val="en-US" w:bidi="ar-SA"/>
              </w:rPr>
              <w:t>CCP</w:t>
            </w:r>
            <w:r w:rsidRPr="00327915">
              <w:rPr>
                <w:rFonts w:ascii="Times New Roman" w:eastAsiaTheme="minorEastAsia" w:hAnsi="Times New Roman" w:cs="Times New Roman"/>
                <w:sz w:val="21"/>
                <w:szCs w:val="21"/>
                <w:lang w:val="en-US" w:bidi="ar-SA"/>
              </w:rPr>
              <w:t>刻蚀</w:t>
            </w:r>
            <w:r w:rsidRPr="00327915">
              <w:rPr>
                <w:rFonts w:ascii="Times New Roman" w:eastAsiaTheme="minorEastAsia" w:hAnsi="Times New Roman" w:cs="Times New Roman"/>
                <w:sz w:val="21"/>
                <w:szCs w:val="21"/>
                <w:lang w:val="en-US" w:bidi="ar-SA"/>
              </w:rPr>
              <w:t>Primo XD-RIE</w:t>
            </w:r>
            <w:r w:rsidRPr="00327915">
              <w:rPr>
                <w:rFonts w:ascii="Times New Roman" w:eastAsiaTheme="minorEastAsia" w:hAnsi="Times New Roman" w:cs="Times New Roman"/>
                <w:sz w:val="21"/>
                <w:szCs w:val="21"/>
                <w:lang w:val="en-US" w:bidi="ar-SA"/>
              </w:rPr>
              <w:t>极高深宽比刻蚀机，</w:t>
            </w:r>
            <w:r w:rsidR="00F963F7">
              <w:rPr>
                <w:rFonts w:ascii="Times New Roman" w:eastAsiaTheme="minorEastAsia" w:hAnsi="Times New Roman" w:cs="Times New Roman" w:hint="eastAsia"/>
                <w:sz w:val="21"/>
                <w:szCs w:val="21"/>
                <w:lang w:val="en-US" w:bidi="ar-SA"/>
              </w:rPr>
              <w:t>该设备</w:t>
            </w:r>
            <w:r w:rsidRPr="00327915">
              <w:rPr>
                <w:rFonts w:ascii="Times New Roman" w:eastAsiaTheme="minorEastAsia" w:hAnsi="Times New Roman" w:cs="Times New Roman"/>
                <w:sz w:val="21"/>
                <w:szCs w:val="21"/>
                <w:lang w:val="en-US" w:bidi="ar-SA"/>
              </w:rPr>
              <w:t>支持</w:t>
            </w:r>
            <w:r w:rsidRPr="00327915">
              <w:rPr>
                <w:rFonts w:ascii="Times New Roman" w:eastAsiaTheme="minorEastAsia" w:hAnsi="Times New Roman" w:cs="Times New Roman"/>
                <w:sz w:val="21"/>
                <w:szCs w:val="21"/>
                <w:lang w:val="en-US" w:bidi="ar-SA"/>
              </w:rPr>
              <w:t>70:1</w:t>
            </w:r>
            <w:r w:rsidRPr="00327915">
              <w:rPr>
                <w:rFonts w:ascii="Times New Roman" w:eastAsiaTheme="minorEastAsia" w:hAnsi="Times New Roman" w:cs="Times New Roman"/>
                <w:sz w:val="21"/>
                <w:szCs w:val="21"/>
                <w:lang w:val="en-US" w:bidi="ar-SA"/>
              </w:rPr>
              <w:t>到</w:t>
            </w:r>
            <w:r w:rsidRPr="00327915">
              <w:rPr>
                <w:rFonts w:ascii="Times New Roman" w:eastAsiaTheme="minorEastAsia" w:hAnsi="Times New Roman" w:cs="Times New Roman"/>
                <w:sz w:val="21"/>
                <w:szCs w:val="21"/>
                <w:lang w:val="en-US" w:bidi="ar-SA"/>
              </w:rPr>
              <w:t>90:1</w:t>
            </w:r>
            <w:r w:rsidRPr="00327915">
              <w:rPr>
                <w:rFonts w:ascii="Times New Roman" w:eastAsiaTheme="minorEastAsia" w:hAnsi="Times New Roman" w:cs="Times New Roman"/>
                <w:sz w:val="21"/>
                <w:szCs w:val="21"/>
                <w:lang w:val="en-US" w:bidi="ar-SA"/>
              </w:rPr>
              <w:t>深宽比工艺</w:t>
            </w:r>
            <w:r w:rsidR="00F963F7">
              <w:rPr>
                <w:rFonts w:ascii="Times New Roman" w:eastAsiaTheme="minorEastAsia" w:hAnsi="Times New Roman" w:cs="Times New Roman" w:hint="eastAsia"/>
                <w:sz w:val="21"/>
                <w:szCs w:val="21"/>
                <w:lang w:val="en-US" w:bidi="ar-SA"/>
              </w:rPr>
              <w:t>，</w:t>
            </w:r>
            <w:r w:rsidRPr="00327915">
              <w:rPr>
                <w:rFonts w:ascii="Times New Roman" w:eastAsiaTheme="minorEastAsia" w:hAnsi="Times New Roman" w:cs="Times New Roman"/>
                <w:sz w:val="21"/>
                <w:szCs w:val="21"/>
                <w:lang w:val="en-US" w:bidi="ar-SA"/>
              </w:rPr>
              <w:t>已付运客户端验证。</w:t>
            </w:r>
            <w:r w:rsidRPr="00327915">
              <w:rPr>
                <w:rFonts w:ascii="Times New Roman" w:eastAsiaTheme="minorEastAsia" w:hAnsi="Times New Roman" w:cs="Times New Roman" w:hint="eastAsia"/>
                <w:sz w:val="21"/>
                <w:szCs w:val="21"/>
                <w:lang w:val="en-US" w:bidi="ar-SA"/>
              </w:rPr>
              <w:t>针对先进逻辑和存储等器件工艺需求</w:t>
            </w:r>
            <w:r w:rsidR="00F963F7">
              <w:rPr>
                <w:rFonts w:ascii="Times New Roman" w:eastAsiaTheme="minorEastAsia" w:hAnsi="Times New Roman" w:cs="Times New Roman" w:hint="eastAsia"/>
                <w:sz w:val="21"/>
                <w:szCs w:val="21"/>
                <w:lang w:val="en-US" w:bidi="ar-SA"/>
              </w:rPr>
              <w:t>，</w:t>
            </w:r>
            <w:r w:rsidRPr="00327915">
              <w:rPr>
                <w:rFonts w:ascii="Times New Roman" w:eastAsiaTheme="minorEastAsia" w:hAnsi="Times New Roman" w:cs="Times New Roman"/>
                <w:sz w:val="21"/>
                <w:szCs w:val="21"/>
                <w:lang w:val="en-US" w:bidi="ar-SA"/>
              </w:rPr>
              <w:t>中微公司正式推出</w:t>
            </w:r>
            <w:r w:rsidRPr="00327915">
              <w:rPr>
                <w:rFonts w:ascii="Times New Roman" w:eastAsiaTheme="minorEastAsia" w:hAnsi="Times New Roman" w:cs="Times New Roman"/>
                <w:sz w:val="21"/>
                <w:szCs w:val="21"/>
                <w:lang w:val="en-US" w:bidi="ar-SA"/>
              </w:rPr>
              <w:t>Primo Domingo</w:t>
            </w:r>
            <w:r w:rsidRPr="00327915">
              <w:rPr>
                <w:rFonts w:ascii="Times New Roman" w:eastAsiaTheme="minorEastAsia" w:hAnsi="Times New Roman" w:cs="Times New Roman"/>
                <w:sz w:val="21"/>
                <w:szCs w:val="21"/>
                <w:lang w:val="en-US" w:bidi="ar-SA"/>
              </w:rPr>
              <w:t>高选择性化学气相刻蚀设备。</w:t>
            </w:r>
          </w:p>
          <w:p w14:paraId="571051CD" w14:textId="77777777" w:rsidR="00327915" w:rsidRDefault="00327915" w:rsidP="00327915">
            <w:pPr>
              <w:widowControl/>
              <w:autoSpaceDE/>
              <w:autoSpaceDN/>
              <w:spacing w:line="360" w:lineRule="auto"/>
              <w:rPr>
                <w:rFonts w:ascii="Times New Roman" w:eastAsiaTheme="minorEastAsia" w:hAnsi="Times New Roman" w:cs="Times New Roman"/>
                <w:sz w:val="21"/>
                <w:szCs w:val="21"/>
                <w:lang w:val="en-US" w:bidi="ar-SA"/>
              </w:rPr>
            </w:pPr>
          </w:p>
          <w:p w14:paraId="47CED4A4" w14:textId="5A0CAF76" w:rsidR="00307C79" w:rsidRPr="00327915" w:rsidRDefault="00327915" w:rsidP="00327915">
            <w:pPr>
              <w:widowControl/>
              <w:autoSpaceDE/>
              <w:autoSpaceDN/>
              <w:spacing w:line="360" w:lineRule="auto"/>
              <w:rPr>
                <w:rFonts w:ascii="Times New Roman" w:eastAsiaTheme="minorEastAsia" w:hAnsi="Times New Roman" w:cs="Times New Roman"/>
                <w:sz w:val="21"/>
                <w:szCs w:val="21"/>
                <w:lang w:val="en-US" w:bidi="ar-SA"/>
              </w:rPr>
            </w:pPr>
            <w:r w:rsidRPr="00327915">
              <w:rPr>
                <w:rFonts w:ascii="Times New Roman" w:eastAsiaTheme="minorEastAsia" w:hAnsi="Times New Roman" w:cs="Times New Roman" w:hint="eastAsia"/>
                <w:sz w:val="21"/>
                <w:szCs w:val="21"/>
                <w:lang w:val="en-US" w:bidi="ar-SA"/>
              </w:rPr>
              <w:t>公司的</w:t>
            </w:r>
            <w:r w:rsidRPr="00327915">
              <w:rPr>
                <w:rFonts w:ascii="Times New Roman" w:eastAsiaTheme="minorEastAsia" w:hAnsi="Times New Roman" w:cs="Times New Roman"/>
                <w:sz w:val="21"/>
                <w:szCs w:val="21"/>
                <w:lang w:val="en-US" w:bidi="ar-SA"/>
              </w:rPr>
              <w:t>CVD-W</w:t>
            </w:r>
            <w:r w:rsidRPr="00327915">
              <w:rPr>
                <w:rFonts w:ascii="Times New Roman" w:eastAsiaTheme="minorEastAsia" w:hAnsi="Times New Roman" w:cs="Times New Roman"/>
                <w:sz w:val="21"/>
                <w:szCs w:val="21"/>
                <w:lang w:val="en-US" w:bidi="ar-SA"/>
              </w:rPr>
              <w:t>、</w:t>
            </w:r>
            <w:r w:rsidRPr="00327915">
              <w:rPr>
                <w:rFonts w:ascii="Times New Roman" w:eastAsiaTheme="minorEastAsia" w:hAnsi="Times New Roman" w:cs="Times New Roman"/>
                <w:sz w:val="21"/>
                <w:szCs w:val="21"/>
                <w:lang w:val="en-US" w:bidi="ar-SA"/>
              </w:rPr>
              <w:t>HAR-W</w:t>
            </w:r>
            <w:r w:rsidRPr="00327915">
              <w:rPr>
                <w:rFonts w:ascii="Times New Roman" w:eastAsiaTheme="minorEastAsia" w:hAnsi="Times New Roman" w:cs="Times New Roman"/>
                <w:sz w:val="21"/>
                <w:szCs w:val="21"/>
                <w:lang w:val="en-US" w:bidi="ar-SA"/>
              </w:rPr>
              <w:t>、</w:t>
            </w:r>
            <w:r w:rsidRPr="00327915">
              <w:rPr>
                <w:rFonts w:ascii="Times New Roman" w:eastAsiaTheme="minorEastAsia" w:hAnsi="Times New Roman" w:cs="Times New Roman"/>
                <w:sz w:val="21"/>
                <w:szCs w:val="21"/>
                <w:lang w:val="en-US" w:bidi="ar-SA"/>
              </w:rPr>
              <w:t>ALD-W</w:t>
            </w:r>
            <w:r>
              <w:rPr>
                <w:rFonts w:ascii="Times New Roman" w:eastAsiaTheme="minorEastAsia" w:hAnsi="Times New Roman" w:cs="Times New Roman" w:hint="eastAsia"/>
                <w:sz w:val="21"/>
                <w:szCs w:val="21"/>
                <w:lang w:val="en-US" w:bidi="ar-SA"/>
              </w:rPr>
              <w:t>钨系列产品</w:t>
            </w:r>
            <w:r w:rsidRPr="00327915">
              <w:rPr>
                <w:rFonts w:ascii="Times New Roman" w:eastAsiaTheme="minorEastAsia" w:hAnsi="Times New Roman" w:cs="Times New Roman"/>
                <w:sz w:val="21"/>
                <w:szCs w:val="21"/>
                <w:lang w:val="en-US" w:bidi="ar-SA"/>
              </w:rPr>
              <w:t>已经取得大批量订单，成为存储客户</w:t>
            </w:r>
            <w:proofErr w:type="gramStart"/>
            <w:r w:rsidRPr="00327915">
              <w:rPr>
                <w:rFonts w:ascii="Times New Roman" w:eastAsiaTheme="minorEastAsia" w:hAnsi="Times New Roman" w:cs="Times New Roman"/>
                <w:sz w:val="21"/>
                <w:szCs w:val="21"/>
                <w:lang w:val="en-US" w:bidi="ar-SA"/>
              </w:rPr>
              <w:t>产线标配</w:t>
            </w:r>
            <w:proofErr w:type="gramEnd"/>
            <w:r w:rsidRPr="00327915">
              <w:rPr>
                <w:rFonts w:ascii="Times New Roman" w:eastAsiaTheme="minorEastAsia" w:hAnsi="Times New Roman" w:cs="Times New Roman"/>
                <w:sz w:val="21"/>
                <w:szCs w:val="21"/>
                <w:lang w:val="en-US" w:bidi="ar-SA"/>
              </w:rPr>
              <w:t>设备</w:t>
            </w:r>
            <w:r>
              <w:rPr>
                <w:rFonts w:ascii="Times New Roman" w:eastAsiaTheme="minorEastAsia" w:hAnsi="Times New Roman" w:cs="Times New Roman" w:hint="eastAsia"/>
                <w:sz w:val="21"/>
                <w:szCs w:val="21"/>
                <w:lang w:val="en-US" w:bidi="ar-SA"/>
              </w:rPr>
              <w:t>，</w:t>
            </w:r>
            <w:r w:rsidRPr="00327915">
              <w:rPr>
                <w:rFonts w:ascii="Times New Roman" w:eastAsiaTheme="minorEastAsia" w:hAnsi="Times New Roman" w:cs="Times New Roman"/>
                <w:sz w:val="21"/>
                <w:szCs w:val="21"/>
                <w:lang w:val="en-US" w:bidi="ar-SA"/>
              </w:rPr>
              <w:t>累计出货超过</w:t>
            </w:r>
            <w:r w:rsidRPr="00327915">
              <w:rPr>
                <w:rFonts w:ascii="Times New Roman" w:eastAsiaTheme="minorEastAsia" w:hAnsi="Times New Roman" w:cs="Times New Roman"/>
                <w:sz w:val="21"/>
                <w:szCs w:val="21"/>
                <w:lang w:val="en-US" w:bidi="ar-SA"/>
              </w:rPr>
              <w:t>500</w:t>
            </w:r>
            <w:r w:rsidRPr="00327915">
              <w:rPr>
                <w:rFonts w:ascii="Times New Roman" w:eastAsiaTheme="minorEastAsia" w:hAnsi="Times New Roman" w:cs="Times New Roman"/>
                <w:sz w:val="21"/>
                <w:szCs w:val="21"/>
                <w:lang w:val="en-US" w:bidi="ar-SA"/>
              </w:rPr>
              <w:t>个反应台。公司也推出了下一代原子层</w:t>
            </w:r>
            <w:proofErr w:type="gramStart"/>
            <w:r w:rsidRPr="00327915">
              <w:rPr>
                <w:rFonts w:ascii="Times New Roman" w:eastAsiaTheme="minorEastAsia" w:hAnsi="Times New Roman" w:cs="Times New Roman"/>
                <w:sz w:val="21"/>
                <w:szCs w:val="21"/>
                <w:lang w:val="en-US" w:bidi="ar-SA"/>
              </w:rPr>
              <w:t>钼</w:t>
            </w:r>
            <w:proofErr w:type="gramEnd"/>
            <w:r w:rsidRPr="00327915">
              <w:rPr>
                <w:rFonts w:ascii="Times New Roman" w:eastAsiaTheme="minorEastAsia" w:hAnsi="Times New Roman" w:cs="Times New Roman"/>
                <w:sz w:val="21"/>
                <w:szCs w:val="21"/>
                <w:lang w:val="en-US" w:bidi="ar-SA"/>
              </w:rPr>
              <w:t>沉积工艺的新设备，验证进展顺利。</w:t>
            </w:r>
          </w:p>
          <w:p w14:paraId="45394E23" w14:textId="77777777" w:rsidR="006E5AB9" w:rsidRDefault="006E5AB9" w:rsidP="006E5AB9">
            <w:pPr>
              <w:widowControl/>
              <w:autoSpaceDE/>
              <w:autoSpaceDN/>
              <w:spacing w:line="360" w:lineRule="auto"/>
              <w:rPr>
                <w:rFonts w:ascii="Times New Roman" w:eastAsiaTheme="minorEastAsia" w:hAnsi="Times New Roman" w:cs="Times New Roman"/>
                <w:b/>
                <w:sz w:val="21"/>
                <w:szCs w:val="21"/>
                <w:lang w:val="en-US" w:bidi="ar-SA"/>
              </w:rPr>
            </w:pPr>
          </w:p>
          <w:p w14:paraId="2EFF4AC5" w14:textId="19D26517" w:rsidR="005C78A2" w:rsidRPr="005C78A2" w:rsidRDefault="00F15ADE" w:rsidP="00320197">
            <w:pPr>
              <w:pStyle w:val="af"/>
              <w:widowControl/>
              <w:numPr>
                <w:ilvl w:val="0"/>
                <w:numId w:val="1"/>
              </w:numPr>
              <w:autoSpaceDE/>
              <w:autoSpaceDN/>
              <w:spacing w:line="360" w:lineRule="auto"/>
              <w:ind w:left="0" w:firstLineChars="0" w:firstLine="0"/>
              <w:rPr>
                <w:rFonts w:ascii="Times New Roman" w:eastAsiaTheme="minorEastAsia" w:hAnsi="Times New Roman" w:cs="Times New Roman"/>
                <w:sz w:val="21"/>
                <w:szCs w:val="21"/>
                <w:lang w:val="en-US" w:bidi="ar-SA"/>
              </w:rPr>
            </w:pPr>
            <w:r w:rsidRPr="00327915">
              <w:rPr>
                <w:rFonts w:ascii="Times New Roman" w:eastAsiaTheme="minorEastAsia" w:hAnsi="Times New Roman" w:cs="Times New Roman" w:hint="eastAsia"/>
                <w:b/>
                <w:sz w:val="21"/>
                <w:szCs w:val="21"/>
                <w:lang w:val="en-US" w:bidi="ar-SA"/>
              </w:rPr>
              <w:t>请问公司</w:t>
            </w:r>
            <w:r w:rsidR="00327915" w:rsidRPr="00327915">
              <w:rPr>
                <w:rFonts w:ascii="Times New Roman" w:eastAsiaTheme="minorEastAsia" w:hAnsi="Times New Roman" w:cs="Times New Roman" w:hint="eastAsia"/>
                <w:b/>
                <w:sz w:val="21"/>
                <w:szCs w:val="21"/>
                <w:lang w:val="en-US" w:bidi="ar-SA"/>
              </w:rPr>
              <w:t>P</w:t>
            </w:r>
            <w:r w:rsidR="00327915" w:rsidRPr="00327915">
              <w:rPr>
                <w:rFonts w:ascii="Times New Roman" w:eastAsiaTheme="minorEastAsia" w:hAnsi="Times New Roman" w:cs="Times New Roman"/>
                <w:b/>
                <w:sz w:val="21"/>
                <w:szCs w:val="21"/>
                <w:lang w:val="en-US" w:bidi="ar-SA"/>
              </w:rPr>
              <w:t>ECVD</w:t>
            </w:r>
            <w:r w:rsidR="00327915" w:rsidRPr="00327915">
              <w:rPr>
                <w:rFonts w:ascii="Times New Roman" w:eastAsiaTheme="minorEastAsia" w:hAnsi="Times New Roman" w:cs="Times New Roman" w:hint="eastAsia"/>
                <w:b/>
                <w:sz w:val="21"/>
                <w:szCs w:val="21"/>
                <w:lang w:val="en-US" w:bidi="ar-SA"/>
              </w:rPr>
              <w:t>、</w:t>
            </w:r>
            <w:proofErr w:type="spellStart"/>
            <w:r w:rsidR="00327915" w:rsidRPr="00327915">
              <w:rPr>
                <w:rFonts w:ascii="Times New Roman" w:eastAsiaTheme="minorEastAsia" w:hAnsi="Times New Roman" w:cs="Times New Roman" w:hint="eastAsia"/>
                <w:b/>
                <w:sz w:val="21"/>
                <w:szCs w:val="21"/>
                <w:lang w:val="en-US" w:bidi="ar-SA"/>
              </w:rPr>
              <w:t>Cu</w:t>
            </w:r>
            <w:r w:rsidR="00327915" w:rsidRPr="00327915">
              <w:rPr>
                <w:rFonts w:ascii="Times New Roman" w:eastAsiaTheme="minorEastAsia" w:hAnsi="Times New Roman" w:cs="Times New Roman"/>
                <w:b/>
                <w:sz w:val="21"/>
                <w:szCs w:val="21"/>
                <w:lang w:val="en-US" w:bidi="ar-SA"/>
              </w:rPr>
              <w:t>BS</w:t>
            </w:r>
            <w:proofErr w:type="spellEnd"/>
            <w:r w:rsidR="00327915" w:rsidRPr="00327915">
              <w:rPr>
                <w:rFonts w:ascii="Times New Roman" w:eastAsiaTheme="minorEastAsia" w:hAnsi="Times New Roman" w:cs="Times New Roman"/>
                <w:b/>
                <w:sz w:val="21"/>
                <w:szCs w:val="21"/>
                <w:lang w:val="en-US" w:bidi="ar-SA"/>
              </w:rPr>
              <w:t xml:space="preserve"> PVD</w:t>
            </w:r>
            <w:r w:rsidR="00327915" w:rsidRPr="00327915">
              <w:rPr>
                <w:rFonts w:ascii="Times New Roman" w:eastAsiaTheme="minorEastAsia" w:hAnsi="Times New Roman" w:cs="Times New Roman" w:hint="eastAsia"/>
                <w:b/>
                <w:sz w:val="21"/>
                <w:szCs w:val="21"/>
                <w:lang w:val="en-US" w:bidi="ar-SA"/>
              </w:rPr>
              <w:t>、</w:t>
            </w:r>
            <w:r w:rsidR="00327915" w:rsidRPr="00327915">
              <w:rPr>
                <w:rFonts w:ascii="Times New Roman" w:eastAsiaTheme="minorEastAsia" w:hAnsi="Times New Roman" w:cs="Times New Roman" w:hint="eastAsia"/>
                <w:b/>
                <w:sz w:val="21"/>
                <w:szCs w:val="21"/>
                <w:lang w:val="en-US" w:bidi="ar-SA"/>
              </w:rPr>
              <w:t>E</w:t>
            </w:r>
            <w:r w:rsidR="00327915" w:rsidRPr="00327915">
              <w:rPr>
                <w:rFonts w:ascii="Times New Roman" w:eastAsiaTheme="minorEastAsia" w:hAnsi="Times New Roman" w:cs="Times New Roman"/>
                <w:b/>
                <w:sz w:val="21"/>
                <w:szCs w:val="21"/>
                <w:lang w:val="en-US" w:bidi="ar-SA"/>
              </w:rPr>
              <w:t>PI</w:t>
            </w:r>
            <w:r w:rsidR="00327915" w:rsidRPr="00327915">
              <w:rPr>
                <w:rFonts w:ascii="Times New Roman" w:eastAsiaTheme="minorEastAsia" w:hAnsi="Times New Roman" w:cs="Times New Roman" w:hint="eastAsia"/>
                <w:b/>
                <w:sz w:val="21"/>
                <w:szCs w:val="21"/>
                <w:lang w:val="en-US" w:bidi="ar-SA"/>
              </w:rPr>
              <w:t>等新产品的验证进展如何</w:t>
            </w:r>
            <w:r w:rsidR="005C78A2">
              <w:rPr>
                <w:rFonts w:ascii="Times New Roman" w:eastAsiaTheme="minorEastAsia" w:hAnsi="Times New Roman" w:cs="Times New Roman" w:hint="eastAsia"/>
                <w:b/>
                <w:sz w:val="21"/>
                <w:szCs w:val="21"/>
                <w:lang w:val="en-US" w:bidi="ar-SA"/>
              </w:rPr>
              <w:t>？</w:t>
            </w:r>
          </w:p>
          <w:p w14:paraId="3B55E8D2" w14:textId="49D27879" w:rsidR="00ED3A88" w:rsidRPr="005E56D2" w:rsidRDefault="006E5AB9" w:rsidP="005C78A2">
            <w:pPr>
              <w:pStyle w:val="af"/>
              <w:widowControl/>
              <w:autoSpaceDE/>
              <w:autoSpaceDN/>
              <w:spacing w:line="360" w:lineRule="auto"/>
              <w:ind w:firstLineChars="0" w:firstLine="0"/>
              <w:rPr>
                <w:rFonts w:ascii="Times New Roman" w:eastAsiaTheme="minorEastAsia" w:hAnsi="Times New Roman" w:cs="Times New Roman"/>
                <w:sz w:val="21"/>
                <w:szCs w:val="21"/>
                <w:lang w:val="en-US" w:bidi="ar-SA"/>
              </w:rPr>
            </w:pPr>
            <w:r w:rsidRPr="00327915">
              <w:rPr>
                <w:rFonts w:ascii="Times New Roman" w:eastAsiaTheme="minorEastAsia" w:hAnsi="Times New Roman" w:cs="Times New Roman" w:hint="eastAsia"/>
                <w:sz w:val="21"/>
                <w:szCs w:val="21"/>
                <w:lang w:val="en-US" w:bidi="ar-SA"/>
              </w:rPr>
              <w:t>答</w:t>
            </w:r>
            <w:r w:rsidRPr="00327915">
              <w:rPr>
                <w:rFonts w:ascii="Times New Roman" w:eastAsiaTheme="minorEastAsia" w:hAnsi="Times New Roman" w:cs="Times New Roman"/>
                <w:sz w:val="21"/>
                <w:szCs w:val="21"/>
                <w:lang w:val="en-US" w:bidi="ar-SA"/>
              </w:rPr>
              <w:t>：</w:t>
            </w:r>
            <w:r w:rsidR="00327915">
              <w:rPr>
                <w:rFonts w:ascii="Times New Roman" w:eastAsiaTheme="minorEastAsia" w:hAnsi="Times New Roman" w:cs="Times New Roman" w:hint="eastAsia"/>
                <w:sz w:val="21"/>
                <w:szCs w:val="21"/>
                <w:lang w:val="en-US" w:bidi="ar-SA"/>
              </w:rPr>
              <w:t>P</w:t>
            </w:r>
            <w:r w:rsidR="00327915">
              <w:rPr>
                <w:rFonts w:ascii="Times New Roman" w:eastAsiaTheme="minorEastAsia" w:hAnsi="Times New Roman" w:cs="Times New Roman"/>
                <w:sz w:val="21"/>
                <w:szCs w:val="21"/>
                <w:lang w:val="en-US" w:bidi="ar-SA"/>
              </w:rPr>
              <w:t>ECVD</w:t>
            </w:r>
            <w:r w:rsidR="00327915">
              <w:rPr>
                <w:rFonts w:ascii="Times New Roman" w:eastAsiaTheme="minorEastAsia" w:hAnsi="Times New Roman" w:cs="Times New Roman" w:hint="eastAsia"/>
                <w:sz w:val="21"/>
                <w:szCs w:val="21"/>
                <w:lang w:val="en-US" w:bidi="ar-SA"/>
              </w:rPr>
              <w:t>及</w:t>
            </w:r>
            <w:proofErr w:type="spellStart"/>
            <w:r w:rsidR="00327915">
              <w:rPr>
                <w:rFonts w:ascii="Times New Roman" w:eastAsiaTheme="minorEastAsia" w:hAnsi="Times New Roman" w:cs="Times New Roman" w:hint="eastAsia"/>
                <w:sz w:val="21"/>
                <w:szCs w:val="21"/>
                <w:lang w:val="en-US" w:bidi="ar-SA"/>
              </w:rPr>
              <w:t>Cu</w:t>
            </w:r>
            <w:r w:rsidR="00327915">
              <w:rPr>
                <w:rFonts w:ascii="Times New Roman" w:eastAsiaTheme="minorEastAsia" w:hAnsi="Times New Roman" w:cs="Times New Roman"/>
                <w:sz w:val="21"/>
                <w:szCs w:val="21"/>
                <w:lang w:val="en-US" w:bidi="ar-SA"/>
              </w:rPr>
              <w:t>BS</w:t>
            </w:r>
            <w:proofErr w:type="spellEnd"/>
            <w:r w:rsidR="00327915">
              <w:rPr>
                <w:rFonts w:ascii="Times New Roman" w:eastAsiaTheme="minorEastAsia" w:hAnsi="Times New Roman" w:cs="Times New Roman"/>
                <w:sz w:val="21"/>
                <w:szCs w:val="21"/>
                <w:lang w:val="en-US" w:bidi="ar-SA"/>
              </w:rPr>
              <w:t xml:space="preserve"> PVD</w:t>
            </w:r>
            <w:r w:rsidR="00327915">
              <w:rPr>
                <w:rFonts w:ascii="Times New Roman" w:eastAsiaTheme="minorEastAsia" w:hAnsi="Times New Roman" w:cs="Times New Roman" w:hint="eastAsia"/>
                <w:sz w:val="21"/>
                <w:szCs w:val="21"/>
                <w:lang w:val="en-US" w:bidi="ar-SA"/>
              </w:rPr>
              <w:t>是薄膜沉积设备中价值占比高的产品。</w:t>
            </w:r>
            <w:r w:rsidR="00327915" w:rsidRPr="00327915">
              <w:rPr>
                <w:rFonts w:ascii="Times New Roman" w:eastAsiaTheme="minorEastAsia" w:hAnsi="Times New Roman" w:cs="Times New Roman"/>
                <w:sz w:val="21"/>
                <w:szCs w:val="21"/>
                <w:lang w:val="en-US" w:bidi="ar-SA"/>
              </w:rPr>
              <w:t>公司的</w:t>
            </w:r>
            <w:r w:rsidR="00327915" w:rsidRPr="00327915">
              <w:rPr>
                <w:rFonts w:ascii="Times New Roman" w:eastAsiaTheme="minorEastAsia" w:hAnsi="Times New Roman" w:cs="Times New Roman"/>
                <w:sz w:val="21"/>
                <w:szCs w:val="21"/>
                <w:lang w:val="en-US" w:bidi="ar-SA"/>
              </w:rPr>
              <w:t>PECVD</w:t>
            </w:r>
            <w:r w:rsidR="00327915" w:rsidRPr="00327915">
              <w:rPr>
                <w:rFonts w:ascii="Times New Roman" w:eastAsiaTheme="minorEastAsia" w:hAnsi="Times New Roman" w:cs="Times New Roman"/>
                <w:sz w:val="21"/>
                <w:szCs w:val="21"/>
                <w:lang w:val="en-US" w:bidi="ar-SA"/>
              </w:rPr>
              <w:t>设备具备</w:t>
            </w:r>
            <w:r w:rsidR="00327915" w:rsidRPr="00327915">
              <w:rPr>
                <w:rFonts w:ascii="Times New Roman" w:eastAsiaTheme="minorEastAsia" w:hAnsi="Times New Roman" w:cs="Times New Roman"/>
                <w:sz w:val="21"/>
                <w:szCs w:val="21"/>
                <w:lang w:val="en-US" w:bidi="ar-SA"/>
              </w:rPr>
              <w:t>16</w:t>
            </w:r>
            <w:r w:rsidR="00327915" w:rsidRPr="00327915">
              <w:rPr>
                <w:rFonts w:ascii="Times New Roman" w:eastAsiaTheme="minorEastAsia" w:hAnsi="Times New Roman" w:cs="Times New Roman"/>
                <w:sz w:val="21"/>
                <w:szCs w:val="21"/>
                <w:lang w:val="en-US" w:bidi="ar-SA"/>
              </w:rPr>
              <w:t>个反应台配置，</w:t>
            </w:r>
            <w:r w:rsidR="00320197">
              <w:rPr>
                <w:rFonts w:ascii="Times New Roman" w:eastAsiaTheme="minorEastAsia" w:hAnsi="Times New Roman" w:cs="Times New Roman" w:hint="eastAsia"/>
                <w:sz w:val="21"/>
                <w:szCs w:val="21"/>
                <w:lang w:val="en-US" w:bidi="ar-SA"/>
              </w:rPr>
              <w:t>采用了最新的等离子体源，</w:t>
            </w:r>
            <w:r w:rsidR="00327915" w:rsidRPr="00327915">
              <w:rPr>
                <w:rFonts w:ascii="Times New Roman" w:eastAsiaTheme="minorEastAsia" w:hAnsi="Times New Roman" w:cs="Times New Roman"/>
                <w:sz w:val="21"/>
                <w:szCs w:val="21"/>
                <w:lang w:val="en-US" w:bidi="ar-SA"/>
              </w:rPr>
              <w:t>具有更</w:t>
            </w:r>
            <w:r w:rsidR="00320197">
              <w:rPr>
                <w:rFonts w:ascii="Times New Roman" w:eastAsiaTheme="minorEastAsia" w:hAnsi="Times New Roman" w:cs="Times New Roman" w:hint="eastAsia"/>
                <w:sz w:val="21"/>
                <w:szCs w:val="21"/>
                <w:lang w:val="en-US" w:bidi="ar-SA"/>
              </w:rPr>
              <w:t>高</w:t>
            </w:r>
            <w:r w:rsidR="00327915" w:rsidRPr="00327915">
              <w:rPr>
                <w:rFonts w:ascii="Times New Roman" w:eastAsiaTheme="minorEastAsia" w:hAnsi="Times New Roman" w:cs="Times New Roman"/>
                <w:sz w:val="21"/>
                <w:szCs w:val="21"/>
                <w:lang w:val="en-US" w:bidi="ar-SA"/>
              </w:rPr>
              <w:t>的沉积速度，输出量较国内外标配设备提升</w:t>
            </w:r>
            <w:r w:rsidR="00327915" w:rsidRPr="00327915">
              <w:rPr>
                <w:rFonts w:ascii="Times New Roman" w:eastAsiaTheme="minorEastAsia" w:hAnsi="Times New Roman" w:cs="Times New Roman"/>
                <w:sz w:val="21"/>
                <w:szCs w:val="21"/>
                <w:lang w:val="en-US" w:bidi="ar-SA"/>
              </w:rPr>
              <w:t>80%</w:t>
            </w:r>
            <w:r w:rsidR="00327915" w:rsidRPr="00327915">
              <w:rPr>
                <w:rFonts w:ascii="Times New Roman" w:eastAsiaTheme="minorEastAsia" w:hAnsi="Times New Roman" w:cs="Times New Roman"/>
                <w:sz w:val="21"/>
                <w:szCs w:val="21"/>
                <w:lang w:val="en-US" w:bidi="ar-SA"/>
              </w:rPr>
              <w:t>到</w:t>
            </w:r>
            <w:r w:rsidR="00327915" w:rsidRPr="00327915">
              <w:rPr>
                <w:rFonts w:ascii="Times New Roman" w:eastAsiaTheme="minorEastAsia" w:hAnsi="Times New Roman" w:cs="Times New Roman"/>
                <w:sz w:val="21"/>
                <w:szCs w:val="21"/>
                <w:lang w:val="en-US" w:bidi="ar-SA"/>
              </w:rPr>
              <w:t>100%</w:t>
            </w:r>
            <w:r w:rsidR="00320197">
              <w:rPr>
                <w:rFonts w:ascii="Times New Roman" w:eastAsiaTheme="minorEastAsia" w:hAnsi="Times New Roman" w:cs="Times New Roman" w:hint="eastAsia"/>
                <w:sz w:val="21"/>
                <w:szCs w:val="21"/>
                <w:lang w:val="en-US" w:bidi="ar-SA"/>
              </w:rPr>
              <w:t>。</w:t>
            </w:r>
            <w:r w:rsidR="00327915" w:rsidRPr="00327915">
              <w:rPr>
                <w:rFonts w:ascii="Times New Roman" w:eastAsiaTheme="minorEastAsia" w:hAnsi="Times New Roman" w:cs="Times New Roman"/>
                <w:sz w:val="21"/>
                <w:szCs w:val="21"/>
                <w:lang w:val="en-US" w:bidi="ar-SA"/>
              </w:rPr>
              <w:t>PECVD</w:t>
            </w:r>
            <w:r w:rsidR="00327915" w:rsidRPr="00327915">
              <w:rPr>
                <w:rFonts w:ascii="Times New Roman" w:eastAsiaTheme="minorEastAsia" w:hAnsi="Times New Roman" w:cs="Times New Roman"/>
                <w:sz w:val="21"/>
                <w:szCs w:val="21"/>
                <w:lang w:val="en-US" w:bidi="ar-SA"/>
              </w:rPr>
              <w:t>氮氧叠</w:t>
            </w:r>
            <w:r w:rsidR="00327915" w:rsidRPr="00327915">
              <w:rPr>
                <w:rFonts w:ascii="Times New Roman" w:eastAsiaTheme="minorEastAsia" w:hAnsi="Times New Roman" w:cs="Times New Roman"/>
                <w:sz w:val="21"/>
                <w:szCs w:val="21"/>
                <w:lang w:val="en-US" w:bidi="ar-SA"/>
              </w:rPr>
              <w:lastRenderedPageBreak/>
              <w:t>层、碳掩膜等新品在客户端</w:t>
            </w:r>
            <w:r w:rsidR="00320197">
              <w:rPr>
                <w:rFonts w:ascii="Times New Roman" w:eastAsiaTheme="minorEastAsia" w:hAnsi="Times New Roman" w:cs="Times New Roman" w:hint="eastAsia"/>
                <w:sz w:val="21"/>
                <w:szCs w:val="21"/>
                <w:lang w:val="en-US" w:bidi="ar-SA"/>
              </w:rPr>
              <w:t>顺利验证中。</w:t>
            </w:r>
            <w:r w:rsidR="00320197" w:rsidRPr="005E56D2">
              <w:rPr>
                <w:rFonts w:ascii="Times New Roman" w:eastAsiaTheme="minorEastAsia" w:hAnsi="Times New Roman" w:cs="Times New Roman"/>
                <w:sz w:val="21"/>
                <w:szCs w:val="21"/>
                <w:lang w:val="en-US" w:bidi="ar-SA"/>
              </w:rPr>
              <w:t>公司的</w:t>
            </w:r>
            <w:proofErr w:type="spellStart"/>
            <w:r w:rsidR="00320197" w:rsidRPr="005E56D2">
              <w:rPr>
                <w:rFonts w:ascii="Times New Roman" w:eastAsiaTheme="minorEastAsia" w:hAnsi="Times New Roman" w:cs="Times New Roman"/>
                <w:sz w:val="21"/>
                <w:szCs w:val="21"/>
                <w:lang w:val="en-US" w:bidi="ar-SA"/>
              </w:rPr>
              <w:t>CuBS</w:t>
            </w:r>
            <w:proofErr w:type="spellEnd"/>
            <w:r w:rsidR="00320197" w:rsidRPr="005E56D2">
              <w:rPr>
                <w:rFonts w:ascii="Times New Roman" w:eastAsiaTheme="minorEastAsia" w:hAnsi="Times New Roman" w:cs="Times New Roman"/>
                <w:sz w:val="21"/>
                <w:szCs w:val="21"/>
                <w:lang w:val="en-US" w:bidi="ar-SA"/>
              </w:rPr>
              <w:t xml:space="preserve"> PVD</w:t>
            </w:r>
            <w:r w:rsidR="00320197" w:rsidRPr="005E56D2">
              <w:rPr>
                <w:rFonts w:ascii="Times New Roman" w:eastAsiaTheme="minorEastAsia" w:hAnsi="Times New Roman" w:cs="Times New Roman"/>
                <w:sz w:val="21"/>
                <w:szCs w:val="21"/>
                <w:lang w:val="en-US" w:bidi="ar-SA"/>
              </w:rPr>
              <w:t>设备配置</w:t>
            </w:r>
            <w:r w:rsidR="00320197" w:rsidRPr="005E56D2">
              <w:rPr>
                <w:rFonts w:ascii="Times New Roman" w:eastAsiaTheme="minorEastAsia" w:hAnsi="Times New Roman" w:cs="Times New Roman"/>
                <w:sz w:val="21"/>
                <w:szCs w:val="21"/>
                <w:lang w:val="en-US" w:bidi="ar-SA"/>
              </w:rPr>
              <w:t>14</w:t>
            </w:r>
            <w:r w:rsidR="00320197" w:rsidRPr="005E56D2">
              <w:rPr>
                <w:rFonts w:ascii="Times New Roman" w:eastAsiaTheme="minorEastAsia" w:hAnsi="Times New Roman" w:cs="Times New Roman"/>
                <w:sz w:val="21"/>
                <w:szCs w:val="21"/>
                <w:lang w:val="en-US" w:bidi="ar-SA"/>
              </w:rPr>
              <w:t>个反应腔、对称双路径设计，相较国内外标配设备大幅降低</w:t>
            </w:r>
            <w:r w:rsidR="00320197" w:rsidRPr="005E56D2">
              <w:rPr>
                <w:rFonts w:ascii="Times New Roman" w:eastAsiaTheme="minorEastAsia" w:hAnsi="Times New Roman" w:cs="Times New Roman"/>
                <w:sz w:val="21"/>
                <w:szCs w:val="21"/>
                <w:lang w:val="en-US" w:bidi="ar-SA"/>
              </w:rPr>
              <w:t>BS</w:t>
            </w:r>
            <w:r w:rsidR="00320197" w:rsidRPr="005E56D2">
              <w:rPr>
                <w:rFonts w:ascii="Times New Roman" w:eastAsiaTheme="minorEastAsia" w:hAnsi="Times New Roman" w:cs="Times New Roman"/>
                <w:sz w:val="21"/>
                <w:szCs w:val="21"/>
                <w:lang w:val="en-US" w:bidi="ar-SA"/>
              </w:rPr>
              <w:t>的电阻率，输出率提升</w:t>
            </w:r>
            <w:r w:rsidR="00320197" w:rsidRPr="005E56D2">
              <w:rPr>
                <w:rFonts w:ascii="Times New Roman" w:eastAsiaTheme="minorEastAsia" w:hAnsi="Times New Roman" w:cs="Times New Roman"/>
                <w:sz w:val="21"/>
                <w:szCs w:val="21"/>
                <w:lang w:val="en-US" w:bidi="ar-SA"/>
              </w:rPr>
              <w:t>50%</w:t>
            </w:r>
            <w:r w:rsidR="00320197" w:rsidRPr="005E56D2">
              <w:rPr>
                <w:rFonts w:ascii="Times New Roman" w:eastAsiaTheme="minorEastAsia" w:hAnsi="Times New Roman" w:cs="Times New Roman"/>
                <w:sz w:val="21"/>
                <w:szCs w:val="21"/>
                <w:lang w:val="en-US" w:bidi="ar-SA"/>
              </w:rPr>
              <w:t>至</w:t>
            </w:r>
            <w:r w:rsidR="00320197" w:rsidRPr="005E56D2">
              <w:rPr>
                <w:rFonts w:ascii="Times New Roman" w:eastAsiaTheme="minorEastAsia" w:hAnsi="Times New Roman" w:cs="Times New Roman"/>
                <w:sz w:val="21"/>
                <w:szCs w:val="21"/>
                <w:lang w:val="en-US" w:bidi="ar-SA"/>
              </w:rPr>
              <w:t>100%</w:t>
            </w:r>
            <w:r w:rsidR="00320197" w:rsidRPr="005E56D2">
              <w:rPr>
                <w:rFonts w:ascii="Times New Roman" w:eastAsiaTheme="minorEastAsia" w:hAnsi="Times New Roman" w:cs="Times New Roman"/>
                <w:sz w:val="21"/>
                <w:szCs w:val="21"/>
                <w:lang w:val="en-US" w:bidi="ar-SA"/>
              </w:rPr>
              <w:t>，获得多家头部客户认可，并已交付至国内先进逻辑器件研发线</w:t>
            </w:r>
            <w:r w:rsidR="00320197" w:rsidRPr="005E56D2">
              <w:rPr>
                <w:rFonts w:ascii="Times New Roman" w:eastAsiaTheme="minorEastAsia" w:hAnsi="Times New Roman" w:cs="Times New Roman" w:hint="eastAsia"/>
                <w:sz w:val="21"/>
                <w:szCs w:val="21"/>
                <w:lang w:val="en-US" w:bidi="ar-SA"/>
              </w:rPr>
              <w:t>验证中。</w:t>
            </w:r>
            <w:r w:rsidR="00320197" w:rsidRPr="005E56D2">
              <w:rPr>
                <w:rFonts w:ascii="Times New Roman" w:eastAsiaTheme="minorEastAsia" w:hAnsi="Times New Roman" w:cs="Times New Roman" w:hint="eastAsia"/>
                <w:sz w:val="21"/>
                <w:szCs w:val="21"/>
                <w:lang w:val="en-US" w:bidi="ar-SA"/>
              </w:rPr>
              <w:t>E</w:t>
            </w:r>
            <w:r w:rsidR="00320197" w:rsidRPr="005E56D2">
              <w:rPr>
                <w:rFonts w:ascii="Times New Roman" w:eastAsiaTheme="minorEastAsia" w:hAnsi="Times New Roman" w:cs="Times New Roman"/>
                <w:sz w:val="21"/>
                <w:szCs w:val="21"/>
                <w:lang w:val="en-US" w:bidi="ar-SA"/>
              </w:rPr>
              <w:t>PI</w:t>
            </w:r>
            <w:r w:rsidR="00320197" w:rsidRPr="005E56D2">
              <w:rPr>
                <w:rFonts w:ascii="Times New Roman" w:eastAsiaTheme="minorEastAsia" w:hAnsi="Times New Roman" w:cs="Times New Roman" w:hint="eastAsia"/>
                <w:sz w:val="21"/>
                <w:szCs w:val="21"/>
                <w:lang w:val="en-US" w:bidi="ar-SA"/>
              </w:rPr>
              <w:t>设备是先进逻辑工艺中非常关键的设备</w:t>
            </w:r>
            <w:r w:rsidR="00B95153">
              <w:rPr>
                <w:rFonts w:ascii="Times New Roman" w:eastAsiaTheme="minorEastAsia" w:hAnsi="Times New Roman" w:cs="Times New Roman" w:hint="eastAsia"/>
                <w:sz w:val="21"/>
                <w:szCs w:val="21"/>
                <w:lang w:val="en-US" w:bidi="ar-SA"/>
              </w:rPr>
              <w:t>，</w:t>
            </w:r>
            <w:r w:rsidR="005E56D2" w:rsidRPr="005E56D2">
              <w:rPr>
                <w:rFonts w:ascii="Times New Roman" w:eastAsiaTheme="minorEastAsia" w:hAnsi="Times New Roman" w:cs="Times New Roman" w:hint="eastAsia"/>
                <w:sz w:val="21"/>
                <w:szCs w:val="21"/>
                <w:lang w:val="en-US" w:bidi="ar-SA"/>
              </w:rPr>
              <w:t>公司的</w:t>
            </w:r>
            <w:r w:rsidR="00320197" w:rsidRPr="005E56D2">
              <w:rPr>
                <w:rFonts w:ascii="Times New Roman" w:eastAsiaTheme="minorEastAsia" w:hAnsi="Times New Roman" w:cs="Times New Roman" w:hint="eastAsia"/>
                <w:sz w:val="21"/>
                <w:szCs w:val="21"/>
                <w:lang w:val="en-US" w:bidi="ar-SA"/>
              </w:rPr>
              <w:t>减压外延设备已付运到先进制程客户端进入量产验证阶段</w:t>
            </w:r>
            <w:r w:rsidR="00B95153">
              <w:rPr>
                <w:rFonts w:ascii="Times New Roman" w:eastAsiaTheme="minorEastAsia" w:hAnsi="Times New Roman" w:cs="Times New Roman" w:hint="eastAsia"/>
                <w:sz w:val="21"/>
                <w:szCs w:val="21"/>
                <w:lang w:val="en-US" w:bidi="ar-SA"/>
              </w:rPr>
              <w:t>，</w:t>
            </w:r>
            <w:r w:rsidR="00320197" w:rsidRPr="005E56D2">
              <w:rPr>
                <w:rFonts w:ascii="Times New Roman" w:eastAsiaTheme="minorEastAsia" w:hAnsi="Times New Roman" w:cs="Times New Roman" w:hint="eastAsia"/>
                <w:sz w:val="21"/>
                <w:szCs w:val="21"/>
                <w:lang w:val="en-US" w:bidi="ar-SA"/>
              </w:rPr>
              <w:t>常压外延设备也在进入晶圆验证阶段。</w:t>
            </w:r>
          </w:p>
          <w:p w14:paraId="49836188" w14:textId="77777777" w:rsidR="007B5889" w:rsidRDefault="007B5889" w:rsidP="007B5889">
            <w:pPr>
              <w:widowControl/>
              <w:autoSpaceDE/>
              <w:autoSpaceDN/>
              <w:spacing w:line="360" w:lineRule="auto"/>
              <w:rPr>
                <w:rFonts w:ascii="Times New Roman" w:eastAsiaTheme="minorEastAsia" w:hAnsi="Times New Roman" w:cs="Times New Roman"/>
                <w:sz w:val="21"/>
                <w:szCs w:val="21"/>
                <w:lang w:val="en-US" w:bidi="ar-SA"/>
              </w:rPr>
            </w:pPr>
          </w:p>
          <w:p w14:paraId="625C0693" w14:textId="46C72447" w:rsidR="00ED3A88" w:rsidRPr="00ED3A88" w:rsidRDefault="005907D3" w:rsidP="00325A91">
            <w:pPr>
              <w:pStyle w:val="af"/>
              <w:widowControl/>
              <w:numPr>
                <w:ilvl w:val="0"/>
                <w:numId w:val="1"/>
              </w:numPr>
              <w:autoSpaceDE/>
              <w:autoSpaceDN/>
              <w:spacing w:line="360" w:lineRule="auto"/>
              <w:ind w:left="0" w:firstLineChars="0" w:firstLine="0"/>
              <w:rPr>
                <w:rFonts w:ascii="Times New Roman" w:eastAsiaTheme="minorEastAsia" w:hAnsi="Times New Roman" w:cs="Times New Roman"/>
                <w:sz w:val="21"/>
                <w:szCs w:val="21"/>
                <w:lang w:val="en-US" w:bidi="ar-SA"/>
              </w:rPr>
            </w:pPr>
            <w:r w:rsidRPr="00ED3A88">
              <w:rPr>
                <w:rFonts w:ascii="Times New Roman" w:eastAsiaTheme="minorEastAsia" w:hAnsi="Times New Roman" w:cs="Times New Roman"/>
                <w:b/>
                <w:sz w:val="21"/>
                <w:szCs w:val="21"/>
                <w:lang w:val="en-US" w:bidi="ar-SA"/>
              </w:rPr>
              <w:t>请问公司下一代</w:t>
            </w:r>
            <w:r w:rsidR="00C608E1" w:rsidRPr="00ED3A88">
              <w:rPr>
                <w:rFonts w:ascii="Times New Roman" w:eastAsiaTheme="minorEastAsia" w:hAnsi="Times New Roman" w:cs="Times New Roman" w:hint="eastAsia"/>
                <w:b/>
                <w:sz w:val="21"/>
                <w:szCs w:val="21"/>
                <w:lang w:val="en-US" w:bidi="ar-SA"/>
              </w:rPr>
              <w:t>超</w:t>
            </w:r>
            <w:r w:rsidRPr="00ED3A88">
              <w:rPr>
                <w:rFonts w:ascii="Times New Roman" w:eastAsiaTheme="minorEastAsia" w:hAnsi="Times New Roman" w:cs="Times New Roman"/>
                <w:b/>
                <w:sz w:val="21"/>
                <w:szCs w:val="21"/>
                <w:lang w:val="en-US" w:bidi="ar-SA"/>
              </w:rPr>
              <w:t>高</w:t>
            </w:r>
            <w:proofErr w:type="gramStart"/>
            <w:r w:rsidRPr="00ED3A88">
              <w:rPr>
                <w:rFonts w:ascii="Times New Roman" w:eastAsiaTheme="minorEastAsia" w:hAnsi="Times New Roman" w:cs="Times New Roman"/>
                <w:b/>
                <w:sz w:val="21"/>
                <w:szCs w:val="21"/>
                <w:lang w:val="en-US" w:bidi="ar-SA"/>
              </w:rPr>
              <w:t>深宽比产品</w:t>
            </w:r>
            <w:proofErr w:type="gramEnd"/>
            <w:r w:rsidR="00FD454D">
              <w:rPr>
                <w:rFonts w:ascii="Times New Roman" w:eastAsiaTheme="minorEastAsia" w:hAnsi="Times New Roman" w:cs="Times New Roman" w:hint="eastAsia"/>
                <w:b/>
                <w:sz w:val="21"/>
                <w:szCs w:val="21"/>
                <w:lang w:val="en-US" w:bidi="ar-SA"/>
              </w:rPr>
              <w:t>、薄膜类产品</w:t>
            </w:r>
            <w:r w:rsidR="00ED3A88">
              <w:rPr>
                <w:rFonts w:ascii="Times New Roman" w:eastAsiaTheme="minorEastAsia" w:hAnsi="Times New Roman" w:cs="Times New Roman" w:hint="eastAsia"/>
                <w:b/>
                <w:sz w:val="21"/>
                <w:szCs w:val="21"/>
                <w:lang w:val="en-US" w:bidi="ar-SA"/>
              </w:rPr>
              <w:t>在先进存储客户</w:t>
            </w:r>
            <w:r w:rsidRPr="00ED3A88">
              <w:rPr>
                <w:rFonts w:ascii="Times New Roman" w:eastAsiaTheme="minorEastAsia" w:hAnsi="Times New Roman" w:cs="Times New Roman"/>
                <w:b/>
                <w:sz w:val="21"/>
                <w:szCs w:val="21"/>
                <w:lang w:val="en-US" w:bidi="ar-SA"/>
              </w:rPr>
              <w:t>的进展如何？</w:t>
            </w:r>
          </w:p>
          <w:p w14:paraId="09DCA902" w14:textId="2A6492AC" w:rsidR="005907D3" w:rsidRPr="00ED3A88" w:rsidRDefault="005907D3" w:rsidP="00ED3A88">
            <w:pPr>
              <w:pStyle w:val="af"/>
              <w:widowControl/>
              <w:autoSpaceDE/>
              <w:autoSpaceDN/>
              <w:spacing w:line="360" w:lineRule="auto"/>
              <w:ind w:firstLineChars="0" w:firstLine="0"/>
              <w:rPr>
                <w:rFonts w:ascii="Times New Roman" w:eastAsiaTheme="minorEastAsia" w:hAnsi="Times New Roman" w:cs="Times New Roman"/>
                <w:sz w:val="21"/>
                <w:szCs w:val="21"/>
                <w:lang w:val="en-US" w:bidi="ar-SA"/>
              </w:rPr>
            </w:pPr>
            <w:r w:rsidRPr="00ED3A88">
              <w:rPr>
                <w:rFonts w:ascii="Times New Roman" w:eastAsiaTheme="minorEastAsia" w:hAnsi="Times New Roman" w:cs="Times New Roman" w:hint="eastAsia"/>
                <w:sz w:val="21"/>
                <w:szCs w:val="21"/>
                <w:lang w:val="en-US" w:bidi="ar-SA"/>
              </w:rPr>
              <w:t>答</w:t>
            </w:r>
            <w:r w:rsidRPr="00ED3A88">
              <w:rPr>
                <w:rFonts w:ascii="Times New Roman" w:eastAsiaTheme="minorEastAsia" w:hAnsi="Times New Roman" w:cs="Times New Roman"/>
                <w:sz w:val="21"/>
                <w:szCs w:val="21"/>
                <w:lang w:val="en-US" w:bidi="ar-SA"/>
              </w:rPr>
              <w:t>：中</w:t>
            </w:r>
            <w:proofErr w:type="gramStart"/>
            <w:r w:rsidRPr="00ED3A88">
              <w:rPr>
                <w:rFonts w:ascii="Times New Roman" w:eastAsiaTheme="minorEastAsia" w:hAnsi="Times New Roman" w:cs="Times New Roman"/>
                <w:sz w:val="21"/>
                <w:szCs w:val="21"/>
                <w:lang w:val="en-US" w:bidi="ar-SA"/>
              </w:rPr>
              <w:t>微</w:t>
            </w:r>
            <w:r w:rsidR="00C608E1" w:rsidRPr="00ED3A88">
              <w:rPr>
                <w:rFonts w:ascii="Times New Roman" w:eastAsiaTheme="minorEastAsia" w:hAnsi="Times New Roman" w:cs="Times New Roman" w:hint="eastAsia"/>
                <w:sz w:val="21"/>
                <w:szCs w:val="21"/>
                <w:lang w:val="en-US" w:bidi="ar-SA"/>
              </w:rPr>
              <w:t>公司</w:t>
            </w:r>
            <w:proofErr w:type="gramEnd"/>
            <w:r w:rsidRPr="00ED3A88">
              <w:rPr>
                <w:rFonts w:ascii="Times New Roman" w:eastAsiaTheme="minorEastAsia" w:hAnsi="Times New Roman" w:cs="Times New Roman"/>
                <w:sz w:val="21"/>
                <w:szCs w:val="21"/>
                <w:lang w:val="en-US" w:bidi="ar-SA"/>
              </w:rPr>
              <w:t>所开发的拥有完全自主知识产权的</w:t>
            </w:r>
            <w:r w:rsidRPr="00ED3A88">
              <w:rPr>
                <w:rFonts w:ascii="Times New Roman" w:eastAsiaTheme="minorEastAsia" w:hAnsi="Times New Roman" w:cs="Times New Roman"/>
                <w:sz w:val="21"/>
                <w:szCs w:val="21"/>
                <w:lang w:val="en-US" w:bidi="ar-SA"/>
              </w:rPr>
              <w:t>60:1</w:t>
            </w:r>
            <w:r w:rsidRPr="00ED3A88">
              <w:rPr>
                <w:rFonts w:ascii="Times New Roman" w:eastAsiaTheme="minorEastAsia" w:hAnsi="Times New Roman" w:cs="Times New Roman"/>
                <w:sz w:val="21"/>
                <w:szCs w:val="21"/>
                <w:lang w:val="en-US" w:bidi="ar-SA"/>
              </w:rPr>
              <w:t>高深宽比刻蚀设备已经成为客户</w:t>
            </w:r>
            <w:r w:rsidR="00B95153">
              <w:rPr>
                <w:rFonts w:ascii="Times New Roman" w:eastAsiaTheme="minorEastAsia" w:hAnsi="Times New Roman" w:cs="Times New Roman" w:hint="eastAsia"/>
                <w:sz w:val="21"/>
                <w:szCs w:val="21"/>
                <w:lang w:val="en-US" w:bidi="ar-SA"/>
              </w:rPr>
              <w:t>标线设备</w:t>
            </w:r>
            <w:r w:rsidR="00ED3A88">
              <w:rPr>
                <w:rFonts w:ascii="Times New Roman" w:eastAsiaTheme="minorEastAsia" w:hAnsi="Times New Roman" w:cs="Times New Roman" w:hint="eastAsia"/>
                <w:sz w:val="21"/>
                <w:szCs w:val="21"/>
                <w:lang w:val="en-US" w:bidi="ar-SA"/>
              </w:rPr>
              <w:t>，实现大批量的</w:t>
            </w:r>
            <w:r w:rsidR="00F963F7">
              <w:rPr>
                <w:rFonts w:ascii="Times New Roman" w:eastAsiaTheme="minorEastAsia" w:hAnsi="Times New Roman" w:cs="Times New Roman" w:hint="eastAsia"/>
                <w:sz w:val="21"/>
                <w:szCs w:val="21"/>
                <w:lang w:val="en-US" w:bidi="ar-SA"/>
              </w:rPr>
              <w:t>生产</w:t>
            </w:r>
            <w:r w:rsidR="00236006" w:rsidRPr="00ED3A88">
              <w:rPr>
                <w:rFonts w:ascii="Times New Roman" w:eastAsiaTheme="minorEastAsia" w:hAnsi="Times New Roman" w:cs="Times New Roman" w:hint="eastAsia"/>
                <w:sz w:val="21"/>
                <w:szCs w:val="21"/>
                <w:lang w:val="en-US" w:bidi="ar-SA"/>
              </w:rPr>
              <w:t>，</w:t>
            </w:r>
            <w:r w:rsidR="00ED3A88">
              <w:rPr>
                <w:rFonts w:ascii="Times New Roman" w:eastAsiaTheme="minorEastAsia" w:hAnsi="Times New Roman" w:cs="Times New Roman" w:hint="eastAsia"/>
                <w:sz w:val="21"/>
                <w:szCs w:val="21"/>
                <w:lang w:val="en-US" w:bidi="ar-SA"/>
              </w:rPr>
              <w:t>产品的</w:t>
            </w:r>
            <w:r w:rsidR="00ED3A88">
              <w:rPr>
                <w:rFonts w:ascii="Times New Roman" w:eastAsiaTheme="minorEastAsia" w:hAnsi="Times New Roman" w:cs="Times New Roman" w:hint="eastAsia"/>
                <w:sz w:val="21"/>
                <w:szCs w:val="21"/>
                <w:lang w:val="en-US" w:bidi="ar-SA"/>
              </w:rPr>
              <w:t>u</w:t>
            </w:r>
            <w:r w:rsidRPr="00ED3A88">
              <w:rPr>
                <w:rFonts w:ascii="Times New Roman" w:eastAsiaTheme="minorEastAsia" w:hAnsi="Times New Roman" w:cs="Times New Roman"/>
                <w:sz w:val="21"/>
                <w:szCs w:val="21"/>
                <w:lang w:val="en-US" w:bidi="ar-SA"/>
              </w:rPr>
              <w:t>ptime</w:t>
            </w:r>
            <w:r w:rsidRPr="00ED3A88">
              <w:rPr>
                <w:rFonts w:ascii="Times New Roman" w:eastAsiaTheme="minorEastAsia" w:hAnsi="Times New Roman" w:cs="Times New Roman"/>
                <w:sz w:val="21"/>
                <w:szCs w:val="21"/>
                <w:lang w:val="en-US" w:bidi="ar-SA"/>
              </w:rPr>
              <w:t>超过</w:t>
            </w:r>
            <w:r w:rsidRPr="00ED3A88">
              <w:rPr>
                <w:rFonts w:ascii="Times New Roman" w:eastAsiaTheme="minorEastAsia" w:hAnsi="Times New Roman" w:cs="Times New Roman"/>
                <w:sz w:val="21"/>
                <w:szCs w:val="21"/>
                <w:lang w:val="en-US" w:bidi="ar-SA"/>
              </w:rPr>
              <w:t>90%</w:t>
            </w:r>
            <w:r w:rsidRPr="00ED3A88">
              <w:rPr>
                <w:rFonts w:ascii="Times New Roman" w:eastAsiaTheme="minorEastAsia" w:hAnsi="Times New Roman" w:cs="Times New Roman"/>
                <w:sz w:val="21"/>
                <w:szCs w:val="21"/>
                <w:lang w:val="en-US" w:bidi="ar-SA"/>
              </w:rPr>
              <w:t>，设备性能得到客户高度认可。下一代</w:t>
            </w:r>
            <w:r w:rsidR="00ED3A88">
              <w:rPr>
                <w:rFonts w:ascii="Times New Roman" w:eastAsiaTheme="minorEastAsia" w:hAnsi="Times New Roman" w:cs="Times New Roman" w:hint="eastAsia"/>
                <w:sz w:val="21"/>
                <w:szCs w:val="21"/>
                <w:lang w:val="en-US" w:bidi="ar-SA"/>
              </w:rPr>
              <w:t>9</w:t>
            </w:r>
            <w:r w:rsidR="00ED3A88">
              <w:rPr>
                <w:rFonts w:ascii="Times New Roman" w:eastAsiaTheme="minorEastAsia" w:hAnsi="Times New Roman" w:cs="Times New Roman"/>
                <w:sz w:val="21"/>
                <w:szCs w:val="21"/>
                <w:lang w:val="en-US" w:bidi="ar-SA"/>
              </w:rPr>
              <w:t>0</w:t>
            </w:r>
            <w:r w:rsidR="00ED3A88">
              <w:rPr>
                <w:rFonts w:ascii="Times New Roman" w:eastAsiaTheme="minorEastAsia" w:hAnsi="Times New Roman" w:cs="Times New Roman" w:hint="eastAsia"/>
                <w:sz w:val="21"/>
                <w:szCs w:val="21"/>
                <w:lang w:val="en-US" w:bidi="ar-SA"/>
              </w:rPr>
              <w:t>:</w:t>
            </w:r>
            <w:r w:rsidR="00ED3A88">
              <w:rPr>
                <w:rFonts w:ascii="Times New Roman" w:eastAsiaTheme="minorEastAsia" w:hAnsi="Times New Roman" w:cs="Times New Roman"/>
                <w:sz w:val="21"/>
                <w:szCs w:val="21"/>
                <w:lang w:val="en-US" w:bidi="ar-SA"/>
              </w:rPr>
              <w:t>1</w:t>
            </w:r>
            <w:r w:rsidR="00C608E1" w:rsidRPr="00ED3A88">
              <w:rPr>
                <w:rFonts w:ascii="Times New Roman" w:eastAsiaTheme="minorEastAsia" w:hAnsi="Times New Roman" w:cs="Times New Roman" w:hint="eastAsia"/>
                <w:sz w:val="21"/>
                <w:szCs w:val="21"/>
                <w:lang w:val="en-US" w:bidi="ar-SA"/>
              </w:rPr>
              <w:t>超</w:t>
            </w:r>
            <w:r w:rsidRPr="00ED3A88">
              <w:rPr>
                <w:rFonts w:ascii="Times New Roman" w:eastAsiaTheme="minorEastAsia" w:hAnsi="Times New Roman" w:cs="Times New Roman"/>
                <w:sz w:val="21"/>
                <w:szCs w:val="21"/>
                <w:lang w:val="en-US" w:bidi="ar-SA"/>
              </w:rPr>
              <w:t>高深宽比刻蚀设备在性能、生产效率和稳定性方面</w:t>
            </w:r>
            <w:r w:rsidR="00236006" w:rsidRPr="00ED3A88">
              <w:rPr>
                <w:rFonts w:ascii="Times New Roman" w:eastAsiaTheme="minorEastAsia" w:hAnsi="Times New Roman" w:cs="Times New Roman" w:hint="eastAsia"/>
                <w:sz w:val="21"/>
                <w:szCs w:val="21"/>
                <w:lang w:val="en-US" w:bidi="ar-SA"/>
              </w:rPr>
              <w:t>全面升级</w:t>
            </w:r>
            <w:r w:rsidRPr="00ED3A88">
              <w:rPr>
                <w:rFonts w:ascii="Times New Roman" w:eastAsiaTheme="minorEastAsia" w:hAnsi="Times New Roman" w:cs="Times New Roman"/>
                <w:sz w:val="21"/>
                <w:szCs w:val="21"/>
                <w:lang w:val="en-US" w:bidi="ar-SA"/>
              </w:rPr>
              <w:t>，目前</w:t>
            </w:r>
            <w:r w:rsidR="00C608E1" w:rsidRPr="00ED3A88">
              <w:rPr>
                <w:rFonts w:ascii="Times New Roman" w:eastAsiaTheme="minorEastAsia" w:hAnsi="Times New Roman" w:cs="Times New Roman" w:hint="eastAsia"/>
                <w:sz w:val="21"/>
                <w:szCs w:val="21"/>
                <w:lang w:val="en-US" w:bidi="ar-SA"/>
              </w:rPr>
              <w:t>已</w:t>
            </w:r>
            <w:r w:rsidR="00FD454D">
              <w:rPr>
                <w:rFonts w:ascii="Times New Roman" w:eastAsiaTheme="minorEastAsia" w:hAnsi="Times New Roman" w:cs="Times New Roman" w:hint="eastAsia"/>
                <w:sz w:val="21"/>
                <w:szCs w:val="21"/>
                <w:lang w:val="en-US" w:bidi="ar-SA"/>
              </w:rPr>
              <w:t>在</w:t>
            </w:r>
            <w:r w:rsidR="00236006" w:rsidRPr="00ED3A88">
              <w:rPr>
                <w:rFonts w:ascii="Times New Roman" w:eastAsiaTheme="minorEastAsia" w:hAnsi="Times New Roman" w:cs="Times New Roman" w:hint="eastAsia"/>
                <w:sz w:val="21"/>
                <w:szCs w:val="21"/>
                <w:lang w:val="en-US" w:bidi="ar-SA"/>
              </w:rPr>
              <w:t>客户</w:t>
            </w:r>
            <w:r w:rsidR="00FD454D">
              <w:rPr>
                <w:rFonts w:ascii="Times New Roman" w:eastAsiaTheme="minorEastAsia" w:hAnsi="Times New Roman" w:cs="Times New Roman" w:hint="eastAsia"/>
                <w:sz w:val="21"/>
                <w:szCs w:val="21"/>
                <w:lang w:val="en-US" w:bidi="ar-SA"/>
              </w:rPr>
              <w:t>端验证，已经达到客户对超高深宽比技术的要求</w:t>
            </w:r>
            <w:r w:rsidRPr="00ED3A88">
              <w:rPr>
                <w:rFonts w:ascii="Times New Roman" w:eastAsiaTheme="minorEastAsia" w:hAnsi="Times New Roman" w:cs="Times New Roman"/>
                <w:sz w:val="21"/>
                <w:szCs w:val="21"/>
                <w:lang w:val="en-US" w:bidi="ar-SA"/>
              </w:rPr>
              <w:t>。</w:t>
            </w:r>
            <w:r w:rsidR="00FD454D">
              <w:rPr>
                <w:rFonts w:ascii="Times New Roman" w:eastAsiaTheme="minorEastAsia" w:hAnsi="Times New Roman" w:cs="Times New Roman" w:hint="eastAsia"/>
                <w:sz w:val="21"/>
                <w:szCs w:val="21"/>
                <w:lang w:val="en-US" w:bidi="ar-SA"/>
              </w:rPr>
              <w:t>应客户的要求，</w:t>
            </w:r>
            <w:r w:rsidR="000A1AFD" w:rsidRPr="00ED3A88">
              <w:rPr>
                <w:rFonts w:ascii="Times New Roman" w:eastAsiaTheme="minorEastAsia" w:hAnsi="Times New Roman" w:cs="Times New Roman" w:hint="eastAsia"/>
                <w:sz w:val="21"/>
                <w:szCs w:val="21"/>
                <w:lang w:val="en-US" w:bidi="ar-SA"/>
              </w:rPr>
              <w:t>中微</w:t>
            </w:r>
            <w:r w:rsidR="00336EBA" w:rsidRPr="00ED3A88">
              <w:rPr>
                <w:rFonts w:ascii="Times New Roman" w:eastAsiaTheme="minorEastAsia" w:hAnsi="Times New Roman" w:cs="Times New Roman" w:hint="eastAsia"/>
                <w:sz w:val="21"/>
                <w:szCs w:val="21"/>
                <w:lang w:val="en-US" w:bidi="ar-SA"/>
              </w:rPr>
              <w:t>公司</w:t>
            </w:r>
            <w:r w:rsidR="00FD454D">
              <w:rPr>
                <w:rFonts w:ascii="Times New Roman" w:eastAsiaTheme="minorEastAsia" w:hAnsi="Times New Roman" w:cs="Times New Roman" w:hint="eastAsia"/>
                <w:sz w:val="21"/>
                <w:szCs w:val="21"/>
                <w:lang w:val="en-US" w:bidi="ar-SA"/>
              </w:rPr>
              <w:t>正在开发</w:t>
            </w:r>
            <w:r w:rsidR="00FD454D">
              <w:rPr>
                <w:rFonts w:ascii="Times New Roman" w:eastAsiaTheme="minorEastAsia" w:hAnsi="Times New Roman" w:cs="Times New Roman" w:hint="eastAsia"/>
                <w:sz w:val="21"/>
                <w:szCs w:val="21"/>
                <w:lang w:val="en-US" w:bidi="ar-SA"/>
              </w:rPr>
              <w:t>P</w:t>
            </w:r>
            <w:r w:rsidR="00FD454D">
              <w:rPr>
                <w:rFonts w:ascii="Times New Roman" w:eastAsiaTheme="minorEastAsia" w:hAnsi="Times New Roman" w:cs="Times New Roman"/>
                <w:sz w:val="21"/>
                <w:szCs w:val="21"/>
                <w:lang w:val="en-US" w:bidi="ar-SA"/>
              </w:rPr>
              <w:t>ECVD</w:t>
            </w:r>
            <w:r w:rsidR="00FD454D">
              <w:rPr>
                <w:rFonts w:ascii="Times New Roman" w:eastAsiaTheme="minorEastAsia" w:hAnsi="Times New Roman" w:cs="Times New Roman" w:hint="eastAsia"/>
                <w:sz w:val="21"/>
                <w:szCs w:val="21"/>
                <w:lang w:val="en-US" w:bidi="ar-SA"/>
              </w:rPr>
              <w:t>、</w:t>
            </w:r>
            <w:r w:rsidR="00FD454D">
              <w:rPr>
                <w:rFonts w:ascii="Times New Roman" w:eastAsiaTheme="minorEastAsia" w:hAnsi="Times New Roman" w:cs="Times New Roman"/>
                <w:sz w:val="21"/>
                <w:szCs w:val="21"/>
                <w:lang w:val="en-US" w:bidi="ar-SA"/>
              </w:rPr>
              <w:t>PVD</w:t>
            </w:r>
            <w:r w:rsidR="00B82C3C">
              <w:rPr>
                <w:rFonts w:ascii="Times New Roman" w:eastAsiaTheme="minorEastAsia" w:hAnsi="Times New Roman" w:cs="Times New Roman" w:hint="eastAsia"/>
                <w:sz w:val="21"/>
                <w:szCs w:val="21"/>
                <w:lang w:val="en-US" w:bidi="ar-SA"/>
              </w:rPr>
              <w:t>、</w:t>
            </w:r>
            <w:r w:rsidR="00B82C3C">
              <w:rPr>
                <w:rFonts w:ascii="Times New Roman" w:eastAsiaTheme="minorEastAsia" w:hAnsi="Times New Roman" w:cs="Times New Roman" w:hint="eastAsia"/>
                <w:sz w:val="21"/>
                <w:szCs w:val="21"/>
                <w:lang w:val="en-US" w:bidi="ar-SA"/>
              </w:rPr>
              <w:t>A</w:t>
            </w:r>
            <w:r w:rsidR="00B82C3C">
              <w:rPr>
                <w:rFonts w:ascii="Times New Roman" w:eastAsiaTheme="minorEastAsia" w:hAnsi="Times New Roman" w:cs="Times New Roman"/>
                <w:sz w:val="21"/>
                <w:szCs w:val="21"/>
                <w:lang w:val="en-US" w:bidi="ar-SA"/>
              </w:rPr>
              <w:t>LD</w:t>
            </w:r>
            <w:r w:rsidR="00B82C3C">
              <w:rPr>
                <w:rFonts w:ascii="Times New Roman" w:eastAsiaTheme="minorEastAsia" w:hAnsi="Times New Roman" w:cs="Times New Roman" w:hint="eastAsia"/>
                <w:sz w:val="21"/>
                <w:szCs w:val="21"/>
                <w:lang w:val="en-US" w:bidi="ar-SA"/>
              </w:rPr>
              <w:t>等</w:t>
            </w:r>
            <w:r w:rsidR="00FD454D">
              <w:rPr>
                <w:rFonts w:ascii="Times New Roman" w:eastAsiaTheme="minorEastAsia" w:hAnsi="Times New Roman" w:cs="Times New Roman" w:hint="eastAsia"/>
                <w:sz w:val="21"/>
                <w:szCs w:val="21"/>
                <w:lang w:val="en-US" w:bidi="ar-SA"/>
              </w:rPr>
              <w:t>薄膜设备</w:t>
            </w:r>
            <w:r w:rsidR="00B82C3C">
              <w:rPr>
                <w:rFonts w:ascii="Times New Roman" w:eastAsiaTheme="minorEastAsia" w:hAnsi="Times New Roman" w:cs="Times New Roman" w:hint="eastAsia"/>
                <w:sz w:val="21"/>
                <w:szCs w:val="21"/>
                <w:lang w:val="en-US" w:bidi="ar-SA"/>
              </w:rPr>
              <w:t>，其中</w:t>
            </w:r>
            <w:r w:rsidR="00B82C3C" w:rsidRPr="00B82C3C">
              <w:rPr>
                <w:rFonts w:ascii="Times New Roman" w:eastAsiaTheme="minorEastAsia" w:hAnsi="Times New Roman" w:cs="Times New Roman" w:hint="eastAsia"/>
                <w:sz w:val="21"/>
                <w:szCs w:val="21"/>
                <w:lang w:val="en-US" w:bidi="ar-SA"/>
              </w:rPr>
              <w:t>钨系列薄膜沉积产品</w:t>
            </w:r>
            <w:r w:rsidR="00B82C3C">
              <w:rPr>
                <w:rFonts w:ascii="Times New Roman" w:eastAsiaTheme="minorEastAsia" w:hAnsi="Times New Roman" w:cs="Times New Roman" w:hint="eastAsia"/>
                <w:sz w:val="21"/>
                <w:szCs w:val="21"/>
                <w:lang w:val="en-US" w:bidi="ar-SA"/>
              </w:rPr>
              <w:t>已经取得了大批量的订单，实现规模化量产。</w:t>
            </w:r>
            <w:r w:rsidR="00B82C3C" w:rsidRPr="00B82C3C">
              <w:rPr>
                <w:rFonts w:ascii="Times New Roman" w:eastAsiaTheme="minorEastAsia" w:hAnsi="Times New Roman" w:cs="Times New Roman" w:hint="eastAsia"/>
                <w:sz w:val="21"/>
                <w:szCs w:val="21"/>
                <w:lang w:val="en-US" w:bidi="ar-SA"/>
              </w:rPr>
              <w:t>新的</w:t>
            </w:r>
            <w:r w:rsidR="00B82C3C" w:rsidRPr="00B82C3C">
              <w:rPr>
                <w:rFonts w:ascii="Times New Roman" w:eastAsiaTheme="minorEastAsia" w:hAnsi="Times New Roman" w:cs="Times New Roman"/>
                <w:sz w:val="21"/>
                <w:szCs w:val="21"/>
                <w:lang w:val="en-US" w:bidi="ar-SA"/>
              </w:rPr>
              <w:t>PECVD</w:t>
            </w:r>
            <w:r w:rsidR="00B82C3C">
              <w:rPr>
                <w:rFonts w:ascii="Times New Roman" w:eastAsiaTheme="minorEastAsia" w:hAnsi="Times New Roman" w:cs="Times New Roman" w:hint="eastAsia"/>
                <w:sz w:val="21"/>
                <w:szCs w:val="21"/>
                <w:lang w:val="en-US" w:bidi="ar-SA"/>
              </w:rPr>
              <w:t>设备在沉积速度、均匀性</w:t>
            </w:r>
            <w:r w:rsidR="00B82C3C" w:rsidRPr="00B82C3C">
              <w:rPr>
                <w:rFonts w:ascii="Times New Roman" w:eastAsiaTheme="minorEastAsia" w:hAnsi="Times New Roman" w:cs="Times New Roman"/>
                <w:sz w:val="21"/>
                <w:szCs w:val="21"/>
                <w:lang w:val="en-US" w:bidi="ar-SA"/>
              </w:rPr>
              <w:t>、</w:t>
            </w:r>
            <w:r w:rsidR="00146DE3">
              <w:rPr>
                <w:rFonts w:ascii="Times New Roman" w:eastAsiaTheme="minorEastAsia" w:hAnsi="Times New Roman" w:cs="Times New Roman" w:hint="eastAsia"/>
                <w:sz w:val="21"/>
                <w:szCs w:val="21"/>
                <w:lang w:val="en-US" w:bidi="ar-SA"/>
              </w:rPr>
              <w:t>输出量等关键指标已经达到国际领先水平；</w:t>
            </w:r>
            <w:r w:rsidR="00B82C3C" w:rsidRPr="00B82C3C">
              <w:rPr>
                <w:rFonts w:ascii="Times New Roman" w:eastAsiaTheme="minorEastAsia" w:hAnsi="Times New Roman" w:cs="Times New Roman"/>
                <w:sz w:val="21"/>
                <w:szCs w:val="21"/>
                <w:lang w:val="en-US" w:bidi="ar-SA"/>
              </w:rPr>
              <w:t>ALD</w:t>
            </w:r>
            <w:r w:rsidR="00B82C3C">
              <w:rPr>
                <w:rFonts w:ascii="Times New Roman" w:eastAsiaTheme="minorEastAsia" w:hAnsi="Times New Roman" w:cs="Times New Roman" w:hint="eastAsia"/>
                <w:sz w:val="21"/>
                <w:szCs w:val="21"/>
                <w:lang w:val="en-US" w:bidi="ar-SA"/>
              </w:rPr>
              <w:t>钼</w:t>
            </w:r>
            <w:r w:rsidR="00146DE3">
              <w:rPr>
                <w:rFonts w:ascii="Times New Roman" w:eastAsiaTheme="minorEastAsia" w:hAnsi="Times New Roman" w:cs="Times New Roman" w:hint="eastAsia"/>
                <w:sz w:val="21"/>
                <w:szCs w:val="21"/>
                <w:lang w:val="en-US" w:bidi="ar-SA"/>
              </w:rPr>
              <w:t>也</w:t>
            </w:r>
            <w:r w:rsidR="00B82C3C">
              <w:rPr>
                <w:rFonts w:ascii="Times New Roman" w:eastAsiaTheme="minorEastAsia" w:hAnsi="Times New Roman" w:cs="Times New Roman" w:hint="eastAsia"/>
                <w:sz w:val="21"/>
                <w:szCs w:val="21"/>
                <w:lang w:val="en-US" w:bidi="ar-SA"/>
              </w:rPr>
              <w:t>已经</w:t>
            </w:r>
            <w:r w:rsidR="00146DE3">
              <w:rPr>
                <w:rFonts w:ascii="Times New Roman" w:eastAsiaTheme="minorEastAsia" w:hAnsi="Times New Roman" w:cs="Times New Roman" w:hint="eastAsia"/>
                <w:sz w:val="21"/>
                <w:szCs w:val="21"/>
                <w:lang w:val="en-US" w:bidi="ar-SA"/>
              </w:rPr>
              <w:t>进入生产线</w:t>
            </w:r>
            <w:r w:rsidR="00B82C3C" w:rsidRPr="00B82C3C">
              <w:rPr>
                <w:rFonts w:ascii="Times New Roman" w:eastAsiaTheme="minorEastAsia" w:hAnsi="Times New Roman" w:cs="Times New Roman"/>
                <w:sz w:val="21"/>
                <w:szCs w:val="21"/>
                <w:lang w:val="en-US" w:bidi="ar-SA"/>
              </w:rPr>
              <w:t>顺利验证</w:t>
            </w:r>
            <w:r w:rsidR="00146DE3">
              <w:rPr>
                <w:rFonts w:ascii="Times New Roman" w:eastAsiaTheme="minorEastAsia" w:hAnsi="Times New Roman" w:cs="Times New Roman" w:hint="eastAsia"/>
                <w:sz w:val="21"/>
                <w:szCs w:val="21"/>
                <w:lang w:val="en-US" w:bidi="ar-SA"/>
              </w:rPr>
              <w:t>。</w:t>
            </w:r>
            <w:r w:rsidR="000A1AFD" w:rsidRPr="00ED3A88">
              <w:rPr>
                <w:rFonts w:ascii="Times New Roman" w:eastAsiaTheme="minorEastAsia" w:hAnsi="Times New Roman" w:cs="Times New Roman" w:hint="eastAsia"/>
                <w:sz w:val="21"/>
                <w:szCs w:val="21"/>
                <w:lang w:val="en-US" w:bidi="ar-SA"/>
              </w:rPr>
              <w:t>中微</w:t>
            </w:r>
            <w:r w:rsidR="00336EBA" w:rsidRPr="00ED3A88">
              <w:rPr>
                <w:rFonts w:ascii="Times New Roman" w:eastAsiaTheme="minorEastAsia" w:hAnsi="Times New Roman" w:cs="Times New Roman" w:hint="eastAsia"/>
                <w:sz w:val="21"/>
                <w:szCs w:val="21"/>
                <w:lang w:val="en-US" w:bidi="ar-SA"/>
              </w:rPr>
              <w:t>公司</w:t>
            </w:r>
            <w:r w:rsidR="000A1AFD" w:rsidRPr="00ED3A88">
              <w:rPr>
                <w:rFonts w:ascii="Times New Roman" w:eastAsiaTheme="minorEastAsia" w:hAnsi="Times New Roman" w:cs="Times New Roman" w:hint="eastAsia"/>
                <w:sz w:val="21"/>
                <w:szCs w:val="21"/>
                <w:lang w:val="en-US" w:bidi="ar-SA"/>
              </w:rPr>
              <w:t>有能力为客户</w:t>
            </w:r>
            <w:r w:rsidR="00146DE3">
              <w:rPr>
                <w:rFonts w:ascii="Times New Roman" w:eastAsiaTheme="minorEastAsia" w:hAnsi="Times New Roman" w:cs="Times New Roman" w:hint="eastAsia"/>
                <w:sz w:val="21"/>
                <w:szCs w:val="21"/>
                <w:lang w:val="en-US" w:bidi="ar-SA"/>
              </w:rPr>
              <w:t>的关键工艺</w:t>
            </w:r>
            <w:r w:rsidR="000A1AFD" w:rsidRPr="00ED3A88">
              <w:rPr>
                <w:rFonts w:ascii="Times New Roman" w:eastAsiaTheme="minorEastAsia" w:hAnsi="Times New Roman" w:cs="Times New Roman" w:hint="eastAsia"/>
                <w:sz w:val="21"/>
                <w:szCs w:val="21"/>
                <w:lang w:val="en-US" w:bidi="ar-SA"/>
              </w:rPr>
              <w:t>提供集成</w:t>
            </w:r>
            <w:r w:rsidR="00F963F7">
              <w:rPr>
                <w:rFonts w:ascii="Times New Roman" w:eastAsiaTheme="minorEastAsia" w:hAnsi="Times New Roman" w:cs="Times New Roman" w:hint="eastAsia"/>
                <w:sz w:val="21"/>
                <w:szCs w:val="21"/>
                <w:lang w:val="en-US" w:bidi="ar-SA"/>
              </w:rPr>
              <w:t>化</w:t>
            </w:r>
            <w:r w:rsidR="000A1AFD" w:rsidRPr="00ED3A88">
              <w:rPr>
                <w:rFonts w:ascii="Times New Roman" w:eastAsiaTheme="minorEastAsia" w:hAnsi="Times New Roman" w:cs="Times New Roman" w:hint="eastAsia"/>
                <w:sz w:val="21"/>
                <w:szCs w:val="21"/>
                <w:lang w:val="en-US" w:bidi="ar-SA"/>
              </w:rPr>
              <w:t>整体工艺解决方案</w:t>
            </w:r>
            <w:r w:rsidR="00C608E1" w:rsidRPr="00ED3A88">
              <w:rPr>
                <w:rFonts w:ascii="Times New Roman" w:eastAsiaTheme="minorEastAsia" w:hAnsi="Times New Roman" w:cs="Times New Roman" w:hint="eastAsia"/>
                <w:sz w:val="21"/>
                <w:szCs w:val="21"/>
                <w:lang w:val="en-US" w:bidi="ar-SA"/>
              </w:rPr>
              <w:t>。</w:t>
            </w:r>
          </w:p>
          <w:p w14:paraId="4243829F" w14:textId="77777777" w:rsidR="003963AE" w:rsidRDefault="003963AE" w:rsidP="005907D3">
            <w:pPr>
              <w:widowControl/>
              <w:autoSpaceDE/>
              <w:autoSpaceDN/>
              <w:spacing w:line="360" w:lineRule="auto"/>
              <w:rPr>
                <w:rFonts w:ascii="Times New Roman" w:eastAsiaTheme="minorEastAsia" w:hAnsi="Times New Roman" w:cs="Times New Roman"/>
                <w:sz w:val="21"/>
                <w:szCs w:val="21"/>
                <w:lang w:val="en-US" w:bidi="ar-SA"/>
              </w:rPr>
            </w:pPr>
          </w:p>
          <w:p w14:paraId="473634E7" w14:textId="75033301" w:rsidR="009F5263" w:rsidRPr="009F5263" w:rsidRDefault="00D509DC" w:rsidP="00325A91">
            <w:pPr>
              <w:pStyle w:val="af"/>
              <w:numPr>
                <w:ilvl w:val="0"/>
                <w:numId w:val="1"/>
              </w:numPr>
              <w:spacing w:line="360" w:lineRule="auto"/>
              <w:ind w:left="0" w:firstLineChars="0" w:firstLine="0"/>
              <w:rPr>
                <w:rFonts w:ascii="Times New Roman" w:eastAsiaTheme="minorEastAsia" w:hAnsi="Times New Roman" w:cs="Times New Roman"/>
                <w:sz w:val="21"/>
                <w:szCs w:val="21"/>
                <w:lang w:val="en-US" w:bidi="ar-SA"/>
              </w:rPr>
            </w:pPr>
            <w:r>
              <w:rPr>
                <w:rFonts w:ascii="Times New Roman" w:eastAsiaTheme="minorEastAsia" w:hAnsi="Times New Roman" w:cs="Times New Roman" w:hint="eastAsia"/>
                <w:b/>
                <w:sz w:val="21"/>
                <w:szCs w:val="21"/>
                <w:lang w:val="en-US" w:bidi="ar-SA"/>
              </w:rPr>
              <w:t>请问</w:t>
            </w:r>
            <w:r w:rsidR="005E56D2" w:rsidRPr="005E56D2">
              <w:rPr>
                <w:rFonts w:ascii="Times New Roman" w:eastAsiaTheme="minorEastAsia" w:hAnsi="Times New Roman" w:cs="Times New Roman" w:hint="eastAsia"/>
                <w:b/>
                <w:sz w:val="21"/>
                <w:szCs w:val="21"/>
                <w:lang w:val="en-US" w:bidi="ar-SA"/>
              </w:rPr>
              <w:t>公司目前</w:t>
            </w:r>
            <w:r w:rsidR="005E56D2" w:rsidRPr="005E56D2">
              <w:rPr>
                <w:rFonts w:ascii="Times New Roman" w:eastAsiaTheme="minorEastAsia" w:hAnsi="Times New Roman" w:cs="Times New Roman"/>
                <w:b/>
                <w:sz w:val="21"/>
                <w:szCs w:val="21"/>
                <w:lang w:val="en-US" w:bidi="ar-SA"/>
              </w:rPr>
              <w:t>NAND</w:t>
            </w:r>
            <w:r w:rsidR="005E56D2" w:rsidRPr="005E56D2">
              <w:rPr>
                <w:rFonts w:ascii="Times New Roman" w:eastAsiaTheme="minorEastAsia" w:hAnsi="Times New Roman" w:cs="Times New Roman"/>
                <w:b/>
                <w:sz w:val="21"/>
                <w:szCs w:val="21"/>
                <w:lang w:val="en-US" w:bidi="ar-SA"/>
              </w:rPr>
              <w:t>和</w:t>
            </w:r>
            <w:r w:rsidR="005E56D2" w:rsidRPr="005E56D2">
              <w:rPr>
                <w:rFonts w:ascii="Times New Roman" w:eastAsiaTheme="minorEastAsia" w:hAnsi="Times New Roman" w:cs="Times New Roman"/>
                <w:b/>
                <w:sz w:val="21"/>
                <w:szCs w:val="21"/>
                <w:lang w:val="en-US" w:bidi="ar-SA"/>
              </w:rPr>
              <w:t>DRAM</w:t>
            </w:r>
            <w:r w:rsidR="005E56D2" w:rsidRPr="005E56D2">
              <w:rPr>
                <w:rFonts w:ascii="Times New Roman" w:eastAsiaTheme="minorEastAsia" w:hAnsi="Times New Roman" w:cs="Times New Roman"/>
                <w:b/>
                <w:sz w:val="21"/>
                <w:szCs w:val="21"/>
                <w:lang w:val="en-US" w:bidi="ar-SA"/>
              </w:rPr>
              <w:t>订单的增长趋势分别如何？预计未来</w:t>
            </w:r>
            <w:r w:rsidR="005E56D2">
              <w:rPr>
                <w:rFonts w:ascii="Times New Roman" w:eastAsiaTheme="minorEastAsia" w:hAnsi="Times New Roman" w:cs="Times New Roman" w:hint="eastAsia"/>
                <w:b/>
                <w:sz w:val="21"/>
                <w:szCs w:val="21"/>
                <w:lang w:val="en-US" w:bidi="ar-SA"/>
              </w:rPr>
              <w:t>两大类应用</w:t>
            </w:r>
            <w:r w:rsidR="005E56D2" w:rsidRPr="005E56D2">
              <w:rPr>
                <w:rFonts w:ascii="Times New Roman" w:eastAsiaTheme="minorEastAsia" w:hAnsi="Times New Roman" w:cs="Times New Roman"/>
                <w:b/>
                <w:sz w:val="21"/>
                <w:szCs w:val="21"/>
                <w:lang w:val="en-US" w:bidi="ar-SA"/>
              </w:rPr>
              <w:t>的占比会有何变化？</w:t>
            </w:r>
          </w:p>
          <w:p w14:paraId="47CCEFC4" w14:textId="4C7020BE" w:rsidR="00C75C16" w:rsidRDefault="003963AE" w:rsidP="006E5AB9">
            <w:pPr>
              <w:pStyle w:val="af"/>
              <w:spacing w:line="360" w:lineRule="auto"/>
              <w:ind w:firstLineChars="0" w:firstLine="0"/>
              <w:rPr>
                <w:rFonts w:ascii="Times New Roman" w:eastAsiaTheme="minorEastAsia" w:hAnsi="Times New Roman" w:cs="Times New Roman"/>
                <w:sz w:val="21"/>
                <w:szCs w:val="21"/>
                <w:lang w:val="en-US" w:bidi="ar-SA"/>
              </w:rPr>
            </w:pPr>
            <w:r w:rsidRPr="009F5263">
              <w:rPr>
                <w:rFonts w:ascii="Times New Roman" w:eastAsiaTheme="minorEastAsia" w:hAnsi="Times New Roman" w:cs="Times New Roman" w:hint="eastAsia"/>
                <w:sz w:val="21"/>
                <w:szCs w:val="21"/>
                <w:lang w:val="en-US" w:bidi="ar-SA"/>
              </w:rPr>
              <w:t>答</w:t>
            </w:r>
            <w:r w:rsidRPr="009F5263">
              <w:rPr>
                <w:rFonts w:ascii="Times New Roman" w:eastAsiaTheme="minorEastAsia" w:hAnsi="Times New Roman" w:cs="Times New Roman"/>
                <w:sz w:val="21"/>
                <w:szCs w:val="21"/>
                <w:lang w:val="en-US" w:bidi="ar-SA"/>
              </w:rPr>
              <w:t>：</w:t>
            </w:r>
            <w:r w:rsidR="005E56D2">
              <w:rPr>
                <w:rFonts w:ascii="Times New Roman" w:eastAsiaTheme="minorEastAsia" w:hAnsi="Times New Roman" w:cs="Times New Roman" w:hint="eastAsia"/>
                <w:sz w:val="21"/>
                <w:szCs w:val="21"/>
                <w:lang w:val="en-US" w:bidi="ar-SA"/>
              </w:rPr>
              <w:t>前</w:t>
            </w:r>
            <w:r w:rsidR="005E56D2" w:rsidRPr="005E56D2">
              <w:rPr>
                <w:rFonts w:ascii="Times New Roman" w:eastAsiaTheme="minorEastAsia" w:hAnsi="Times New Roman" w:cs="Times New Roman"/>
                <w:sz w:val="21"/>
                <w:szCs w:val="21"/>
                <w:lang w:val="en-US" w:bidi="ar-SA"/>
              </w:rPr>
              <w:t>三季度，公司</w:t>
            </w:r>
            <w:r w:rsidR="005E56D2" w:rsidRPr="005E56D2">
              <w:rPr>
                <w:rFonts w:ascii="Times New Roman" w:eastAsiaTheme="minorEastAsia" w:hAnsi="Times New Roman" w:cs="Times New Roman"/>
                <w:sz w:val="21"/>
                <w:szCs w:val="21"/>
                <w:lang w:val="en-US" w:bidi="ar-SA"/>
              </w:rPr>
              <w:t>DRAM</w:t>
            </w:r>
            <w:r w:rsidR="005E56D2">
              <w:rPr>
                <w:rFonts w:ascii="Times New Roman" w:eastAsiaTheme="minorEastAsia" w:hAnsi="Times New Roman" w:cs="Times New Roman" w:hint="eastAsia"/>
                <w:sz w:val="21"/>
                <w:szCs w:val="21"/>
                <w:lang w:val="en-US" w:bidi="ar-SA"/>
              </w:rPr>
              <w:t>客户</w:t>
            </w:r>
            <w:r w:rsidR="005E56D2" w:rsidRPr="005E56D2">
              <w:rPr>
                <w:rFonts w:ascii="Times New Roman" w:eastAsiaTheme="minorEastAsia" w:hAnsi="Times New Roman" w:cs="Times New Roman"/>
                <w:sz w:val="21"/>
                <w:szCs w:val="21"/>
                <w:lang w:val="en-US" w:bidi="ar-SA"/>
              </w:rPr>
              <w:t>订单保持高于公司整体</w:t>
            </w:r>
            <w:r w:rsidR="00F963F7">
              <w:rPr>
                <w:rFonts w:ascii="Times New Roman" w:eastAsiaTheme="minorEastAsia" w:hAnsi="Times New Roman" w:cs="Times New Roman" w:hint="eastAsia"/>
                <w:sz w:val="21"/>
                <w:szCs w:val="21"/>
                <w:lang w:val="en-US" w:bidi="ar-SA"/>
              </w:rPr>
              <w:t>订单的</w:t>
            </w:r>
            <w:r w:rsidR="005E56D2" w:rsidRPr="005E56D2">
              <w:rPr>
                <w:rFonts w:ascii="Times New Roman" w:eastAsiaTheme="minorEastAsia" w:hAnsi="Times New Roman" w:cs="Times New Roman"/>
                <w:sz w:val="21"/>
                <w:szCs w:val="21"/>
                <w:lang w:val="en-US" w:bidi="ar-SA"/>
              </w:rPr>
              <w:t>增速，占</w:t>
            </w:r>
            <w:proofErr w:type="gramStart"/>
            <w:r w:rsidR="005E56D2" w:rsidRPr="005E56D2">
              <w:rPr>
                <w:rFonts w:ascii="Times New Roman" w:eastAsiaTheme="minorEastAsia" w:hAnsi="Times New Roman" w:cs="Times New Roman"/>
                <w:sz w:val="21"/>
                <w:szCs w:val="21"/>
                <w:lang w:val="en-US" w:bidi="ar-SA"/>
              </w:rPr>
              <w:t>比显著</w:t>
            </w:r>
            <w:proofErr w:type="gramEnd"/>
            <w:r w:rsidR="005E56D2">
              <w:rPr>
                <w:rFonts w:ascii="Times New Roman" w:eastAsiaTheme="minorEastAsia" w:hAnsi="Times New Roman" w:cs="Times New Roman" w:hint="eastAsia"/>
                <w:sz w:val="21"/>
                <w:szCs w:val="21"/>
                <w:lang w:val="en-US" w:bidi="ar-SA"/>
              </w:rPr>
              <w:t>提升。</w:t>
            </w:r>
            <w:r w:rsidR="00B95153">
              <w:rPr>
                <w:rFonts w:ascii="Times New Roman" w:eastAsiaTheme="minorEastAsia" w:hAnsi="Times New Roman" w:cs="Times New Roman" w:hint="eastAsia"/>
                <w:sz w:val="21"/>
                <w:szCs w:val="21"/>
                <w:lang w:val="en-US" w:bidi="ar-SA"/>
              </w:rPr>
              <w:t>N</w:t>
            </w:r>
            <w:r w:rsidR="00B95153">
              <w:rPr>
                <w:rFonts w:ascii="Times New Roman" w:eastAsiaTheme="minorEastAsia" w:hAnsi="Times New Roman" w:cs="Times New Roman"/>
                <w:sz w:val="21"/>
                <w:szCs w:val="21"/>
                <w:lang w:val="en-US" w:bidi="ar-SA"/>
              </w:rPr>
              <w:t>AND</w:t>
            </w:r>
            <w:r w:rsidR="00B95153">
              <w:rPr>
                <w:rFonts w:ascii="Times New Roman" w:eastAsiaTheme="minorEastAsia" w:hAnsi="Times New Roman" w:cs="Times New Roman" w:hint="eastAsia"/>
                <w:sz w:val="21"/>
                <w:szCs w:val="21"/>
                <w:lang w:val="en-US" w:bidi="ar-SA"/>
              </w:rPr>
              <w:t>和</w:t>
            </w:r>
            <w:r w:rsidR="00B95153">
              <w:rPr>
                <w:rFonts w:ascii="Times New Roman" w:eastAsiaTheme="minorEastAsia" w:hAnsi="Times New Roman" w:cs="Times New Roman" w:hint="eastAsia"/>
                <w:sz w:val="21"/>
                <w:szCs w:val="21"/>
                <w:lang w:val="en-US" w:bidi="ar-SA"/>
              </w:rPr>
              <w:t>D</w:t>
            </w:r>
            <w:r w:rsidR="00B95153">
              <w:rPr>
                <w:rFonts w:ascii="Times New Roman" w:eastAsiaTheme="minorEastAsia" w:hAnsi="Times New Roman" w:cs="Times New Roman"/>
                <w:sz w:val="21"/>
                <w:szCs w:val="21"/>
                <w:lang w:val="en-US" w:bidi="ar-SA"/>
              </w:rPr>
              <w:t>RAM</w:t>
            </w:r>
            <w:r w:rsidR="00B95153">
              <w:rPr>
                <w:rFonts w:ascii="Times New Roman" w:eastAsiaTheme="minorEastAsia" w:hAnsi="Times New Roman" w:cs="Times New Roman" w:hint="eastAsia"/>
                <w:sz w:val="21"/>
                <w:szCs w:val="21"/>
                <w:lang w:val="en-US" w:bidi="ar-SA"/>
              </w:rPr>
              <w:t>客户订单合计占比在</w:t>
            </w:r>
            <w:r w:rsidR="00B95153">
              <w:rPr>
                <w:rFonts w:ascii="Times New Roman" w:eastAsiaTheme="minorEastAsia" w:hAnsi="Times New Roman" w:cs="Times New Roman" w:hint="eastAsia"/>
                <w:sz w:val="21"/>
                <w:szCs w:val="21"/>
                <w:lang w:val="en-US" w:bidi="ar-SA"/>
              </w:rPr>
              <w:t>6</w:t>
            </w:r>
            <w:r w:rsidR="00B95153">
              <w:rPr>
                <w:rFonts w:ascii="Times New Roman" w:eastAsiaTheme="minorEastAsia" w:hAnsi="Times New Roman" w:cs="Times New Roman"/>
                <w:sz w:val="21"/>
                <w:szCs w:val="21"/>
                <w:lang w:val="en-US" w:bidi="ar-SA"/>
              </w:rPr>
              <w:t>0%</w:t>
            </w:r>
            <w:r w:rsidR="00B95153">
              <w:rPr>
                <w:rFonts w:ascii="Times New Roman" w:eastAsiaTheme="minorEastAsia" w:hAnsi="Times New Roman" w:cs="Times New Roman" w:hint="eastAsia"/>
                <w:sz w:val="21"/>
                <w:szCs w:val="21"/>
                <w:lang w:val="en-US" w:bidi="ar-SA"/>
              </w:rPr>
              <w:t>左右。</w:t>
            </w:r>
            <w:r w:rsidR="000D06F2">
              <w:rPr>
                <w:rFonts w:ascii="Times New Roman" w:eastAsiaTheme="minorEastAsia" w:hAnsi="Times New Roman" w:cs="Times New Roman" w:hint="eastAsia"/>
                <w:sz w:val="21"/>
                <w:szCs w:val="21"/>
                <w:lang w:val="en-US" w:bidi="ar-SA"/>
              </w:rPr>
              <w:t>伴随</w:t>
            </w:r>
            <w:r w:rsidR="000D06F2" w:rsidRPr="000D06F2">
              <w:rPr>
                <w:rFonts w:ascii="Times New Roman" w:eastAsiaTheme="minorEastAsia" w:hAnsi="Times New Roman" w:cs="Times New Roman"/>
                <w:sz w:val="21"/>
                <w:szCs w:val="21"/>
                <w:lang w:val="en-US" w:bidi="ar-SA"/>
              </w:rPr>
              <w:t>公司刻蚀产品和薄膜新品在</w:t>
            </w:r>
            <w:r w:rsidR="000D06F2" w:rsidRPr="000D06F2">
              <w:rPr>
                <w:rFonts w:ascii="Times New Roman" w:eastAsiaTheme="minorEastAsia" w:hAnsi="Times New Roman" w:cs="Times New Roman"/>
                <w:sz w:val="21"/>
                <w:szCs w:val="21"/>
                <w:lang w:val="en-US" w:bidi="ar-SA"/>
              </w:rPr>
              <w:t>DRAM</w:t>
            </w:r>
            <w:r w:rsidR="000D06F2" w:rsidRPr="000D06F2">
              <w:rPr>
                <w:rFonts w:ascii="Times New Roman" w:eastAsiaTheme="minorEastAsia" w:hAnsi="Times New Roman" w:cs="Times New Roman"/>
                <w:sz w:val="21"/>
                <w:szCs w:val="21"/>
                <w:lang w:val="en-US" w:bidi="ar-SA"/>
              </w:rPr>
              <w:t>客户的持续放量</w:t>
            </w:r>
            <w:r w:rsidR="000D06F2">
              <w:rPr>
                <w:rFonts w:ascii="Times New Roman" w:eastAsiaTheme="minorEastAsia" w:hAnsi="Times New Roman" w:cs="Times New Roman" w:hint="eastAsia"/>
                <w:sz w:val="21"/>
                <w:szCs w:val="21"/>
                <w:lang w:val="en-US" w:bidi="ar-SA"/>
              </w:rPr>
              <w:t>，</w:t>
            </w:r>
            <w:r w:rsidR="000D06F2" w:rsidRPr="000D06F2">
              <w:rPr>
                <w:rFonts w:ascii="Times New Roman" w:eastAsiaTheme="minorEastAsia" w:hAnsi="Times New Roman" w:cs="Times New Roman"/>
                <w:sz w:val="21"/>
                <w:szCs w:val="21"/>
                <w:lang w:val="en-US" w:bidi="ar-SA"/>
              </w:rPr>
              <w:t>NAND</w:t>
            </w:r>
            <w:r w:rsidR="000D06F2" w:rsidRPr="000D06F2">
              <w:rPr>
                <w:rFonts w:ascii="Times New Roman" w:eastAsiaTheme="minorEastAsia" w:hAnsi="Times New Roman" w:cs="Times New Roman"/>
                <w:sz w:val="21"/>
                <w:szCs w:val="21"/>
                <w:lang w:val="en-US" w:bidi="ar-SA"/>
              </w:rPr>
              <w:t>类客户和</w:t>
            </w:r>
            <w:r w:rsidR="000D06F2" w:rsidRPr="000D06F2">
              <w:rPr>
                <w:rFonts w:ascii="Times New Roman" w:eastAsiaTheme="minorEastAsia" w:hAnsi="Times New Roman" w:cs="Times New Roman"/>
                <w:sz w:val="21"/>
                <w:szCs w:val="21"/>
                <w:lang w:val="en-US" w:bidi="ar-SA"/>
              </w:rPr>
              <w:t>DRAM</w:t>
            </w:r>
            <w:r w:rsidR="000D06F2">
              <w:rPr>
                <w:rFonts w:ascii="Times New Roman" w:eastAsiaTheme="minorEastAsia" w:hAnsi="Times New Roman" w:cs="Times New Roman" w:hint="eastAsia"/>
                <w:sz w:val="21"/>
                <w:szCs w:val="21"/>
                <w:lang w:val="en-US" w:bidi="ar-SA"/>
              </w:rPr>
              <w:t>类</w:t>
            </w:r>
            <w:r w:rsidR="000D06F2" w:rsidRPr="000D06F2">
              <w:rPr>
                <w:rFonts w:ascii="Times New Roman" w:eastAsiaTheme="minorEastAsia" w:hAnsi="Times New Roman" w:cs="Times New Roman"/>
                <w:sz w:val="21"/>
                <w:szCs w:val="21"/>
                <w:lang w:val="en-US" w:bidi="ar-SA"/>
              </w:rPr>
              <w:t>客户</w:t>
            </w:r>
            <w:r w:rsidR="000D06F2">
              <w:rPr>
                <w:rFonts w:ascii="Times New Roman" w:eastAsiaTheme="minorEastAsia" w:hAnsi="Times New Roman" w:cs="Times New Roman" w:hint="eastAsia"/>
                <w:sz w:val="21"/>
                <w:szCs w:val="21"/>
                <w:lang w:val="en-US" w:bidi="ar-SA"/>
              </w:rPr>
              <w:t>的</w:t>
            </w:r>
            <w:r w:rsidR="000D06F2" w:rsidRPr="000D06F2">
              <w:rPr>
                <w:rFonts w:ascii="Times New Roman" w:eastAsiaTheme="minorEastAsia" w:hAnsi="Times New Roman" w:cs="Times New Roman"/>
                <w:sz w:val="21"/>
                <w:szCs w:val="21"/>
                <w:lang w:val="en-US" w:bidi="ar-SA"/>
              </w:rPr>
              <w:t>订单占比接近</w:t>
            </w:r>
            <w:r w:rsidR="000D06F2">
              <w:rPr>
                <w:rFonts w:ascii="Times New Roman" w:eastAsiaTheme="minorEastAsia" w:hAnsi="Times New Roman" w:cs="Times New Roman" w:hint="eastAsia"/>
                <w:sz w:val="21"/>
                <w:szCs w:val="21"/>
                <w:lang w:val="en-US" w:bidi="ar-SA"/>
              </w:rPr>
              <w:t>。此外，公司</w:t>
            </w:r>
            <w:r w:rsidR="005E56D2" w:rsidRPr="005E56D2">
              <w:rPr>
                <w:rFonts w:ascii="Times New Roman" w:eastAsiaTheme="minorEastAsia" w:hAnsi="Times New Roman" w:cs="Times New Roman"/>
                <w:sz w:val="21"/>
                <w:szCs w:val="21"/>
                <w:lang w:val="en-US" w:bidi="ar-SA"/>
              </w:rPr>
              <w:t>在先进逻辑</w:t>
            </w:r>
            <w:r w:rsidR="005E56D2" w:rsidRPr="005E56D2">
              <w:rPr>
                <w:rFonts w:ascii="Times New Roman" w:eastAsiaTheme="minorEastAsia" w:hAnsi="Times New Roman" w:cs="Times New Roman"/>
                <w:sz w:val="21"/>
                <w:szCs w:val="21"/>
                <w:lang w:val="en-US" w:bidi="ar-SA"/>
              </w:rPr>
              <w:t>10nm</w:t>
            </w:r>
            <w:r w:rsidR="005E56D2" w:rsidRPr="005E56D2">
              <w:rPr>
                <w:rFonts w:ascii="Times New Roman" w:eastAsiaTheme="minorEastAsia" w:hAnsi="Times New Roman" w:cs="Times New Roman"/>
                <w:sz w:val="21"/>
                <w:szCs w:val="21"/>
                <w:lang w:val="en-US" w:bidi="ar-SA"/>
              </w:rPr>
              <w:t>以下各个节点有</w:t>
            </w:r>
            <w:r w:rsidR="000D06F2">
              <w:rPr>
                <w:rFonts w:ascii="Times New Roman" w:eastAsiaTheme="minorEastAsia" w:hAnsi="Times New Roman" w:cs="Times New Roman" w:hint="eastAsia"/>
                <w:sz w:val="21"/>
                <w:szCs w:val="21"/>
                <w:lang w:val="en-US" w:bidi="ar-SA"/>
              </w:rPr>
              <w:t>全面的</w:t>
            </w:r>
            <w:r w:rsidR="005E56D2" w:rsidRPr="005E56D2">
              <w:rPr>
                <w:rFonts w:ascii="Times New Roman" w:eastAsiaTheme="minorEastAsia" w:hAnsi="Times New Roman" w:cs="Times New Roman"/>
                <w:sz w:val="21"/>
                <w:szCs w:val="21"/>
                <w:lang w:val="en-US" w:bidi="ar-SA"/>
              </w:rPr>
              <w:t>布局</w:t>
            </w:r>
            <w:r w:rsidR="000D06F2">
              <w:rPr>
                <w:rFonts w:ascii="Times New Roman" w:eastAsiaTheme="minorEastAsia" w:hAnsi="Times New Roman" w:cs="Times New Roman" w:hint="eastAsia"/>
                <w:sz w:val="21"/>
                <w:szCs w:val="21"/>
                <w:lang w:val="en-US" w:bidi="ar-SA"/>
              </w:rPr>
              <w:t>，产品验证顺利</w:t>
            </w:r>
            <w:r w:rsidR="005E56D2" w:rsidRPr="005E56D2">
              <w:rPr>
                <w:rFonts w:ascii="Times New Roman" w:eastAsiaTheme="minorEastAsia" w:hAnsi="Times New Roman" w:cs="Times New Roman"/>
                <w:sz w:val="21"/>
                <w:szCs w:val="21"/>
                <w:lang w:val="en-US" w:bidi="ar-SA"/>
              </w:rPr>
              <w:t>。</w:t>
            </w:r>
          </w:p>
          <w:p w14:paraId="33E97A61" w14:textId="77777777" w:rsidR="002648AA" w:rsidRDefault="002648AA" w:rsidP="006E5AB9">
            <w:pPr>
              <w:pStyle w:val="af"/>
              <w:spacing w:line="360" w:lineRule="auto"/>
              <w:ind w:firstLineChars="0" w:firstLine="0"/>
              <w:rPr>
                <w:rFonts w:ascii="Times New Roman" w:eastAsiaTheme="minorEastAsia" w:hAnsi="Times New Roman" w:cs="Times New Roman"/>
                <w:sz w:val="21"/>
                <w:szCs w:val="21"/>
                <w:lang w:val="en-US" w:bidi="ar-SA"/>
              </w:rPr>
            </w:pPr>
          </w:p>
          <w:p w14:paraId="2910C705" w14:textId="77777777" w:rsidR="000D06F2" w:rsidRPr="000D06F2" w:rsidRDefault="009F5263" w:rsidP="00325A91">
            <w:pPr>
              <w:pStyle w:val="af"/>
              <w:numPr>
                <w:ilvl w:val="0"/>
                <w:numId w:val="1"/>
              </w:numPr>
              <w:spacing w:line="360" w:lineRule="auto"/>
              <w:ind w:left="0" w:firstLineChars="0" w:firstLine="0"/>
              <w:rPr>
                <w:rFonts w:ascii="Times New Roman" w:eastAsiaTheme="minorEastAsia" w:hAnsi="Times New Roman" w:cs="Times New Roman"/>
                <w:sz w:val="21"/>
                <w:szCs w:val="21"/>
                <w:lang w:val="en-US" w:bidi="ar-SA"/>
              </w:rPr>
            </w:pPr>
            <w:r w:rsidRPr="004A0964">
              <w:rPr>
                <w:rFonts w:ascii="Times New Roman" w:eastAsiaTheme="minorEastAsia" w:hAnsi="Times New Roman" w:cs="Times New Roman" w:hint="eastAsia"/>
                <w:b/>
                <w:sz w:val="21"/>
                <w:szCs w:val="21"/>
                <w:lang w:val="en-US" w:bidi="ar-SA"/>
              </w:rPr>
              <w:t>请问</w:t>
            </w:r>
            <w:r w:rsidR="0060006C" w:rsidRPr="004A0964">
              <w:rPr>
                <w:rFonts w:ascii="Times New Roman" w:eastAsiaTheme="minorEastAsia" w:hAnsi="Times New Roman" w:cs="Times New Roman" w:hint="eastAsia"/>
                <w:b/>
                <w:sz w:val="21"/>
                <w:szCs w:val="21"/>
                <w:lang w:val="en-US" w:bidi="ar-SA"/>
              </w:rPr>
              <w:t>公司</w:t>
            </w:r>
            <w:r w:rsidR="000D06F2">
              <w:rPr>
                <w:rFonts w:ascii="Times New Roman" w:eastAsiaTheme="minorEastAsia" w:hAnsi="Times New Roman" w:cs="Times New Roman" w:hint="eastAsia"/>
                <w:b/>
                <w:sz w:val="21"/>
                <w:szCs w:val="21"/>
                <w:lang w:val="en-US" w:bidi="ar-SA"/>
              </w:rPr>
              <w:t>C</w:t>
            </w:r>
            <w:r w:rsidR="000D06F2">
              <w:rPr>
                <w:rFonts w:ascii="Times New Roman" w:eastAsiaTheme="minorEastAsia" w:hAnsi="Times New Roman" w:cs="Times New Roman"/>
                <w:b/>
                <w:sz w:val="21"/>
                <w:szCs w:val="21"/>
                <w:lang w:val="en-US" w:bidi="ar-SA"/>
              </w:rPr>
              <w:t>MP</w:t>
            </w:r>
            <w:r w:rsidR="000D06F2">
              <w:rPr>
                <w:rFonts w:ascii="Times New Roman" w:eastAsiaTheme="minorEastAsia" w:hAnsi="Times New Roman" w:cs="Times New Roman" w:hint="eastAsia"/>
                <w:b/>
                <w:sz w:val="21"/>
                <w:szCs w:val="21"/>
                <w:lang w:val="en-US" w:bidi="ar-SA"/>
              </w:rPr>
              <w:t>业务的整合进展？量检测新品的进展如何？</w:t>
            </w:r>
          </w:p>
          <w:p w14:paraId="547D6741" w14:textId="3434F0AD" w:rsidR="00A112DC" w:rsidRDefault="0060006C" w:rsidP="000D06F2">
            <w:pPr>
              <w:pStyle w:val="af"/>
              <w:spacing w:line="360" w:lineRule="auto"/>
              <w:ind w:firstLineChars="0" w:firstLine="0"/>
              <w:rPr>
                <w:rFonts w:ascii="Times New Roman" w:eastAsiaTheme="minorEastAsia" w:hAnsi="Times New Roman" w:cs="Times New Roman"/>
                <w:sz w:val="21"/>
                <w:szCs w:val="21"/>
                <w:lang w:val="en-US" w:bidi="ar-SA"/>
              </w:rPr>
            </w:pPr>
            <w:r w:rsidRPr="004A0964">
              <w:rPr>
                <w:rFonts w:ascii="Times New Roman" w:eastAsiaTheme="minorEastAsia" w:hAnsi="Times New Roman" w:cs="Times New Roman" w:hint="eastAsia"/>
                <w:sz w:val="21"/>
                <w:szCs w:val="21"/>
                <w:lang w:val="en-US" w:bidi="ar-SA"/>
              </w:rPr>
              <w:t>答</w:t>
            </w:r>
            <w:r w:rsidRPr="004A0964">
              <w:rPr>
                <w:rFonts w:ascii="Times New Roman" w:eastAsiaTheme="minorEastAsia" w:hAnsi="Times New Roman" w:cs="Times New Roman"/>
                <w:sz w:val="21"/>
                <w:szCs w:val="21"/>
                <w:lang w:val="en-US" w:bidi="ar-SA"/>
              </w:rPr>
              <w:t>：</w:t>
            </w:r>
            <w:r w:rsidR="000D06F2" w:rsidRPr="000D06F2">
              <w:rPr>
                <w:rFonts w:ascii="Times New Roman" w:eastAsiaTheme="minorEastAsia" w:hAnsi="Times New Roman" w:cs="Times New Roman" w:hint="eastAsia"/>
                <w:sz w:val="21"/>
                <w:szCs w:val="21"/>
                <w:lang w:val="en-US" w:bidi="ar-SA"/>
              </w:rPr>
              <w:t>公司</w:t>
            </w:r>
            <w:r w:rsidR="000D06F2">
              <w:rPr>
                <w:rFonts w:ascii="Times New Roman" w:eastAsiaTheme="minorEastAsia" w:hAnsi="Times New Roman" w:cs="Times New Roman" w:hint="eastAsia"/>
                <w:sz w:val="21"/>
                <w:szCs w:val="21"/>
                <w:lang w:val="en-US" w:bidi="ar-SA"/>
              </w:rPr>
              <w:t>于</w:t>
            </w:r>
            <w:r w:rsidR="000D06F2" w:rsidRPr="000D06F2">
              <w:rPr>
                <w:rFonts w:ascii="Times New Roman" w:eastAsiaTheme="minorEastAsia" w:hAnsi="Times New Roman" w:cs="Times New Roman" w:hint="eastAsia"/>
                <w:sz w:val="21"/>
                <w:szCs w:val="21"/>
                <w:lang w:val="en-US" w:bidi="ar-SA"/>
              </w:rPr>
              <w:t>今年</w:t>
            </w:r>
            <w:r w:rsidR="000D06F2" w:rsidRPr="000D06F2">
              <w:rPr>
                <w:rFonts w:ascii="Times New Roman" w:eastAsiaTheme="minorEastAsia" w:hAnsi="Times New Roman" w:cs="Times New Roman"/>
                <w:sz w:val="21"/>
                <w:szCs w:val="21"/>
                <w:lang w:val="en-US" w:bidi="ar-SA"/>
              </w:rPr>
              <w:t>6</w:t>
            </w:r>
            <w:r w:rsidR="000D06F2" w:rsidRPr="000D06F2">
              <w:rPr>
                <w:rFonts w:ascii="Times New Roman" w:eastAsiaTheme="minorEastAsia" w:hAnsi="Times New Roman" w:cs="Times New Roman"/>
                <w:sz w:val="21"/>
                <w:szCs w:val="21"/>
                <w:lang w:val="en-US" w:bidi="ar-SA"/>
              </w:rPr>
              <w:t>月</w:t>
            </w:r>
            <w:r w:rsidR="000D06F2">
              <w:rPr>
                <w:rFonts w:ascii="Times New Roman" w:eastAsiaTheme="minorEastAsia" w:hAnsi="Times New Roman" w:cs="Times New Roman" w:hint="eastAsia"/>
                <w:sz w:val="21"/>
                <w:szCs w:val="21"/>
                <w:lang w:val="en-US" w:bidi="ar-SA"/>
              </w:rPr>
              <w:t>完成对</w:t>
            </w:r>
            <w:proofErr w:type="gramStart"/>
            <w:r w:rsidR="000D06F2">
              <w:rPr>
                <w:rFonts w:ascii="Times New Roman" w:eastAsiaTheme="minorEastAsia" w:hAnsi="Times New Roman" w:cs="Times New Roman" w:hint="eastAsia"/>
                <w:sz w:val="21"/>
                <w:szCs w:val="21"/>
                <w:lang w:val="en-US" w:bidi="ar-SA"/>
              </w:rPr>
              <w:t>杭州众硅的</w:t>
            </w:r>
            <w:proofErr w:type="gramEnd"/>
            <w:r w:rsidR="000D06F2" w:rsidRPr="000D06F2">
              <w:rPr>
                <w:rFonts w:ascii="Times New Roman" w:eastAsiaTheme="minorEastAsia" w:hAnsi="Times New Roman" w:cs="Times New Roman"/>
                <w:sz w:val="21"/>
                <w:szCs w:val="21"/>
                <w:lang w:val="en-US" w:bidi="ar-SA"/>
              </w:rPr>
              <w:t>并购，目前正在推进全面整合以及共同销售，更多</w:t>
            </w:r>
            <w:r w:rsidR="000D06F2" w:rsidRPr="000D06F2">
              <w:rPr>
                <w:rFonts w:ascii="Times New Roman" w:eastAsiaTheme="minorEastAsia" w:hAnsi="Times New Roman" w:cs="Times New Roman"/>
                <w:sz w:val="21"/>
                <w:szCs w:val="21"/>
                <w:lang w:val="en-US" w:bidi="ar-SA"/>
              </w:rPr>
              <w:t>CMP</w:t>
            </w:r>
            <w:r w:rsidR="000D06F2" w:rsidRPr="000D06F2">
              <w:rPr>
                <w:rFonts w:ascii="Times New Roman" w:eastAsiaTheme="minorEastAsia" w:hAnsi="Times New Roman" w:cs="Times New Roman"/>
                <w:sz w:val="21"/>
                <w:szCs w:val="21"/>
                <w:lang w:val="en-US" w:bidi="ar-SA"/>
              </w:rPr>
              <w:t>机台在先进逻辑、存储客户</w:t>
            </w:r>
            <w:r w:rsidR="00F963F7">
              <w:rPr>
                <w:rFonts w:ascii="Times New Roman" w:eastAsiaTheme="minorEastAsia" w:hAnsi="Times New Roman" w:cs="Times New Roman" w:hint="eastAsia"/>
                <w:sz w:val="21"/>
                <w:szCs w:val="21"/>
                <w:lang w:val="en-US" w:bidi="ar-SA"/>
              </w:rPr>
              <w:t>的认证与放量</w:t>
            </w:r>
            <w:r w:rsidR="000D06F2" w:rsidRPr="000D06F2">
              <w:rPr>
                <w:rFonts w:ascii="Times New Roman" w:eastAsiaTheme="minorEastAsia" w:hAnsi="Times New Roman" w:cs="Times New Roman"/>
                <w:sz w:val="21"/>
                <w:szCs w:val="21"/>
                <w:lang w:val="en-US" w:bidi="ar-SA"/>
              </w:rPr>
              <w:t>还需要一段时间。</w:t>
            </w:r>
            <w:r w:rsidR="000D06F2">
              <w:rPr>
                <w:rFonts w:ascii="Times New Roman" w:eastAsiaTheme="minorEastAsia" w:hAnsi="Times New Roman" w:cs="Times New Roman" w:hint="eastAsia"/>
                <w:sz w:val="21"/>
                <w:szCs w:val="21"/>
                <w:lang w:val="en-US" w:bidi="ar-SA"/>
              </w:rPr>
              <w:t>量检测设备，公司</w:t>
            </w:r>
            <w:r w:rsidR="000D06F2" w:rsidRPr="000D06F2">
              <w:rPr>
                <w:rFonts w:ascii="Times New Roman" w:eastAsiaTheme="minorEastAsia" w:hAnsi="Times New Roman" w:cs="Times New Roman" w:hint="eastAsia"/>
                <w:sz w:val="21"/>
                <w:szCs w:val="21"/>
                <w:lang w:val="en-US" w:bidi="ar-SA"/>
              </w:rPr>
              <w:t>只用了一年多的时间，已经开发出</w:t>
            </w:r>
            <w:r w:rsidR="000D06F2">
              <w:rPr>
                <w:rFonts w:ascii="Times New Roman" w:eastAsiaTheme="minorEastAsia" w:hAnsi="Times New Roman" w:cs="Times New Roman" w:hint="eastAsia"/>
                <w:sz w:val="21"/>
                <w:szCs w:val="21"/>
                <w:lang w:val="en-US" w:bidi="ar-SA"/>
              </w:rPr>
              <w:t>关键尺寸</w:t>
            </w:r>
            <w:r w:rsidR="000D06F2" w:rsidRPr="000D06F2">
              <w:rPr>
                <w:rFonts w:ascii="Times New Roman" w:eastAsiaTheme="minorEastAsia" w:hAnsi="Times New Roman" w:cs="Times New Roman"/>
                <w:sz w:val="21"/>
                <w:szCs w:val="21"/>
                <w:lang w:val="en-US" w:bidi="ar-SA"/>
              </w:rPr>
              <w:t>CD-SEM</w:t>
            </w:r>
            <w:r w:rsidR="000D06F2" w:rsidRPr="000D06F2">
              <w:rPr>
                <w:rFonts w:ascii="Times New Roman" w:eastAsiaTheme="minorEastAsia" w:hAnsi="Times New Roman" w:cs="Times New Roman"/>
                <w:sz w:val="21"/>
                <w:szCs w:val="21"/>
                <w:lang w:val="en-US" w:bidi="ar-SA"/>
              </w:rPr>
              <w:t>的</w:t>
            </w:r>
            <w:r w:rsidR="00F963F7">
              <w:rPr>
                <w:rFonts w:ascii="Times New Roman" w:eastAsiaTheme="minorEastAsia" w:hAnsi="Times New Roman" w:cs="Times New Roman"/>
                <w:sz w:val="21"/>
                <w:szCs w:val="21"/>
                <w:lang w:val="en-US" w:bidi="ar-SA"/>
              </w:rPr>
              <w:t>A</w:t>
            </w:r>
            <w:r w:rsidR="000D06F2" w:rsidRPr="000D06F2">
              <w:rPr>
                <w:rFonts w:ascii="Times New Roman" w:eastAsiaTheme="minorEastAsia" w:hAnsi="Times New Roman" w:cs="Times New Roman"/>
                <w:sz w:val="21"/>
                <w:szCs w:val="21"/>
                <w:lang w:val="en-US" w:bidi="ar-SA"/>
              </w:rPr>
              <w:t>lpha</w:t>
            </w:r>
            <w:r w:rsidR="000D06F2" w:rsidRPr="000D06F2">
              <w:rPr>
                <w:rFonts w:ascii="Times New Roman" w:eastAsiaTheme="minorEastAsia" w:hAnsi="Times New Roman" w:cs="Times New Roman"/>
                <w:sz w:val="21"/>
                <w:szCs w:val="21"/>
                <w:lang w:val="en-US" w:bidi="ar-SA"/>
              </w:rPr>
              <w:t>机台，产品较国际产品有更先进的设计，更高的</w:t>
            </w:r>
            <w:r w:rsidR="000D06F2">
              <w:rPr>
                <w:rFonts w:ascii="Times New Roman" w:eastAsiaTheme="minorEastAsia" w:hAnsi="Times New Roman" w:cs="Times New Roman" w:hint="eastAsia"/>
                <w:sz w:val="21"/>
                <w:szCs w:val="21"/>
                <w:lang w:val="en-US" w:bidi="ar-SA"/>
              </w:rPr>
              <w:t>输出量</w:t>
            </w:r>
            <w:r w:rsidR="000D06F2" w:rsidRPr="000D06F2">
              <w:rPr>
                <w:rFonts w:ascii="Times New Roman" w:eastAsiaTheme="minorEastAsia" w:hAnsi="Times New Roman" w:cs="Times New Roman"/>
                <w:sz w:val="21"/>
                <w:szCs w:val="21"/>
                <w:lang w:val="en-US" w:bidi="ar-SA"/>
              </w:rPr>
              <w:t>。后续会陆续开发高电压</w:t>
            </w:r>
            <w:r w:rsidR="000D06F2" w:rsidRPr="000D06F2">
              <w:rPr>
                <w:rFonts w:ascii="Times New Roman" w:eastAsiaTheme="minorEastAsia" w:hAnsi="Times New Roman" w:cs="Times New Roman"/>
                <w:sz w:val="21"/>
                <w:szCs w:val="21"/>
                <w:lang w:val="en-US" w:bidi="ar-SA"/>
              </w:rPr>
              <w:t>HV-SEM</w:t>
            </w:r>
            <w:r w:rsidR="000D06F2" w:rsidRPr="000D06F2">
              <w:rPr>
                <w:rFonts w:ascii="Times New Roman" w:eastAsiaTheme="minorEastAsia" w:hAnsi="Times New Roman" w:cs="Times New Roman"/>
                <w:sz w:val="21"/>
                <w:szCs w:val="21"/>
                <w:lang w:val="en-US" w:bidi="ar-SA"/>
              </w:rPr>
              <w:t>、缺陷复检的</w:t>
            </w:r>
            <w:r w:rsidR="000D06F2" w:rsidRPr="000D06F2">
              <w:rPr>
                <w:rFonts w:ascii="Times New Roman" w:eastAsiaTheme="minorEastAsia" w:hAnsi="Times New Roman" w:cs="Times New Roman"/>
                <w:sz w:val="21"/>
                <w:szCs w:val="21"/>
                <w:lang w:val="en-US" w:bidi="ar-SA"/>
              </w:rPr>
              <w:t>DR-SEM</w:t>
            </w:r>
            <w:r w:rsidR="000D06F2" w:rsidRPr="000D06F2">
              <w:rPr>
                <w:rFonts w:ascii="Times New Roman" w:eastAsiaTheme="minorEastAsia" w:hAnsi="Times New Roman" w:cs="Times New Roman"/>
                <w:sz w:val="21"/>
                <w:szCs w:val="21"/>
                <w:lang w:val="en-US" w:bidi="ar-SA"/>
              </w:rPr>
              <w:t>等机台。</w:t>
            </w:r>
            <w:r w:rsidR="000D06F2">
              <w:rPr>
                <w:rFonts w:ascii="Times New Roman" w:eastAsiaTheme="minorEastAsia" w:hAnsi="Times New Roman" w:cs="Times New Roman" w:hint="eastAsia"/>
                <w:sz w:val="21"/>
                <w:szCs w:val="21"/>
                <w:lang w:val="en-US" w:bidi="ar-SA"/>
              </w:rPr>
              <w:t>未来，公司将</w:t>
            </w:r>
            <w:r w:rsidR="000D06F2" w:rsidRPr="000D06F2">
              <w:rPr>
                <w:rFonts w:ascii="Times New Roman" w:eastAsiaTheme="minorEastAsia" w:hAnsi="Times New Roman" w:cs="Times New Roman"/>
                <w:sz w:val="21"/>
                <w:szCs w:val="21"/>
                <w:lang w:val="en-US" w:bidi="ar-SA"/>
              </w:rPr>
              <w:t>通过自</w:t>
            </w:r>
            <w:proofErr w:type="gramStart"/>
            <w:r w:rsidR="000D06F2" w:rsidRPr="000D06F2">
              <w:rPr>
                <w:rFonts w:ascii="Times New Roman" w:eastAsiaTheme="minorEastAsia" w:hAnsi="Times New Roman" w:cs="Times New Roman"/>
                <w:sz w:val="21"/>
                <w:szCs w:val="21"/>
                <w:lang w:val="en-US" w:bidi="ar-SA"/>
              </w:rPr>
              <w:t>研</w:t>
            </w:r>
            <w:proofErr w:type="gramEnd"/>
            <w:r w:rsidR="000D06F2" w:rsidRPr="000D06F2">
              <w:rPr>
                <w:rFonts w:ascii="Times New Roman" w:eastAsiaTheme="minorEastAsia" w:hAnsi="Times New Roman" w:cs="Times New Roman"/>
                <w:sz w:val="21"/>
                <w:szCs w:val="21"/>
                <w:lang w:val="en-US" w:bidi="ar-SA"/>
              </w:rPr>
              <w:t>、并购实现对光学和电子束量检测设备的全面覆盖。</w:t>
            </w:r>
          </w:p>
          <w:p w14:paraId="17D3E71D" w14:textId="70FD2F08" w:rsidR="00A112DC" w:rsidRPr="004A0964" w:rsidRDefault="00A112DC" w:rsidP="004A0964">
            <w:pPr>
              <w:spacing w:line="360" w:lineRule="auto"/>
              <w:rPr>
                <w:rFonts w:ascii="Times New Roman" w:eastAsiaTheme="minorEastAsia" w:hAnsi="Times New Roman" w:cs="Times New Roman"/>
                <w:sz w:val="21"/>
                <w:szCs w:val="21"/>
                <w:lang w:val="en-US" w:bidi="ar-SA"/>
              </w:rPr>
            </w:pPr>
          </w:p>
          <w:p w14:paraId="0117D234" w14:textId="2317A9B2" w:rsidR="00A1337D" w:rsidRDefault="00A1337D" w:rsidP="00935805">
            <w:pPr>
              <w:pStyle w:val="af"/>
              <w:numPr>
                <w:ilvl w:val="0"/>
                <w:numId w:val="1"/>
              </w:numPr>
              <w:spacing w:line="360" w:lineRule="auto"/>
              <w:ind w:left="-61" w:firstLineChars="28" w:firstLine="59"/>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请问公司大平板设备的最新进展如何？未来有什么规划？</w:t>
            </w:r>
          </w:p>
          <w:p w14:paraId="60952EA6" w14:textId="0C0E7BD2" w:rsidR="00A1337D" w:rsidRDefault="00A1337D" w:rsidP="00A1337D">
            <w:pPr>
              <w:pStyle w:val="af"/>
              <w:spacing w:line="360" w:lineRule="auto"/>
              <w:ind w:firstLineChars="0" w:firstLine="0"/>
              <w:rPr>
                <w:rFonts w:ascii="Times New Roman" w:eastAsiaTheme="minorEastAsia" w:hAnsi="Times New Roman" w:cs="Times New Roman"/>
                <w:sz w:val="21"/>
                <w:szCs w:val="21"/>
                <w:lang w:val="en-US" w:bidi="ar-SA"/>
              </w:rPr>
            </w:pPr>
            <w:r w:rsidRPr="004A0964">
              <w:rPr>
                <w:rFonts w:ascii="Times New Roman" w:eastAsiaTheme="minorEastAsia" w:hAnsi="Times New Roman" w:cs="Times New Roman" w:hint="eastAsia"/>
                <w:sz w:val="21"/>
                <w:szCs w:val="21"/>
                <w:lang w:val="en-US" w:bidi="ar-SA"/>
              </w:rPr>
              <w:t>答</w:t>
            </w:r>
            <w:r w:rsidRPr="004A0964">
              <w:rPr>
                <w:rFonts w:ascii="Times New Roman" w:eastAsiaTheme="minorEastAsia" w:hAnsi="Times New Roman" w:cs="Times New Roman"/>
                <w:sz w:val="21"/>
                <w:szCs w:val="21"/>
                <w:lang w:val="en-US" w:bidi="ar-SA"/>
              </w:rPr>
              <w:t>：</w:t>
            </w:r>
            <w:r w:rsidRPr="00A1337D">
              <w:rPr>
                <w:rFonts w:ascii="Times New Roman" w:eastAsiaTheme="minorEastAsia" w:hAnsi="Times New Roman" w:cs="Times New Roman"/>
                <w:sz w:val="21"/>
                <w:szCs w:val="21"/>
                <w:lang w:val="en-US" w:bidi="ar-SA"/>
              </w:rPr>
              <w:t>公司仅用</w:t>
            </w:r>
            <w:r w:rsidRPr="00A1337D">
              <w:rPr>
                <w:rFonts w:ascii="Times New Roman" w:eastAsiaTheme="minorEastAsia" w:hAnsi="Times New Roman" w:cs="Times New Roman"/>
                <w:sz w:val="21"/>
                <w:szCs w:val="21"/>
                <w:lang w:val="en-US" w:bidi="ar-SA"/>
              </w:rPr>
              <w:t>18</w:t>
            </w:r>
            <w:r w:rsidRPr="00A1337D">
              <w:rPr>
                <w:rFonts w:ascii="Times New Roman" w:eastAsiaTheme="minorEastAsia" w:hAnsi="Times New Roman" w:cs="Times New Roman"/>
                <w:sz w:val="21"/>
                <w:szCs w:val="21"/>
                <w:lang w:val="en-US" w:bidi="ar-SA"/>
              </w:rPr>
              <w:t>个月时间，就成功开发出</w:t>
            </w:r>
            <w:r w:rsidR="00F963F7">
              <w:rPr>
                <w:rFonts w:ascii="Times New Roman" w:eastAsiaTheme="minorEastAsia" w:hAnsi="Times New Roman" w:cs="Times New Roman" w:hint="eastAsia"/>
                <w:sz w:val="21"/>
                <w:szCs w:val="21"/>
                <w:lang w:val="en-US" w:bidi="ar-SA"/>
              </w:rPr>
              <w:t>重达</w:t>
            </w:r>
            <w:r>
              <w:rPr>
                <w:rFonts w:ascii="Times New Roman" w:eastAsiaTheme="minorEastAsia" w:hAnsi="Times New Roman" w:cs="Times New Roman" w:hint="eastAsia"/>
                <w:sz w:val="21"/>
                <w:szCs w:val="21"/>
                <w:lang w:val="en-US" w:bidi="ar-SA"/>
              </w:rPr>
              <w:t>1</w:t>
            </w:r>
            <w:r>
              <w:rPr>
                <w:rFonts w:ascii="Times New Roman" w:eastAsiaTheme="minorEastAsia" w:hAnsi="Times New Roman" w:cs="Times New Roman"/>
                <w:sz w:val="21"/>
                <w:szCs w:val="21"/>
                <w:lang w:val="en-US" w:bidi="ar-SA"/>
              </w:rPr>
              <w:t>50</w:t>
            </w:r>
            <w:r>
              <w:rPr>
                <w:rFonts w:ascii="Times New Roman" w:eastAsiaTheme="minorEastAsia" w:hAnsi="Times New Roman" w:cs="Times New Roman" w:hint="eastAsia"/>
                <w:sz w:val="21"/>
                <w:szCs w:val="21"/>
                <w:lang w:val="en-US" w:bidi="ar-SA"/>
              </w:rPr>
              <w:t>吨</w:t>
            </w:r>
            <w:r>
              <w:rPr>
                <w:rFonts w:ascii="Segoe UI Emoji" w:eastAsiaTheme="minorEastAsia" w:hAnsi="Segoe UI Emoji" w:cs="Segoe UI Emoji" w:hint="eastAsia"/>
                <w:sz w:val="21"/>
                <w:szCs w:val="21"/>
                <w:lang w:val="en-US" w:bidi="ar-SA"/>
              </w:rPr>
              <w:t>的</w:t>
            </w:r>
            <w:r w:rsidRPr="00A1337D">
              <w:rPr>
                <w:rFonts w:ascii="Times New Roman" w:eastAsiaTheme="minorEastAsia" w:hAnsi="Times New Roman" w:cs="Times New Roman"/>
                <w:sz w:val="21"/>
                <w:szCs w:val="21"/>
                <w:lang w:val="en-US" w:bidi="ar-SA"/>
              </w:rPr>
              <w:t>OLED</w:t>
            </w:r>
            <w:r>
              <w:rPr>
                <w:rFonts w:ascii="Times New Roman" w:eastAsiaTheme="minorEastAsia" w:hAnsi="Times New Roman" w:cs="Times New Roman"/>
                <w:sz w:val="21"/>
                <w:szCs w:val="21"/>
                <w:lang w:val="en-US" w:bidi="ar-SA"/>
              </w:rPr>
              <w:t xml:space="preserve"> </w:t>
            </w:r>
            <w:r w:rsidRPr="00A1337D">
              <w:rPr>
                <w:rFonts w:ascii="Times New Roman" w:eastAsiaTheme="minorEastAsia" w:hAnsi="Times New Roman" w:cs="Times New Roman"/>
                <w:sz w:val="21"/>
                <w:szCs w:val="21"/>
                <w:lang w:val="en-US" w:bidi="ar-SA"/>
              </w:rPr>
              <w:t>8.6</w:t>
            </w:r>
            <w:r w:rsidRPr="00A1337D">
              <w:rPr>
                <w:rFonts w:ascii="Times New Roman" w:eastAsiaTheme="minorEastAsia" w:hAnsi="Times New Roman" w:cs="Times New Roman"/>
                <w:sz w:val="21"/>
                <w:szCs w:val="21"/>
                <w:lang w:val="en-US" w:bidi="ar-SA"/>
              </w:rPr>
              <w:t>代线大平板</w:t>
            </w:r>
            <w:r w:rsidRPr="00A1337D">
              <w:rPr>
                <w:rFonts w:ascii="Times New Roman" w:eastAsiaTheme="minorEastAsia" w:hAnsi="Times New Roman" w:cs="Times New Roman"/>
                <w:sz w:val="21"/>
                <w:szCs w:val="21"/>
                <w:lang w:val="en-US" w:bidi="ar-SA"/>
              </w:rPr>
              <w:t>PECVD</w:t>
            </w:r>
            <w:r w:rsidRPr="00A1337D">
              <w:rPr>
                <w:rFonts w:ascii="Times New Roman" w:eastAsiaTheme="minorEastAsia" w:hAnsi="Times New Roman" w:cs="Times New Roman"/>
                <w:sz w:val="21"/>
                <w:szCs w:val="21"/>
                <w:lang w:val="en-US" w:bidi="ar-SA"/>
              </w:rPr>
              <w:t>设备，达到客户生产线</w:t>
            </w:r>
            <w:r w:rsidRPr="00A1337D">
              <w:rPr>
                <w:rFonts w:ascii="Times New Roman" w:eastAsiaTheme="minorEastAsia" w:hAnsi="Times New Roman" w:cs="Times New Roman"/>
                <w:sz w:val="21"/>
                <w:szCs w:val="21"/>
                <w:lang w:val="en-US" w:bidi="ar-SA"/>
              </w:rPr>
              <w:t>±5%</w:t>
            </w:r>
            <w:r w:rsidRPr="00A1337D">
              <w:rPr>
                <w:rFonts w:ascii="Times New Roman" w:eastAsiaTheme="minorEastAsia" w:hAnsi="Times New Roman" w:cs="Times New Roman"/>
                <w:sz w:val="21"/>
                <w:szCs w:val="21"/>
                <w:lang w:val="en-US" w:bidi="ar-SA"/>
              </w:rPr>
              <w:t>薄膜厚度均匀</w:t>
            </w:r>
            <w:r>
              <w:rPr>
                <w:rFonts w:ascii="Times New Roman" w:eastAsiaTheme="minorEastAsia" w:hAnsi="Times New Roman" w:cs="Times New Roman" w:hint="eastAsia"/>
                <w:sz w:val="21"/>
                <w:szCs w:val="21"/>
                <w:lang w:val="en-US" w:bidi="ar-SA"/>
              </w:rPr>
              <w:t>性</w:t>
            </w:r>
            <w:r w:rsidRPr="00A1337D">
              <w:rPr>
                <w:rFonts w:ascii="Times New Roman" w:eastAsiaTheme="minorEastAsia" w:hAnsi="Times New Roman" w:cs="Times New Roman"/>
                <w:sz w:val="21"/>
                <w:szCs w:val="21"/>
                <w:lang w:val="en-US" w:bidi="ar-SA"/>
              </w:rPr>
              <w:t>要求，并顺利进入大生产线认证。</w:t>
            </w:r>
            <w:r>
              <w:rPr>
                <w:rFonts w:ascii="Times New Roman" w:eastAsiaTheme="minorEastAsia" w:hAnsi="Times New Roman" w:cs="Times New Roman" w:hint="eastAsia"/>
                <w:sz w:val="21"/>
                <w:szCs w:val="21"/>
                <w:lang w:val="en-US" w:bidi="ar-SA"/>
              </w:rPr>
              <w:t>未来，公司会陆续布局应用</w:t>
            </w:r>
            <w:r w:rsidR="005C78A2">
              <w:rPr>
                <w:rFonts w:ascii="Times New Roman" w:eastAsiaTheme="minorEastAsia" w:hAnsi="Times New Roman" w:cs="Times New Roman" w:hint="eastAsia"/>
                <w:sz w:val="21"/>
                <w:szCs w:val="21"/>
                <w:lang w:val="en-US" w:bidi="ar-SA"/>
              </w:rPr>
              <w:t>于</w:t>
            </w:r>
            <w:r>
              <w:rPr>
                <w:rFonts w:ascii="Times New Roman" w:eastAsiaTheme="minorEastAsia" w:hAnsi="Times New Roman" w:cs="Times New Roman" w:hint="eastAsia"/>
                <w:sz w:val="21"/>
                <w:szCs w:val="21"/>
                <w:lang w:val="en-US" w:bidi="ar-SA"/>
              </w:rPr>
              <w:t>O</w:t>
            </w:r>
            <w:r>
              <w:rPr>
                <w:rFonts w:ascii="Times New Roman" w:eastAsiaTheme="minorEastAsia" w:hAnsi="Times New Roman" w:cs="Times New Roman"/>
                <w:sz w:val="21"/>
                <w:szCs w:val="21"/>
                <w:lang w:val="en-US" w:bidi="ar-SA"/>
              </w:rPr>
              <w:t xml:space="preserve">LED </w:t>
            </w:r>
            <w:r w:rsidRPr="00A1337D">
              <w:rPr>
                <w:rFonts w:ascii="Times New Roman" w:eastAsiaTheme="minorEastAsia" w:hAnsi="Times New Roman" w:cs="Times New Roman"/>
                <w:sz w:val="21"/>
                <w:szCs w:val="21"/>
                <w:lang w:val="en-US" w:bidi="ar-SA"/>
              </w:rPr>
              <w:t>8.6</w:t>
            </w:r>
            <w:r w:rsidRPr="00A1337D">
              <w:rPr>
                <w:rFonts w:ascii="Times New Roman" w:eastAsiaTheme="minorEastAsia" w:hAnsi="Times New Roman" w:cs="Times New Roman"/>
                <w:sz w:val="21"/>
                <w:szCs w:val="21"/>
                <w:lang w:val="en-US" w:bidi="ar-SA"/>
              </w:rPr>
              <w:t>代线大平板</w:t>
            </w:r>
            <w:r>
              <w:rPr>
                <w:rFonts w:ascii="Times New Roman" w:eastAsiaTheme="minorEastAsia" w:hAnsi="Times New Roman" w:cs="Times New Roman" w:hint="eastAsia"/>
                <w:sz w:val="21"/>
                <w:szCs w:val="21"/>
                <w:lang w:val="en-US" w:bidi="ar-SA"/>
              </w:rPr>
              <w:t>应用的其他工艺设备。</w:t>
            </w:r>
          </w:p>
          <w:p w14:paraId="5DD5E68E" w14:textId="77777777" w:rsidR="00A1337D" w:rsidRPr="00A1337D" w:rsidRDefault="00A1337D" w:rsidP="00A1337D">
            <w:pPr>
              <w:pStyle w:val="af"/>
              <w:spacing w:line="360" w:lineRule="auto"/>
              <w:ind w:left="-2" w:firstLineChars="0" w:firstLine="0"/>
              <w:rPr>
                <w:rFonts w:ascii="Times New Roman" w:eastAsiaTheme="minorEastAsia" w:hAnsi="Times New Roman" w:cs="Times New Roman"/>
                <w:b/>
                <w:sz w:val="21"/>
                <w:szCs w:val="21"/>
                <w:lang w:val="en-US" w:bidi="ar-SA"/>
              </w:rPr>
            </w:pPr>
          </w:p>
          <w:p w14:paraId="5672050F" w14:textId="697F4237" w:rsidR="008356B5" w:rsidRDefault="000D06F2" w:rsidP="00935805">
            <w:pPr>
              <w:pStyle w:val="af"/>
              <w:numPr>
                <w:ilvl w:val="0"/>
                <w:numId w:val="1"/>
              </w:numPr>
              <w:spacing w:line="360" w:lineRule="auto"/>
              <w:ind w:left="-61" w:firstLineChars="28" w:firstLine="59"/>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请问公司中长期从</w:t>
            </w:r>
            <w:r w:rsidR="00A1337D">
              <w:rPr>
                <w:rFonts w:ascii="Times New Roman" w:eastAsiaTheme="minorEastAsia" w:hAnsi="Times New Roman" w:cs="Times New Roman" w:hint="eastAsia"/>
                <w:b/>
                <w:sz w:val="21"/>
                <w:szCs w:val="21"/>
                <w:lang w:val="en-US" w:bidi="ar-SA"/>
              </w:rPr>
              <w:t>刻蚀向平台型设备公司的战略规划，未来会继续覆盖哪些新的设备领域</w:t>
            </w:r>
            <w:r w:rsidR="000F28E8">
              <w:rPr>
                <w:rFonts w:ascii="Times New Roman" w:eastAsiaTheme="minorEastAsia" w:hAnsi="Times New Roman" w:cs="Times New Roman" w:hint="eastAsia"/>
                <w:b/>
                <w:sz w:val="21"/>
                <w:szCs w:val="21"/>
                <w:lang w:val="en-US" w:bidi="ar-SA"/>
              </w:rPr>
              <w:t>？</w:t>
            </w:r>
          </w:p>
          <w:p w14:paraId="521C387B" w14:textId="579DAE90" w:rsidR="0092759E" w:rsidRDefault="0092759E" w:rsidP="0092759E">
            <w:pPr>
              <w:pStyle w:val="af"/>
              <w:spacing w:line="360" w:lineRule="auto"/>
              <w:ind w:left="-2" w:firstLineChars="0" w:firstLine="0"/>
              <w:rPr>
                <w:rFonts w:ascii="Times New Roman" w:eastAsiaTheme="minorEastAsia" w:hAnsi="Times New Roman" w:cs="Times New Roman"/>
                <w:sz w:val="21"/>
                <w:szCs w:val="21"/>
                <w:lang w:val="en-US" w:bidi="ar-SA"/>
              </w:rPr>
            </w:pPr>
            <w:r>
              <w:rPr>
                <w:rFonts w:ascii="Times New Roman" w:eastAsiaTheme="minorEastAsia" w:hAnsi="Times New Roman" w:cs="Times New Roman" w:hint="eastAsia"/>
                <w:sz w:val="21"/>
                <w:szCs w:val="21"/>
                <w:lang w:val="en-US" w:bidi="ar-SA"/>
              </w:rPr>
              <w:t>答：到</w:t>
            </w:r>
            <w:r>
              <w:rPr>
                <w:rFonts w:ascii="Times New Roman" w:eastAsiaTheme="minorEastAsia" w:hAnsi="Times New Roman" w:cs="Times New Roman" w:hint="eastAsia"/>
                <w:sz w:val="21"/>
                <w:szCs w:val="21"/>
                <w:lang w:val="en-US" w:bidi="ar-SA"/>
              </w:rPr>
              <w:t>2</w:t>
            </w:r>
            <w:r>
              <w:rPr>
                <w:rFonts w:ascii="Times New Roman" w:eastAsiaTheme="minorEastAsia" w:hAnsi="Times New Roman" w:cs="Times New Roman"/>
                <w:sz w:val="21"/>
                <w:szCs w:val="21"/>
                <w:lang w:val="en-US" w:bidi="ar-SA"/>
              </w:rPr>
              <w:t>030</w:t>
            </w:r>
            <w:r>
              <w:rPr>
                <w:rFonts w:ascii="Times New Roman" w:eastAsiaTheme="minorEastAsia" w:hAnsi="Times New Roman" w:cs="Times New Roman" w:hint="eastAsia"/>
                <w:sz w:val="21"/>
                <w:szCs w:val="21"/>
                <w:lang w:val="en-US" w:bidi="ar-SA"/>
              </w:rPr>
              <w:t>年，公司将覆盖</w:t>
            </w:r>
            <w:r w:rsidR="00F963F7" w:rsidRPr="00A1337D">
              <w:rPr>
                <w:rFonts w:ascii="Times New Roman" w:eastAsiaTheme="minorEastAsia" w:hAnsi="Times New Roman" w:cs="Times New Roman" w:hint="eastAsia"/>
                <w:sz w:val="21"/>
                <w:szCs w:val="21"/>
                <w:lang w:val="en-US" w:bidi="ar-SA"/>
              </w:rPr>
              <w:t>超</w:t>
            </w:r>
            <w:r w:rsidR="00F963F7" w:rsidRPr="00A1337D">
              <w:rPr>
                <w:rFonts w:ascii="Times New Roman" w:eastAsiaTheme="minorEastAsia" w:hAnsi="Times New Roman" w:cs="Times New Roman"/>
                <w:sz w:val="21"/>
                <w:szCs w:val="21"/>
                <w:lang w:val="en-US" w:bidi="ar-SA"/>
              </w:rPr>
              <w:t>60%</w:t>
            </w:r>
            <w:r w:rsidR="00F963F7" w:rsidRPr="00A1337D">
              <w:rPr>
                <w:rFonts w:ascii="Times New Roman" w:eastAsiaTheme="minorEastAsia" w:hAnsi="Times New Roman" w:cs="Times New Roman"/>
                <w:sz w:val="21"/>
                <w:szCs w:val="21"/>
                <w:lang w:val="en-US" w:bidi="ar-SA"/>
              </w:rPr>
              <w:t>的高端半导体设备</w:t>
            </w:r>
            <w:r w:rsidR="00F963F7">
              <w:rPr>
                <w:rFonts w:ascii="Times New Roman" w:eastAsiaTheme="minorEastAsia" w:hAnsi="Times New Roman" w:cs="Times New Roman" w:hint="eastAsia"/>
                <w:sz w:val="21"/>
                <w:szCs w:val="21"/>
                <w:lang w:val="en-US" w:bidi="ar-SA"/>
              </w:rPr>
              <w:t>，其中</w:t>
            </w:r>
            <w:r w:rsidRPr="00A1337D">
              <w:rPr>
                <w:rFonts w:ascii="Times New Roman" w:eastAsiaTheme="minorEastAsia" w:hAnsi="Times New Roman" w:cs="Times New Roman" w:hint="eastAsia"/>
                <w:sz w:val="21"/>
                <w:szCs w:val="21"/>
                <w:lang w:val="en-US" w:bidi="ar-SA"/>
              </w:rPr>
              <w:t>包括刻蚀、薄膜、量检测和湿法</w:t>
            </w:r>
            <w:r w:rsidR="00F963F7">
              <w:rPr>
                <w:rFonts w:ascii="Times New Roman" w:eastAsiaTheme="minorEastAsia" w:hAnsi="Times New Roman" w:cs="Times New Roman" w:hint="eastAsia"/>
                <w:sz w:val="21"/>
                <w:szCs w:val="21"/>
                <w:lang w:val="en-US" w:bidi="ar-SA"/>
              </w:rPr>
              <w:t>等设备</w:t>
            </w:r>
            <w:r>
              <w:rPr>
                <w:rFonts w:ascii="Times New Roman" w:eastAsiaTheme="minorEastAsia" w:hAnsi="Times New Roman" w:cs="Times New Roman" w:hint="eastAsia"/>
                <w:sz w:val="21"/>
                <w:szCs w:val="21"/>
                <w:lang w:val="en-US" w:bidi="ar-SA"/>
              </w:rPr>
              <w:t>。同时，公司也将覆盖超</w:t>
            </w:r>
            <w:r w:rsidRPr="00A1337D">
              <w:rPr>
                <w:rFonts w:ascii="Times New Roman" w:eastAsiaTheme="minorEastAsia" w:hAnsi="Times New Roman" w:cs="Times New Roman"/>
                <w:sz w:val="21"/>
                <w:szCs w:val="21"/>
                <w:lang w:val="en-US" w:bidi="ar-SA"/>
              </w:rPr>
              <w:t>70%</w:t>
            </w:r>
            <w:r w:rsidRPr="00A1337D">
              <w:rPr>
                <w:rFonts w:ascii="Times New Roman" w:eastAsiaTheme="minorEastAsia" w:hAnsi="Times New Roman" w:cs="Times New Roman"/>
                <w:sz w:val="21"/>
                <w:szCs w:val="21"/>
                <w:lang w:val="en-US" w:bidi="ar-SA"/>
              </w:rPr>
              <w:t>的先进封装</w:t>
            </w:r>
            <w:r>
              <w:rPr>
                <w:rFonts w:ascii="Times New Roman" w:eastAsiaTheme="minorEastAsia" w:hAnsi="Times New Roman" w:cs="Times New Roman" w:hint="eastAsia"/>
                <w:sz w:val="21"/>
                <w:szCs w:val="21"/>
                <w:lang w:val="en-US" w:bidi="ar-SA"/>
              </w:rPr>
              <w:t>类</w:t>
            </w:r>
            <w:r w:rsidRPr="00A1337D">
              <w:rPr>
                <w:rFonts w:ascii="Times New Roman" w:eastAsiaTheme="minorEastAsia" w:hAnsi="Times New Roman" w:cs="Times New Roman"/>
                <w:sz w:val="21"/>
                <w:szCs w:val="21"/>
                <w:lang w:val="en-US" w:bidi="ar-SA"/>
              </w:rPr>
              <w:t>设备。</w:t>
            </w:r>
          </w:p>
          <w:p w14:paraId="0C8D4D55" w14:textId="77777777" w:rsidR="0092759E" w:rsidRDefault="0092759E" w:rsidP="0092759E">
            <w:pPr>
              <w:pStyle w:val="af"/>
              <w:spacing w:line="360" w:lineRule="auto"/>
              <w:ind w:left="-2" w:firstLineChars="0" w:firstLine="0"/>
              <w:rPr>
                <w:rFonts w:ascii="Times New Roman" w:eastAsiaTheme="minorEastAsia" w:hAnsi="Times New Roman" w:cs="Times New Roman"/>
                <w:b/>
                <w:sz w:val="21"/>
                <w:szCs w:val="21"/>
                <w:lang w:val="en-US" w:bidi="ar-SA"/>
              </w:rPr>
            </w:pPr>
          </w:p>
          <w:p w14:paraId="48CABA06" w14:textId="1D16F5E7" w:rsidR="00A1337D" w:rsidRPr="008356B5" w:rsidRDefault="00A1337D" w:rsidP="00935805">
            <w:pPr>
              <w:pStyle w:val="af"/>
              <w:numPr>
                <w:ilvl w:val="0"/>
                <w:numId w:val="1"/>
              </w:numPr>
              <w:spacing w:line="360" w:lineRule="auto"/>
              <w:ind w:left="-61" w:firstLineChars="28" w:firstLine="59"/>
              <w:rPr>
                <w:rFonts w:ascii="Times New Roman" w:eastAsiaTheme="minorEastAsia" w:hAnsi="Times New Roman" w:cs="Times New Roman"/>
                <w:b/>
                <w:sz w:val="21"/>
                <w:szCs w:val="21"/>
                <w:lang w:val="en-US" w:bidi="ar-SA"/>
              </w:rPr>
            </w:pPr>
            <w:r>
              <w:rPr>
                <w:rFonts w:ascii="Times New Roman" w:eastAsiaTheme="minorEastAsia" w:hAnsi="Times New Roman" w:cs="Times New Roman" w:hint="eastAsia"/>
                <w:b/>
                <w:sz w:val="21"/>
                <w:szCs w:val="21"/>
                <w:lang w:val="en-US" w:bidi="ar-SA"/>
              </w:rPr>
              <w:t>请问公司</w:t>
            </w:r>
            <w:r w:rsidR="0092759E">
              <w:rPr>
                <w:rFonts w:ascii="Times New Roman" w:eastAsiaTheme="minorEastAsia" w:hAnsi="Times New Roman" w:cs="Times New Roman" w:hint="eastAsia"/>
                <w:b/>
                <w:sz w:val="21"/>
                <w:szCs w:val="21"/>
                <w:lang w:val="en-US" w:bidi="ar-SA"/>
              </w:rPr>
              <w:t>对海外</w:t>
            </w:r>
            <w:r w:rsidR="009039FC">
              <w:rPr>
                <w:rFonts w:ascii="Times New Roman" w:eastAsiaTheme="minorEastAsia" w:hAnsi="Times New Roman" w:cs="Times New Roman" w:hint="eastAsia"/>
                <w:b/>
                <w:sz w:val="21"/>
                <w:szCs w:val="21"/>
                <w:lang w:val="en-US" w:bidi="ar-SA"/>
              </w:rPr>
              <w:t>业务</w:t>
            </w:r>
            <w:r w:rsidR="0092759E">
              <w:rPr>
                <w:rFonts w:ascii="Times New Roman" w:eastAsiaTheme="minorEastAsia" w:hAnsi="Times New Roman" w:cs="Times New Roman" w:hint="eastAsia"/>
                <w:b/>
                <w:sz w:val="21"/>
                <w:szCs w:val="21"/>
                <w:lang w:val="en-US" w:bidi="ar-SA"/>
              </w:rPr>
              <w:t>的发展有何展望？</w:t>
            </w:r>
          </w:p>
          <w:p w14:paraId="6A66A693" w14:textId="77777777" w:rsidR="00090906" w:rsidRDefault="008356B5" w:rsidP="00090906">
            <w:pPr>
              <w:pStyle w:val="af"/>
              <w:spacing w:line="360" w:lineRule="auto"/>
              <w:ind w:firstLineChars="0" w:firstLine="0"/>
              <w:rPr>
                <w:rFonts w:ascii="Times New Roman" w:eastAsiaTheme="minorEastAsia" w:hAnsi="Times New Roman" w:cs="Times New Roman"/>
                <w:sz w:val="21"/>
                <w:szCs w:val="21"/>
                <w:lang w:val="en-US" w:bidi="ar-SA"/>
              </w:rPr>
            </w:pPr>
            <w:r w:rsidRPr="008356B5">
              <w:rPr>
                <w:rFonts w:ascii="Times New Roman" w:eastAsiaTheme="minorEastAsia" w:hAnsi="Times New Roman" w:cs="Times New Roman" w:hint="eastAsia"/>
                <w:sz w:val="21"/>
                <w:szCs w:val="21"/>
                <w:lang w:val="en-US" w:bidi="ar-SA"/>
              </w:rPr>
              <w:t>答：</w:t>
            </w:r>
            <w:r w:rsidR="00090906" w:rsidRPr="00090906">
              <w:rPr>
                <w:rFonts w:ascii="Times New Roman" w:eastAsiaTheme="minorEastAsia" w:hAnsi="Times New Roman" w:cs="Times New Roman" w:hint="eastAsia"/>
                <w:sz w:val="21"/>
                <w:szCs w:val="21"/>
                <w:lang w:val="en-US" w:bidi="ar-SA"/>
              </w:rPr>
              <w:t>中</w:t>
            </w:r>
            <w:proofErr w:type="gramStart"/>
            <w:r w:rsidR="00090906" w:rsidRPr="00090906">
              <w:rPr>
                <w:rFonts w:ascii="Times New Roman" w:eastAsiaTheme="minorEastAsia" w:hAnsi="Times New Roman" w:cs="Times New Roman" w:hint="eastAsia"/>
                <w:sz w:val="21"/>
                <w:szCs w:val="21"/>
                <w:lang w:val="en-US" w:bidi="ar-SA"/>
              </w:rPr>
              <w:t>微公司</w:t>
            </w:r>
            <w:proofErr w:type="gramEnd"/>
            <w:r w:rsidR="00090906" w:rsidRPr="00090906">
              <w:rPr>
                <w:rFonts w:ascii="Times New Roman" w:eastAsiaTheme="minorEastAsia" w:hAnsi="Times New Roman" w:cs="Times New Roman" w:hint="eastAsia"/>
                <w:sz w:val="21"/>
                <w:szCs w:val="21"/>
                <w:lang w:val="en-US" w:bidi="ar-SA"/>
              </w:rPr>
              <w:t>自</w:t>
            </w:r>
            <w:r w:rsidR="00090906" w:rsidRPr="00090906">
              <w:rPr>
                <w:rFonts w:ascii="Times New Roman" w:eastAsiaTheme="minorEastAsia" w:hAnsi="Times New Roman" w:cs="Times New Roman"/>
                <w:sz w:val="21"/>
                <w:szCs w:val="21"/>
                <w:lang w:val="en-US" w:bidi="ar-SA"/>
              </w:rPr>
              <w:t>2004</w:t>
            </w:r>
            <w:r w:rsidR="00090906" w:rsidRPr="00090906">
              <w:rPr>
                <w:rFonts w:ascii="Times New Roman" w:eastAsiaTheme="minorEastAsia" w:hAnsi="Times New Roman" w:cs="Times New Roman"/>
                <w:sz w:val="21"/>
                <w:szCs w:val="21"/>
                <w:lang w:val="en-US" w:bidi="ar-SA"/>
              </w:rPr>
              <w:t>年成立以来，一贯的发展目标是成为全球第一梯队的半导体设备公司，一直致力于研发和生产有国际竞争力的半导体设备。公司具备较好的海外客户基础，目前在海外最先进逻辑客户已经累计交付约</w:t>
            </w:r>
            <w:r w:rsidR="00090906" w:rsidRPr="00090906">
              <w:rPr>
                <w:rFonts w:ascii="Times New Roman" w:eastAsiaTheme="minorEastAsia" w:hAnsi="Times New Roman" w:cs="Times New Roman"/>
                <w:sz w:val="21"/>
                <w:szCs w:val="21"/>
                <w:lang w:val="en-US" w:bidi="ar-SA"/>
              </w:rPr>
              <w:t>800</w:t>
            </w:r>
            <w:r w:rsidR="00090906" w:rsidRPr="00090906">
              <w:rPr>
                <w:rFonts w:ascii="Times New Roman" w:eastAsiaTheme="minorEastAsia" w:hAnsi="Times New Roman" w:cs="Times New Roman"/>
                <w:sz w:val="21"/>
                <w:szCs w:val="21"/>
                <w:lang w:val="en-US" w:bidi="ar-SA"/>
              </w:rPr>
              <w:t>个反应台。公司强调完全自主知识产权，产品的国际竞争力在不断提升，实现更小的占地面积，更高的输出量。公司在持续对接更多意向客户，</w:t>
            </w:r>
            <w:r w:rsidR="00090906">
              <w:rPr>
                <w:rFonts w:ascii="Times New Roman" w:eastAsiaTheme="minorEastAsia" w:hAnsi="Times New Roman" w:cs="Times New Roman" w:hint="eastAsia"/>
                <w:sz w:val="21"/>
                <w:szCs w:val="21"/>
                <w:lang w:val="en-US" w:bidi="ar-SA"/>
              </w:rPr>
              <w:t>未来会通过直接销售或者间接销售的方式去覆盖海外市场。</w:t>
            </w:r>
          </w:p>
          <w:p w14:paraId="0851613C" w14:textId="1B536C18" w:rsidR="00F963F7" w:rsidRPr="008356B5" w:rsidRDefault="00F963F7" w:rsidP="00090906">
            <w:pPr>
              <w:pStyle w:val="af"/>
              <w:spacing w:line="360" w:lineRule="auto"/>
              <w:ind w:firstLineChars="0" w:firstLine="0"/>
              <w:rPr>
                <w:rFonts w:ascii="Times New Roman" w:eastAsiaTheme="minorEastAsia" w:hAnsi="Times New Roman" w:cs="Times New Roman"/>
                <w:sz w:val="21"/>
                <w:szCs w:val="21"/>
                <w:lang w:val="en-US" w:bidi="ar-SA"/>
              </w:rPr>
            </w:pPr>
          </w:p>
        </w:tc>
      </w:tr>
      <w:tr w:rsidR="00C56877" w14:paraId="25FBB018" w14:textId="77777777" w:rsidTr="00AD3D5B">
        <w:trPr>
          <w:trHeight w:val="988"/>
          <w:jc w:val="center"/>
        </w:trPr>
        <w:tc>
          <w:tcPr>
            <w:tcW w:w="1696" w:type="dxa"/>
            <w:vAlign w:val="center"/>
          </w:tcPr>
          <w:p w14:paraId="23D25B59" w14:textId="77777777" w:rsidR="00C56877" w:rsidRDefault="00025844" w:rsidP="00B7272E">
            <w:pPr>
              <w:pStyle w:val="TableParagraph"/>
              <w:spacing w:before="1"/>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lastRenderedPageBreak/>
              <w:t>关于本次活动是否涉及应披露重大信息的说明</w:t>
            </w:r>
          </w:p>
        </w:tc>
        <w:tc>
          <w:tcPr>
            <w:tcW w:w="6829" w:type="dxa"/>
            <w:vAlign w:val="center"/>
          </w:tcPr>
          <w:p w14:paraId="58072AA4" w14:textId="77777777" w:rsidR="00C56877" w:rsidRPr="00AD3D5B" w:rsidRDefault="00025844">
            <w:pPr>
              <w:pStyle w:val="TableParagraph"/>
              <w:rPr>
                <w:rFonts w:ascii="Times New Roman" w:eastAsiaTheme="minorEastAsia" w:hAnsi="Times New Roman" w:cs="Times New Roman"/>
                <w:sz w:val="21"/>
                <w:szCs w:val="21"/>
              </w:rPr>
            </w:pPr>
            <w:r w:rsidRPr="00AD3D5B">
              <w:rPr>
                <w:rFonts w:ascii="Times New Roman" w:eastAsiaTheme="minorEastAsia" w:hAnsi="Times New Roman" w:cs="Times New Roman" w:hint="eastAsia"/>
                <w:sz w:val="21"/>
                <w:szCs w:val="21"/>
              </w:rPr>
              <w:t>本次活动不涉及未公开披露的重大信息。</w:t>
            </w:r>
          </w:p>
        </w:tc>
      </w:tr>
    </w:tbl>
    <w:p w14:paraId="439F4C61" w14:textId="77777777" w:rsidR="00C56877" w:rsidRDefault="00C56877">
      <w:pPr>
        <w:rPr>
          <w:rFonts w:ascii="宋体" w:eastAsia="宋体" w:hAnsi="宋体" w:cs="宋体"/>
          <w:sz w:val="28"/>
          <w:szCs w:val="36"/>
        </w:rPr>
      </w:pPr>
    </w:p>
    <w:p w14:paraId="5141FFE7" w14:textId="5AF54FEC" w:rsidR="00C205E4" w:rsidRDefault="00BC15A8">
      <w:pPr>
        <w:rPr>
          <w:rFonts w:ascii="Times New Roman" w:eastAsiaTheme="minorEastAsia" w:hAnsi="Times New Roman" w:cs="Times New Roman"/>
          <w:b/>
          <w:sz w:val="20"/>
          <w:szCs w:val="20"/>
        </w:rPr>
      </w:pPr>
      <w:r w:rsidRPr="00AD3D5B">
        <w:rPr>
          <w:rFonts w:ascii="Times New Roman" w:eastAsiaTheme="minorEastAsia" w:hAnsi="Times New Roman" w:cs="Times New Roman" w:hint="eastAsia"/>
          <w:b/>
          <w:sz w:val="20"/>
          <w:szCs w:val="20"/>
        </w:rPr>
        <w:t>附件</w:t>
      </w:r>
      <w:r w:rsidRPr="00AD3D5B">
        <w:rPr>
          <w:rFonts w:ascii="Times New Roman" w:eastAsiaTheme="minorEastAsia" w:hAnsi="Times New Roman" w:cs="Times New Roman"/>
          <w:b/>
          <w:sz w:val="20"/>
          <w:szCs w:val="20"/>
        </w:rPr>
        <w:t>-</w:t>
      </w:r>
      <w:r w:rsidR="00C205E4" w:rsidRPr="00AD3D5B">
        <w:rPr>
          <w:rFonts w:ascii="Times New Roman" w:eastAsiaTheme="minorEastAsia" w:hAnsi="Times New Roman" w:cs="Times New Roman" w:hint="eastAsia"/>
          <w:b/>
          <w:sz w:val="20"/>
          <w:szCs w:val="20"/>
        </w:rPr>
        <w:t>参会机构列表：</w:t>
      </w:r>
    </w:p>
    <w:p w14:paraId="0DF2C89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Alpine Investment Management Limited</w:t>
      </w:r>
    </w:p>
    <w:p w14:paraId="3606C7C3"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Ashler</w:t>
      </w:r>
      <w:proofErr w:type="spellEnd"/>
      <w:r w:rsidRPr="00090906">
        <w:rPr>
          <w:rFonts w:ascii="Times New Roman" w:eastAsiaTheme="minorEastAsia" w:hAnsi="Times New Roman" w:cs="Times New Roman"/>
          <w:sz w:val="20"/>
          <w:szCs w:val="20"/>
          <w:lang w:val="en-US"/>
        </w:rPr>
        <w:t xml:space="preserve"> Capital</w:t>
      </w:r>
    </w:p>
    <w:p w14:paraId="3D2A5B6E"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Avanda</w:t>
      </w:r>
      <w:proofErr w:type="spellEnd"/>
      <w:r w:rsidRPr="00090906">
        <w:rPr>
          <w:rFonts w:ascii="Times New Roman" w:eastAsiaTheme="minorEastAsia" w:hAnsi="Times New Roman" w:cs="Times New Roman"/>
          <w:sz w:val="20"/>
          <w:szCs w:val="20"/>
          <w:lang w:val="en-US"/>
        </w:rPr>
        <w:t xml:space="preserve"> Investment Management</w:t>
      </w:r>
    </w:p>
    <w:p w14:paraId="1D0271C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Aviva Investors Global Services Limited</w:t>
      </w:r>
    </w:p>
    <w:p w14:paraId="01D327C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BNP PARIBAS</w:t>
      </w:r>
    </w:p>
    <w:p w14:paraId="1CA999E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British Columbia Investment Management Corporation</w:t>
      </w:r>
    </w:p>
    <w:p w14:paraId="31828EB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Citadel</w:t>
      </w:r>
    </w:p>
    <w:p w14:paraId="78A8B6E6"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Comgest</w:t>
      </w:r>
      <w:proofErr w:type="spellEnd"/>
      <w:r w:rsidRPr="00090906">
        <w:rPr>
          <w:rFonts w:ascii="Times New Roman" w:eastAsiaTheme="minorEastAsia" w:hAnsi="Times New Roman" w:cs="Times New Roman"/>
          <w:sz w:val="20"/>
          <w:szCs w:val="20"/>
          <w:lang w:val="en-US"/>
        </w:rPr>
        <w:t xml:space="preserve"> Far East Limited</w:t>
      </w:r>
    </w:p>
    <w:p w14:paraId="7B7D81E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Fact Capital</w:t>
      </w:r>
    </w:p>
    <w:p w14:paraId="18ED479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Fullerton Fund Management Company Ltd</w:t>
      </w:r>
    </w:p>
    <w:p w14:paraId="61DF7EF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Government of Singapore Investment Corporation Pte Ltd</w:t>
      </w:r>
    </w:p>
    <w:p w14:paraId="5617664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 xml:space="preserve">Harding </w:t>
      </w:r>
      <w:proofErr w:type="spellStart"/>
      <w:r w:rsidRPr="00090906">
        <w:rPr>
          <w:rFonts w:ascii="Times New Roman" w:eastAsiaTheme="minorEastAsia" w:hAnsi="Times New Roman" w:cs="Times New Roman"/>
          <w:sz w:val="20"/>
          <w:szCs w:val="20"/>
          <w:lang w:val="en-US"/>
        </w:rPr>
        <w:t>Loevner</w:t>
      </w:r>
      <w:proofErr w:type="spellEnd"/>
    </w:p>
    <w:p w14:paraId="5ABCB99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HSBC Global Asset Management (Hong Kong) Limited</w:t>
      </w:r>
    </w:p>
    <w:p w14:paraId="1528CE5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HSZ (Hong Kong) Limited</w:t>
      </w:r>
    </w:p>
    <w:p w14:paraId="5980BC7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J.P. Morgan Securities (Asia Pacific) Limited</w:t>
      </w:r>
    </w:p>
    <w:p w14:paraId="3ACA16E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Jain Global</w:t>
      </w:r>
    </w:p>
    <w:p w14:paraId="75DDDD0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Janus Henderson Investors (Singapore) Limited</w:t>
      </w:r>
    </w:p>
    <w:p w14:paraId="5B7472F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lastRenderedPageBreak/>
        <w:t>Lake bleu capital</w:t>
      </w:r>
    </w:p>
    <w:p w14:paraId="1D6A3988"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Lygh</w:t>
      </w:r>
      <w:proofErr w:type="spellEnd"/>
      <w:r w:rsidRPr="00090906">
        <w:rPr>
          <w:rFonts w:ascii="Times New Roman" w:eastAsiaTheme="minorEastAsia" w:hAnsi="Times New Roman" w:cs="Times New Roman"/>
          <w:sz w:val="20"/>
          <w:szCs w:val="20"/>
          <w:lang w:val="en-US"/>
        </w:rPr>
        <w:t xml:space="preserve"> Capital</w:t>
      </w:r>
    </w:p>
    <w:p w14:paraId="0F2DCFC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M&amp;G Investment Management Limited</w:t>
      </w:r>
    </w:p>
    <w:p w14:paraId="6B89CA8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Macquarie</w:t>
      </w:r>
    </w:p>
    <w:p w14:paraId="202C96A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Morgan Stanley Investment Management</w:t>
      </w:r>
    </w:p>
    <w:p w14:paraId="699D7D0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NEUMANNADVISORS</w:t>
      </w:r>
    </w:p>
    <w:p w14:paraId="59D2845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Polymer Capital Management (HK) Ltd</w:t>
      </w:r>
    </w:p>
    <w:p w14:paraId="7C2C78D6"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PolymerCapital</w:t>
      </w:r>
      <w:proofErr w:type="spellEnd"/>
      <w:r w:rsidRPr="00090906">
        <w:rPr>
          <w:rFonts w:ascii="Times New Roman" w:eastAsiaTheme="minorEastAsia" w:hAnsi="Times New Roman" w:cs="Times New Roman"/>
          <w:sz w:val="20"/>
          <w:szCs w:val="20"/>
          <w:lang w:val="en-US"/>
        </w:rPr>
        <w:t xml:space="preserve"> Singapore Pte. Ltd.</w:t>
      </w:r>
    </w:p>
    <w:p w14:paraId="5124AB8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SANFORD BERNSTEIN</w:t>
      </w:r>
    </w:p>
    <w:p w14:paraId="06D4D7E0"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Stillpoint</w:t>
      </w:r>
      <w:proofErr w:type="spellEnd"/>
    </w:p>
    <w:p w14:paraId="2E6A5596" w14:textId="77777777" w:rsidR="00090906" w:rsidRPr="00090906" w:rsidRDefault="00090906" w:rsidP="00090906">
      <w:pPr>
        <w:rPr>
          <w:rFonts w:ascii="Times New Roman" w:eastAsiaTheme="minorEastAsia" w:hAnsi="Times New Roman" w:cs="Times New Roman"/>
          <w:sz w:val="20"/>
          <w:szCs w:val="20"/>
          <w:lang w:val="en-US"/>
        </w:rPr>
      </w:pPr>
      <w:proofErr w:type="spellStart"/>
      <w:r w:rsidRPr="00090906">
        <w:rPr>
          <w:rFonts w:ascii="Times New Roman" w:eastAsiaTheme="minorEastAsia" w:hAnsi="Times New Roman" w:cs="Times New Roman"/>
          <w:sz w:val="20"/>
          <w:szCs w:val="20"/>
          <w:lang w:val="en-US"/>
        </w:rPr>
        <w:t>Tekne</w:t>
      </w:r>
      <w:proofErr w:type="spellEnd"/>
      <w:r w:rsidRPr="00090906">
        <w:rPr>
          <w:rFonts w:ascii="Times New Roman" w:eastAsiaTheme="minorEastAsia" w:hAnsi="Times New Roman" w:cs="Times New Roman"/>
          <w:sz w:val="20"/>
          <w:szCs w:val="20"/>
          <w:lang w:val="en-US"/>
        </w:rPr>
        <w:t xml:space="preserve"> </w:t>
      </w:r>
      <w:proofErr w:type="spellStart"/>
      <w:r w:rsidRPr="00090906">
        <w:rPr>
          <w:rFonts w:ascii="Times New Roman" w:eastAsiaTheme="minorEastAsia" w:hAnsi="Times New Roman" w:cs="Times New Roman"/>
          <w:sz w:val="20"/>
          <w:szCs w:val="20"/>
          <w:lang w:val="en-US"/>
        </w:rPr>
        <w:t>CapitalManagement</w:t>
      </w:r>
      <w:proofErr w:type="spellEnd"/>
      <w:r w:rsidRPr="00090906">
        <w:rPr>
          <w:rFonts w:ascii="Times New Roman" w:eastAsiaTheme="minorEastAsia" w:hAnsi="Times New Roman" w:cs="Times New Roman"/>
          <w:sz w:val="20"/>
          <w:szCs w:val="20"/>
          <w:lang w:val="en-US"/>
        </w:rPr>
        <w:t>, LLC</w:t>
      </w:r>
    </w:p>
    <w:p w14:paraId="4062319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USS Investment Management Ltd</w:t>
      </w:r>
    </w:p>
    <w:p w14:paraId="1215160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WFM Asia (HK) Limited</w:t>
      </w:r>
    </w:p>
    <w:p w14:paraId="4DFA7F1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sz w:val="20"/>
          <w:szCs w:val="20"/>
          <w:lang w:val="en-US"/>
        </w:rPr>
        <w:t>WHITE OAK CAPITAL PARTNERS PTE. LTD.</w:t>
      </w:r>
    </w:p>
    <w:p w14:paraId="1DEA042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爱建证券有限责任公司</w:t>
      </w:r>
    </w:p>
    <w:p w14:paraId="35ACFBA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安达富资本</w:t>
      </w:r>
    </w:p>
    <w:p w14:paraId="483EAF6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安徽海富投资管理有限公司</w:t>
      </w:r>
    </w:p>
    <w:p w14:paraId="27DAC5D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安聯投資</w:t>
      </w:r>
    </w:p>
    <w:p w14:paraId="0EE4023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霸</w:t>
      </w:r>
      <w:proofErr w:type="gramStart"/>
      <w:r w:rsidRPr="00090906">
        <w:rPr>
          <w:rFonts w:ascii="Times New Roman" w:eastAsiaTheme="minorEastAsia" w:hAnsi="Times New Roman" w:cs="Times New Roman" w:hint="eastAsia"/>
          <w:sz w:val="20"/>
          <w:szCs w:val="20"/>
          <w:lang w:val="en-US"/>
        </w:rPr>
        <w:t>菱投资</w:t>
      </w:r>
      <w:proofErr w:type="gramEnd"/>
      <w:r w:rsidRPr="00090906">
        <w:rPr>
          <w:rFonts w:ascii="Times New Roman" w:eastAsiaTheme="minorEastAsia" w:hAnsi="Times New Roman" w:cs="Times New Roman" w:hint="eastAsia"/>
          <w:sz w:val="20"/>
          <w:szCs w:val="20"/>
          <w:lang w:val="en-US"/>
        </w:rPr>
        <w:t>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5C3624F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百达</w:t>
      </w:r>
      <w:proofErr w:type="gramStart"/>
      <w:r w:rsidRPr="00090906">
        <w:rPr>
          <w:rFonts w:ascii="Times New Roman" w:eastAsiaTheme="minorEastAsia" w:hAnsi="Times New Roman" w:cs="Times New Roman" w:hint="eastAsia"/>
          <w:sz w:val="20"/>
          <w:szCs w:val="20"/>
          <w:lang w:val="en-US"/>
        </w:rPr>
        <w:t>世</w:t>
      </w:r>
      <w:proofErr w:type="gramEnd"/>
      <w:r w:rsidRPr="00090906">
        <w:rPr>
          <w:rFonts w:ascii="Times New Roman" w:eastAsiaTheme="minorEastAsia" w:hAnsi="Times New Roman" w:cs="Times New Roman" w:hint="eastAsia"/>
          <w:sz w:val="20"/>
          <w:szCs w:val="20"/>
          <w:lang w:val="en-US"/>
        </w:rPr>
        <w:t>瑞</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私募基金管理有限公司</w:t>
      </w:r>
    </w:p>
    <w:p w14:paraId="2435E76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柏駿資本管理（香港）有限公司</w:t>
      </w:r>
    </w:p>
    <w:p w14:paraId="42FB776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宝</w:t>
      </w:r>
      <w:proofErr w:type="gramStart"/>
      <w:r w:rsidRPr="00090906">
        <w:rPr>
          <w:rFonts w:ascii="Times New Roman" w:eastAsiaTheme="minorEastAsia" w:hAnsi="Times New Roman" w:cs="Times New Roman" w:hint="eastAsia"/>
          <w:sz w:val="20"/>
          <w:szCs w:val="20"/>
          <w:lang w:val="en-US"/>
        </w:rPr>
        <w:t>盈基金</w:t>
      </w:r>
      <w:proofErr w:type="gramEnd"/>
      <w:r w:rsidRPr="00090906">
        <w:rPr>
          <w:rFonts w:ascii="Times New Roman" w:eastAsiaTheme="minorEastAsia" w:hAnsi="Times New Roman" w:cs="Times New Roman" w:hint="eastAsia"/>
          <w:sz w:val="20"/>
          <w:szCs w:val="20"/>
          <w:lang w:val="en-US"/>
        </w:rPr>
        <w:t>管理有限公司</w:t>
      </w:r>
    </w:p>
    <w:p w14:paraId="442025C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保德信保险资产管理有限公司</w:t>
      </w:r>
    </w:p>
    <w:p w14:paraId="2055ECB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鲍尔赛嘉</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投资管理有限公司</w:t>
      </w:r>
    </w:p>
    <w:p w14:paraId="1B67869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北京泓澄投资管理有限公司</w:t>
      </w:r>
    </w:p>
    <w:p w14:paraId="6DA2513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北京神农投资管理股份有限公司</w:t>
      </w:r>
    </w:p>
    <w:p w14:paraId="0711FA4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北京沃虎私募基金管理有限公司</w:t>
      </w:r>
    </w:p>
    <w:p w14:paraId="57BB4D3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北京橡果资产管理有限公司</w:t>
      </w:r>
    </w:p>
    <w:p w14:paraId="478ECFA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北京遵道资产管理有限公司</w:t>
      </w:r>
    </w:p>
    <w:p w14:paraId="4CC1709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贝莱德</w:t>
      </w:r>
    </w:p>
    <w:p w14:paraId="3408534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博道基金管理有限公司</w:t>
      </w:r>
    </w:p>
    <w:p w14:paraId="3E6F9426"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博海汇金资产</w:t>
      </w:r>
      <w:proofErr w:type="gramEnd"/>
      <w:r w:rsidRPr="00090906">
        <w:rPr>
          <w:rFonts w:ascii="Times New Roman" w:eastAsiaTheme="minorEastAsia" w:hAnsi="Times New Roman" w:cs="Times New Roman" w:hint="eastAsia"/>
          <w:sz w:val="20"/>
          <w:szCs w:val="20"/>
          <w:lang w:val="en-US"/>
        </w:rPr>
        <w:t>管理有限公司</w:t>
      </w:r>
    </w:p>
    <w:p w14:paraId="599348F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博时基金管理有限公司</w:t>
      </w:r>
    </w:p>
    <w:p w14:paraId="02636A21"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博裕资本</w:t>
      </w:r>
      <w:proofErr w:type="gramEnd"/>
      <w:r w:rsidRPr="00090906">
        <w:rPr>
          <w:rFonts w:ascii="Times New Roman" w:eastAsiaTheme="minorEastAsia" w:hAnsi="Times New Roman" w:cs="Times New Roman" w:hint="eastAsia"/>
          <w:sz w:val="20"/>
          <w:szCs w:val="20"/>
          <w:lang w:val="en-US"/>
        </w:rPr>
        <w:t>有限公司</w:t>
      </w:r>
    </w:p>
    <w:p w14:paraId="3AEB1628"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财达证券</w:t>
      </w:r>
      <w:proofErr w:type="gramEnd"/>
      <w:r w:rsidRPr="00090906">
        <w:rPr>
          <w:rFonts w:ascii="Times New Roman" w:eastAsiaTheme="minorEastAsia" w:hAnsi="Times New Roman" w:cs="Times New Roman" w:hint="eastAsia"/>
          <w:sz w:val="20"/>
          <w:szCs w:val="20"/>
          <w:lang w:val="en-US"/>
        </w:rPr>
        <w:t>股份有限公司</w:t>
      </w:r>
    </w:p>
    <w:p w14:paraId="67BDCFC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财通基金管理有限公司</w:t>
      </w:r>
    </w:p>
    <w:p w14:paraId="77D8EE90"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诚通证券</w:t>
      </w:r>
      <w:proofErr w:type="gramEnd"/>
      <w:r w:rsidRPr="00090906">
        <w:rPr>
          <w:rFonts w:ascii="Times New Roman" w:eastAsiaTheme="minorEastAsia" w:hAnsi="Times New Roman" w:cs="Times New Roman" w:hint="eastAsia"/>
          <w:sz w:val="20"/>
          <w:szCs w:val="20"/>
          <w:lang w:val="en-US"/>
        </w:rPr>
        <w:t>股份有限公司</w:t>
      </w:r>
    </w:p>
    <w:p w14:paraId="58451262"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创金合</w:t>
      </w:r>
      <w:proofErr w:type="gramEnd"/>
      <w:r w:rsidRPr="00090906">
        <w:rPr>
          <w:rFonts w:ascii="Times New Roman" w:eastAsiaTheme="minorEastAsia" w:hAnsi="Times New Roman" w:cs="Times New Roman" w:hint="eastAsia"/>
          <w:sz w:val="20"/>
          <w:szCs w:val="20"/>
          <w:lang w:val="en-US"/>
        </w:rPr>
        <w:t>信基金管理有限公司</w:t>
      </w:r>
    </w:p>
    <w:p w14:paraId="6CDF0E0B"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大和日</w:t>
      </w:r>
      <w:proofErr w:type="gramEnd"/>
      <w:r w:rsidRPr="00090906">
        <w:rPr>
          <w:rFonts w:ascii="Times New Roman" w:eastAsiaTheme="minorEastAsia" w:hAnsi="Times New Roman" w:cs="Times New Roman" w:hint="eastAsia"/>
          <w:sz w:val="20"/>
          <w:szCs w:val="20"/>
          <w:lang w:val="en-US"/>
        </w:rPr>
        <w:t>华</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企业咨询有限公司</w:t>
      </w:r>
    </w:p>
    <w:p w14:paraId="442AB10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大和资本市场香港有限公司</w:t>
      </w:r>
    </w:p>
    <w:p w14:paraId="34D6759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大華繼顯（香港）有限公司</w:t>
      </w:r>
    </w:p>
    <w:p w14:paraId="226B15F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道明资产管理公司</w:t>
      </w:r>
    </w:p>
    <w:p w14:paraId="0135E62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鄧普頓資產管理有限公司</w:t>
      </w:r>
    </w:p>
    <w:p w14:paraId="0BCBBFC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东北证券股份有限公司</w:t>
      </w:r>
    </w:p>
    <w:p w14:paraId="228861E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东方证券股份有限公司</w:t>
      </w:r>
    </w:p>
    <w:p w14:paraId="6520938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东吴证券股份有限公司</w:t>
      </w:r>
    </w:p>
    <w:p w14:paraId="2DC8718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法国巴黎银行（中国）有限公司</w:t>
      </w:r>
    </w:p>
    <w:p w14:paraId="7DB740B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方瀛研究與投資</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7A3AD16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方正富邦基金管理有限公司</w:t>
      </w:r>
    </w:p>
    <w:p w14:paraId="3D8007F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方正证券股份有限公司</w:t>
      </w:r>
    </w:p>
    <w:p w14:paraId="73BDE3A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富安达基金管理有限公司</w:t>
      </w:r>
    </w:p>
    <w:p w14:paraId="56D3202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富达利泰管理咨询（上海）有限公司</w:t>
      </w:r>
    </w:p>
    <w:p w14:paraId="7C84A77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富敦投资管理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08198EB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富瑞金融集團香港有限公司</w:t>
      </w:r>
    </w:p>
    <w:p w14:paraId="5785FB7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高盛資產管理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4A0C17E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lastRenderedPageBreak/>
        <w:t>高维私募基金管理（上海）有限公司</w:t>
      </w:r>
    </w:p>
    <w:p w14:paraId="4CFD2047"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亘曦资产</w:t>
      </w:r>
      <w:proofErr w:type="gramEnd"/>
      <w:r w:rsidRPr="00090906">
        <w:rPr>
          <w:rFonts w:ascii="Times New Roman" w:eastAsiaTheme="minorEastAsia" w:hAnsi="Times New Roman" w:cs="Times New Roman" w:hint="eastAsia"/>
          <w:sz w:val="20"/>
          <w:szCs w:val="20"/>
          <w:lang w:val="en-US"/>
        </w:rPr>
        <w:t>管理有限公司</w:t>
      </w:r>
    </w:p>
    <w:p w14:paraId="25CC223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耕霁（上海）投资管理有限公司</w:t>
      </w:r>
    </w:p>
    <w:p w14:paraId="2348F9A3"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工银瑞信</w:t>
      </w:r>
      <w:proofErr w:type="gramEnd"/>
      <w:r w:rsidRPr="00090906">
        <w:rPr>
          <w:rFonts w:ascii="Times New Roman" w:eastAsiaTheme="minorEastAsia" w:hAnsi="Times New Roman" w:cs="Times New Roman" w:hint="eastAsia"/>
          <w:sz w:val="20"/>
          <w:szCs w:val="20"/>
          <w:lang w:val="en-US"/>
        </w:rPr>
        <w:t>基金管理有限公司</w:t>
      </w:r>
    </w:p>
    <w:p w14:paraId="419DA66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光大证券股份有限公司</w:t>
      </w:r>
    </w:p>
    <w:p w14:paraId="58057C2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广发基金</w:t>
      </w:r>
    </w:p>
    <w:p w14:paraId="6577FF7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广发证券股份有限公司</w:t>
      </w:r>
    </w:p>
    <w:p w14:paraId="47904D4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广州汇川私募证券投资基金管理有限公司</w:t>
      </w:r>
    </w:p>
    <w:p w14:paraId="05F1567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广州联鑫基金管理有限公司</w:t>
      </w:r>
    </w:p>
    <w:p w14:paraId="168FCE0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w:t>
      </w:r>
      <w:proofErr w:type="gramStart"/>
      <w:r w:rsidRPr="00090906">
        <w:rPr>
          <w:rFonts w:ascii="Times New Roman" w:eastAsiaTheme="minorEastAsia" w:hAnsi="Times New Roman" w:cs="Times New Roman" w:hint="eastAsia"/>
          <w:sz w:val="20"/>
          <w:szCs w:val="20"/>
          <w:lang w:val="en-US"/>
        </w:rPr>
        <w:t>海证券</w:t>
      </w:r>
      <w:proofErr w:type="gramEnd"/>
      <w:r w:rsidRPr="00090906">
        <w:rPr>
          <w:rFonts w:ascii="Times New Roman" w:eastAsiaTheme="minorEastAsia" w:hAnsi="Times New Roman" w:cs="Times New Roman" w:hint="eastAsia"/>
          <w:sz w:val="20"/>
          <w:szCs w:val="20"/>
          <w:lang w:val="en-US"/>
        </w:rPr>
        <w:t>股份有限公司</w:t>
      </w:r>
    </w:p>
    <w:p w14:paraId="25DED8F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国华兴</w:t>
      </w:r>
      <w:proofErr w:type="gramStart"/>
      <w:r w:rsidRPr="00090906">
        <w:rPr>
          <w:rFonts w:ascii="Times New Roman" w:eastAsiaTheme="minorEastAsia" w:hAnsi="Times New Roman" w:cs="Times New Roman" w:hint="eastAsia"/>
          <w:sz w:val="20"/>
          <w:szCs w:val="20"/>
          <w:lang w:val="en-US"/>
        </w:rPr>
        <w:t>益保险</w:t>
      </w:r>
      <w:proofErr w:type="gramEnd"/>
      <w:r w:rsidRPr="00090906">
        <w:rPr>
          <w:rFonts w:ascii="Times New Roman" w:eastAsiaTheme="minorEastAsia" w:hAnsi="Times New Roman" w:cs="Times New Roman" w:hint="eastAsia"/>
          <w:sz w:val="20"/>
          <w:szCs w:val="20"/>
          <w:lang w:val="en-US"/>
        </w:rPr>
        <w:t>资产管理有限公司</w:t>
      </w:r>
    </w:p>
    <w:p w14:paraId="7136B5C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国金证券股份有限公司</w:t>
      </w:r>
    </w:p>
    <w:p w14:paraId="5AE86DA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国联安基金管理有限公司</w:t>
      </w:r>
    </w:p>
    <w:p w14:paraId="21C3A24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国联基金管理有限公司</w:t>
      </w:r>
    </w:p>
    <w:p w14:paraId="30A2F277" w14:textId="4D18ABCF"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国联民生证券股份有限公司</w:t>
      </w:r>
    </w:p>
    <w:p w14:paraId="763C997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国盛证券股份有限公司</w:t>
      </w:r>
    </w:p>
    <w:p w14:paraId="0DD77891"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国泰海通</w:t>
      </w:r>
      <w:proofErr w:type="gramEnd"/>
      <w:r w:rsidRPr="00090906">
        <w:rPr>
          <w:rFonts w:ascii="Times New Roman" w:eastAsiaTheme="minorEastAsia" w:hAnsi="Times New Roman" w:cs="Times New Roman" w:hint="eastAsia"/>
          <w:sz w:val="20"/>
          <w:szCs w:val="20"/>
          <w:lang w:val="en-US"/>
        </w:rPr>
        <w:t>证券股份有限公司</w:t>
      </w:r>
    </w:p>
    <w:p w14:paraId="1E39178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国泰基金管理有限公司</w:t>
      </w:r>
    </w:p>
    <w:p w14:paraId="0F48B9D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国投证券股份有限公司</w:t>
      </w:r>
    </w:p>
    <w:p w14:paraId="740E232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国信证券股份有限公司</w:t>
      </w:r>
    </w:p>
    <w:p w14:paraId="5D66816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海富通基金管理有限公司</w:t>
      </w:r>
    </w:p>
    <w:p w14:paraId="407F3325"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海南远思私募</w:t>
      </w:r>
      <w:proofErr w:type="gramEnd"/>
      <w:r w:rsidRPr="00090906">
        <w:rPr>
          <w:rFonts w:ascii="Times New Roman" w:eastAsiaTheme="minorEastAsia" w:hAnsi="Times New Roman" w:cs="Times New Roman" w:hint="eastAsia"/>
          <w:sz w:val="20"/>
          <w:szCs w:val="20"/>
          <w:lang w:val="en-US"/>
        </w:rPr>
        <w:t>基金管理合伙企业（有限合伙）</w:t>
      </w:r>
    </w:p>
    <w:p w14:paraId="6AD9ED6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海通</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際研究有限公司</w:t>
      </w:r>
    </w:p>
    <w:p w14:paraId="457575E3"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瀚伦投资</w:t>
      </w:r>
      <w:proofErr w:type="gramEnd"/>
      <w:r w:rsidRPr="00090906">
        <w:rPr>
          <w:rFonts w:ascii="Times New Roman" w:eastAsiaTheme="minorEastAsia" w:hAnsi="Times New Roman" w:cs="Times New Roman" w:hint="eastAsia"/>
          <w:sz w:val="20"/>
          <w:szCs w:val="20"/>
          <w:lang w:val="en-US"/>
        </w:rPr>
        <w:t>顾问</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46386DD7"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杭州博衍私募</w:t>
      </w:r>
      <w:proofErr w:type="gramEnd"/>
      <w:r w:rsidRPr="00090906">
        <w:rPr>
          <w:rFonts w:ascii="Times New Roman" w:eastAsiaTheme="minorEastAsia" w:hAnsi="Times New Roman" w:cs="Times New Roman" w:hint="eastAsia"/>
          <w:sz w:val="20"/>
          <w:szCs w:val="20"/>
          <w:lang w:val="en-US"/>
        </w:rPr>
        <w:t>基金管理合伙企业（有限合伙）</w:t>
      </w:r>
    </w:p>
    <w:p w14:paraId="7DDAABE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杭州正</w:t>
      </w:r>
      <w:proofErr w:type="gramStart"/>
      <w:r w:rsidRPr="00090906">
        <w:rPr>
          <w:rFonts w:ascii="Times New Roman" w:eastAsiaTheme="minorEastAsia" w:hAnsi="Times New Roman" w:cs="Times New Roman" w:hint="eastAsia"/>
          <w:sz w:val="20"/>
          <w:szCs w:val="20"/>
          <w:lang w:val="en-US"/>
        </w:rPr>
        <w:t>鑫</w:t>
      </w:r>
      <w:proofErr w:type="gramEnd"/>
      <w:r w:rsidRPr="00090906">
        <w:rPr>
          <w:rFonts w:ascii="Times New Roman" w:eastAsiaTheme="minorEastAsia" w:hAnsi="Times New Roman" w:cs="Times New Roman" w:hint="eastAsia"/>
          <w:sz w:val="20"/>
          <w:szCs w:val="20"/>
          <w:lang w:val="en-US"/>
        </w:rPr>
        <w:t>私募基金管理有限公司</w:t>
      </w:r>
    </w:p>
    <w:p w14:paraId="490235E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和谐健康保险股份有限公司</w:t>
      </w:r>
    </w:p>
    <w:p w14:paraId="74DACF8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和信证券投资咨询股份有限公司</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郑州分公司</w:t>
      </w:r>
    </w:p>
    <w:p w14:paraId="095894D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红华资本管理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深圳</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2652961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红土创新基金管理有限公司</w:t>
      </w:r>
    </w:p>
    <w:p w14:paraId="495564C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湖南聚力财富私募基金管理有限公司</w:t>
      </w:r>
    </w:p>
    <w:p w14:paraId="6C07C70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花旗环球金融亚洲有限公司</w:t>
      </w:r>
    </w:p>
    <w:p w14:paraId="016B8C9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w:t>
      </w:r>
      <w:proofErr w:type="gramStart"/>
      <w:r w:rsidRPr="00090906">
        <w:rPr>
          <w:rFonts w:ascii="Times New Roman" w:eastAsiaTheme="minorEastAsia" w:hAnsi="Times New Roman" w:cs="Times New Roman" w:hint="eastAsia"/>
          <w:sz w:val="20"/>
          <w:szCs w:val="20"/>
          <w:lang w:val="en-US"/>
        </w:rPr>
        <w:t>宝基金</w:t>
      </w:r>
      <w:proofErr w:type="gramEnd"/>
      <w:r w:rsidRPr="00090906">
        <w:rPr>
          <w:rFonts w:ascii="Times New Roman" w:eastAsiaTheme="minorEastAsia" w:hAnsi="Times New Roman" w:cs="Times New Roman" w:hint="eastAsia"/>
          <w:sz w:val="20"/>
          <w:szCs w:val="20"/>
          <w:lang w:val="en-US"/>
        </w:rPr>
        <w:t>管理有限公司</w:t>
      </w:r>
    </w:p>
    <w:p w14:paraId="15FC90E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华创证券有限责任公司</w:t>
      </w:r>
    </w:p>
    <w:p w14:paraId="154F11C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w:t>
      </w:r>
      <w:proofErr w:type="gramStart"/>
      <w:r w:rsidRPr="00090906">
        <w:rPr>
          <w:rFonts w:ascii="Times New Roman" w:eastAsiaTheme="minorEastAsia" w:hAnsi="Times New Roman" w:cs="Times New Roman" w:hint="eastAsia"/>
          <w:sz w:val="20"/>
          <w:szCs w:val="20"/>
          <w:lang w:val="en-US"/>
        </w:rPr>
        <w:t>福证券</w:t>
      </w:r>
      <w:proofErr w:type="gramEnd"/>
      <w:r w:rsidRPr="00090906">
        <w:rPr>
          <w:rFonts w:ascii="Times New Roman" w:eastAsiaTheme="minorEastAsia" w:hAnsi="Times New Roman" w:cs="Times New Roman" w:hint="eastAsia"/>
          <w:sz w:val="20"/>
          <w:szCs w:val="20"/>
          <w:lang w:val="en-US"/>
        </w:rPr>
        <w:t>有限责任公司</w:t>
      </w:r>
    </w:p>
    <w:p w14:paraId="156914C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华商基金管理有限公司</w:t>
      </w:r>
    </w:p>
    <w:p w14:paraId="7B4F21E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华泰金融控股</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25D5341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华泰证券（上海）资产管理有限公司</w:t>
      </w:r>
    </w:p>
    <w:p w14:paraId="7F3C0E0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华泰证券股份有限公司</w:t>
      </w:r>
    </w:p>
    <w:p w14:paraId="3DF2FAC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华夏基金</w:t>
      </w:r>
    </w:p>
    <w:p w14:paraId="2D8CB02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华</w:t>
      </w:r>
      <w:proofErr w:type="gramStart"/>
      <w:r w:rsidRPr="00090906">
        <w:rPr>
          <w:rFonts w:ascii="Times New Roman" w:eastAsiaTheme="minorEastAsia" w:hAnsi="Times New Roman" w:cs="Times New Roman" w:hint="eastAsia"/>
          <w:sz w:val="20"/>
          <w:szCs w:val="20"/>
          <w:lang w:val="en-US"/>
        </w:rPr>
        <w:t>源证券</w:t>
      </w:r>
      <w:proofErr w:type="gramEnd"/>
      <w:r w:rsidRPr="00090906">
        <w:rPr>
          <w:rFonts w:ascii="Times New Roman" w:eastAsiaTheme="minorEastAsia" w:hAnsi="Times New Roman" w:cs="Times New Roman" w:hint="eastAsia"/>
          <w:sz w:val="20"/>
          <w:szCs w:val="20"/>
          <w:lang w:val="en-US"/>
        </w:rPr>
        <w:t>股份有限公司</w:t>
      </w:r>
    </w:p>
    <w:p w14:paraId="094E1FDC"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汇安基金</w:t>
      </w:r>
      <w:proofErr w:type="gramEnd"/>
      <w:r w:rsidRPr="00090906">
        <w:rPr>
          <w:rFonts w:ascii="Times New Roman" w:eastAsiaTheme="minorEastAsia" w:hAnsi="Times New Roman" w:cs="Times New Roman" w:hint="eastAsia"/>
          <w:sz w:val="20"/>
          <w:szCs w:val="20"/>
          <w:lang w:val="en-US"/>
        </w:rPr>
        <w:t>管理有限责任公司</w:t>
      </w:r>
    </w:p>
    <w:p w14:paraId="1528F90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汇</w:t>
      </w:r>
      <w:proofErr w:type="gramStart"/>
      <w:r w:rsidRPr="00090906">
        <w:rPr>
          <w:rFonts w:ascii="Times New Roman" w:eastAsiaTheme="minorEastAsia" w:hAnsi="Times New Roman" w:cs="Times New Roman" w:hint="eastAsia"/>
          <w:sz w:val="20"/>
          <w:szCs w:val="20"/>
          <w:lang w:val="en-US"/>
        </w:rPr>
        <w:t>丰晋信</w:t>
      </w:r>
      <w:proofErr w:type="gramEnd"/>
      <w:r w:rsidRPr="00090906">
        <w:rPr>
          <w:rFonts w:ascii="Times New Roman" w:eastAsiaTheme="minorEastAsia" w:hAnsi="Times New Roman" w:cs="Times New Roman" w:hint="eastAsia"/>
          <w:sz w:val="20"/>
          <w:szCs w:val="20"/>
          <w:lang w:val="en-US"/>
        </w:rPr>
        <w:t>基金管理有限公司</w:t>
      </w:r>
    </w:p>
    <w:p w14:paraId="5FE6BE5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汇丰前海证券有限责任公司</w:t>
      </w:r>
    </w:p>
    <w:p w14:paraId="3221C56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混沌天成</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際資產管理有限公司</w:t>
      </w:r>
    </w:p>
    <w:p w14:paraId="54A0106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嘉</w:t>
      </w:r>
      <w:proofErr w:type="gramStart"/>
      <w:r w:rsidRPr="00090906">
        <w:rPr>
          <w:rFonts w:ascii="Times New Roman" w:eastAsiaTheme="minorEastAsia" w:hAnsi="Times New Roman" w:cs="Times New Roman" w:hint="eastAsia"/>
          <w:sz w:val="20"/>
          <w:szCs w:val="20"/>
          <w:lang w:val="en-US"/>
        </w:rPr>
        <w:t>实基金</w:t>
      </w:r>
      <w:proofErr w:type="gramEnd"/>
      <w:r w:rsidRPr="00090906">
        <w:rPr>
          <w:rFonts w:ascii="Times New Roman" w:eastAsiaTheme="minorEastAsia" w:hAnsi="Times New Roman" w:cs="Times New Roman" w:hint="eastAsia"/>
          <w:sz w:val="20"/>
          <w:szCs w:val="20"/>
          <w:lang w:val="en-US"/>
        </w:rPr>
        <w:t>管理有限公司</w:t>
      </w:r>
    </w:p>
    <w:p w14:paraId="1BA1705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建銀</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際證券有限公司</w:t>
      </w:r>
    </w:p>
    <w:p w14:paraId="1B60AE2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交銀</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際控股有限公司</w:t>
      </w:r>
    </w:p>
    <w:p w14:paraId="6705C62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金鹰基金管理有限公司</w:t>
      </w:r>
    </w:p>
    <w:p w14:paraId="638F20DA"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鲸域资产</w:t>
      </w:r>
      <w:proofErr w:type="gramEnd"/>
      <w:r w:rsidRPr="00090906">
        <w:rPr>
          <w:rFonts w:ascii="Times New Roman" w:eastAsiaTheme="minorEastAsia" w:hAnsi="Times New Roman" w:cs="Times New Roman" w:hint="eastAsia"/>
          <w:sz w:val="20"/>
          <w:szCs w:val="20"/>
          <w:lang w:val="en-US"/>
        </w:rPr>
        <w:t>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04EC39D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景</w:t>
      </w:r>
      <w:proofErr w:type="gramStart"/>
      <w:r w:rsidRPr="00090906">
        <w:rPr>
          <w:rFonts w:ascii="Times New Roman" w:eastAsiaTheme="minorEastAsia" w:hAnsi="Times New Roman" w:cs="Times New Roman" w:hint="eastAsia"/>
          <w:sz w:val="20"/>
          <w:szCs w:val="20"/>
          <w:lang w:val="en-US"/>
        </w:rPr>
        <w:t>林资产</w:t>
      </w:r>
      <w:proofErr w:type="gramEnd"/>
      <w:r w:rsidRPr="00090906">
        <w:rPr>
          <w:rFonts w:ascii="Times New Roman" w:eastAsiaTheme="minorEastAsia" w:hAnsi="Times New Roman" w:cs="Times New Roman" w:hint="eastAsia"/>
          <w:sz w:val="20"/>
          <w:szCs w:val="20"/>
          <w:lang w:val="en-US"/>
        </w:rPr>
        <w:t>管理有限公司</w:t>
      </w:r>
    </w:p>
    <w:p w14:paraId="7574B7FC"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九泰基金</w:t>
      </w:r>
      <w:proofErr w:type="gramEnd"/>
      <w:r w:rsidRPr="00090906">
        <w:rPr>
          <w:rFonts w:ascii="Times New Roman" w:eastAsiaTheme="minorEastAsia" w:hAnsi="Times New Roman" w:cs="Times New Roman" w:hint="eastAsia"/>
          <w:sz w:val="20"/>
          <w:szCs w:val="20"/>
          <w:lang w:val="en-US"/>
        </w:rPr>
        <w:t>管理有限公司</w:t>
      </w:r>
    </w:p>
    <w:p w14:paraId="19C3438C"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玖鹏资产</w:t>
      </w:r>
      <w:proofErr w:type="gramEnd"/>
    </w:p>
    <w:p w14:paraId="7303153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lastRenderedPageBreak/>
        <w:t>开源证券股份有限公司</w:t>
      </w:r>
    </w:p>
    <w:p w14:paraId="5851EA7F"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览众投资</w:t>
      </w:r>
      <w:proofErr w:type="gramEnd"/>
      <w:r w:rsidRPr="00090906">
        <w:rPr>
          <w:rFonts w:ascii="Times New Roman" w:eastAsiaTheme="minorEastAsia" w:hAnsi="Times New Roman" w:cs="Times New Roman" w:hint="eastAsia"/>
          <w:sz w:val="20"/>
          <w:szCs w:val="20"/>
          <w:lang w:val="en-US"/>
        </w:rPr>
        <w:t>管理有限公司</w:t>
      </w:r>
    </w:p>
    <w:p w14:paraId="599DEC5E"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立格资本</w:t>
      </w:r>
      <w:proofErr w:type="gramEnd"/>
    </w:p>
    <w:p w14:paraId="1A81B10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陆家</w:t>
      </w:r>
      <w:proofErr w:type="gramStart"/>
      <w:r w:rsidRPr="00090906">
        <w:rPr>
          <w:rFonts w:ascii="Times New Roman" w:eastAsiaTheme="minorEastAsia" w:hAnsi="Times New Roman" w:cs="Times New Roman" w:hint="eastAsia"/>
          <w:sz w:val="20"/>
          <w:szCs w:val="20"/>
          <w:lang w:val="en-US"/>
        </w:rPr>
        <w:t>嘴国际</w:t>
      </w:r>
      <w:proofErr w:type="gramEnd"/>
      <w:r w:rsidRPr="00090906">
        <w:rPr>
          <w:rFonts w:ascii="Times New Roman" w:eastAsiaTheme="minorEastAsia" w:hAnsi="Times New Roman" w:cs="Times New Roman" w:hint="eastAsia"/>
          <w:sz w:val="20"/>
          <w:szCs w:val="20"/>
          <w:lang w:val="en-US"/>
        </w:rPr>
        <w:t>信托有限公司</w:t>
      </w:r>
    </w:p>
    <w:p w14:paraId="7C7071EA"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麦格理资本</w:t>
      </w:r>
      <w:proofErr w:type="gramEnd"/>
    </w:p>
    <w:p w14:paraId="00CF163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美林</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亞太</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23933D2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民生加</w:t>
      </w:r>
      <w:proofErr w:type="gramStart"/>
      <w:r w:rsidRPr="00090906">
        <w:rPr>
          <w:rFonts w:ascii="Times New Roman" w:eastAsiaTheme="minorEastAsia" w:hAnsi="Times New Roman" w:cs="Times New Roman" w:hint="eastAsia"/>
          <w:sz w:val="20"/>
          <w:szCs w:val="20"/>
          <w:lang w:val="en-US"/>
        </w:rPr>
        <w:t>银基金</w:t>
      </w:r>
      <w:proofErr w:type="gramEnd"/>
      <w:r w:rsidRPr="00090906">
        <w:rPr>
          <w:rFonts w:ascii="Times New Roman" w:eastAsiaTheme="minorEastAsia" w:hAnsi="Times New Roman" w:cs="Times New Roman" w:hint="eastAsia"/>
          <w:sz w:val="20"/>
          <w:szCs w:val="20"/>
          <w:lang w:val="en-US"/>
        </w:rPr>
        <w:t>管理有限公司</w:t>
      </w:r>
    </w:p>
    <w:p w14:paraId="376F887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摩根大通证券</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中国</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4CD2EA7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摩根士丹利基金管理（中国）有限公司</w:t>
      </w:r>
    </w:p>
    <w:p w14:paraId="527A8C2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摩根士丹利证券（中国）有限公司</w:t>
      </w:r>
    </w:p>
    <w:p w14:paraId="425FD71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南方工业资产管理有限责任公司</w:t>
      </w:r>
    </w:p>
    <w:p w14:paraId="71CA564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南京市创新投资集团有限责任公司</w:t>
      </w:r>
    </w:p>
    <w:p w14:paraId="7A5DD1D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南京证券股份有限公司</w:t>
      </w:r>
    </w:p>
    <w:p w14:paraId="7C48075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宁波耀</w:t>
      </w:r>
      <w:proofErr w:type="gramStart"/>
      <w:r w:rsidRPr="00090906">
        <w:rPr>
          <w:rFonts w:ascii="Times New Roman" w:eastAsiaTheme="minorEastAsia" w:hAnsi="Times New Roman" w:cs="Times New Roman" w:hint="eastAsia"/>
          <w:sz w:val="20"/>
          <w:szCs w:val="20"/>
          <w:lang w:val="en-US"/>
        </w:rPr>
        <w:t>松投资</w:t>
      </w:r>
      <w:proofErr w:type="gramEnd"/>
      <w:r w:rsidRPr="00090906">
        <w:rPr>
          <w:rFonts w:ascii="Times New Roman" w:eastAsiaTheme="minorEastAsia" w:hAnsi="Times New Roman" w:cs="Times New Roman" w:hint="eastAsia"/>
          <w:sz w:val="20"/>
          <w:szCs w:val="20"/>
          <w:lang w:val="en-US"/>
        </w:rPr>
        <w:t>合伙企业（有限合伙）</w:t>
      </w:r>
    </w:p>
    <w:p w14:paraId="724E4D2C"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纽</w:t>
      </w:r>
      <w:proofErr w:type="gramEnd"/>
      <w:r w:rsidRPr="00090906">
        <w:rPr>
          <w:rFonts w:ascii="Times New Roman" w:eastAsiaTheme="minorEastAsia" w:hAnsi="Times New Roman" w:cs="Times New Roman" w:hint="eastAsia"/>
          <w:sz w:val="20"/>
          <w:szCs w:val="20"/>
          <w:lang w:val="en-US"/>
        </w:rPr>
        <w:t>尔利资本</w:t>
      </w:r>
    </w:p>
    <w:p w14:paraId="40F3969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农银人寿</w:t>
      </w:r>
    </w:p>
    <w:p w14:paraId="5BE4A6D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诺安基金管理有限公司</w:t>
      </w:r>
    </w:p>
    <w:p w14:paraId="6DE2A38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平安证券股份有限公司</w:t>
      </w:r>
    </w:p>
    <w:p w14:paraId="2AA98A07"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璞和投资</w:t>
      </w:r>
      <w:proofErr w:type="gramEnd"/>
    </w:p>
    <w:p w14:paraId="452109B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普</w:t>
      </w:r>
      <w:proofErr w:type="gramStart"/>
      <w:r w:rsidRPr="00090906">
        <w:rPr>
          <w:rFonts w:ascii="Times New Roman" w:eastAsiaTheme="minorEastAsia" w:hAnsi="Times New Roman" w:cs="Times New Roman" w:hint="eastAsia"/>
          <w:sz w:val="20"/>
          <w:szCs w:val="20"/>
          <w:lang w:val="en-US"/>
        </w:rPr>
        <w:t>徠</w:t>
      </w:r>
      <w:proofErr w:type="gramEnd"/>
      <w:r w:rsidRPr="00090906">
        <w:rPr>
          <w:rFonts w:ascii="Times New Roman" w:eastAsiaTheme="minorEastAsia" w:hAnsi="Times New Roman" w:cs="Times New Roman" w:hint="eastAsia"/>
          <w:sz w:val="20"/>
          <w:szCs w:val="20"/>
          <w:lang w:val="en-US"/>
        </w:rPr>
        <w:t>仕香港有限公司</w:t>
      </w:r>
    </w:p>
    <w:p w14:paraId="1F7F26F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奇點資產管理有限公司</w:t>
      </w:r>
    </w:p>
    <w:p w14:paraId="6C05EDD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前海人寿保险股份有限公司</w:t>
      </w:r>
    </w:p>
    <w:p w14:paraId="3A82992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青岛国信产融控股</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集团</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3F3AB97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群益证券投资信托股份有限公司</w:t>
      </w:r>
    </w:p>
    <w:p w14:paraId="4AEB23CA"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融捷投资</w:t>
      </w:r>
      <w:proofErr w:type="gramEnd"/>
      <w:r w:rsidRPr="00090906">
        <w:rPr>
          <w:rFonts w:ascii="Times New Roman" w:eastAsiaTheme="minorEastAsia" w:hAnsi="Times New Roman" w:cs="Times New Roman" w:hint="eastAsia"/>
          <w:sz w:val="20"/>
          <w:szCs w:val="20"/>
          <w:lang w:val="en-US"/>
        </w:rPr>
        <w:t>控股集团有限公司</w:t>
      </w:r>
    </w:p>
    <w:p w14:paraId="39C8D06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融通基金管理有限公司</w:t>
      </w:r>
    </w:p>
    <w:p w14:paraId="67EEE47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瑞士銀行香港分行</w:t>
      </w:r>
    </w:p>
    <w:p w14:paraId="52BF912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瑞穗證</w:t>
      </w:r>
      <w:proofErr w:type="gramStart"/>
      <w:r w:rsidRPr="00090906">
        <w:rPr>
          <w:rFonts w:ascii="Times New Roman" w:eastAsiaTheme="minorEastAsia" w:hAnsi="Times New Roman" w:cs="Times New Roman" w:hint="eastAsia"/>
          <w:sz w:val="20"/>
          <w:szCs w:val="20"/>
          <w:lang w:val="en-US"/>
        </w:rPr>
        <w:t>券</w:t>
      </w:r>
      <w:proofErr w:type="gramEnd"/>
      <w:r w:rsidRPr="00090906">
        <w:rPr>
          <w:rFonts w:ascii="Times New Roman" w:eastAsiaTheme="minorEastAsia" w:hAnsi="Times New Roman" w:cs="Times New Roman" w:hint="eastAsia"/>
          <w:sz w:val="20"/>
          <w:szCs w:val="20"/>
          <w:lang w:val="en-US"/>
        </w:rPr>
        <w:t>亞洲有限公司</w:t>
      </w:r>
    </w:p>
    <w:p w14:paraId="1A3082E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瑞银证券有限责任公司</w:t>
      </w:r>
    </w:p>
    <w:p w14:paraId="521A8373"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睿远基金</w:t>
      </w:r>
      <w:proofErr w:type="gramEnd"/>
      <w:r w:rsidRPr="00090906">
        <w:rPr>
          <w:rFonts w:ascii="Times New Roman" w:eastAsiaTheme="minorEastAsia" w:hAnsi="Times New Roman" w:cs="Times New Roman" w:hint="eastAsia"/>
          <w:sz w:val="20"/>
          <w:szCs w:val="20"/>
          <w:lang w:val="en-US"/>
        </w:rPr>
        <w:t>管理有限公司</w:t>
      </w:r>
    </w:p>
    <w:p w14:paraId="5E31C11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赛德堡资本（英国）有限公司</w:t>
      </w:r>
    </w:p>
    <w:p w14:paraId="35C8B7C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赛富投资基金</w:t>
      </w:r>
    </w:p>
    <w:p w14:paraId="703EA71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山东金仕达投资管理有限公司</w:t>
      </w:r>
    </w:p>
    <w:p w14:paraId="2E9C920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山西证券股份有限公司</w:t>
      </w:r>
    </w:p>
    <w:p w14:paraId="479B798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上海博笃投资管理有限公司</w:t>
      </w:r>
    </w:p>
    <w:p w14:paraId="3291049C"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上海道仁资产管理有限公司</w:t>
      </w:r>
    </w:p>
    <w:p w14:paraId="006A97B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上海道子天资产管理有限公司</w:t>
      </w:r>
    </w:p>
    <w:p w14:paraId="144BD09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上海德汇集团有限公司</w:t>
      </w:r>
    </w:p>
    <w:p w14:paraId="3B8D89F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上海东方证券资产管理有限公司</w:t>
      </w:r>
    </w:p>
    <w:p w14:paraId="3FF2CA0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上海金珀资产管理有限公司</w:t>
      </w:r>
    </w:p>
    <w:p w14:paraId="603CF89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上海聚劲投资有限公司</w:t>
      </w:r>
    </w:p>
    <w:p w14:paraId="1E19530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上海开思私募基金管理有限公司</w:t>
      </w:r>
    </w:p>
    <w:p w14:paraId="4C92364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上海科技创业投资</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集团</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20388D9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上海酷望私募基金管理有限公司</w:t>
      </w:r>
    </w:p>
    <w:p w14:paraId="349BDCB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上海理臻投资管理有限公司</w:t>
      </w:r>
    </w:p>
    <w:p w14:paraId="5A6F985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上海汽车</w:t>
      </w:r>
      <w:proofErr w:type="gramStart"/>
      <w:r w:rsidRPr="00090906">
        <w:rPr>
          <w:rFonts w:ascii="Times New Roman" w:eastAsiaTheme="minorEastAsia" w:hAnsi="Times New Roman" w:cs="Times New Roman" w:hint="eastAsia"/>
          <w:sz w:val="20"/>
          <w:szCs w:val="20"/>
          <w:lang w:val="en-US"/>
        </w:rPr>
        <w:t>集团金控</w:t>
      </w:r>
      <w:proofErr w:type="gramEnd"/>
      <w:r w:rsidRPr="00090906">
        <w:rPr>
          <w:rFonts w:ascii="Times New Roman" w:eastAsiaTheme="minorEastAsia" w:hAnsi="Times New Roman" w:cs="Times New Roman" w:hint="eastAsia"/>
          <w:sz w:val="20"/>
          <w:szCs w:val="20"/>
          <w:lang w:val="en-US"/>
        </w:rPr>
        <w:t>管理有限公司</w:t>
      </w:r>
    </w:p>
    <w:p w14:paraId="0635555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w:t>
      </w:r>
      <w:proofErr w:type="gramStart"/>
      <w:r w:rsidRPr="00090906">
        <w:rPr>
          <w:rFonts w:ascii="Times New Roman" w:eastAsiaTheme="minorEastAsia" w:hAnsi="Times New Roman" w:cs="Times New Roman" w:hint="eastAsia"/>
          <w:sz w:val="20"/>
          <w:szCs w:val="20"/>
          <w:lang w:val="en-US"/>
        </w:rPr>
        <w:t>钦沐资产</w:t>
      </w:r>
      <w:proofErr w:type="gramEnd"/>
      <w:r w:rsidRPr="00090906">
        <w:rPr>
          <w:rFonts w:ascii="Times New Roman" w:eastAsiaTheme="minorEastAsia" w:hAnsi="Times New Roman" w:cs="Times New Roman" w:hint="eastAsia"/>
          <w:sz w:val="20"/>
          <w:szCs w:val="20"/>
          <w:lang w:val="en-US"/>
        </w:rPr>
        <w:t>管理合伙企业</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有限合伙</w:t>
      </w:r>
      <w:r w:rsidRPr="00090906">
        <w:rPr>
          <w:rFonts w:ascii="Times New Roman" w:eastAsiaTheme="minorEastAsia" w:hAnsi="Times New Roman" w:cs="Times New Roman"/>
          <w:sz w:val="20"/>
          <w:szCs w:val="20"/>
          <w:lang w:val="en-US"/>
        </w:rPr>
        <w:t>)</w:t>
      </w:r>
    </w:p>
    <w:p w14:paraId="4716F85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上海清淙投资管理有限公司</w:t>
      </w:r>
    </w:p>
    <w:p w14:paraId="5741FB5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上海申银万国证券研究所有限公司</w:t>
      </w:r>
    </w:p>
    <w:p w14:paraId="19553638"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上海深积资产管理有限公司</w:t>
      </w:r>
    </w:p>
    <w:p w14:paraId="750DB97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上海盛宇股权投资基金管理有限公司</w:t>
      </w:r>
    </w:p>
    <w:p w14:paraId="2A91E4A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上海拓聚投资管理有限公司</w:t>
      </w:r>
    </w:p>
    <w:p w14:paraId="39FC9D7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上海添笙投资管理有限公司</w:t>
      </w:r>
    </w:p>
    <w:p w14:paraId="2B32128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lastRenderedPageBreak/>
        <w:t>上海彤舜科技有限公司</w:t>
      </w:r>
    </w:p>
    <w:p w14:paraId="3AFCE01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w:t>
      </w:r>
      <w:proofErr w:type="gramStart"/>
      <w:r w:rsidRPr="00090906">
        <w:rPr>
          <w:rFonts w:ascii="Times New Roman" w:eastAsiaTheme="minorEastAsia" w:hAnsi="Times New Roman" w:cs="Times New Roman" w:hint="eastAsia"/>
          <w:sz w:val="20"/>
          <w:szCs w:val="20"/>
          <w:lang w:val="en-US"/>
        </w:rPr>
        <w:t>犀</w:t>
      </w:r>
      <w:proofErr w:type="gramEnd"/>
      <w:r w:rsidRPr="00090906">
        <w:rPr>
          <w:rFonts w:ascii="Times New Roman" w:eastAsiaTheme="minorEastAsia" w:hAnsi="Times New Roman" w:cs="Times New Roman" w:hint="eastAsia"/>
          <w:sz w:val="20"/>
          <w:szCs w:val="20"/>
          <w:lang w:val="en-US"/>
        </w:rPr>
        <w:t>浦</w:t>
      </w:r>
    </w:p>
    <w:p w14:paraId="122E9F0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上海喜世润投资管理有限公司</w:t>
      </w:r>
    </w:p>
    <w:p w14:paraId="219808B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上海偕沣资产管理有限公司</w:t>
      </w:r>
    </w:p>
    <w:p w14:paraId="609241C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上海益和</w:t>
      </w:r>
      <w:proofErr w:type="gramStart"/>
      <w:r w:rsidRPr="00090906">
        <w:rPr>
          <w:rFonts w:ascii="Times New Roman" w:eastAsiaTheme="minorEastAsia" w:hAnsi="Times New Roman" w:cs="Times New Roman" w:hint="eastAsia"/>
          <w:sz w:val="20"/>
          <w:szCs w:val="20"/>
          <w:lang w:val="en-US"/>
        </w:rPr>
        <w:t>源资产</w:t>
      </w:r>
      <w:proofErr w:type="gramEnd"/>
      <w:r w:rsidRPr="00090906">
        <w:rPr>
          <w:rFonts w:ascii="Times New Roman" w:eastAsiaTheme="minorEastAsia" w:hAnsi="Times New Roman" w:cs="Times New Roman" w:hint="eastAsia"/>
          <w:sz w:val="20"/>
          <w:szCs w:val="20"/>
          <w:lang w:val="en-US"/>
        </w:rPr>
        <w:t>管理有限公司</w:t>
      </w:r>
    </w:p>
    <w:p w14:paraId="65F209B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上海银叶投资有限公司</w:t>
      </w:r>
    </w:p>
    <w:p w14:paraId="116C9C7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上海涌贝资产管理有限公司</w:t>
      </w:r>
    </w:p>
    <w:p w14:paraId="0EBA231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上海元昊投资管理有限公司</w:t>
      </w:r>
    </w:p>
    <w:p w14:paraId="15E02DB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上海远海私募基金管理有限公司</w:t>
      </w:r>
    </w:p>
    <w:p w14:paraId="5446F74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上海悦众私募基金管理合伙企业（有限合伙）</w:t>
      </w:r>
    </w:p>
    <w:p w14:paraId="418986A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上海证券有限责任公司</w:t>
      </w:r>
    </w:p>
    <w:p w14:paraId="53FEC9E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上海中域资产管理中心</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有限合伙</w:t>
      </w:r>
      <w:r w:rsidRPr="00090906">
        <w:rPr>
          <w:rFonts w:ascii="Times New Roman" w:eastAsiaTheme="minorEastAsia" w:hAnsi="Times New Roman" w:cs="Times New Roman"/>
          <w:sz w:val="20"/>
          <w:szCs w:val="20"/>
          <w:lang w:val="en-US"/>
        </w:rPr>
        <w:t>)</w:t>
      </w:r>
    </w:p>
    <w:p w14:paraId="7094363F"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申万菱</w:t>
      </w:r>
      <w:proofErr w:type="gramEnd"/>
      <w:r w:rsidRPr="00090906">
        <w:rPr>
          <w:rFonts w:ascii="Times New Roman" w:eastAsiaTheme="minorEastAsia" w:hAnsi="Times New Roman" w:cs="Times New Roman" w:hint="eastAsia"/>
          <w:sz w:val="20"/>
          <w:szCs w:val="20"/>
          <w:lang w:val="en-US"/>
        </w:rPr>
        <w:t>信基金管理有限公司</w:t>
      </w:r>
    </w:p>
    <w:p w14:paraId="00F209D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深圳</w:t>
      </w:r>
      <w:proofErr w:type="gramStart"/>
      <w:r w:rsidRPr="00090906">
        <w:rPr>
          <w:rFonts w:ascii="Times New Roman" w:eastAsiaTheme="minorEastAsia" w:hAnsi="Times New Roman" w:cs="Times New Roman" w:hint="eastAsia"/>
          <w:sz w:val="20"/>
          <w:szCs w:val="20"/>
          <w:lang w:val="en-US"/>
        </w:rPr>
        <w:t>菁英时代</w:t>
      </w:r>
      <w:proofErr w:type="gramEnd"/>
      <w:r w:rsidRPr="00090906">
        <w:rPr>
          <w:rFonts w:ascii="Times New Roman" w:eastAsiaTheme="minorEastAsia" w:hAnsi="Times New Roman" w:cs="Times New Roman" w:hint="eastAsia"/>
          <w:sz w:val="20"/>
          <w:szCs w:val="20"/>
          <w:lang w:val="en-US"/>
        </w:rPr>
        <w:t>资本管理有限公司</w:t>
      </w:r>
    </w:p>
    <w:p w14:paraId="6070802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深圳明诚私募证券基金管理有限公司</w:t>
      </w:r>
    </w:p>
    <w:p w14:paraId="56F14C7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深圳市凯丰投资管理有限公司</w:t>
      </w:r>
    </w:p>
    <w:p w14:paraId="020F063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深圳市</w:t>
      </w:r>
      <w:proofErr w:type="gramStart"/>
      <w:r w:rsidRPr="00090906">
        <w:rPr>
          <w:rFonts w:ascii="Times New Roman" w:eastAsiaTheme="minorEastAsia" w:hAnsi="Times New Roman" w:cs="Times New Roman" w:hint="eastAsia"/>
          <w:sz w:val="20"/>
          <w:szCs w:val="20"/>
          <w:lang w:val="en-US"/>
        </w:rPr>
        <w:t>裕晋投资</w:t>
      </w:r>
      <w:proofErr w:type="gramEnd"/>
      <w:r w:rsidRPr="00090906">
        <w:rPr>
          <w:rFonts w:ascii="Times New Roman" w:eastAsiaTheme="minorEastAsia" w:hAnsi="Times New Roman" w:cs="Times New Roman" w:hint="eastAsia"/>
          <w:sz w:val="20"/>
          <w:szCs w:val="20"/>
          <w:lang w:val="en-US"/>
        </w:rPr>
        <w:t>有限公司</w:t>
      </w:r>
    </w:p>
    <w:p w14:paraId="156E1A10"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盛博香港有限公司</w:t>
      </w:r>
      <w:proofErr w:type="gramEnd"/>
    </w:p>
    <w:p w14:paraId="3BEAA67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拾贝投资管理（北京）有限公司</w:t>
      </w:r>
    </w:p>
    <w:p w14:paraId="3401EF9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世传资本</w:t>
      </w:r>
    </w:p>
    <w:p w14:paraId="49522A95"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首域盈</w:t>
      </w:r>
      <w:proofErr w:type="gramEnd"/>
      <w:r w:rsidRPr="00090906">
        <w:rPr>
          <w:rFonts w:ascii="Times New Roman" w:eastAsiaTheme="minorEastAsia" w:hAnsi="Times New Roman" w:cs="Times New Roman" w:hint="eastAsia"/>
          <w:sz w:val="20"/>
          <w:szCs w:val="20"/>
          <w:lang w:val="en-US"/>
        </w:rPr>
        <w:t>信资产管理</w:t>
      </w:r>
    </w:p>
    <w:p w14:paraId="70387A1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苏州龙远投资管理有限公司</w:t>
      </w:r>
    </w:p>
    <w:p w14:paraId="41B05D4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太平基金管理有限公司</w:t>
      </w:r>
    </w:p>
    <w:p w14:paraId="25F865E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太平洋证券股份有限公司</w:t>
      </w:r>
    </w:p>
    <w:p w14:paraId="456A56B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太平洋资产管理有限责任公司</w:t>
      </w:r>
    </w:p>
    <w:p w14:paraId="1B8C7CE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泰康资产管理</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779F562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腾跃基金</w:t>
      </w:r>
    </w:p>
    <w:p w14:paraId="36B9A3B0"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天风证券股份有限公司</w:t>
      </w:r>
    </w:p>
    <w:p w14:paraId="0AC9585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天</w:t>
      </w:r>
      <w:proofErr w:type="gramStart"/>
      <w:r w:rsidRPr="00090906">
        <w:rPr>
          <w:rFonts w:ascii="Times New Roman" w:eastAsiaTheme="minorEastAsia" w:hAnsi="Times New Roman" w:cs="Times New Roman" w:hint="eastAsia"/>
          <w:sz w:val="20"/>
          <w:szCs w:val="20"/>
          <w:lang w:val="en-US"/>
        </w:rPr>
        <w:t>隼</w:t>
      </w:r>
      <w:proofErr w:type="gramEnd"/>
      <w:r w:rsidRPr="00090906">
        <w:rPr>
          <w:rFonts w:ascii="Times New Roman" w:eastAsiaTheme="minorEastAsia" w:hAnsi="Times New Roman" w:cs="Times New Roman" w:hint="eastAsia"/>
          <w:sz w:val="20"/>
          <w:szCs w:val="20"/>
          <w:lang w:val="en-US"/>
        </w:rPr>
        <w:t>投资管理咨询</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上海</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694F3E1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天</w:t>
      </w:r>
      <w:proofErr w:type="gramStart"/>
      <w:r w:rsidRPr="00090906">
        <w:rPr>
          <w:rFonts w:ascii="Times New Roman" w:eastAsiaTheme="minorEastAsia" w:hAnsi="Times New Roman" w:cs="Times New Roman" w:hint="eastAsia"/>
          <w:sz w:val="20"/>
          <w:szCs w:val="20"/>
          <w:lang w:val="en-US"/>
        </w:rPr>
        <w:t>治基金</w:t>
      </w:r>
      <w:proofErr w:type="gramEnd"/>
      <w:r w:rsidRPr="00090906">
        <w:rPr>
          <w:rFonts w:ascii="Times New Roman" w:eastAsiaTheme="minorEastAsia" w:hAnsi="Times New Roman" w:cs="Times New Roman" w:hint="eastAsia"/>
          <w:sz w:val="20"/>
          <w:szCs w:val="20"/>
          <w:lang w:val="en-US"/>
        </w:rPr>
        <w:t>管理有限公司</w:t>
      </w:r>
    </w:p>
    <w:p w14:paraId="200F2BC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西部证券股份有限公司</w:t>
      </w:r>
    </w:p>
    <w:p w14:paraId="010EC56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香港上海汇丰银行有限公司</w:t>
      </w:r>
    </w:p>
    <w:p w14:paraId="2EB72FD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新华资产管理股份有限公司</w:t>
      </w:r>
    </w:p>
    <w:p w14:paraId="44B44DBD"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信达澳亚基</w:t>
      </w:r>
      <w:proofErr w:type="gramEnd"/>
      <w:r w:rsidRPr="00090906">
        <w:rPr>
          <w:rFonts w:ascii="Times New Roman" w:eastAsiaTheme="minorEastAsia" w:hAnsi="Times New Roman" w:cs="Times New Roman" w:hint="eastAsia"/>
          <w:sz w:val="20"/>
          <w:szCs w:val="20"/>
          <w:lang w:val="en-US"/>
        </w:rPr>
        <w:t>金管理有限公司</w:t>
      </w:r>
    </w:p>
    <w:p w14:paraId="541714D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信</w:t>
      </w:r>
      <w:proofErr w:type="gramStart"/>
      <w:r w:rsidRPr="00090906">
        <w:rPr>
          <w:rFonts w:ascii="Times New Roman" w:eastAsiaTheme="minorEastAsia" w:hAnsi="Times New Roman" w:cs="Times New Roman" w:hint="eastAsia"/>
          <w:sz w:val="20"/>
          <w:szCs w:val="20"/>
          <w:lang w:val="en-US"/>
        </w:rPr>
        <w:t>达证券</w:t>
      </w:r>
      <w:proofErr w:type="gramEnd"/>
      <w:r w:rsidRPr="00090906">
        <w:rPr>
          <w:rFonts w:ascii="Times New Roman" w:eastAsiaTheme="minorEastAsia" w:hAnsi="Times New Roman" w:cs="Times New Roman" w:hint="eastAsia"/>
          <w:sz w:val="20"/>
          <w:szCs w:val="20"/>
          <w:lang w:val="en-US"/>
        </w:rPr>
        <w:t>股份有限公司</w:t>
      </w:r>
    </w:p>
    <w:p w14:paraId="1486DDFD"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星展唯高</w:t>
      </w:r>
      <w:proofErr w:type="gramEnd"/>
      <w:r w:rsidRPr="00090906">
        <w:rPr>
          <w:rFonts w:ascii="Times New Roman" w:eastAsiaTheme="minorEastAsia" w:hAnsi="Times New Roman" w:cs="Times New Roman" w:hint="eastAsia"/>
          <w:sz w:val="20"/>
          <w:szCs w:val="20"/>
          <w:lang w:val="en-US"/>
        </w:rPr>
        <w:t>達香港有限公司</w:t>
      </w:r>
    </w:p>
    <w:p w14:paraId="14FEE5A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星展銀行</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11BC76E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兴业基金</w:t>
      </w:r>
    </w:p>
    <w:p w14:paraId="062B64B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兴业证券股份有限公司</w:t>
      </w:r>
    </w:p>
    <w:p w14:paraId="49C2F181"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兴证全球</w:t>
      </w:r>
      <w:proofErr w:type="gramEnd"/>
      <w:r w:rsidRPr="00090906">
        <w:rPr>
          <w:rFonts w:ascii="Times New Roman" w:eastAsiaTheme="minorEastAsia" w:hAnsi="Times New Roman" w:cs="Times New Roman" w:hint="eastAsia"/>
          <w:sz w:val="20"/>
          <w:szCs w:val="20"/>
          <w:lang w:val="en-US"/>
        </w:rPr>
        <w:t>基金管理有限公司</w:t>
      </w:r>
    </w:p>
    <w:p w14:paraId="56B7D0D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野村</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香港</w:t>
      </w:r>
      <w:r w:rsidRPr="00090906">
        <w:rPr>
          <w:rFonts w:ascii="Times New Roman" w:eastAsiaTheme="minorEastAsia" w:hAnsi="Times New Roman" w:cs="Times New Roman"/>
          <w:sz w:val="20"/>
          <w:szCs w:val="20"/>
          <w:lang w:val="en-US"/>
        </w:rPr>
        <w:t>)</w:t>
      </w:r>
      <w:r w:rsidRPr="00090906">
        <w:rPr>
          <w:rFonts w:ascii="Times New Roman" w:eastAsiaTheme="minorEastAsia" w:hAnsi="Times New Roman" w:cs="Times New Roman"/>
          <w:sz w:val="20"/>
          <w:szCs w:val="20"/>
          <w:lang w:val="en-US"/>
        </w:rPr>
        <w:t>有限公司</w:t>
      </w:r>
    </w:p>
    <w:p w14:paraId="64D3559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壹玖家族办公室</w:t>
      </w:r>
    </w:p>
    <w:p w14:paraId="1A87765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易方达基金管理有限公司</w:t>
      </w:r>
    </w:p>
    <w:p w14:paraId="59D4DF4B"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永赢基金</w:t>
      </w:r>
      <w:proofErr w:type="gramEnd"/>
      <w:r w:rsidRPr="00090906">
        <w:rPr>
          <w:rFonts w:ascii="Times New Roman" w:eastAsiaTheme="minorEastAsia" w:hAnsi="Times New Roman" w:cs="Times New Roman" w:hint="eastAsia"/>
          <w:sz w:val="20"/>
          <w:szCs w:val="20"/>
          <w:lang w:val="en-US"/>
        </w:rPr>
        <w:t>管理有限公司</w:t>
      </w:r>
    </w:p>
    <w:p w14:paraId="568736B5"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友邦人寿保险有限公司</w:t>
      </w:r>
    </w:p>
    <w:p w14:paraId="1C4A9E44"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圆信永丰</w:t>
      </w:r>
      <w:proofErr w:type="gramEnd"/>
      <w:r w:rsidRPr="00090906">
        <w:rPr>
          <w:rFonts w:ascii="Times New Roman" w:eastAsiaTheme="minorEastAsia" w:hAnsi="Times New Roman" w:cs="Times New Roman" w:hint="eastAsia"/>
          <w:sz w:val="20"/>
          <w:szCs w:val="20"/>
          <w:lang w:val="en-US"/>
        </w:rPr>
        <w:t>基金管理有限公司</w:t>
      </w:r>
    </w:p>
    <w:p w14:paraId="75A6486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远信投资</w:t>
      </w:r>
    </w:p>
    <w:p w14:paraId="07339B7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泽辉资本</w:t>
      </w:r>
    </w:p>
    <w:p w14:paraId="61E0D3C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长城财富保险资产管理股份有限公司</w:t>
      </w:r>
    </w:p>
    <w:p w14:paraId="0928D96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长城基金管理有限公司</w:t>
      </w:r>
    </w:p>
    <w:p w14:paraId="7F28032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长江证券股份有限公司</w:t>
      </w:r>
    </w:p>
    <w:p w14:paraId="3D0EC43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长盛基金管理有限公司</w:t>
      </w:r>
    </w:p>
    <w:p w14:paraId="7A8B51C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招商基金管理有限公司</w:t>
      </w:r>
    </w:p>
    <w:p w14:paraId="4DCCC4D6"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lastRenderedPageBreak/>
        <w:t>招商证券股份有限公司</w:t>
      </w:r>
    </w:p>
    <w:p w14:paraId="43A830A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浙江蓝林科技有限公司</w:t>
      </w:r>
    </w:p>
    <w:p w14:paraId="265FCB5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浙江墨钜资产管理有限公司</w:t>
      </w:r>
    </w:p>
    <w:p w14:paraId="4407A8E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浙江省创新投资私募基金管理有限公司</w:t>
      </w:r>
    </w:p>
    <w:p w14:paraId="74E8AFBD"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浙商证券</w:t>
      </w:r>
      <w:proofErr w:type="gramEnd"/>
      <w:r w:rsidRPr="00090906">
        <w:rPr>
          <w:rFonts w:ascii="Times New Roman" w:eastAsiaTheme="minorEastAsia" w:hAnsi="Times New Roman" w:cs="Times New Roman" w:hint="eastAsia"/>
          <w:sz w:val="20"/>
          <w:szCs w:val="20"/>
          <w:lang w:val="en-US"/>
        </w:rPr>
        <w:t>股份有限公司</w:t>
      </w:r>
    </w:p>
    <w:p w14:paraId="1DAADA7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中保投资有限责任公司</w:t>
      </w:r>
    </w:p>
    <w:p w14:paraId="3E8C34B1" w14:textId="77777777" w:rsidR="00090906" w:rsidRPr="00090906" w:rsidRDefault="00090906" w:rsidP="00090906">
      <w:pPr>
        <w:rPr>
          <w:rFonts w:ascii="Times New Roman" w:eastAsiaTheme="minorEastAsia" w:hAnsi="Times New Roman" w:cs="Times New Roman"/>
          <w:sz w:val="20"/>
          <w:szCs w:val="20"/>
          <w:lang w:val="en-US"/>
        </w:rPr>
      </w:pPr>
      <w:proofErr w:type="gramStart"/>
      <w:r w:rsidRPr="00090906">
        <w:rPr>
          <w:rFonts w:ascii="Times New Roman" w:eastAsiaTheme="minorEastAsia" w:hAnsi="Times New Roman" w:cs="Times New Roman" w:hint="eastAsia"/>
          <w:sz w:val="20"/>
          <w:szCs w:val="20"/>
          <w:lang w:val="en-US"/>
        </w:rPr>
        <w:t>中庚基金</w:t>
      </w:r>
      <w:proofErr w:type="gramEnd"/>
      <w:r w:rsidRPr="00090906">
        <w:rPr>
          <w:rFonts w:ascii="Times New Roman" w:eastAsiaTheme="minorEastAsia" w:hAnsi="Times New Roman" w:cs="Times New Roman" w:hint="eastAsia"/>
          <w:sz w:val="20"/>
          <w:szCs w:val="20"/>
          <w:lang w:val="en-US"/>
        </w:rPr>
        <w:t>管理有限公司</w:t>
      </w:r>
    </w:p>
    <w:p w14:paraId="23CE30E3"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中国国际金融股份有限公司</w:t>
      </w:r>
    </w:p>
    <w:p w14:paraId="38362BF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中国平安</w:t>
      </w:r>
    </w:p>
    <w:p w14:paraId="1142533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中国人</w:t>
      </w:r>
      <w:proofErr w:type="gramStart"/>
      <w:r w:rsidRPr="00090906">
        <w:rPr>
          <w:rFonts w:ascii="Times New Roman" w:eastAsiaTheme="minorEastAsia" w:hAnsi="Times New Roman" w:cs="Times New Roman" w:hint="eastAsia"/>
          <w:sz w:val="20"/>
          <w:szCs w:val="20"/>
          <w:lang w:val="en-US"/>
        </w:rPr>
        <w:t>保资产</w:t>
      </w:r>
      <w:proofErr w:type="gramEnd"/>
      <w:r w:rsidRPr="00090906">
        <w:rPr>
          <w:rFonts w:ascii="Times New Roman" w:eastAsiaTheme="minorEastAsia" w:hAnsi="Times New Roman" w:cs="Times New Roman" w:hint="eastAsia"/>
          <w:sz w:val="20"/>
          <w:szCs w:val="20"/>
          <w:lang w:val="en-US"/>
        </w:rPr>
        <w:t>管理有限公司</w:t>
      </w:r>
    </w:p>
    <w:p w14:paraId="38802C3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中国银河证券股份有限公司</w:t>
      </w:r>
    </w:p>
    <w:p w14:paraId="282C364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中加基金</w:t>
      </w:r>
    </w:p>
    <w:p w14:paraId="432A4F6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中欧基金</w:t>
      </w:r>
    </w:p>
    <w:p w14:paraId="49340811"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中泰证券股份有限公司</w:t>
      </w:r>
    </w:p>
    <w:p w14:paraId="6C26471E"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w:t>
      </w:r>
      <w:proofErr w:type="gramStart"/>
      <w:r w:rsidRPr="00090906">
        <w:rPr>
          <w:rFonts w:ascii="Times New Roman" w:eastAsiaTheme="minorEastAsia" w:hAnsi="Times New Roman" w:cs="Times New Roman" w:hint="eastAsia"/>
          <w:sz w:val="20"/>
          <w:szCs w:val="20"/>
          <w:lang w:val="en-US"/>
        </w:rPr>
        <w:t>信保诚基金</w:t>
      </w:r>
      <w:proofErr w:type="gramEnd"/>
      <w:r w:rsidRPr="00090906">
        <w:rPr>
          <w:rFonts w:ascii="Times New Roman" w:eastAsiaTheme="minorEastAsia" w:hAnsi="Times New Roman" w:cs="Times New Roman" w:hint="eastAsia"/>
          <w:sz w:val="20"/>
          <w:szCs w:val="20"/>
          <w:lang w:val="en-US"/>
        </w:rPr>
        <w:t>管理有限公司</w:t>
      </w:r>
    </w:p>
    <w:p w14:paraId="13834D07"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中信</w:t>
      </w:r>
      <w:proofErr w:type="gramStart"/>
      <w:r w:rsidRPr="00090906">
        <w:rPr>
          <w:rFonts w:ascii="Times New Roman" w:eastAsiaTheme="minorEastAsia" w:hAnsi="Times New Roman" w:cs="Times New Roman" w:hint="eastAsia"/>
          <w:sz w:val="20"/>
          <w:szCs w:val="20"/>
          <w:lang w:val="en-US"/>
        </w:rPr>
        <w:t>建投基金</w:t>
      </w:r>
      <w:proofErr w:type="gramEnd"/>
      <w:r w:rsidRPr="00090906">
        <w:rPr>
          <w:rFonts w:ascii="Times New Roman" w:eastAsiaTheme="minorEastAsia" w:hAnsi="Times New Roman" w:cs="Times New Roman" w:hint="eastAsia"/>
          <w:sz w:val="20"/>
          <w:szCs w:val="20"/>
          <w:lang w:val="en-US"/>
        </w:rPr>
        <w:t>管理有限公司</w:t>
      </w:r>
    </w:p>
    <w:p w14:paraId="2F2EB43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w:t>
      </w:r>
      <w:proofErr w:type="gramStart"/>
      <w:r w:rsidRPr="00090906">
        <w:rPr>
          <w:rFonts w:ascii="Times New Roman" w:eastAsiaTheme="minorEastAsia" w:hAnsi="Times New Roman" w:cs="Times New Roman" w:hint="eastAsia"/>
          <w:sz w:val="20"/>
          <w:szCs w:val="20"/>
          <w:lang w:val="en-US"/>
        </w:rPr>
        <w:t>信建投证券</w:t>
      </w:r>
      <w:proofErr w:type="gramEnd"/>
      <w:r w:rsidRPr="00090906">
        <w:rPr>
          <w:rFonts w:ascii="Times New Roman" w:eastAsiaTheme="minorEastAsia" w:hAnsi="Times New Roman" w:cs="Times New Roman" w:hint="eastAsia"/>
          <w:sz w:val="20"/>
          <w:szCs w:val="20"/>
          <w:lang w:val="en-US"/>
        </w:rPr>
        <w:t>股份有限公司</w:t>
      </w:r>
    </w:p>
    <w:p w14:paraId="2DC4CEC4"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中信里昂证券有限公司</w:t>
      </w:r>
    </w:p>
    <w:p w14:paraId="723D09CB"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中信证券股份有限公司</w:t>
      </w:r>
    </w:p>
    <w:p w14:paraId="2AADB3B9"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中银国际证券股份有限公司</w:t>
      </w:r>
    </w:p>
    <w:p w14:paraId="64D4872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w:t>
      </w:r>
      <w:proofErr w:type="gramStart"/>
      <w:r w:rsidRPr="00090906">
        <w:rPr>
          <w:rFonts w:ascii="Times New Roman" w:eastAsiaTheme="minorEastAsia" w:hAnsi="Times New Roman" w:cs="Times New Roman" w:hint="eastAsia"/>
          <w:sz w:val="20"/>
          <w:szCs w:val="20"/>
          <w:lang w:val="en-US"/>
        </w:rPr>
        <w:t>银基金</w:t>
      </w:r>
      <w:proofErr w:type="gramEnd"/>
      <w:r w:rsidRPr="00090906">
        <w:rPr>
          <w:rFonts w:ascii="Times New Roman" w:eastAsiaTheme="minorEastAsia" w:hAnsi="Times New Roman" w:cs="Times New Roman" w:hint="eastAsia"/>
          <w:sz w:val="20"/>
          <w:szCs w:val="20"/>
          <w:lang w:val="en-US"/>
        </w:rPr>
        <w:t>管理有限公司</w:t>
      </w:r>
    </w:p>
    <w:p w14:paraId="4852309F"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中銀</w:t>
      </w:r>
      <w:proofErr w:type="gramStart"/>
      <w:r w:rsidRPr="00090906">
        <w:rPr>
          <w:rFonts w:ascii="Times New Roman" w:eastAsiaTheme="minorEastAsia" w:hAnsi="Times New Roman" w:cs="Times New Roman" w:hint="eastAsia"/>
          <w:sz w:val="20"/>
          <w:szCs w:val="20"/>
          <w:lang w:val="en-US"/>
        </w:rPr>
        <w:t>國</w:t>
      </w:r>
      <w:proofErr w:type="gramEnd"/>
      <w:r w:rsidRPr="00090906">
        <w:rPr>
          <w:rFonts w:ascii="Times New Roman" w:eastAsiaTheme="minorEastAsia" w:hAnsi="Times New Roman" w:cs="Times New Roman" w:hint="eastAsia"/>
          <w:sz w:val="20"/>
          <w:szCs w:val="20"/>
          <w:lang w:val="en-US"/>
        </w:rPr>
        <w:t>際研究有限公司</w:t>
      </w:r>
    </w:p>
    <w:p w14:paraId="14201FDA"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w:t>
      </w:r>
      <w:proofErr w:type="gramStart"/>
      <w:r w:rsidRPr="00090906">
        <w:rPr>
          <w:rFonts w:ascii="Times New Roman" w:eastAsiaTheme="minorEastAsia" w:hAnsi="Times New Roman" w:cs="Times New Roman" w:hint="eastAsia"/>
          <w:sz w:val="20"/>
          <w:szCs w:val="20"/>
          <w:lang w:val="en-US"/>
        </w:rPr>
        <w:t>邮创业</w:t>
      </w:r>
      <w:proofErr w:type="gramEnd"/>
      <w:r w:rsidRPr="00090906">
        <w:rPr>
          <w:rFonts w:ascii="Times New Roman" w:eastAsiaTheme="minorEastAsia" w:hAnsi="Times New Roman" w:cs="Times New Roman" w:hint="eastAsia"/>
          <w:sz w:val="20"/>
          <w:szCs w:val="20"/>
          <w:lang w:val="en-US"/>
        </w:rPr>
        <w:t>基金管理股份有限公司</w:t>
      </w:r>
    </w:p>
    <w:p w14:paraId="2F72AABD"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中</w:t>
      </w:r>
      <w:proofErr w:type="gramStart"/>
      <w:r w:rsidRPr="00090906">
        <w:rPr>
          <w:rFonts w:ascii="Times New Roman" w:eastAsiaTheme="minorEastAsia" w:hAnsi="Times New Roman" w:cs="Times New Roman" w:hint="eastAsia"/>
          <w:sz w:val="20"/>
          <w:szCs w:val="20"/>
          <w:lang w:val="en-US"/>
        </w:rPr>
        <w:t>邮证券</w:t>
      </w:r>
      <w:proofErr w:type="gramEnd"/>
      <w:r w:rsidRPr="00090906">
        <w:rPr>
          <w:rFonts w:ascii="Times New Roman" w:eastAsiaTheme="minorEastAsia" w:hAnsi="Times New Roman" w:cs="Times New Roman" w:hint="eastAsia"/>
          <w:sz w:val="20"/>
          <w:szCs w:val="20"/>
          <w:lang w:val="en-US"/>
        </w:rPr>
        <w:t>有限责任公司</w:t>
      </w:r>
    </w:p>
    <w:p w14:paraId="5D0CE582" w14:textId="77777777" w:rsidR="00090906" w:rsidRPr="00090906"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朱雀基金管理有限公司</w:t>
      </w:r>
    </w:p>
    <w:p w14:paraId="44F71B34" w14:textId="52CD85B1" w:rsidR="00C205E4" w:rsidRPr="002648AA" w:rsidRDefault="00090906" w:rsidP="00090906">
      <w:pPr>
        <w:rPr>
          <w:rFonts w:ascii="Times New Roman" w:eastAsiaTheme="minorEastAsia" w:hAnsi="Times New Roman" w:cs="Times New Roman"/>
          <w:sz w:val="20"/>
          <w:szCs w:val="20"/>
          <w:lang w:val="en-US"/>
        </w:rPr>
      </w:pPr>
      <w:r w:rsidRPr="00090906">
        <w:rPr>
          <w:rFonts w:ascii="Times New Roman" w:eastAsiaTheme="minorEastAsia" w:hAnsi="Times New Roman" w:cs="Times New Roman" w:hint="eastAsia"/>
          <w:sz w:val="20"/>
          <w:szCs w:val="20"/>
          <w:lang w:val="en-US"/>
        </w:rPr>
        <w:t>资衡（上海）商业管理有限公司</w:t>
      </w:r>
    </w:p>
    <w:sectPr w:rsidR="00C205E4" w:rsidRPr="002648AA">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F5BFC" w14:textId="77777777" w:rsidR="0038311D" w:rsidRDefault="0038311D" w:rsidP="007E2923">
      <w:r>
        <w:separator/>
      </w:r>
    </w:p>
  </w:endnote>
  <w:endnote w:type="continuationSeparator" w:id="0">
    <w:p w14:paraId="106B43A8" w14:textId="77777777" w:rsidR="0038311D" w:rsidRDefault="0038311D" w:rsidP="007E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FA1CF" w14:textId="77777777" w:rsidR="0038311D" w:rsidRDefault="0038311D" w:rsidP="007E2923">
      <w:r>
        <w:separator/>
      </w:r>
    </w:p>
  </w:footnote>
  <w:footnote w:type="continuationSeparator" w:id="0">
    <w:p w14:paraId="2149D334" w14:textId="77777777" w:rsidR="0038311D" w:rsidRDefault="0038311D" w:rsidP="007E2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2371F"/>
    <w:multiLevelType w:val="hybridMultilevel"/>
    <w:tmpl w:val="BD2CB3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5671A86"/>
    <w:multiLevelType w:val="hybridMultilevel"/>
    <w:tmpl w:val="C32289B0"/>
    <w:lvl w:ilvl="0" w:tplc="300CCAC8">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827081F"/>
    <w:multiLevelType w:val="hybridMultilevel"/>
    <w:tmpl w:val="D78E0AC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7D40837"/>
    <w:multiLevelType w:val="hybridMultilevel"/>
    <w:tmpl w:val="BD2CB3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0790E"/>
    <w:rsid w:val="000159AD"/>
    <w:rsid w:val="00025844"/>
    <w:rsid w:val="00026CC3"/>
    <w:rsid w:val="00036089"/>
    <w:rsid w:val="00046D3D"/>
    <w:rsid w:val="00053CFA"/>
    <w:rsid w:val="00054B2B"/>
    <w:rsid w:val="000577BB"/>
    <w:rsid w:val="000633EC"/>
    <w:rsid w:val="00063804"/>
    <w:rsid w:val="000665A2"/>
    <w:rsid w:val="00071E66"/>
    <w:rsid w:val="00076690"/>
    <w:rsid w:val="000877AB"/>
    <w:rsid w:val="00090906"/>
    <w:rsid w:val="000A1AFD"/>
    <w:rsid w:val="000A3047"/>
    <w:rsid w:val="000B7C08"/>
    <w:rsid w:val="000D06F2"/>
    <w:rsid w:val="000D12CF"/>
    <w:rsid w:val="000D2D88"/>
    <w:rsid w:val="000D4C71"/>
    <w:rsid w:val="000E12B4"/>
    <w:rsid w:val="000E4B20"/>
    <w:rsid w:val="000E5424"/>
    <w:rsid w:val="000F28E8"/>
    <w:rsid w:val="0011418F"/>
    <w:rsid w:val="001238B4"/>
    <w:rsid w:val="00146DE3"/>
    <w:rsid w:val="001673D0"/>
    <w:rsid w:val="001711B3"/>
    <w:rsid w:val="00172C24"/>
    <w:rsid w:val="00175201"/>
    <w:rsid w:val="00182859"/>
    <w:rsid w:val="001E59D1"/>
    <w:rsid w:val="001E5EA4"/>
    <w:rsid w:val="002042A7"/>
    <w:rsid w:val="00205911"/>
    <w:rsid w:val="002146AD"/>
    <w:rsid w:val="00227710"/>
    <w:rsid w:val="00236006"/>
    <w:rsid w:val="002648AA"/>
    <w:rsid w:val="00274D09"/>
    <w:rsid w:val="00275CB6"/>
    <w:rsid w:val="002800B5"/>
    <w:rsid w:val="00295B29"/>
    <w:rsid w:val="002965EE"/>
    <w:rsid w:val="0029667A"/>
    <w:rsid w:val="002969E1"/>
    <w:rsid w:val="002A61DA"/>
    <w:rsid w:val="002C066E"/>
    <w:rsid w:val="002D4073"/>
    <w:rsid w:val="002E5DA0"/>
    <w:rsid w:val="002E7098"/>
    <w:rsid w:val="002F0AB7"/>
    <w:rsid w:val="002F36D7"/>
    <w:rsid w:val="00301D32"/>
    <w:rsid w:val="00307C79"/>
    <w:rsid w:val="00310690"/>
    <w:rsid w:val="003155C2"/>
    <w:rsid w:val="00320197"/>
    <w:rsid w:val="00321B64"/>
    <w:rsid w:val="00325A91"/>
    <w:rsid w:val="00327915"/>
    <w:rsid w:val="003308B0"/>
    <w:rsid w:val="00336EBA"/>
    <w:rsid w:val="003542F3"/>
    <w:rsid w:val="0035752C"/>
    <w:rsid w:val="00363DFA"/>
    <w:rsid w:val="00366FAD"/>
    <w:rsid w:val="0037105B"/>
    <w:rsid w:val="0038311D"/>
    <w:rsid w:val="003879D1"/>
    <w:rsid w:val="00391377"/>
    <w:rsid w:val="003963AE"/>
    <w:rsid w:val="003975BA"/>
    <w:rsid w:val="003A74E6"/>
    <w:rsid w:val="003B73DD"/>
    <w:rsid w:val="003B7A1D"/>
    <w:rsid w:val="003D011C"/>
    <w:rsid w:val="003D2333"/>
    <w:rsid w:val="003F32F2"/>
    <w:rsid w:val="004108C7"/>
    <w:rsid w:val="00412DC2"/>
    <w:rsid w:val="00417A8A"/>
    <w:rsid w:val="00432F38"/>
    <w:rsid w:val="00440041"/>
    <w:rsid w:val="004443C9"/>
    <w:rsid w:val="00445643"/>
    <w:rsid w:val="00451268"/>
    <w:rsid w:val="004515AD"/>
    <w:rsid w:val="00451857"/>
    <w:rsid w:val="00453516"/>
    <w:rsid w:val="00454A23"/>
    <w:rsid w:val="00454A78"/>
    <w:rsid w:val="00457548"/>
    <w:rsid w:val="004678BF"/>
    <w:rsid w:val="00470DB2"/>
    <w:rsid w:val="00473508"/>
    <w:rsid w:val="004925E7"/>
    <w:rsid w:val="00495B11"/>
    <w:rsid w:val="004A0964"/>
    <w:rsid w:val="004B7BE8"/>
    <w:rsid w:val="004F6FF3"/>
    <w:rsid w:val="0051001C"/>
    <w:rsid w:val="00531E2D"/>
    <w:rsid w:val="00546627"/>
    <w:rsid w:val="005611F7"/>
    <w:rsid w:val="00566124"/>
    <w:rsid w:val="00571B49"/>
    <w:rsid w:val="00573E6A"/>
    <w:rsid w:val="005743AE"/>
    <w:rsid w:val="0057762F"/>
    <w:rsid w:val="00585399"/>
    <w:rsid w:val="005907D3"/>
    <w:rsid w:val="005A3CF7"/>
    <w:rsid w:val="005A701A"/>
    <w:rsid w:val="005B3A60"/>
    <w:rsid w:val="005B68CD"/>
    <w:rsid w:val="005B7053"/>
    <w:rsid w:val="005C6ECD"/>
    <w:rsid w:val="005C78A2"/>
    <w:rsid w:val="005D419F"/>
    <w:rsid w:val="005D64CA"/>
    <w:rsid w:val="005E56D2"/>
    <w:rsid w:val="005E5717"/>
    <w:rsid w:val="005E6DB2"/>
    <w:rsid w:val="005F3429"/>
    <w:rsid w:val="0060006C"/>
    <w:rsid w:val="006067A2"/>
    <w:rsid w:val="0061343F"/>
    <w:rsid w:val="0061433E"/>
    <w:rsid w:val="0062751D"/>
    <w:rsid w:val="006354AA"/>
    <w:rsid w:val="00637B77"/>
    <w:rsid w:val="00640C61"/>
    <w:rsid w:val="00661AFA"/>
    <w:rsid w:val="006726BF"/>
    <w:rsid w:val="006735C5"/>
    <w:rsid w:val="00677B77"/>
    <w:rsid w:val="0068718A"/>
    <w:rsid w:val="00696D26"/>
    <w:rsid w:val="006A2739"/>
    <w:rsid w:val="006A4B0F"/>
    <w:rsid w:val="006B5C95"/>
    <w:rsid w:val="006C1935"/>
    <w:rsid w:val="006C29E7"/>
    <w:rsid w:val="006D04C9"/>
    <w:rsid w:val="006E0268"/>
    <w:rsid w:val="006E14B0"/>
    <w:rsid w:val="006E2F78"/>
    <w:rsid w:val="006E5AB9"/>
    <w:rsid w:val="006F0108"/>
    <w:rsid w:val="00704AE6"/>
    <w:rsid w:val="00710B8B"/>
    <w:rsid w:val="007153A2"/>
    <w:rsid w:val="00723E98"/>
    <w:rsid w:val="00724A68"/>
    <w:rsid w:val="007271BF"/>
    <w:rsid w:val="00730DD3"/>
    <w:rsid w:val="00733224"/>
    <w:rsid w:val="0073635E"/>
    <w:rsid w:val="00744F38"/>
    <w:rsid w:val="00757B9D"/>
    <w:rsid w:val="00760C12"/>
    <w:rsid w:val="00764128"/>
    <w:rsid w:val="00770493"/>
    <w:rsid w:val="007824B8"/>
    <w:rsid w:val="00787382"/>
    <w:rsid w:val="007910DD"/>
    <w:rsid w:val="007918D9"/>
    <w:rsid w:val="007A36B9"/>
    <w:rsid w:val="007A3EC1"/>
    <w:rsid w:val="007A716D"/>
    <w:rsid w:val="007B0AA5"/>
    <w:rsid w:val="007B3368"/>
    <w:rsid w:val="007B529D"/>
    <w:rsid w:val="007B5889"/>
    <w:rsid w:val="007C27B3"/>
    <w:rsid w:val="007D0A69"/>
    <w:rsid w:val="007D6DC4"/>
    <w:rsid w:val="007D78A9"/>
    <w:rsid w:val="007E2923"/>
    <w:rsid w:val="007E67B3"/>
    <w:rsid w:val="007F4F79"/>
    <w:rsid w:val="00800ADD"/>
    <w:rsid w:val="008356B5"/>
    <w:rsid w:val="00853463"/>
    <w:rsid w:val="00860D98"/>
    <w:rsid w:val="008841AD"/>
    <w:rsid w:val="00893F25"/>
    <w:rsid w:val="00895035"/>
    <w:rsid w:val="008A1CEE"/>
    <w:rsid w:val="008B2B14"/>
    <w:rsid w:val="008C6AED"/>
    <w:rsid w:val="008C7604"/>
    <w:rsid w:val="008C7B2D"/>
    <w:rsid w:val="008E1B27"/>
    <w:rsid w:val="008E27C8"/>
    <w:rsid w:val="00903379"/>
    <w:rsid w:val="009039FC"/>
    <w:rsid w:val="00906975"/>
    <w:rsid w:val="00917F0B"/>
    <w:rsid w:val="00917F8B"/>
    <w:rsid w:val="0092759E"/>
    <w:rsid w:val="0093043F"/>
    <w:rsid w:val="00935805"/>
    <w:rsid w:val="00946B34"/>
    <w:rsid w:val="00960964"/>
    <w:rsid w:val="0096133A"/>
    <w:rsid w:val="00965E4D"/>
    <w:rsid w:val="00974D6C"/>
    <w:rsid w:val="00995FFD"/>
    <w:rsid w:val="009962CB"/>
    <w:rsid w:val="009A0307"/>
    <w:rsid w:val="009B1D5C"/>
    <w:rsid w:val="009C2E31"/>
    <w:rsid w:val="009E0466"/>
    <w:rsid w:val="009E1955"/>
    <w:rsid w:val="009F0ADC"/>
    <w:rsid w:val="009F5263"/>
    <w:rsid w:val="009F70D0"/>
    <w:rsid w:val="00A05405"/>
    <w:rsid w:val="00A112DC"/>
    <w:rsid w:val="00A1337D"/>
    <w:rsid w:val="00A15903"/>
    <w:rsid w:val="00A1659A"/>
    <w:rsid w:val="00A37E37"/>
    <w:rsid w:val="00A527AA"/>
    <w:rsid w:val="00A5684D"/>
    <w:rsid w:val="00A75C61"/>
    <w:rsid w:val="00A86901"/>
    <w:rsid w:val="00A9601B"/>
    <w:rsid w:val="00AD100E"/>
    <w:rsid w:val="00AD1CD7"/>
    <w:rsid w:val="00AD2BA4"/>
    <w:rsid w:val="00AD3D5B"/>
    <w:rsid w:val="00AD6B56"/>
    <w:rsid w:val="00AE1E36"/>
    <w:rsid w:val="00AF74AA"/>
    <w:rsid w:val="00B03C2F"/>
    <w:rsid w:val="00B03F9E"/>
    <w:rsid w:val="00B15064"/>
    <w:rsid w:val="00B23E2C"/>
    <w:rsid w:val="00B340A3"/>
    <w:rsid w:val="00B4003E"/>
    <w:rsid w:val="00B410F5"/>
    <w:rsid w:val="00B52090"/>
    <w:rsid w:val="00B57CB0"/>
    <w:rsid w:val="00B6280C"/>
    <w:rsid w:val="00B65A42"/>
    <w:rsid w:val="00B671A4"/>
    <w:rsid w:val="00B725E1"/>
    <w:rsid w:val="00B7272E"/>
    <w:rsid w:val="00B72CD4"/>
    <w:rsid w:val="00B80C20"/>
    <w:rsid w:val="00B82C3C"/>
    <w:rsid w:val="00B85B00"/>
    <w:rsid w:val="00B95153"/>
    <w:rsid w:val="00BC15A8"/>
    <w:rsid w:val="00BC6E0A"/>
    <w:rsid w:val="00BF132F"/>
    <w:rsid w:val="00BF4C82"/>
    <w:rsid w:val="00C13878"/>
    <w:rsid w:val="00C205E4"/>
    <w:rsid w:val="00C2124D"/>
    <w:rsid w:val="00C24B46"/>
    <w:rsid w:val="00C3636C"/>
    <w:rsid w:val="00C56877"/>
    <w:rsid w:val="00C608E1"/>
    <w:rsid w:val="00C75C16"/>
    <w:rsid w:val="00C800E4"/>
    <w:rsid w:val="00C965A7"/>
    <w:rsid w:val="00CA1705"/>
    <w:rsid w:val="00CB097C"/>
    <w:rsid w:val="00CC0222"/>
    <w:rsid w:val="00CD5932"/>
    <w:rsid w:val="00CE1A54"/>
    <w:rsid w:val="00CF5FB6"/>
    <w:rsid w:val="00D01137"/>
    <w:rsid w:val="00D02518"/>
    <w:rsid w:val="00D17454"/>
    <w:rsid w:val="00D25AB3"/>
    <w:rsid w:val="00D31DB2"/>
    <w:rsid w:val="00D32B3F"/>
    <w:rsid w:val="00D33FBC"/>
    <w:rsid w:val="00D42E8B"/>
    <w:rsid w:val="00D502ED"/>
    <w:rsid w:val="00D509DC"/>
    <w:rsid w:val="00D7535C"/>
    <w:rsid w:val="00D76302"/>
    <w:rsid w:val="00D85F65"/>
    <w:rsid w:val="00DA0953"/>
    <w:rsid w:val="00DA168F"/>
    <w:rsid w:val="00DA5CE2"/>
    <w:rsid w:val="00DB27D9"/>
    <w:rsid w:val="00DC2453"/>
    <w:rsid w:val="00DC4DD4"/>
    <w:rsid w:val="00DC792B"/>
    <w:rsid w:val="00DE10E8"/>
    <w:rsid w:val="00DE296C"/>
    <w:rsid w:val="00DF55C5"/>
    <w:rsid w:val="00E12605"/>
    <w:rsid w:val="00E16FDA"/>
    <w:rsid w:val="00E33915"/>
    <w:rsid w:val="00E35F58"/>
    <w:rsid w:val="00E44183"/>
    <w:rsid w:val="00E45BD9"/>
    <w:rsid w:val="00E66FFC"/>
    <w:rsid w:val="00E67D27"/>
    <w:rsid w:val="00E759D6"/>
    <w:rsid w:val="00E81BE9"/>
    <w:rsid w:val="00E84A8C"/>
    <w:rsid w:val="00E93977"/>
    <w:rsid w:val="00E976DE"/>
    <w:rsid w:val="00EA3657"/>
    <w:rsid w:val="00EB0607"/>
    <w:rsid w:val="00EB15B9"/>
    <w:rsid w:val="00EB308E"/>
    <w:rsid w:val="00EC0F83"/>
    <w:rsid w:val="00ED0F75"/>
    <w:rsid w:val="00ED3A88"/>
    <w:rsid w:val="00ED61C5"/>
    <w:rsid w:val="00EE078D"/>
    <w:rsid w:val="00EE3187"/>
    <w:rsid w:val="00EF499B"/>
    <w:rsid w:val="00F11D97"/>
    <w:rsid w:val="00F14977"/>
    <w:rsid w:val="00F15ADE"/>
    <w:rsid w:val="00F33F83"/>
    <w:rsid w:val="00F37A32"/>
    <w:rsid w:val="00F65665"/>
    <w:rsid w:val="00F82F4A"/>
    <w:rsid w:val="00F933CC"/>
    <w:rsid w:val="00F963F7"/>
    <w:rsid w:val="00FB4A08"/>
    <w:rsid w:val="00FC0C2A"/>
    <w:rsid w:val="00FD454D"/>
    <w:rsid w:val="00FD7F8E"/>
    <w:rsid w:val="00FF11E4"/>
    <w:rsid w:val="031552A3"/>
    <w:rsid w:val="04B072D4"/>
    <w:rsid w:val="05F575D4"/>
    <w:rsid w:val="064249C6"/>
    <w:rsid w:val="08641132"/>
    <w:rsid w:val="09186774"/>
    <w:rsid w:val="09FE00CA"/>
    <w:rsid w:val="0A71587A"/>
    <w:rsid w:val="0B792C38"/>
    <w:rsid w:val="0C28640C"/>
    <w:rsid w:val="0E90599A"/>
    <w:rsid w:val="0ED720CD"/>
    <w:rsid w:val="10C831A1"/>
    <w:rsid w:val="12070CAE"/>
    <w:rsid w:val="12E01761"/>
    <w:rsid w:val="145F688C"/>
    <w:rsid w:val="15DD2205"/>
    <w:rsid w:val="17A67110"/>
    <w:rsid w:val="1864189B"/>
    <w:rsid w:val="18D73A7D"/>
    <w:rsid w:val="19557370"/>
    <w:rsid w:val="1BD06B6A"/>
    <w:rsid w:val="1DB377EF"/>
    <w:rsid w:val="1F782BDE"/>
    <w:rsid w:val="214D627C"/>
    <w:rsid w:val="23317869"/>
    <w:rsid w:val="25650CAE"/>
    <w:rsid w:val="26406598"/>
    <w:rsid w:val="272222D4"/>
    <w:rsid w:val="28080056"/>
    <w:rsid w:val="282D0E20"/>
    <w:rsid w:val="28734C1A"/>
    <w:rsid w:val="28C72DDD"/>
    <w:rsid w:val="29EE0E64"/>
    <w:rsid w:val="2EF90F16"/>
    <w:rsid w:val="2F125C63"/>
    <w:rsid w:val="302C3D0A"/>
    <w:rsid w:val="30D3678C"/>
    <w:rsid w:val="33DE31BB"/>
    <w:rsid w:val="389C49C0"/>
    <w:rsid w:val="39BC78F4"/>
    <w:rsid w:val="3EF1250A"/>
    <w:rsid w:val="3F1E2F72"/>
    <w:rsid w:val="40567DB0"/>
    <w:rsid w:val="40FF5CD2"/>
    <w:rsid w:val="42DB40B0"/>
    <w:rsid w:val="43B71B0A"/>
    <w:rsid w:val="44FA0589"/>
    <w:rsid w:val="45A663E3"/>
    <w:rsid w:val="46357180"/>
    <w:rsid w:val="469F09AF"/>
    <w:rsid w:val="49EB3070"/>
    <w:rsid w:val="4B756271"/>
    <w:rsid w:val="4C8E1CA8"/>
    <w:rsid w:val="4D6D36A4"/>
    <w:rsid w:val="510903EF"/>
    <w:rsid w:val="53F137F4"/>
    <w:rsid w:val="543A6906"/>
    <w:rsid w:val="56850CBB"/>
    <w:rsid w:val="5A666D76"/>
    <w:rsid w:val="5B2253C2"/>
    <w:rsid w:val="603269D2"/>
    <w:rsid w:val="61A52BCA"/>
    <w:rsid w:val="64A206F6"/>
    <w:rsid w:val="67ED7463"/>
    <w:rsid w:val="681A546A"/>
    <w:rsid w:val="69CB37D4"/>
    <w:rsid w:val="6A0D5B9B"/>
    <w:rsid w:val="6A3B23B1"/>
    <w:rsid w:val="6AEA32DC"/>
    <w:rsid w:val="6CC24AB5"/>
    <w:rsid w:val="6F134790"/>
    <w:rsid w:val="72446028"/>
    <w:rsid w:val="73076EC0"/>
    <w:rsid w:val="74210CA6"/>
    <w:rsid w:val="788C25F5"/>
    <w:rsid w:val="7BF43D33"/>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1D88F"/>
  <w15:docId w15:val="{5793047D-0AE0-41CA-89C6-7EBDF403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uiPriority="99"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styleId="af">
    <w:name w:val="List Paragraph"/>
    <w:basedOn w:val="a"/>
    <w:uiPriority w:val="99"/>
    <w:rsid w:val="00B7272E"/>
    <w:pPr>
      <w:ind w:firstLineChars="200" w:firstLine="420"/>
    </w:pPr>
  </w:style>
  <w:style w:type="paragraph" w:styleId="af0">
    <w:name w:val="Revision"/>
    <w:hidden/>
    <w:uiPriority w:val="99"/>
    <w:semiHidden/>
    <w:rsid w:val="00227710"/>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36731">
      <w:bodyDiv w:val="1"/>
      <w:marLeft w:val="0"/>
      <w:marRight w:val="0"/>
      <w:marTop w:val="0"/>
      <w:marBottom w:val="0"/>
      <w:divBdr>
        <w:top w:val="none" w:sz="0" w:space="0" w:color="auto"/>
        <w:left w:val="none" w:sz="0" w:space="0" w:color="auto"/>
        <w:bottom w:val="none" w:sz="0" w:space="0" w:color="auto"/>
        <w:right w:val="none" w:sz="0" w:space="0" w:color="auto"/>
      </w:divBdr>
    </w:div>
    <w:div w:id="160436846">
      <w:bodyDiv w:val="1"/>
      <w:marLeft w:val="0"/>
      <w:marRight w:val="0"/>
      <w:marTop w:val="0"/>
      <w:marBottom w:val="0"/>
      <w:divBdr>
        <w:top w:val="none" w:sz="0" w:space="0" w:color="auto"/>
        <w:left w:val="none" w:sz="0" w:space="0" w:color="auto"/>
        <w:bottom w:val="none" w:sz="0" w:space="0" w:color="auto"/>
        <w:right w:val="none" w:sz="0" w:space="0" w:color="auto"/>
      </w:divBdr>
    </w:div>
    <w:div w:id="1096175913">
      <w:bodyDiv w:val="1"/>
      <w:marLeft w:val="0"/>
      <w:marRight w:val="0"/>
      <w:marTop w:val="0"/>
      <w:marBottom w:val="0"/>
      <w:divBdr>
        <w:top w:val="none" w:sz="0" w:space="0" w:color="auto"/>
        <w:left w:val="none" w:sz="0" w:space="0" w:color="auto"/>
        <w:bottom w:val="none" w:sz="0" w:space="0" w:color="auto"/>
        <w:right w:val="none" w:sz="0" w:space="0" w:color="auto"/>
      </w:divBdr>
    </w:div>
    <w:div w:id="1330867238">
      <w:bodyDiv w:val="1"/>
      <w:marLeft w:val="0"/>
      <w:marRight w:val="0"/>
      <w:marTop w:val="0"/>
      <w:marBottom w:val="0"/>
      <w:divBdr>
        <w:top w:val="none" w:sz="0" w:space="0" w:color="auto"/>
        <w:left w:val="none" w:sz="0" w:space="0" w:color="auto"/>
        <w:bottom w:val="none" w:sz="0" w:space="0" w:color="auto"/>
        <w:right w:val="none" w:sz="0" w:space="0" w:color="auto"/>
      </w:divBdr>
    </w:div>
    <w:div w:id="1804034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7DC9C-4DD2-4996-AB8B-EE5ED9574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jie.huang</dc:creator>
  <cp:lastModifiedBy>Lia Shang</cp:lastModifiedBy>
  <cp:revision>3</cp:revision>
  <dcterms:created xsi:type="dcterms:W3CDTF">2026-11-02T00:13:00Z</dcterms:created>
  <dcterms:modified xsi:type="dcterms:W3CDTF">2026-11-02T01:37:00Z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57D148DF2F764966BF4E1C38A6255FA2</vt:lpwstr>
  </property>
  <property fmtid="{D5CDD505-2E9C-101B-9397-08002B2CF9AE}" pid="4" name="EagleCloud">
    <vt:lpwstr>61676334b4e8422151e43967553014381f5e06876ebe2bbce66cedec39aecaac9e60da91a32bcea9066488722440b91e234ae78d9291757889ead03b1be5a8e439364240fb3cb2ed3f5b47b5a74b7b51a25764ae878ac962dccb75a9c75e043e13d00dbf35132fcc3552a51b0163a2d169b482f5ce5de74dd807041cb3a81ba</vt:lpwstr>
  </property>
  <property fmtid="{D5CDD505-2E9C-101B-9397-08002B2CF9AE}" pid="5" name="EagleCloud1">
    <vt:lpwstr>25fa9a631acb257cdcdd08ffd73ad6cc6f3f86fa7341c856653c3a143e0b511d7c88ab9bb8de6091d0f61f6eca3298981ca591320ee6077ba7cfbf7d7ab80ff744b4f3535f56d6489c154758c90135d38d6d0c6504fbf436ed2a150575271ed0552ceb3a4777f27e8150a89f020a04a256d23cca156b30cf7e8be61c75dc84c</vt:lpwstr>
  </property>
  <property fmtid="{D5CDD505-2E9C-101B-9397-08002B2CF9AE}" pid="6" name="EagleCloud2">
    <vt:lpwstr>1f11814bdc48606a16db32ca17bafba86ebf862bc4fb028a556230bf9d51e2f75662264067876f643c8646c20ad30c24f853ffb496939986afc63eb0f04b6fdcdea28defe90ab0d67e7bd0ba646f98d8a006474084db3f18c756bbdc57da9c85282952e98437b6e918419b997d39d8fad3d52b57504d031e0e0cff5c86331fb</vt:lpwstr>
  </property>
  <property fmtid="{D5CDD505-2E9C-101B-9397-08002B2CF9AE}" pid="7" name="EagleCloud3">
    <vt:lpwstr>9cbf23a6dd26e96361165d749b83ae75189310744ca17afc7a904e3efdcdb3ebc4f9ab2c3bd248c0b2d699da6f30e132505c6823a611443dda4eb4580136b03c3efdee91d548a8631f391ab27fa7927762fe8962281f9b9dda6076a2032a9b2773ba5cb3c3939af3b35c8a89f2ec03e3dcaa84be8685e7996b82dff79ff26a8</vt:lpwstr>
  </property>
  <property fmtid="{D5CDD505-2E9C-101B-9397-08002B2CF9AE}" pid="8" name="EagleCloud4">
    <vt:lpwstr>c3bb66cc77bf2c19782e4ea9eb4920fc4206093e33b88d982ab871908957803d3ee4178ceadfda68b39d0b809e32f606e4f51b6dbb361b90a32eb640a8f90dec161662aae64d0b434996ec1fa24af6a4ed3dec41e01d526e28f4a9f5d6dac3db377ed160e978ec70f1ba077b2073fb3725d5279e7c27e5f7c0d551f28248f8b</vt:lpwstr>
  </property>
  <property fmtid="{D5CDD505-2E9C-101B-9397-08002B2CF9AE}" pid="9" name="EagleCloud5">
    <vt:lpwstr>c30e08b8b4388004f7929de9b4686049861fbc45559defc445185a7e17bc40d3f0202daae2e648009d0fd07ff9d30ffcdce1d8592484efad56ee82c6ca3ff0e62f05e928ff7064034a4046fe170d6193fbcb38e912d0e0fe731f5059fb120de9bec5c9f17d2d5c19b2a85a0c0d2bdcb9f315f86fe01e0c2e30c32c7756ead16</vt:lpwstr>
  </property>
  <property fmtid="{D5CDD505-2E9C-101B-9397-08002B2CF9AE}" pid="10" name="EagleCloud6">
    <vt:lpwstr>4a7b1ab71750a90a97fc23d9ee2bdf73b830616eb27a51e7ecb9a37c951f8102af2b22e5a378b8e609f87e28453ecb8f41f93cd9c927237bcb39820a6e1500e6b21204d786b638dfdb2184a37e146185e374d84396cb11095bdeb1cd73e803ced20f46a3e3f288285b434ac7c00bd1cfda96d74e9950ed52c299ec9e9dd451d</vt:lpwstr>
  </property>
  <property fmtid="{D5CDD505-2E9C-101B-9397-08002B2CF9AE}" pid="11" name="EagleCloud7">
    <vt:lpwstr>a33631b34df8347c3cd5ebd187da7cda46ebb75b1062995b88dc3f6fe8c1770db54bce4c955b37abfa8072773a3fc999cec86596d3c2a6514572166b45fcb16a7be801b0e43526dd5ccb4d9da91db7e5dc3764c3e9066fbff693fab846bd2e57e8aa80a91934b9cdc9d8bbcaa704fd513c9353d7a23f9cbf8c265a1e80ba42c</vt:lpwstr>
  </property>
  <property fmtid="{D5CDD505-2E9C-101B-9397-08002B2CF9AE}" pid="12" name="EagleCloud8">
    <vt:lpwstr>031a29fef1681f74a3b3ae437db2ff6ba3a3b67812cc08dd3b01e46768cac59c1b96eb0a875667e9a9d64acf5c7434bd0ecb58eeda05c8e8b6638d753dec0d193938ebe4468f0bbba5243ccfd640e9359b6957e7db8aba0f704310ee4aecb6a860c9c7dcd9f5525ca95add115f23121c53cc6ca0fff8ce5225802287869b8be</vt:lpwstr>
  </property>
  <property fmtid="{D5CDD505-2E9C-101B-9397-08002B2CF9AE}" pid="13" name="EagleCloud9">
    <vt:lpwstr>d37010315bea9bc8fc378be39cfb78b129af546defe452813a300f11094b72a4dfa79b7ea64d6ebae47b5cfb53c4f3146cce61b2b</vt:lpwstr>
  </property>
</Properties>
</file>