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E4AB7">
      <w:pPr>
        <w:rPr>
          <w:rFonts w:ascii="华文宋体" w:hAnsi="华文宋体" w:eastAsia="华文宋体"/>
        </w:rPr>
      </w:pPr>
    </w:p>
    <w:p w14:paraId="3940AFFD">
      <w:pPr>
        <w:ind w:firstLine="643"/>
        <w:jc w:val="center"/>
        <w:rPr>
          <w:rFonts w:ascii="宋体" w:hAnsi="宋体" w:eastAsia="宋体"/>
          <w:b/>
          <w:sz w:val="32"/>
          <w:szCs w:val="32"/>
        </w:rPr>
      </w:pPr>
      <w:r>
        <w:rPr>
          <w:rFonts w:hint="eastAsia" w:ascii="宋体" w:hAnsi="宋体" w:eastAsia="宋体"/>
          <w:b/>
          <w:sz w:val="32"/>
          <w:szCs w:val="32"/>
        </w:rPr>
        <w:t>香飘飘食品股份有限公司</w:t>
      </w:r>
    </w:p>
    <w:p w14:paraId="2D1E3A14">
      <w:pPr>
        <w:ind w:firstLine="643"/>
        <w:jc w:val="center"/>
        <w:rPr>
          <w:rFonts w:ascii="宋体" w:hAnsi="宋体" w:eastAsia="宋体"/>
          <w:b/>
          <w:sz w:val="32"/>
          <w:szCs w:val="32"/>
        </w:rPr>
      </w:pPr>
      <w:r>
        <w:rPr>
          <w:rFonts w:hint="eastAsia" w:ascii="宋体" w:hAnsi="宋体" w:eastAsia="宋体"/>
          <w:b/>
          <w:sz w:val="32"/>
          <w:szCs w:val="32"/>
        </w:rPr>
        <w:t>投资者关系活动记录表</w:t>
      </w:r>
    </w:p>
    <w:p w14:paraId="3C5C446F">
      <w:pPr>
        <w:jc w:val="right"/>
        <w:rPr>
          <w:rFonts w:ascii="宋体" w:hAnsi="宋体" w:eastAsia="宋体"/>
          <w:szCs w:val="21"/>
        </w:rPr>
      </w:pPr>
    </w:p>
    <w:tbl>
      <w:tblPr>
        <w:tblStyle w:val="12"/>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3055"/>
        <w:gridCol w:w="3607"/>
      </w:tblGrid>
      <w:tr w14:paraId="5135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555" w:type="dxa"/>
            <w:vAlign w:val="center"/>
          </w:tcPr>
          <w:p w14:paraId="025B8E31">
            <w:pPr>
              <w:jc w:val="center"/>
              <w:rPr>
                <w:rFonts w:ascii="宋体" w:hAnsi="宋体" w:eastAsia="宋体"/>
                <w:szCs w:val="21"/>
              </w:rPr>
            </w:pPr>
            <w:r>
              <w:rPr>
                <w:rFonts w:hint="eastAsia" w:ascii="宋体" w:hAnsi="宋体" w:eastAsia="宋体"/>
                <w:szCs w:val="21"/>
              </w:rPr>
              <w:t>投资者关系活动类别</w:t>
            </w:r>
          </w:p>
        </w:tc>
        <w:tc>
          <w:tcPr>
            <w:tcW w:w="3055" w:type="dxa"/>
            <w:tcBorders>
              <w:right w:val="nil"/>
            </w:tcBorders>
          </w:tcPr>
          <w:p w14:paraId="6146657C">
            <w:pPr>
              <w:jc w:val="left"/>
              <w:rPr>
                <w:rFonts w:ascii="宋体" w:hAnsi="宋体" w:eastAsia="宋体"/>
                <w:szCs w:val="21"/>
              </w:rPr>
            </w:pPr>
            <w:r>
              <w:rPr>
                <w:rFonts w:ascii="宋体" w:hAnsi="宋体" w:eastAsia="宋体"/>
                <w:szCs w:val="21"/>
              </w:rPr>
              <w:sym w:font="Wingdings 2" w:char="0052"/>
            </w:r>
            <w:r>
              <w:rPr>
                <w:rFonts w:hint="eastAsia" w:ascii="宋体" w:hAnsi="宋体" w:eastAsia="宋体"/>
                <w:szCs w:val="21"/>
              </w:rPr>
              <w:t xml:space="preserve">特定对象调研             </w:t>
            </w:r>
            <w:r>
              <w:rPr>
                <w:rFonts w:ascii="宋体" w:hAnsi="宋体" w:eastAsia="宋体"/>
                <w:szCs w:val="21"/>
              </w:rPr>
              <w:t xml:space="preserve"> </w:t>
            </w:r>
            <w:r>
              <w:rPr>
                <w:rFonts w:hint="eastAsia" w:ascii="宋体" w:hAnsi="宋体" w:eastAsia="宋体"/>
                <w:szCs w:val="21"/>
              </w:rPr>
              <w:t xml:space="preserve"> </w:t>
            </w:r>
            <w:r>
              <w:rPr>
                <w:rFonts w:ascii="宋体" w:hAnsi="宋体" w:eastAsia="宋体"/>
                <w:szCs w:val="21"/>
              </w:rPr>
              <w:t xml:space="preserve"> </w:t>
            </w:r>
          </w:p>
          <w:p w14:paraId="64B0383C">
            <w:pPr>
              <w:jc w:val="left"/>
              <w:rPr>
                <w:rFonts w:ascii="宋体" w:hAnsi="宋体" w:eastAsia="宋体"/>
                <w:szCs w:val="21"/>
              </w:rPr>
            </w:pPr>
            <w:r>
              <w:rPr>
                <w:rFonts w:hint="eastAsia" w:ascii="宋体" w:hAnsi="宋体" w:eastAsia="宋体"/>
                <w:szCs w:val="21"/>
              </w:rPr>
              <w:sym w:font="Wingdings 2" w:char="00A3"/>
            </w:r>
            <w:r>
              <w:rPr>
                <w:rFonts w:hint="eastAsia" w:ascii="宋体" w:hAnsi="宋体" w:eastAsia="宋体"/>
                <w:szCs w:val="21"/>
              </w:rPr>
              <w:t>媒体采访</w:t>
            </w:r>
            <w:r>
              <w:rPr>
                <w:rFonts w:ascii="宋体" w:hAnsi="宋体" w:eastAsia="宋体"/>
                <w:szCs w:val="21"/>
              </w:rPr>
              <w:t xml:space="preserve">             </w:t>
            </w: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 xml:space="preserve"> </w:t>
            </w:r>
            <w:r>
              <w:rPr>
                <w:rFonts w:ascii="宋体" w:hAnsi="宋体" w:eastAsia="宋体"/>
                <w:szCs w:val="21"/>
              </w:rPr>
              <w:t xml:space="preserve">  </w:t>
            </w:r>
          </w:p>
          <w:p w14:paraId="576A4F1B">
            <w:pPr>
              <w:jc w:val="left"/>
              <w:rPr>
                <w:rFonts w:ascii="宋体" w:hAnsi="宋体" w:eastAsia="宋体"/>
                <w:szCs w:val="21"/>
              </w:rPr>
            </w:pPr>
            <w:r>
              <w:rPr>
                <w:rFonts w:hint="eastAsia" w:ascii="宋体" w:hAnsi="宋体" w:eastAsia="宋体"/>
                <w:szCs w:val="21"/>
              </w:rPr>
              <w:t>□新闻发布会</w:t>
            </w:r>
            <w:r>
              <w:rPr>
                <w:rFonts w:ascii="宋体" w:hAnsi="宋体" w:eastAsia="宋体"/>
                <w:szCs w:val="21"/>
              </w:rPr>
              <w:t xml:space="preserve">          </w:t>
            </w: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 xml:space="preserve"> </w:t>
            </w:r>
          </w:p>
          <w:p w14:paraId="0D6AB1D7">
            <w:pPr>
              <w:jc w:val="left"/>
              <w:rPr>
                <w:rFonts w:ascii="宋体" w:hAnsi="宋体" w:eastAsia="宋体"/>
                <w:szCs w:val="21"/>
              </w:rPr>
            </w:pPr>
            <w:r>
              <w:rPr>
                <w:rFonts w:hint="eastAsia" w:ascii="宋体" w:hAnsi="宋体" w:eastAsia="宋体"/>
                <w:szCs w:val="21"/>
              </w:rPr>
              <w:t>□路演活动</w:t>
            </w:r>
          </w:p>
        </w:tc>
        <w:tc>
          <w:tcPr>
            <w:tcW w:w="3607" w:type="dxa"/>
            <w:tcBorders>
              <w:left w:val="nil"/>
              <w:right w:val="single" w:color="auto" w:sz="4" w:space="0"/>
            </w:tcBorders>
          </w:tcPr>
          <w:p w14:paraId="43CACA19">
            <w:pPr>
              <w:jc w:val="left"/>
              <w:rPr>
                <w:rFonts w:ascii="宋体" w:hAnsi="宋体" w:eastAsia="宋体"/>
                <w:szCs w:val="21"/>
              </w:rPr>
            </w:pPr>
            <w:r>
              <w:rPr>
                <w:rFonts w:hint="eastAsia" w:ascii="宋体" w:hAnsi="宋体" w:eastAsia="宋体"/>
                <w:szCs w:val="21"/>
              </w:rPr>
              <w:sym w:font="Wingdings 2" w:char="00A3"/>
            </w:r>
            <w:r>
              <w:rPr>
                <w:rFonts w:ascii="宋体" w:hAnsi="宋体" w:eastAsia="宋体"/>
                <w:szCs w:val="21"/>
              </w:rPr>
              <w:t>分析师会议</w:t>
            </w:r>
          </w:p>
          <w:p w14:paraId="59ADB86E">
            <w:pPr>
              <w:jc w:val="left"/>
              <w:rPr>
                <w:rFonts w:ascii="宋体" w:hAnsi="宋体" w:eastAsia="宋体"/>
                <w:szCs w:val="21"/>
              </w:rPr>
            </w:pPr>
            <w:r>
              <w:rPr>
                <w:rFonts w:ascii="宋体" w:hAnsi="宋体" w:eastAsia="宋体"/>
                <w:szCs w:val="21"/>
              </w:rPr>
              <w:sym w:font="Wingdings 2" w:char="0052"/>
            </w:r>
            <w:r>
              <w:rPr>
                <w:rFonts w:ascii="宋体" w:hAnsi="宋体" w:eastAsia="宋体"/>
                <w:szCs w:val="21"/>
              </w:rPr>
              <w:t>业绩说明会</w:t>
            </w:r>
          </w:p>
          <w:p w14:paraId="42109EBF">
            <w:pPr>
              <w:jc w:val="left"/>
              <w:rPr>
                <w:rFonts w:ascii="宋体" w:hAnsi="宋体" w:eastAsia="宋体"/>
                <w:szCs w:val="21"/>
              </w:rPr>
            </w:pPr>
            <w:r>
              <w:rPr>
                <w:rFonts w:ascii="宋体" w:hAnsi="宋体" w:eastAsia="宋体"/>
                <w:szCs w:val="21"/>
              </w:rPr>
              <w:sym w:font="Wingdings 2" w:char="00A3"/>
            </w:r>
            <w:r>
              <w:rPr>
                <w:rFonts w:ascii="宋体" w:hAnsi="宋体" w:eastAsia="宋体"/>
                <w:szCs w:val="21"/>
              </w:rPr>
              <w:t>现场参观</w:t>
            </w:r>
          </w:p>
          <w:p w14:paraId="625FEE55">
            <w:pPr>
              <w:jc w:val="left"/>
              <w:rPr>
                <w:rFonts w:ascii="宋体" w:hAnsi="宋体" w:eastAsia="宋体"/>
                <w:szCs w:val="21"/>
              </w:rPr>
            </w:pPr>
            <w:r>
              <w:rPr>
                <w:rFonts w:ascii="宋体" w:hAnsi="宋体" w:eastAsia="宋体"/>
                <w:szCs w:val="21"/>
              </w:rPr>
              <w:t>□其他</w:t>
            </w:r>
          </w:p>
        </w:tc>
      </w:tr>
      <w:tr w14:paraId="1D32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17CEAAC6">
            <w:pPr>
              <w:ind w:right="840"/>
              <w:jc w:val="right"/>
              <w:rPr>
                <w:rFonts w:ascii="宋体" w:hAnsi="宋体" w:eastAsia="宋体"/>
                <w:szCs w:val="21"/>
              </w:rPr>
            </w:pPr>
            <w:r>
              <w:rPr>
                <w:rFonts w:hint="eastAsia" w:ascii="宋体" w:hAnsi="宋体" w:eastAsia="宋体"/>
                <w:szCs w:val="21"/>
              </w:rPr>
              <w:t>形式</w:t>
            </w:r>
          </w:p>
        </w:tc>
        <w:tc>
          <w:tcPr>
            <w:tcW w:w="6662" w:type="dxa"/>
            <w:gridSpan w:val="2"/>
          </w:tcPr>
          <w:p w14:paraId="016EB7A7">
            <w:pPr>
              <w:jc w:val="left"/>
              <w:rPr>
                <w:rFonts w:ascii="宋体" w:hAnsi="宋体" w:eastAsia="宋体"/>
                <w:szCs w:val="21"/>
              </w:rPr>
            </w:pPr>
            <w:r>
              <w:rPr>
                <w:rFonts w:ascii="宋体" w:hAnsi="宋体" w:eastAsia="宋体"/>
                <w:szCs w:val="21"/>
              </w:rPr>
              <w:sym w:font="Wingdings 2" w:char="00A3"/>
            </w:r>
            <w:r>
              <w:rPr>
                <w:rFonts w:ascii="宋体" w:hAnsi="宋体" w:eastAsia="宋体"/>
                <w:szCs w:val="21"/>
              </w:rPr>
              <w:t xml:space="preserve">现场 </w:t>
            </w:r>
            <w:r>
              <w:rPr>
                <w:rFonts w:hint="eastAsia" w:ascii="宋体" w:hAnsi="宋体" w:eastAsia="宋体"/>
                <w:szCs w:val="21"/>
              </w:rPr>
              <w:t xml:space="preserve">   </w:t>
            </w:r>
            <w:r>
              <w:rPr>
                <w:rFonts w:ascii="宋体" w:hAnsi="宋体" w:eastAsia="宋体"/>
                <w:szCs w:val="21"/>
              </w:rPr>
              <w:t xml:space="preserve"> </w:t>
            </w:r>
            <w:r>
              <w:rPr>
                <w:rFonts w:ascii="宋体" w:hAnsi="宋体" w:eastAsia="宋体"/>
                <w:szCs w:val="21"/>
              </w:rPr>
              <w:sym w:font="Wingdings 2" w:char="0052"/>
            </w:r>
            <w:r>
              <w:rPr>
                <w:rFonts w:ascii="宋体" w:hAnsi="宋体" w:eastAsia="宋体"/>
                <w:szCs w:val="21"/>
              </w:rPr>
              <w:t xml:space="preserve">网上    </w:t>
            </w:r>
            <w:r>
              <w:rPr>
                <w:rFonts w:ascii="宋体" w:hAnsi="宋体" w:eastAsia="宋体"/>
                <w:szCs w:val="21"/>
              </w:rPr>
              <w:sym w:font="Wingdings 2" w:char="0052"/>
            </w:r>
            <w:r>
              <w:rPr>
                <w:rFonts w:ascii="宋体" w:hAnsi="宋体" w:eastAsia="宋体"/>
                <w:szCs w:val="21"/>
              </w:rPr>
              <w:t>电话会议</w:t>
            </w:r>
          </w:p>
        </w:tc>
      </w:tr>
      <w:tr w14:paraId="5B53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55" w:type="dxa"/>
            <w:vAlign w:val="center"/>
          </w:tcPr>
          <w:p w14:paraId="01EA800A">
            <w:pPr>
              <w:spacing w:line="300" w:lineRule="auto"/>
              <w:rPr>
                <w:rFonts w:ascii="宋体" w:hAnsi="宋体" w:eastAsia="宋体" w:cs="宋体"/>
                <w:szCs w:val="21"/>
              </w:rPr>
            </w:pPr>
            <w:r>
              <w:rPr>
                <w:rFonts w:hint="eastAsia" w:ascii="宋体" w:hAnsi="宋体" w:eastAsia="宋体" w:cs="宋体"/>
                <w:szCs w:val="21"/>
              </w:rPr>
              <w:t>参与单位名称</w:t>
            </w:r>
          </w:p>
        </w:tc>
        <w:tc>
          <w:tcPr>
            <w:tcW w:w="6662" w:type="dxa"/>
            <w:gridSpan w:val="2"/>
            <w:vAlign w:val="center"/>
          </w:tcPr>
          <w:p w14:paraId="4AC7F762">
            <w:pPr>
              <w:pStyle w:val="9"/>
              <w:tabs>
                <w:tab w:val="right" w:pos="6446"/>
              </w:tabs>
              <w:spacing w:before="0" w:beforeAutospacing="0" w:after="0" w:afterAutospacing="0" w:line="300" w:lineRule="auto"/>
              <w:jc w:val="both"/>
              <w:rPr>
                <w:kern w:val="2"/>
                <w:sz w:val="21"/>
                <w:szCs w:val="21"/>
              </w:rPr>
            </w:pPr>
            <w:r>
              <w:rPr>
                <w:rFonts w:hint="eastAsia"/>
                <w:kern w:val="2"/>
                <w:sz w:val="21"/>
                <w:szCs w:val="21"/>
              </w:rPr>
              <w:t>中金公司、银河基金、融通基金、睿远基金、汇添富基金、开源证券、平安基金、工银安盛人寿保险、富国基金、安联保险资产、嘉实基金、南方基金、华安基金、东方证券、阳光资产、长安基金、鑫元基金、誉辉资本管理、观富（北京）资产、申万菱信基金、玖稳资产、德海资本、晨钟资产、尚诚资产、海富通基金、翎展私募基金、浙商证券、彼得明奇资产、瑞华投资、永赢基金、横琴淳臻投资、润洲私募基金、景顺长城基金、招银理财、德邦基金、广发证券、恒健投资、明泽投资、安信基金、奕慧投资、太平养老保险、国联安基金、国海富兰克林基金、国信证券、华泰证券、华宝基金、华夏基金、星石投资、前海人寿保险、创金合信基金、光大保德信基金、信达澳亚基金、中邮创业基金、中国建设银行、中信建投基金、东证融汇证券、东海资管、顶天投资、宁泉资产、天猊投资、上海国际信托、WT ASSET MANAGEMENT LIMITED、THE OVERLOOK PARTNERS FUND L.P.、Shuang An、Ivy Capital、Greenwoods Asset Management Ltd、GIC Private Limited、Essence Securities Asset Management Company Limited、ENREAL CHINA MASTER FUND、China Orient International Asset Management Limited、CCB International Asset Management Limited、参与公司2026年第三季度业绩说明会的投资者</w:t>
            </w:r>
          </w:p>
        </w:tc>
      </w:tr>
      <w:tr w14:paraId="0B39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555" w:type="dxa"/>
            <w:vAlign w:val="center"/>
          </w:tcPr>
          <w:p w14:paraId="02C86B2B">
            <w:pPr>
              <w:jc w:val="center"/>
              <w:rPr>
                <w:rFonts w:ascii="宋体" w:hAnsi="宋体" w:eastAsia="宋体"/>
                <w:szCs w:val="21"/>
              </w:rPr>
            </w:pPr>
            <w:r>
              <w:rPr>
                <w:rFonts w:hint="eastAsia" w:ascii="宋体" w:hAnsi="宋体" w:eastAsia="宋体"/>
                <w:szCs w:val="21"/>
              </w:rPr>
              <w:t>时间</w:t>
            </w:r>
          </w:p>
        </w:tc>
        <w:tc>
          <w:tcPr>
            <w:tcW w:w="6662" w:type="dxa"/>
            <w:gridSpan w:val="2"/>
          </w:tcPr>
          <w:p w14:paraId="26BC1E64">
            <w:pPr>
              <w:jc w:val="center"/>
              <w:rPr>
                <w:rFonts w:ascii="宋体" w:hAnsi="宋体" w:eastAsia="宋体"/>
                <w:szCs w:val="21"/>
              </w:rPr>
            </w:pPr>
            <w:r>
              <w:rPr>
                <w:rFonts w:hint="eastAsia" w:ascii="宋体" w:hAnsi="宋体" w:eastAsia="宋体"/>
                <w:szCs w:val="21"/>
              </w:rPr>
              <w:t>2026年11月2日</w:t>
            </w:r>
          </w:p>
        </w:tc>
      </w:tr>
      <w:tr w14:paraId="3BFC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55" w:type="dxa"/>
            <w:vAlign w:val="center"/>
          </w:tcPr>
          <w:p w14:paraId="406C48AC">
            <w:pPr>
              <w:jc w:val="center"/>
              <w:rPr>
                <w:rFonts w:ascii="宋体" w:hAnsi="宋体" w:eastAsia="宋体"/>
                <w:szCs w:val="21"/>
              </w:rPr>
            </w:pPr>
            <w:r>
              <w:rPr>
                <w:rFonts w:hint="eastAsia" w:ascii="宋体" w:hAnsi="宋体" w:eastAsia="宋体"/>
                <w:szCs w:val="21"/>
              </w:rPr>
              <w:t>地点</w:t>
            </w:r>
          </w:p>
        </w:tc>
        <w:tc>
          <w:tcPr>
            <w:tcW w:w="6662" w:type="dxa"/>
            <w:gridSpan w:val="2"/>
          </w:tcPr>
          <w:p w14:paraId="6694FF94">
            <w:pPr>
              <w:jc w:val="center"/>
              <w:rPr>
                <w:rFonts w:ascii="宋体" w:hAnsi="宋体" w:eastAsia="宋体"/>
                <w:szCs w:val="21"/>
              </w:rPr>
            </w:pPr>
            <w:r>
              <w:rPr>
                <w:rFonts w:ascii="宋体" w:hAnsi="宋体" w:eastAsia="宋体"/>
                <w:szCs w:val="21"/>
              </w:rPr>
              <w:t>浙江省杭州市新天地商务中心望座西楼1</w:t>
            </w:r>
            <w:r>
              <w:rPr>
                <w:rFonts w:hint="eastAsia" w:ascii="宋体" w:hAnsi="宋体" w:eastAsia="宋体"/>
                <w:szCs w:val="21"/>
              </w:rPr>
              <w:t>3</w:t>
            </w:r>
            <w:r>
              <w:rPr>
                <w:rFonts w:ascii="宋体" w:hAnsi="宋体" w:eastAsia="宋体"/>
                <w:szCs w:val="21"/>
              </w:rPr>
              <w:t>楼</w:t>
            </w:r>
          </w:p>
        </w:tc>
      </w:tr>
      <w:tr w14:paraId="7A10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55" w:type="dxa"/>
            <w:vAlign w:val="center"/>
          </w:tcPr>
          <w:p w14:paraId="07192273">
            <w:pPr>
              <w:jc w:val="center"/>
              <w:rPr>
                <w:rFonts w:ascii="宋体" w:hAnsi="宋体" w:eastAsia="宋体"/>
                <w:szCs w:val="21"/>
              </w:rPr>
            </w:pPr>
            <w:r>
              <w:rPr>
                <w:rFonts w:hint="eastAsia" w:ascii="宋体" w:hAnsi="宋体" w:eastAsia="宋体"/>
                <w:szCs w:val="21"/>
              </w:rPr>
              <w:t>上市公司接待人员姓名</w:t>
            </w:r>
          </w:p>
        </w:tc>
        <w:tc>
          <w:tcPr>
            <w:tcW w:w="6662" w:type="dxa"/>
            <w:gridSpan w:val="2"/>
            <w:vAlign w:val="center"/>
          </w:tcPr>
          <w:p w14:paraId="002EF3F5">
            <w:pPr>
              <w:spacing w:line="300" w:lineRule="auto"/>
              <w:jc w:val="center"/>
              <w:rPr>
                <w:rFonts w:ascii="宋体" w:hAnsi="宋体" w:eastAsia="宋体"/>
                <w:szCs w:val="21"/>
              </w:rPr>
            </w:pPr>
            <w:r>
              <w:rPr>
                <w:rFonts w:hint="eastAsia" w:ascii="宋体" w:hAnsi="宋体" w:eastAsia="宋体"/>
                <w:szCs w:val="21"/>
              </w:rPr>
              <w:t>董事长、总经理：蒋建琪</w:t>
            </w:r>
          </w:p>
          <w:p w14:paraId="694C7ADB">
            <w:pPr>
              <w:spacing w:line="300" w:lineRule="auto"/>
              <w:jc w:val="center"/>
              <w:rPr>
                <w:rFonts w:ascii="宋体" w:hAnsi="宋体" w:eastAsia="宋体"/>
                <w:szCs w:val="21"/>
              </w:rPr>
            </w:pPr>
            <w:r>
              <w:rPr>
                <w:rFonts w:hint="eastAsia" w:ascii="宋体" w:hAnsi="宋体" w:eastAsia="宋体"/>
                <w:szCs w:val="21"/>
              </w:rPr>
              <w:t>董事会秘书、财务总监：邹勇坚</w:t>
            </w:r>
          </w:p>
          <w:p w14:paraId="40E3798F">
            <w:pPr>
              <w:spacing w:line="300" w:lineRule="auto"/>
              <w:jc w:val="center"/>
              <w:rPr>
                <w:rFonts w:ascii="宋体" w:hAnsi="宋体" w:eastAsia="宋体"/>
                <w:szCs w:val="21"/>
              </w:rPr>
            </w:pPr>
            <w:r>
              <w:rPr>
                <w:rFonts w:hint="eastAsia" w:ascii="宋体" w:hAnsi="宋体" w:eastAsia="宋体"/>
                <w:szCs w:val="21"/>
              </w:rPr>
              <w:t>独立董事：俞荣建</w:t>
            </w:r>
          </w:p>
          <w:p w14:paraId="67A078A2">
            <w:pPr>
              <w:spacing w:line="300" w:lineRule="auto"/>
              <w:jc w:val="center"/>
              <w:rPr>
                <w:rFonts w:ascii="宋体" w:hAnsi="宋体" w:eastAsia="宋体"/>
                <w:szCs w:val="21"/>
              </w:rPr>
            </w:pPr>
            <w:r>
              <w:rPr>
                <w:rFonts w:hint="eastAsia" w:ascii="宋体" w:hAnsi="宋体" w:eastAsia="宋体"/>
                <w:szCs w:val="21"/>
              </w:rPr>
              <w:t>证券事务代表：李菁颖</w:t>
            </w:r>
          </w:p>
        </w:tc>
      </w:tr>
      <w:tr w14:paraId="654B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5" w:type="dxa"/>
            <w:vAlign w:val="center"/>
          </w:tcPr>
          <w:p w14:paraId="3F09D8B8">
            <w:pPr>
              <w:jc w:val="center"/>
              <w:rPr>
                <w:rFonts w:ascii="宋体" w:hAnsi="宋体" w:eastAsia="宋体"/>
                <w:szCs w:val="21"/>
              </w:rPr>
            </w:pPr>
            <w:r>
              <w:rPr>
                <w:rFonts w:hint="eastAsia" w:ascii="宋体" w:hAnsi="宋体" w:eastAsia="宋体"/>
                <w:szCs w:val="21"/>
              </w:rPr>
              <w:t>投资者关系活动主要内容介绍</w:t>
            </w:r>
          </w:p>
        </w:tc>
        <w:tc>
          <w:tcPr>
            <w:tcW w:w="6662" w:type="dxa"/>
            <w:gridSpan w:val="2"/>
          </w:tcPr>
          <w:p w14:paraId="44D60049">
            <w:pPr>
              <w:spacing w:line="360" w:lineRule="auto"/>
              <w:rPr>
                <w:rFonts w:ascii="宋体" w:hAnsi="宋体" w:eastAsia="宋体" w:cs="宋体"/>
                <w:b/>
                <w:bCs/>
                <w:szCs w:val="21"/>
                <w:shd w:val="clear" w:color="auto" w:fill="FFFFFF"/>
              </w:rPr>
            </w:pPr>
            <w:bookmarkStart w:id="0" w:name="_Toc228191572"/>
            <w:r>
              <w:rPr>
                <w:rFonts w:hint="eastAsia" w:ascii="宋体" w:hAnsi="宋体" w:eastAsia="宋体" w:cs="宋体"/>
                <w:b/>
                <w:bCs/>
                <w:szCs w:val="21"/>
                <w:shd w:val="clear" w:color="auto" w:fill="FFFFFF"/>
              </w:rPr>
              <w:t>1.</w:t>
            </w:r>
            <w:bookmarkEnd w:id="0"/>
            <w:r>
              <w:rPr>
                <w:rFonts w:hint="eastAsia" w:ascii="宋体" w:hAnsi="宋体" w:eastAsia="宋体" w:cs="宋体"/>
                <w:b/>
                <w:bCs/>
                <w:szCs w:val="21"/>
                <w:shd w:val="clear" w:color="auto" w:fill="FFFFFF"/>
              </w:rPr>
              <w:t>前三季度非经常性损益中政府补助约1017万元，扣非后主业仍亏损369万元。公司判断主营业务实现盈亏平衡的时点是什么时候？销售费用从5.00亿元压缩至4.31亿元，费用压缩是否会对冲泡业务的旺季动销和即饮品牌声量产生滞后影响？</w:t>
            </w:r>
          </w:p>
          <w:p w14:paraId="7D61A65B">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尊敬的投资者，您好！前三季度，外部环境的不确定性较强，国内消费需求仍处于恢复过程中，公司延续“稳中求进”的经营基调。在费用管理方面，公司结合当前市场环境与经营需要，适度减少产品推广等费用投入，把资源更多投向产品力与渠道基础建设，投放节奏和结构有所优化。同时，公司持续留意外部市场机遇，若出现优质机会，公司将适时进行投入，抓住发展窗口。公司将结合外部环境变化调整经营节奏，稳步推进公司发展。感谢您对公司的关注！</w:t>
            </w:r>
          </w:p>
          <w:p w14:paraId="5C6FE46C">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2、数据显示，公司近三年净经营资产收益率（ROIC）呈明显下降趋势，2025年已降至6.9%。作为独立董事，您如何评价公司目前的资源配置效率？在冲泡奶茶行业整体面临天花板、核心主业盈利能力减弱的现状下，您认为管理层在战略转型和新赛道探索（如咖啡、液体奶茶）上的决策，是否充分论证了投资回报率？</w:t>
            </w:r>
          </w:p>
          <w:p w14:paraId="10BAB61D">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尊敬的投资者，您好！公司持续关注各项业务的资源投入与产出效率，资源配置以主业经营需要和长期发展为导向，并按照内部决策程序开展项目论证与评估。公司独立董事依法履行职责，通过董事会及专门委员会审议相关议案，对投资项目的必要性、可行性与回报情况进行关注。公司在推进咖啡、液体奶茶等新品类时，依照既定程序开展可行性研究与论证。感谢您对公司的关注！</w:t>
            </w:r>
          </w:p>
          <w:p w14:paraId="782502BE">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3、公司推出了“古方养生”系列（如古方五红、古方八舒等），但目前仍处于试销阶段且未进行大规模广告投放。在消费者健康化需求日益明确的当下，公司对这些新品的销量预期和盈利拐点有何具体规划？</w:t>
            </w:r>
          </w:p>
          <w:p w14:paraId="7941C2BD">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w:t>
            </w:r>
            <w:bookmarkStart w:id="1" w:name="_Toc220603295"/>
            <w:r>
              <w:rPr>
                <w:rFonts w:ascii="宋体" w:hAnsi="宋体" w:eastAsia="宋体" w:cs="宋体"/>
                <w:szCs w:val="21"/>
                <w:shd w:val="clear" w:color="auto" w:fill="FFFFFF"/>
              </w:rPr>
              <w:t>尊敬的投资者，</w:t>
            </w:r>
            <w:r>
              <w:rPr>
                <w:rFonts w:hint="eastAsia" w:ascii="宋体" w:hAnsi="宋体" w:eastAsia="宋体" w:cs="宋体"/>
                <w:szCs w:val="21"/>
                <w:shd w:val="clear" w:color="auto" w:fill="FFFFFF"/>
              </w:rPr>
              <w:t>您好！古方养生系列是公司针对消费者日常养生场景中的具体需求、以“药食同源”理念，传承非遗熬膏工艺，配合鲜醇牛乳，打造的膏方奶茶系列产品。今年上半年，公司已推出古方五红、古方八舒两款产品；下半年进一步推出古方玉灵、古方六润两款新品，分别采用黑参玉灵膏、化橘红秋梨膏，对应温补、润养的功效，目前整体仍处于试销阶段。现阶段公司未进行大规模投放，更注重消费者口碑与真实反馈的积累。未来，公司将根据试销反馈合理安排推广节奏，培育该系列产品的市场基础。感谢您对公司的关注！</w:t>
            </w:r>
          </w:p>
          <w:p w14:paraId="7E9F99EF">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4、报告期内，即饮业务营收同比回落，且公司主动收缩了兰芳园冻柠茶的销售区域（仅限北京、广东及线上）。请问管理层，即饮业务在经历渠道价值链梳理后，何时能够触底反弹？未来公司是否还会继续在即饮赛道投入重兵，还是将战略重心彻底回归冲泡基本盘？</w:t>
            </w:r>
          </w:p>
          <w:p w14:paraId="0783A79A">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尊敬的投资者，您好！公司坚持“双轮驱动”的发展战略，一方面持续推进冲泡产品的健康化升级，另一方面积极打造即饮业务的第二成长曲线。公司将持续推进即饮业务的渠道能力建设，为即饮业务的长期健康发展打好基础。感谢您对公司的关注！</w:t>
            </w:r>
          </w:p>
          <w:p w14:paraId="1AD58D7F">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5、前三季度，公司销售费用率同比下降6.54个百分点至21.20%。请问财务总监，在大幅削减产品推广费用的同时，公司核心产品的市场份额是否受到了竞品的侵蚀？未来在费用投放上，公司如何在“降本增效”与“维持品牌声量”之间找到平衡点？</w:t>
            </w:r>
          </w:p>
          <w:p w14:paraId="35D06117">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尊敬的投资者，您好！今年前三季度，结合外部市场环境与现阶段经营需要，公司适度减少产品推广等费用投入，投放节奏和结构有所优化。公司一方面将根据业务实际动态调整投放节奏与结构，另一方面将统筹费用投入、业务发展与盈利水平的关系，努力实现降本增效与品牌声量的平衡。感谢您对公司的关注！</w:t>
            </w:r>
          </w:p>
          <w:p w14:paraId="6E1FC8E4">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6、截至报告期末，公司有息负债达14.22亿元，同比大幅增长88.19%，有息资产负债率升至25.73%。请问管理层，在主业扣非净利润依然亏损的情况下，公司大幅增加有息负债的具体资金用途是什么？未来是否有明确的降杠杆计划以缓解财务费用压力？</w:t>
            </w:r>
          </w:p>
          <w:p w14:paraId="3469421D">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尊敬的投资者，您好！在运营管理中，公司会根据经营需要，综合运用各种融资及投资管理工具和手段，在满足公司经营所需资金管理需要的同时，为公司获取相应的收益。截至今年三季度末，公司货币资金约27.23亿元，资金储备较为充足。公司一方面将统筹管理各项资金，保障财务健康与稳健运营；另一方面将不断提升资金使用效率，合理安排融资规模与期限。感谢您对公司的关注！</w:t>
            </w:r>
          </w:p>
          <w:p w14:paraId="54CFA515">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7、</w:t>
            </w:r>
            <w:bookmarkEnd w:id="1"/>
            <w:r>
              <w:rPr>
                <w:rFonts w:hint="eastAsia" w:ascii="宋体" w:hAnsi="宋体" w:eastAsia="宋体" w:cs="宋体"/>
                <w:b/>
                <w:bCs/>
                <w:szCs w:val="21"/>
                <w:shd w:val="clear" w:color="auto" w:fill="FFFFFF"/>
              </w:rPr>
              <w:t>考虑到2027年春节提前，公司Q4的备货节奏已前置。请问财务部门对Q4单季的营收和利润有何内部测算？基于目前的渠道库存与动销预期，公司对2026全年的业绩能否保持“谨慎乐观”？</w:t>
            </w:r>
          </w:p>
          <w:p w14:paraId="03325883">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w:t>
            </w:r>
            <w:bookmarkStart w:id="2" w:name="_Toc220603299"/>
            <w:r>
              <w:rPr>
                <w:rFonts w:hint="eastAsia" w:ascii="宋体" w:hAnsi="宋体" w:eastAsia="宋体" w:cs="宋体"/>
                <w:szCs w:val="21"/>
                <w:shd w:val="clear" w:color="auto" w:fill="FFFFFF"/>
              </w:rPr>
              <w:t>尊敬的投资者，您好！截至前三季度，公司销售收入同比去年有所改善，主要原因是冲泡业务在今年一季度的旺季销售期实现较大增长，对全年业绩形成积极支撑。考虑到目前外部环境的不确定性较强，公司对全年的业绩保持谨慎乐观的预期。公司一方面将锚定长期发展目标，以健康可持续经营为根基；另一方面将持续提升经营质量与市场竞争力，最终实现企业盈利的稳步达成。感谢您对公司的关注！</w:t>
            </w:r>
          </w:p>
          <w:bookmarkEnd w:id="2"/>
          <w:p w14:paraId="25AD8856">
            <w:pPr>
              <w:spacing w:line="360" w:lineRule="auto"/>
              <w:rPr>
                <w:rFonts w:ascii="宋体" w:hAnsi="宋体" w:eastAsia="宋体" w:cs="宋体"/>
                <w:b/>
                <w:bCs/>
                <w:color w:val="000000" w:themeColor="text1"/>
                <w:szCs w:val="21"/>
                <w:shd w:val="clear" w:color="auto" w:fill="FFFFFF"/>
                <w14:textFill>
                  <w14:solidFill>
                    <w14:schemeClr w14:val="tx1"/>
                  </w14:solidFill>
                </w14:textFill>
              </w:rPr>
            </w:pPr>
            <w:r>
              <w:rPr>
                <w:rFonts w:hint="eastAsia" w:ascii="宋体" w:hAnsi="宋体" w:eastAsia="宋体" w:cs="宋体"/>
                <w:b/>
                <w:bCs/>
                <w:szCs w:val="21"/>
                <w:shd w:val="clear" w:color="auto" w:fill="FFFFFF"/>
              </w:rPr>
              <w:t>8、</w:t>
            </w:r>
            <w:bookmarkStart w:id="3" w:name="_Toc243560561"/>
            <w:r>
              <w:rPr>
                <w:rFonts w:hint="eastAsia" w:ascii="宋体" w:hAnsi="宋体" w:eastAsia="宋体" w:cs="宋体"/>
                <w:b/>
                <w:bCs/>
                <w:color w:val="000000" w:themeColor="text1"/>
                <w:szCs w:val="21"/>
                <w:shd w:val="clear" w:color="auto" w:fill="FFFFFF"/>
                <w14:textFill>
                  <w14:solidFill>
                    <w14:schemeClr w14:val="tx1"/>
                  </w14:solidFill>
                </w14:textFill>
              </w:rPr>
              <w:t>今年第三季度公司业绩下滑的原因？</w:t>
            </w:r>
            <w:bookmarkEnd w:id="3"/>
          </w:p>
          <w:p w14:paraId="7E5BDC9E">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今年以来，国内消费环境整体偏弱，市场需求恢复节奏偏缓。为保障渠道体系的良性健康发展，公司自三季度起主动调整出货节奏，将旺季出货启动时点延后，进一步匹配旺季终端动销窗口。受该策略影响，三季度出货规模有所回落。面对当前市场环境，公司从长期主义的视角出发，延续“稳中求进”的经营基调，把经营重心放在自身能力的建设上修炼内功，夯实发展基础。</w:t>
            </w:r>
          </w:p>
          <w:p w14:paraId="3600176D">
            <w:pPr>
              <w:spacing w:line="360" w:lineRule="auto"/>
              <w:ind w:firstLine="420" w:firstLineChars="200"/>
              <w:rPr>
                <w:rFonts w:ascii="宋体" w:hAnsi="宋体" w:eastAsia="宋体" w:cs="宋体"/>
                <w:szCs w:val="21"/>
                <w:highlight w:val="yellow"/>
                <w:shd w:val="clear" w:color="auto" w:fill="FFFFFF"/>
              </w:rPr>
            </w:pPr>
            <w:r>
              <w:rPr>
                <w:rFonts w:hint="eastAsia" w:ascii="宋体" w:hAnsi="宋体" w:eastAsia="宋体" w:cs="宋体"/>
                <w:szCs w:val="21"/>
                <w:shd w:val="clear" w:color="auto" w:fill="FFFFFF"/>
              </w:rPr>
              <w:t>从经营举措来看，一方面，公司持续进行新品开发与新赛道探测，围绕消费者对健康化的需求推进产品升级与新品培育；另一方面，公司主动减少效益较低的费用支出，对费用投放的节奏和结构进行了调整。</w:t>
            </w:r>
          </w:p>
          <w:p w14:paraId="596577C1">
            <w:pPr>
              <w:spacing w:line="360" w:lineRule="auto"/>
              <w:ind w:firstLine="420" w:firstLineChars="200"/>
              <w:rPr>
                <w:rFonts w:ascii="宋体" w:hAnsi="宋体" w:eastAsia="宋体" w:cs="宋体"/>
                <w:b/>
                <w:bCs/>
                <w:szCs w:val="21"/>
                <w:shd w:val="clear" w:color="auto" w:fill="FFFFFF"/>
              </w:rPr>
            </w:pPr>
            <w:r>
              <w:rPr>
                <w:rFonts w:hint="eastAsia" w:ascii="宋体" w:hAnsi="宋体" w:eastAsia="宋体" w:cs="宋体"/>
                <w:szCs w:val="21"/>
                <w:shd w:val="clear" w:color="auto" w:fill="FFFFFF"/>
              </w:rPr>
              <w:t>后续公司将根据外部环境的变化和业务的实际需要，统筹产品投入与费用效率，稳步推进各项经营工作。</w:t>
            </w:r>
          </w:p>
          <w:p w14:paraId="0F55133B">
            <w:pPr>
              <w:spacing w:line="360" w:lineRule="auto"/>
              <w:rPr>
                <w:rFonts w:ascii="宋体" w:hAnsi="宋体" w:eastAsia="宋体" w:cs="宋体"/>
                <w:b/>
                <w:bCs/>
                <w:color w:val="000000" w:themeColor="text1"/>
                <w:szCs w:val="21"/>
                <w:shd w:val="clear" w:color="auto" w:fill="FFFFFF"/>
                <w14:textFill>
                  <w14:solidFill>
                    <w14:schemeClr w14:val="tx1"/>
                  </w14:solidFill>
                </w14:textFill>
              </w:rPr>
            </w:pPr>
            <w:r>
              <w:rPr>
                <w:rFonts w:hint="eastAsia" w:ascii="宋体" w:hAnsi="宋体" w:eastAsia="宋体" w:cs="宋体"/>
                <w:b/>
                <w:bCs/>
                <w:szCs w:val="21"/>
                <w:shd w:val="clear" w:color="auto" w:fill="FFFFFF"/>
              </w:rPr>
              <w:t>9、</w:t>
            </w:r>
            <w:bookmarkStart w:id="4" w:name="_Toc243560568"/>
            <w:r>
              <w:rPr>
                <w:rFonts w:hint="eastAsia" w:ascii="宋体" w:hAnsi="宋体" w:eastAsia="宋体" w:cs="宋体"/>
                <w:b/>
                <w:bCs/>
                <w:color w:val="000000" w:themeColor="text1"/>
                <w:szCs w:val="21"/>
                <w:shd w:val="clear" w:color="auto" w:fill="FFFFFF"/>
                <w14:textFill>
                  <w14:solidFill>
                    <w14:schemeClr w14:val="tx1"/>
                  </w14:solidFill>
                </w14:textFill>
              </w:rPr>
              <w:t>即饮业务前三季度的销售表现？</w:t>
            </w:r>
            <w:bookmarkEnd w:id="4"/>
          </w:p>
          <w:p w14:paraId="4B86CA27">
            <w:pPr>
              <w:spacing w:line="360" w:lineRule="auto"/>
              <w:ind w:firstLine="420" w:firstLineChars="200"/>
              <w:rPr>
                <w:rFonts w:ascii="宋体" w:hAnsi="宋体" w:eastAsia="宋体" w:cs="宋体"/>
                <w:szCs w:val="21"/>
                <w:shd w:val="clear" w:color="auto" w:fill="FFFFFF"/>
              </w:rPr>
            </w:pPr>
            <w:r>
              <w:rPr>
                <w:rFonts w:hint="eastAsia" w:ascii="宋体" w:hAnsi="宋体" w:eastAsia="宋体" w:cs="宋体"/>
                <w:szCs w:val="21"/>
                <w:shd w:val="clear" w:color="auto" w:fill="FFFFFF"/>
              </w:rPr>
              <w:t>答：即饮业务前三季度销售收入同比有所回落，一方面，今年公司对即饮业务渠道价值链进行梳理，叠加二季度天气因素，短期内对即饮业务销售规模形成了一定影响；另一方面，公</w:t>
            </w:r>
            <w:r>
              <w:rPr>
                <w:rFonts w:hint="eastAsia" w:ascii="宋体" w:hAnsi="宋体" w:eastAsia="宋体" w:cs="宋体"/>
                <w:szCs w:val="21"/>
              </w:rPr>
              <w:t>司调整对兰芳园冻柠茶的策略，目前主要集中在北京、广东两个地区及线上渠道进行销售，导致对即饮业务整体营收造成了一定的影响。</w:t>
            </w:r>
          </w:p>
          <w:p w14:paraId="3A76D6E7">
            <w:pPr>
              <w:spacing w:line="360" w:lineRule="auto"/>
              <w:ind w:firstLine="420" w:firstLineChars="200"/>
              <w:rPr>
                <w:rFonts w:ascii="宋体" w:hAnsi="宋体" w:eastAsia="宋体" w:cs="宋体"/>
                <w:b/>
                <w:bCs/>
                <w:szCs w:val="21"/>
                <w:shd w:val="clear" w:color="auto" w:fill="FFFFFF"/>
              </w:rPr>
            </w:pPr>
            <w:r>
              <w:rPr>
                <w:rFonts w:hint="eastAsia" w:ascii="宋体" w:hAnsi="宋体" w:eastAsia="宋体" w:cs="宋体"/>
                <w:szCs w:val="21"/>
                <w:shd w:val="clear" w:color="auto" w:fill="FFFFFF"/>
              </w:rPr>
              <w:t>后续公司将继续推进即饮业务渠道价值链的梳理与建设，为业务的长期健康发展打好基础。</w:t>
            </w:r>
          </w:p>
          <w:p w14:paraId="2C4118C3">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10、</w:t>
            </w:r>
            <w:bookmarkStart w:id="5" w:name="_Toc243560566"/>
            <w:r>
              <w:rPr>
                <w:rFonts w:hint="eastAsia" w:ascii="宋体" w:hAnsi="宋体" w:eastAsia="宋体" w:cs="宋体"/>
                <w:b/>
                <w:bCs/>
                <w:szCs w:val="21"/>
                <w:shd w:val="clear" w:color="auto" w:fill="FFFFFF"/>
              </w:rPr>
              <w:t>古方养生系列今年冲泡旺季是否会大量铺货？后续的铺货规划？</w:t>
            </w:r>
            <w:bookmarkEnd w:id="5"/>
          </w:p>
          <w:p w14:paraId="58A89D09">
            <w:pPr>
              <w:spacing w:line="360" w:lineRule="auto"/>
              <w:ind w:firstLine="420" w:firstLineChars="200"/>
              <w:rPr>
                <w:rFonts w:ascii="宋体" w:hAnsi="宋体" w:eastAsia="宋体" w:cs="宋体"/>
                <w:szCs w:val="21"/>
              </w:rPr>
            </w:pPr>
            <w:r>
              <w:rPr>
                <w:rFonts w:hint="eastAsia" w:ascii="宋体" w:hAnsi="宋体" w:eastAsia="宋体" w:cs="宋体"/>
                <w:szCs w:val="21"/>
                <w:shd w:val="clear" w:color="auto" w:fill="FFFFFF"/>
              </w:rPr>
              <w:t>答：</w:t>
            </w:r>
            <w:r>
              <w:rPr>
                <w:rFonts w:hint="eastAsia" w:ascii="宋体" w:hAnsi="宋体" w:eastAsia="宋体" w:cs="宋体"/>
                <w:szCs w:val="21"/>
              </w:rPr>
              <w:t>古方五红于去年第三季度推出，上市后处于试销状态。从去年第四季度及今年第一季度的旺季试销情况来看，取得了不错的试销表现，产品力是值得期待的。</w:t>
            </w:r>
          </w:p>
          <w:p w14:paraId="142E90E4">
            <w:pPr>
              <w:spacing w:line="360" w:lineRule="auto"/>
              <w:ind w:firstLine="420" w:firstLineChars="200"/>
              <w:rPr>
                <w:rFonts w:ascii="宋体" w:hAnsi="宋体" w:eastAsia="宋体" w:cs="宋体"/>
                <w:szCs w:val="21"/>
              </w:rPr>
            </w:pPr>
            <w:r>
              <w:rPr>
                <w:rFonts w:hint="eastAsia" w:ascii="宋体" w:hAnsi="宋体" w:eastAsia="宋体" w:cs="宋体"/>
                <w:szCs w:val="21"/>
              </w:rPr>
              <w:t>古方养生系列的其他产品推出时，处于冲泡产品的销售淡季，试销周期相对较短，公司希望在此次旺季观察产品的实际表现，进一步验证产品力。</w:t>
            </w:r>
          </w:p>
          <w:p w14:paraId="22B2756F">
            <w:pPr>
              <w:spacing w:line="360" w:lineRule="auto"/>
              <w:ind w:firstLine="420" w:firstLineChars="200"/>
              <w:rPr>
                <w:rFonts w:ascii="宋体" w:hAnsi="宋体" w:eastAsia="宋体" w:cs="宋体"/>
                <w:b/>
                <w:bCs/>
                <w:szCs w:val="21"/>
                <w:shd w:val="clear" w:color="auto" w:fill="FFFFFF"/>
              </w:rPr>
            </w:pPr>
            <w:r>
              <w:rPr>
                <w:rFonts w:hint="eastAsia" w:ascii="宋体" w:hAnsi="宋体" w:eastAsia="宋体" w:cs="宋体"/>
                <w:szCs w:val="21"/>
              </w:rPr>
              <w:t>关于旺季的铺货安排，公司将根据市场环境以及系列内各产品的试销进展相机抉择，待试销验证充分、条件成熟时再作相应安排，稳步推进古方养生系列的布局。</w:t>
            </w:r>
          </w:p>
          <w:p w14:paraId="056A59FD">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11、</w:t>
            </w:r>
            <w:bookmarkStart w:id="6" w:name="_Toc243560573"/>
            <w:r>
              <w:rPr>
                <w:rFonts w:hint="eastAsia" w:ascii="宋体" w:hAnsi="宋体" w:eastAsia="宋体" w:cs="宋体"/>
                <w:b/>
                <w:bCs/>
                <w:szCs w:val="21"/>
                <w:shd w:val="clear" w:color="auto" w:fill="FFFFFF"/>
              </w:rPr>
              <w:t>目前零食渠道的开拓情况？</w:t>
            </w:r>
            <w:bookmarkEnd w:id="6"/>
          </w:p>
          <w:p w14:paraId="5F99700C">
            <w:pPr>
              <w:spacing w:line="360" w:lineRule="auto"/>
              <w:ind w:firstLine="420" w:firstLineChars="200"/>
              <w:rPr>
                <w:rFonts w:ascii="宋体" w:hAnsi="宋体" w:eastAsia="宋体" w:cs="宋体"/>
                <w:szCs w:val="21"/>
              </w:rPr>
            </w:pPr>
            <w:r>
              <w:rPr>
                <w:rFonts w:hint="eastAsia" w:ascii="宋体" w:hAnsi="宋体" w:eastAsia="宋体" w:cs="宋体"/>
                <w:szCs w:val="21"/>
                <w:shd w:val="clear" w:color="auto" w:fill="FFFFFF"/>
              </w:rPr>
              <w:t>答：</w:t>
            </w:r>
            <w:r>
              <w:rPr>
                <w:rFonts w:hint="eastAsia" w:ascii="宋体" w:hAnsi="宋体" w:eastAsia="宋体" w:cs="宋体"/>
                <w:szCs w:val="21"/>
              </w:rPr>
              <w:t>零食量贩渠道方面，公司直营的终端门店数量已达到4万家，渠道覆盖保持稳定。在合作方式上，公司通过定制化产品加强与零食量贩系统的合作，同时同步推进与其他零食量贩系统的对接，进一步提升终端覆盖范围。从销售表现来看，零食量贩渠道整体销售额同比实现稳定增长。</w:t>
            </w:r>
          </w:p>
          <w:p w14:paraId="13161651">
            <w:pPr>
              <w:spacing w:line="360" w:lineRule="auto"/>
              <w:rPr>
                <w:rFonts w:ascii="宋体" w:hAnsi="宋体" w:eastAsia="宋体" w:cs="宋体"/>
                <w:b/>
                <w:bCs/>
                <w:szCs w:val="21"/>
                <w:shd w:val="clear" w:color="auto" w:fill="FFFFFF"/>
              </w:rPr>
            </w:pPr>
            <w:r>
              <w:rPr>
                <w:rFonts w:hint="eastAsia" w:ascii="宋体" w:hAnsi="宋体" w:eastAsia="宋体" w:cs="宋体"/>
                <w:b/>
                <w:bCs/>
                <w:szCs w:val="21"/>
                <w:shd w:val="clear" w:color="auto" w:fill="FFFFFF"/>
              </w:rPr>
              <w:t>12、公司计划将泰国作为出口枢纽覆盖东盟市场。请问目前泰国基地的建设进度如何？</w:t>
            </w:r>
          </w:p>
          <w:p w14:paraId="5506A01F">
            <w:pPr>
              <w:spacing w:line="360" w:lineRule="auto"/>
              <w:ind w:firstLine="420" w:firstLineChars="200"/>
              <w:rPr>
                <w:rFonts w:ascii="宋体" w:hAnsi="宋体" w:eastAsia="宋体"/>
                <w:szCs w:val="21"/>
              </w:rPr>
            </w:pPr>
            <w:r>
              <w:rPr>
                <w:rFonts w:hint="eastAsia" w:ascii="宋体" w:hAnsi="宋体" w:eastAsia="宋体"/>
                <w:szCs w:val="21"/>
              </w:rPr>
              <w:t>答：海外饮料市场增量空间广阔，公司积极重视海外市场的开拓。针对东南亚市场消费升级趋势，结合当地对中国茶饮文化、杯装茶饮的接受度，评估当地建厂优势，公司计划于泰国投资建设即饮产品生产基地，将其打造为面向柬老缅越及更广泛东盟市场的杯装果茶出口枢纽，进一步完善公司战略布局。目前泰国基地正在按照程序有序推进，后续进展公司将按照相关规定及时履行信息披露义务。</w:t>
            </w:r>
            <w:bookmarkStart w:id="7" w:name="_GoBack"/>
            <w:bookmarkEnd w:id="7"/>
          </w:p>
        </w:tc>
      </w:tr>
    </w:tbl>
    <w:p w14:paraId="67C3D9B4">
      <w:pPr>
        <w:tabs>
          <w:tab w:val="left" w:pos="947"/>
        </w:tabs>
        <w:rPr>
          <w:rFonts w:ascii="华文宋体" w:hAnsi="华文宋体" w:eastAsia="华文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Wingdings 2">
    <w:panose1 w:val="05020102010507070707"/>
    <w:charset w:val="00"/>
    <w:family w:val="decorative"/>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4ZmY0OTdjYTkyODRhZWE4ZDExOGFjMWM5NTQ3YjgifQ=="/>
  </w:docVars>
  <w:rsids>
    <w:rsidRoot w:val="00F66E1A"/>
    <w:rsid w:val="0000022F"/>
    <w:rsid w:val="000004D4"/>
    <w:rsid w:val="00000E0C"/>
    <w:rsid w:val="0000182C"/>
    <w:rsid w:val="00002002"/>
    <w:rsid w:val="00003EA2"/>
    <w:rsid w:val="00003EB8"/>
    <w:rsid w:val="0000415A"/>
    <w:rsid w:val="000043A7"/>
    <w:rsid w:val="00004D05"/>
    <w:rsid w:val="0000609B"/>
    <w:rsid w:val="0000775E"/>
    <w:rsid w:val="000079EF"/>
    <w:rsid w:val="00007B57"/>
    <w:rsid w:val="000137D8"/>
    <w:rsid w:val="00014A74"/>
    <w:rsid w:val="00015212"/>
    <w:rsid w:val="0001686A"/>
    <w:rsid w:val="00016E98"/>
    <w:rsid w:val="000171FD"/>
    <w:rsid w:val="00020171"/>
    <w:rsid w:val="000221F1"/>
    <w:rsid w:val="00023A49"/>
    <w:rsid w:val="00023CC9"/>
    <w:rsid w:val="000242FD"/>
    <w:rsid w:val="00024A13"/>
    <w:rsid w:val="00024F64"/>
    <w:rsid w:val="00024FA8"/>
    <w:rsid w:val="00025C13"/>
    <w:rsid w:val="000264D6"/>
    <w:rsid w:val="000274A4"/>
    <w:rsid w:val="0002782C"/>
    <w:rsid w:val="0003081A"/>
    <w:rsid w:val="0003083A"/>
    <w:rsid w:val="00031098"/>
    <w:rsid w:val="00031E7D"/>
    <w:rsid w:val="000327B7"/>
    <w:rsid w:val="00032D80"/>
    <w:rsid w:val="0003544C"/>
    <w:rsid w:val="000354AA"/>
    <w:rsid w:val="000365E0"/>
    <w:rsid w:val="000367AC"/>
    <w:rsid w:val="00037F2A"/>
    <w:rsid w:val="00040088"/>
    <w:rsid w:val="000405AC"/>
    <w:rsid w:val="00040AD8"/>
    <w:rsid w:val="00042203"/>
    <w:rsid w:val="00042217"/>
    <w:rsid w:val="00042DFD"/>
    <w:rsid w:val="00043908"/>
    <w:rsid w:val="00043B44"/>
    <w:rsid w:val="00044522"/>
    <w:rsid w:val="00044E79"/>
    <w:rsid w:val="00047143"/>
    <w:rsid w:val="00047351"/>
    <w:rsid w:val="0005060E"/>
    <w:rsid w:val="00051A3C"/>
    <w:rsid w:val="00051BC1"/>
    <w:rsid w:val="000526ED"/>
    <w:rsid w:val="00052A18"/>
    <w:rsid w:val="000542E9"/>
    <w:rsid w:val="00054482"/>
    <w:rsid w:val="000546E3"/>
    <w:rsid w:val="00055CB6"/>
    <w:rsid w:val="0005608C"/>
    <w:rsid w:val="00056C24"/>
    <w:rsid w:val="00057026"/>
    <w:rsid w:val="00057127"/>
    <w:rsid w:val="000603DC"/>
    <w:rsid w:val="000609FE"/>
    <w:rsid w:val="00060AE5"/>
    <w:rsid w:val="00062FDB"/>
    <w:rsid w:val="00063E42"/>
    <w:rsid w:val="00063F8B"/>
    <w:rsid w:val="00064163"/>
    <w:rsid w:val="00065194"/>
    <w:rsid w:val="000664B1"/>
    <w:rsid w:val="00067E2A"/>
    <w:rsid w:val="00072174"/>
    <w:rsid w:val="0007359C"/>
    <w:rsid w:val="00074CDB"/>
    <w:rsid w:val="00075766"/>
    <w:rsid w:val="00076EDE"/>
    <w:rsid w:val="00076F65"/>
    <w:rsid w:val="00077C18"/>
    <w:rsid w:val="00080D06"/>
    <w:rsid w:val="000834CD"/>
    <w:rsid w:val="0008393C"/>
    <w:rsid w:val="00083D6E"/>
    <w:rsid w:val="00084BCA"/>
    <w:rsid w:val="00085105"/>
    <w:rsid w:val="00085760"/>
    <w:rsid w:val="00085B7F"/>
    <w:rsid w:val="00085FF8"/>
    <w:rsid w:val="00087D9A"/>
    <w:rsid w:val="00090B08"/>
    <w:rsid w:val="00091440"/>
    <w:rsid w:val="00092631"/>
    <w:rsid w:val="000926AF"/>
    <w:rsid w:val="00092807"/>
    <w:rsid w:val="00092E0C"/>
    <w:rsid w:val="00095EE2"/>
    <w:rsid w:val="00096449"/>
    <w:rsid w:val="000969EE"/>
    <w:rsid w:val="00096B85"/>
    <w:rsid w:val="00096B8A"/>
    <w:rsid w:val="00096C66"/>
    <w:rsid w:val="00096EE7"/>
    <w:rsid w:val="000A09B4"/>
    <w:rsid w:val="000A1874"/>
    <w:rsid w:val="000A2196"/>
    <w:rsid w:val="000A309F"/>
    <w:rsid w:val="000A4BF7"/>
    <w:rsid w:val="000A555E"/>
    <w:rsid w:val="000A763E"/>
    <w:rsid w:val="000B1B32"/>
    <w:rsid w:val="000B2F27"/>
    <w:rsid w:val="000B336B"/>
    <w:rsid w:val="000B3949"/>
    <w:rsid w:val="000B496A"/>
    <w:rsid w:val="000B52AB"/>
    <w:rsid w:val="000B5B35"/>
    <w:rsid w:val="000B6917"/>
    <w:rsid w:val="000C0241"/>
    <w:rsid w:val="000C2B2A"/>
    <w:rsid w:val="000C33AB"/>
    <w:rsid w:val="000C4788"/>
    <w:rsid w:val="000C5185"/>
    <w:rsid w:val="000C55C9"/>
    <w:rsid w:val="000C6931"/>
    <w:rsid w:val="000C6A5D"/>
    <w:rsid w:val="000C6B0F"/>
    <w:rsid w:val="000C6D56"/>
    <w:rsid w:val="000D2BDE"/>
    <w:rsid w:val="000D3EA8"/>
    <w:rsid w:val="000D4E2E"/>
    <w:rsid w:val="000D5094"/>
    <w:rsid w:val="000D6161"/>
    <w:rsid w:val="000D6481"/>
    <w:rsid w:val="000D6D32"/>
    <w:rsid w:val="000D6DFD"/>
    <w:rsid w:val="000D7BAF"/>
    <w:rsid w:val="000D7DB2"/>
    <w:rsid w:val="000E30C2"/>
    <w:rsid w:val="000E4781"/>
    <w:rsid w:val="000E51FA"/>
    <w:rsid w:val="000E5520"/>
    <w:rsid w:val="000E796B"/>
    <w:rsid w:val="000F03BB"/>
    <w:rsid w:val="000F05CB"/>
    <w:rsid w:val="000F1542"/>
    <w:rsid w:val="000F3282"/>
    <w:rsid w:val="000F4809"/>
    <w:rsid w:val="000F4DB2"/>
    <w:rsid w:val="000F59D0"/>
    <w:rsid w:val="000F61A0"/>
    <w:rsid w:val="000F68B3"/>
    <w:rsid w:val="000F73F3"/>
    <w:rsid w:val="00100A69"/>
    <w:rsid w:val="00100D8E"/>
    <w:rsid w:val="00101191"/>
    <w:rsid w:val="00101756"/>
    <w:rsid w:val="00101F9D"/>
    <w:rsid w:val="001022A0"/>
    <w:rsid w:val="001034BF"/>
    <w:rsid w:val="001036F6"/>
    <w:rsid w:val="00103E7D"/>
    <w:rsid w:val="00104477"/>
    <w:rsid w:val="00110A4D"/>
    <w:rsid w:val="00110CF5"/>
    <w:rsid w:val="001114E3"/>
    <w:rsid w:val="00111659"/>
    <w:rsid w:val="00113D8B"/>
    <w:rsid w:val="00115479"/>
    <w:rsid w:val="00115ECD"/>
    <w:rsid w:val="001171DC"/>
    <w:rsid w:val="00117B15"/>
    <w:rsid w:val="00120DE7"/>
    <w:rsid w:val="001214DD"/>
    <w:rsid w:val="00121B6E"/>
    <w:rsid w:val="00121E71"/>
    <w:rsid w:val="0012294E"/>
    <w:rsid w:val="0012433F"/>
    <w:rsid w:val="00125926"/>
    <w:rsid w:val="00125F05"/>
    <w:rsid w:val="001272BE"/>
    <w:rsid w:val="00127361"/>
    <w:rsid w:val="00127AD5"/>
    <w:rsid w:val="00131C11"/>
    <w:rsid w:val="00133F5A"/>
    <w:rsid w:val="00134C31"/>
    <w:rsid w:val="00135771"/>
    <w:rsid w:val="0013664C"/>
    <w:rsid w:val="00136E00"/>
    <w:rsid w:val="00140FA2"/>
    <w:rsid w:val="00141C5F"/>
    <w:rsid w:val="00141CD7"/>
    <w:rsid w:val="0014215A"/>
    <w:rsid w:val="001427D6"/>
    <w:rsid w:val="00143FCB"/>
    <w:rsid w:val="0014619F"/>
    <w:rsid w:val="00151E05"/>
    <w:rsid w:val="00153269"/>
    <w:rsid w:val="00155216"/>
    <w:rsid w:val="00155351"/>
    <w:rsid w:val="00155A5D"/>
    <w:rsid w:val="00156CF4"/>
    <w:rsid w:val="00156E99"/>
    <w:rsid w:val="001603D7"/>
    <w:rsid w:val="001620B0"/>
    <w:rsid w:val="00165E24"/>
    <w:rsid w:val="00166111"/>
    <w:rsid w:val="00166EFC"/>
    <w:rsid w:val="00167ECC"/>
    <w:rsid w:val="00171C84"/>
    <w:rsid w:val="001722E2"/>
    <w:rsid w:val="00172748"/>
    <w:rsid w:val="00173381"/>
    <w:rsid w:val="00174920"/>
    <w:rsid w:val="001776DE"/>
    <w:rsid w:val="001779DB"/>
    <w:rsid w:val="00177D15"/>
    <w:rsid w:val="0018047B"/>
    <w:rsid w:val="001810E0"/>
    <w:rsid w:val="00181DE6"/>
    <w:rsid w:val="00182352"/>
    <w:rsid w:val="001823DF"/>
    <w:rsid w:val="00182995"/>
    <w:rsid w:val="001861B5"/>
    <w:rsid w:val="001871F6"/>
    <w:rsid w:val="0019178B"/>
    <w:rsid w:val="001925BC"/>
    <w:rsid w:val="00193C62"/>
    <w:rsid w:val="00195EED"/>
    <w:rsid w:val="00197911"/>
    <w:rsid w:val="001A152F"/>
    <w:rsid w:val="001A154A"/>
    <w:rsid w:val="001A15C0"/>
    <w:rsid w:val="001A16C3"/>
    <w:rsid w:val="001A1C3C"/>
    <w:rsid w:val="001A21A0"/>
    <w:rsid w:val="001A3128"/>
    <w:rsid w:val="001A5386"/>
    <w:rsid w:val="001A563F"/>
    <w:rsid w:val="001A65E5"/>
    <w:rsid w:val="001B1CF1"/>
    <w:rsid w:val="001B258E"/>
    <w:rsid w:val="001B2DCF"/>
    <w:rsid w:val="001B3104"/>
    <w:rsid w:val="001B354E"/>
    <w:rsid w:val="001B4022"/>
    <w:rsid w:val="001B4026"/>
    <w:rsid w:val="001B46D6"/>
    <w:rsid w:val="001B58C2"/>
    <w:rsid w:val="001B7762"/>
    <w:rsid w:val="001C0C5D"/>
    <w:rsid w:val="001C12A1"/>
    <w:rsid w:val="001C1745"/>
    <w:rsid w:val="001C183D"/>
    <w:rsid w:val="001C3200"/>
    <w:rsid w:val="001C3390"/>
    <w:rsid w:val="001C5984"/>
    <w:rsid w:val="001C7245"/>
    <w:rsid w:val="001D0410"/>
    <w:rsid w:val="001D181B"/>
    <w:rsid w:val="001D312B"/>
    <w:rsid w:val="001D3543"/>
    <w:rsid w:val="001D36B5"/>
    <w:rsid w:val="001D53F6"/>
    <w:rsid w:val="001D55E4"/>
    <w:rsid w:val="001D61F2"/>
    <w:rsid w:val="001D658C"/>
    <w:rsid w:val="001D666B"/>
    <w:rsid w:val="001D710E"/>
    <w:rsid w:val="001D7C36"/>
    <w:rsid w:val="001E0FC1"/>
    <w:rsid w:val="001E1A7E"/>
    <w:rsid w:val="001E1A8E"/>
    <w:rsid w:val="001E1D5C"/>
    <w:rsid w:val="001E2004"/>
    <w:rsid w:val="001E282A"/>
    <w:rsid w:val="001E2CB4"/>
    <w:rsid w:val="001E3918"/>
    <w:rsid w:val="001E394F"/>
    <w:rsid w:val="001E3B06"/>
    <w:rsid w:val="001E4775"/>
    <w:rsid w:val="001E669C"/>
    <w:rsid w:val="001E6E87"/>
    <w:rsid w:val="001E76E7"/>
    <w:rsid w:val="001E7CBE"/>
    <w:rsid w:val="001F3ADA"/>
    <w:rsid w:val="001F4D64"/>
    <w:rsid w:val="001F63CC"/>
    <w:rsid w:val="00200D1C"/>
    <w:rsid w:val="00200DC2"/>
    <w:rsid w:val="00200E25"/>
    <w:rsid w:val="00201478"/>
    <w:rsid w:val="00202EB1"/>
    <w:rsid w:val="00203FE4"/>
    <w:rsid w:val="0020479D"/>
    <w:rsid w:val="00205B91"/>
    <w:rsid w:val="00206077"/>
    <w:rsid w:val="00206B69"/>
    <w:rsid w:val="00206BF4"/>
    <w:rsid w:val="002075B7"/>
    <w:rsid w:val="0020782C"/>
    <w:rsid w:val="00210587"/>
    <w:rsid w:val="00210F51"/>
    <w:rsid w:val="002118BA"/>
    <w:rsid w:val="00212286"/>
    <w:rsid w:val="00213DFA"/>
    <w:rsid w:val="00214E5B"/>
    <w:rsid w:val="0021527C"/>
    <w:rsid w:val="00216043"/>
    <w:rsid w:val="002164DB"/>
    <w:rsid w:val="002179CA"/>
    <w:rsid w:val="0022205A"/>
    <w:rsid w:val="002227E4"/>
    <w:rsid w:val="00222C60"/>
    <w:rsid w:val="002235CA"/>
    <w:rsid w:val="00224A7A"/>
    <w:rsid w:val="00226547"/>
    <w:rsid w:val="002274F8"/>
    <w:rsid w:val="0022786B"/>
    <w:rsid w:val="002307AF"/>
    <w:rsid w:val="00230B73"/>
    <w:rsid w:val="0023214F"/>
    <w:rsid w:val="0023588A"/>
    <w:rsid w:val="00235CD5"/>
    <w:rsid w:val="00235E64"/>
    <w:rsid w:val="00235F13"/>
    <w:rsid w:val="00240E46"/>
    <w:rsid w:val="002413BA"/>
    <w:rsid w:val="00242D7A"/>
    <w:rsid w:val="002430DC"/>
    <w:rsid w:val="00243160"/>
    <w:rsid w:val="002461C6"/>
    <w:rsid w:val="00246DEB"/>
    <w:rsid w:val="002524BA"/>
    <w:rsid w:val="0025385C"/>
    <w:rsid w:val="002545C6"/>
    <w:rsid w:val="00254610"/>
    <w:rsid w:val="002550FE"/>
    <w:rsid w:val="002553D1"/>
    <w:rsid w:val="00255570"/>
    <w:rsid w:val="002559B0"/>
    <w:rsid w:val="0025619D"/>
    <w:rsid w:val="0025645A"/>
    <w:rsid w:val="00260FF3"/>
    <w:rsid w:val="0026236D"/>
    <w:rsid w:val="002701F7"/>
    <w:rsid w:val="00270456"/>
    <w:rsid w:val="00270A96"/>
    <w:rsid w:val="00270B7F"/>
    <w:rsid w:val="002715DC"/>
    <w:rsid w:val="00272786"/>
    <w:rsid w:val="00273DF1"/>
    <w:rsid w:val="002748FA"/>
    <w:rsid w:val="00274C25"/>
    <w:rsid w:val="00275F6B"/>
    <w:rsid w:val="0027600F"/>
    <w:rsid w:val="0027601C"/>
    <w:rsid w:val="0027704E"/>
    <w:rsid w:val="00277627"/>
    <w:rsid w:val="00282632"/>
    <w:rsid w:val="002834A1"/>
    <w:rsid w:val="00283E96"/>
    <w:rsid w:val="0028475F"/>
    <w:rsid w:val="00285B83"/>
    <w:rsid w:val="00285ED3"/>
    <w:rsid w:val="00286E50"/>
    <w:rsid w:val="00287A90"/>
    <w:rsid w:val="00287E89"/>
    <w:rsid w:val="002908D9"/>
    <w:rsid w:val="00291115"/>
    <w:rsid w:val="00292B49"/>
    <w:rsid w:val="00294983"/>
    <w:rsid w:val="00294AB4"/>
    <w:rsid w:val="00297490"/>
    <w:rsid w:val="002A05A7"/>
    <w:rsid w:val="002A16F0"/>
    <w:rsid w:val="002A28DD"/>
    <w:rsid w:val="002A32DF"/>
    <w:rsid w:val="002A3884"/>
    <w:rsid w:val="002A5072"/>
    <w:rsid w:val="002A556D"/>
    <w:rsid w:val="002A70C6"/>
    <w:rsid w:val="002B1DC1"/>
    <w:rsid w:val="002B1E0F"/>
    <w:rsid w:val="002B1F27"/>
    <w:rsid w:val="002B31BA"/>
    <w:rsid w:val="002B3908"/>
    <w:rsid w:val="002B4223"/>
    <w:rsid w:val="002B4DCB"/>
    <w:rsid w:val="002B5041"/>
    <w:rsid w:val="002C003D"/>
    <w:rsid w:val="002C0931"/>
    <w:rsid w:val="002C16FB"/>
    <w:rsid w:val="002C2BEF"/>
    <w:rsid w:val="002C2CF6"/>
    <w:rsid w:val="002C3441"/>
    <w:rsid w:val="002C3563"/>
    <w:rsid w:val="002C3826"/>
    <w:rsid w:val="002C3A4F"/>
    <w:rsid w:val="002C4668"/>
    <w:rsid w:val="002C4BD0"/>
    <w:rsid w:val="002C4EEE"/>
    <w:rsid w:val="002C5181"/>
    <w:rsid w:val="002C520C"/>
    <w:rsid w:val="002C6E24"/>
    <w:rsid w:val="002C708E"/>
    <w:rsid w:val="002D0493"/>
    <w:rsid w:val="002D04BB"/>
    <w:rsid w:val="002D14EE"/>
    <w:rsid w:val="002D271F"/>
    <w:rsid w:val="002D4331"/>
    <w:rsid w:val="002E00FF"/>
    <w:rsid w:val="002E0C39"/>
    <w:rsid w:val="002E10EF"/>
    <w:rsid w:val="002E2839"/>
    <w:rsid w:val="002E4485"/>
    <w:rsid w:val="002E497A"/>
    <w:rsid w:val="002E5573"/>
    <w:rsid w:val="002E55B3"/>
    <w:rsid w:val="002E5A33"/>
    <w:rsid w:val="002E5C20"/>
    <w:rsid w:val="002E6025"/>
    <w:rsid w:val="002E6E3A"/>
    <w:rsid w:val="002F06F1"/>
    <w:rsid w:val="002F398C"/>
    <w:rsid w:val="002F3C25"/>
    <w:rsid w:val="002F3C54"/>
    <w:rsid w:val="002F414E"/>
    <w:rsid w:val="002F4A06"/>
    <w:rsid w:val="002F4F06"/>
    <w:rsid w:val="002F53FF"/>
    <w:rsid w:val="002F5607"/>
    <w:rsid w:val="002F5761"/>
    <w:rsid w:val="002F6F20"/>
    <w:rsid w:val="002F780D"/>
    <w:rsid w:val="003000A4"/>
    <w:rsid w:val="00300552"/>
    <w:rsid w:val="003017C6"/>
    <w:rsid w:val="00301F8D"/>
    <w:rsid w:val="0030200A"/>
    <w:rsid w:val="0030362B"/>
    <w:rsid w:val="00303FCA"/>
    <w:rsid w:val="0030674A"/>
    <w:rsid w:val="00310786"/>
    <w:rsid w:val="00310D66"/>
    <w:rsid w:val="00311C67"/>
    <w:rsid w:val="00312372"/>
    <w:rsid w:val="003165B1"/>
    <w:rsid w:val="003167CA"/>
    <w:rsid w:val="003209BF"/>
    <w:rsid w:val="003228E5"/>
    <w:rsid w:val="00322D1C"/>
    <w:rsid w:val="00322E15"/>
    <w:rsid w:val="00322E9F"/>
    <w:rsid w:val="0032341E"/>
    <w:rsid w:val="00324421"/>
    <w:rsid w:val="00325CE7"/>
    <w:rsid w:val="0032654F"/>
    <w:rsid w:val="00331006"/>
    <w:rsid w:val="0033215E"/>
    <w:rsid w:val="0033310C"/>
    <w:rsid w:val="00333D91"/>
    <w:rsid w:val="00333EB6"/>
    <w:rsid w:val="00334FAD"/>
    <w:rsid w:val="0033510E"/>
    <w:rsid w:val="003356B5"/>
    <w:rsid w:val="00335C0C"/>
    <w:rsid w:val="00337B5C"/>
    <w:rsid w:val="00340824"/>
    <w:rsid w:val="0034089F"/>
    <w:rsid w:val="0034137B"/>
    <w:rsid w:val="00341B69"/>
    <w:rsid w:val="00341CE3"/>
    <w:rsid w:val="00344E45"/>
    <w:rsid w:val="00345C76"/>
    <w:rsid w:val="003505DC"/>
    <w:rsid w:val="003505F5"/>
    <w:rsid w:val="00350FA7"/>
    <w:rsid w:val="00351118"/>
    <w:rsid w:val="003518CF"/>
    <w:rsid w:val="00352B92"/>
    <w:rsid w:val="0035442F"/>
    <w:rsid w:val="00355461"/>
    <w:rsid w:val="003557F2"/>
    <w:rsid w:val="00356A2F"/>
    <w:rsid w:val="00357C3A"/>
    <w:rsid w:val="00357E1D"/>
    <w:rsid w:val="0036360E"/>
    <w:rsid w:val="00364225"/>
    <w:rsid w:val="00365464"/>
    <w:rsid w:val="00365CB2"/>
    <w:rsid w:val="003668B7"/>
    <w:rsid w:val="00370017"/>
    <w:rsid w:val="00370024"/>
    <w:rsid w:val="00370AAC"/>
    <w:rsid w:val="00372801"/>
    <w:rsid w:val="00372C3D"/>
    <w:rsid w:val="0037396A"/>
    <w:rsid w:val="00374342"/>
    <w:rsid w:val="003747CF"/>
    <w:rsid w:val="003757ED"/>
    <w:rsid w:val="0037592E"/>
    <w:rsid w:val="00375F29"/>
    <w:rsid w:val="0037615A"/>
    <w:rsid w:val="0037637B"/>
    <w:rsid w:val="0037766D"/>
    <w:rsid w:val="003778DA"/>
    <w:rsid w:val="00377C90"/>
    <w:rsid w:val="003801E8"/>
    <w:rsid w:val="00380B9C"/>
    <w:rsid w:val="00382D58"/>
    <w:rsid w:val="00383CB2"/>
    <w:rsid w:val="00385397"/>
    <w:rsid w:val="0038579A"/>
    <w:rsid w:val="003859F5"/>
    <w:rsid w:val="00386721"/>
    <w:rsid w:val="00387188"/>
    <w:rsid w:val="00387402"/>
    <w:rsid w:val="003900B5"/>
    <w:rsid w:val="00390B35"/>
    <w:rsid w:val="00393107"/>
    <w:rsid w:val="00394F1F"/>
    <w:rsid w:val="003954AC"/>
    <w:rsid w:val="003956F2"/>
    <w:rsid w:val="0039615A"/>
    <w:rsid w:val="003961E5"/>
    <w:rsid w:val="003A028E"/>
    <w:rsid w:val="003A05D2"/>
    <w:rsid w:val="003A0DBB"/>
    <w:rsid w:val="003A23EA"/>
    <w:rsid w:val="003A3338"/>
    <w:rsid w:val="003A5003"/>
    <w:rsid w:val="003A5773"/>
    <w:rsid w:val="003A609E"/>
    <w:rsid w:val="003A740D"/>
    <w:rsid w:val="003A7D43"/>
    <w:rsid w:val="003B0F8D"/>
    <w:rsid w:val="003B1FA7"/>
    <w:rsid w:val="003B2154"/>
    <w:rsid w:val="003B238E"/>
    <w:rsid w:val="003B34C1"/>
    <w:rsid w:val="003B409E"/>
    <w:rsid w:val="003B6A91"/>
    <w:rsid w:val="003B6C81"/>
    <w:rsid w:val="003B6CF0"/>
    <w:rsid w:val="003B6E61"/>
    <w:rsid w:val="003B6E78"/>
    <w:rsid w:val="003B78A1"/>
    <w:rsid w:val="003B7A7A"/>
    <w:rsid w:val="003B7E6D"/>
    <w:rsid w:val="003C08C8"/>
    <w:rsid w:val="003C11A2"/>
    <w:rsid w:val="003C18A4"/>
    <w:rsid w:val="003C27ED"/>
    <w:rsid w:val="003C28DE"/>
    <w:rsid w:val="003C4BFA"/>
    <w:rsid w:val="003C4FD9"/>
    <w:rsid w:val="003C52EB"/>
    <w:rsid w:val="003C6258"/>
    <w:rsid w:val="003D013C"/>
    <w:rsid w:val="003D1E5E"/>
    <w:rsid w:val="003D282F"/>
    <w:rsid w:val="003D34FC"/>
    <w:rsid w:val="003D4002"/>
    <w:rsid w:val="003D406A"/>
    <w:rsid w:val="003D4230"/>
    <w:rsid w:val="003D4FE7"/>
    <w:rsid w:val="003D50AA"/>
    <w:rsid w:val="003D5818"/>
    <w:rsid w:val="003D6077"/>
    <w:rsid w:val="003D6A38"/>
    <w:rsid w:val="003D78F1"/>
    <w:rsid w:val="003D7CDC"/>
    <w:rsid w:val="003E0875"/>
    <w:rsid w:val="003E165E"/>
    <w:rsid w:val="003E1C88"/>
    <w:rsid w:val="003E26D3"/>
    <w:rsid w:val="003E2A73"/>
    <w:rsid w:val="003E2E80"/>
    <w:rsid w:val="003E3197"/>
    <w:rsid w:val="003E3280"/>
    <w:rsid w:val="003F0965"/>
    <w:rsid w:val="003F0EFD"/>
    <w:rsid w:val="003F1C60"/>
    <w:rsid w:val="003F2E8D"/>
    <w:rsid w:val="003F43DC"/>
    <w:rsid w:val="003F657B"/>
    <w:rsid w:val="003F6792"/>
    <w:rsid w:val="003F6C43"/>
    <w:rsid w:val="003F7858"/>
    <w:rsid w:val="003F7894"/>
    <w:rsid w:val="003F7A2F"/>
    <w:rsid w:val="0040031C"/>
    <w:rsid w:val="00400949"/>
    <w:rsid w:val="00400B90"/>
    <w:rsid w:val="00402231"/>
    <w:rsid w:val="004028A5"/>
    <w:rsid w:val="00404312"/>
    <w:rsid w:val="00404D68"/>
    <w:rsid w:val="0040545E"/>
    <w:rsid w:val="00406955"/>
    <w:rsid w:val="00406DE1"/>
    <w:rsid w:val="004077B9"/>
    <w:rsid w:val="00410912"/>
    <w:rsid w:val="004124AB"/>
    <w:rsid w:val="0041295C"/>
    <w:rsid w:val="00412EB0"/>
    <w:rsid w:val="00414CE9"/>
    <w:rsid w:val="0041521E"/>
    <w:rsid w:val="00415390"/>
    <w:rsid w:val="004158C7"/>
    <w:rsid w:val="00417C40"/>
    <w:rsid w:val="00417F1A"/>
    <w:rsid w:val="00417F9B"/>
    <w:rsid w:val="00423A30"/>
    <w:rsid w:val="004247E2"/>
    <w:rsid w:val="00425B58"/>
    <w:rsid w:val="00425D3D"/>
    <w:rsid w:val="00426E7F"/>
    <w:rsid w:val="00427728"/>
    <w:rsid w:val="00427BBD"/>
    <w:rsid w:val="004300AC"/>
    <w:rsid w:val="00430A4B"/>
    <w:rsid w:val="00431979"/>
    <w:rsid w:val="004319A2"/>
    <w:rsid w:val="0043366F"/>
    <w:rsid w:val="00434858"/>
    <w:rsid w:val="004349D4"/>
    <w:rsid w:val="00435479"/>
    <w:rsid w:val="004361F0"/>
    <w:rsid w:val="00436B08"/>
    <w:rsid w:val="004375CF"/>
    <w:rsid w:val="00437FEF"/>
    <w:rsid w:val="004401A2"/>
    <w:rsid w:val="0044026C"/>
    <w:rsid w:val="00440516"/>
    <w:rsid w:val="00441449"/>
    <w:rsid w:val="0044177F"/>
    <w:rsid w:val="00441D6D"/>
    <w:rsid w:val="00442D86"/>
    <w:rsid w:val="004446AF"/>
    <w:rsid w:val="00444E02"/>
    <w:rsid w:val="00444EB8"/>
    <w:rsid w:val="004465D1"/>
    <w:rsid w:val="00447369"/>
    <w:rsid w:val="0045002F"/>
    <w:rsid w:val="00450A40"/>
    <w:rsid w:val="00452DE0"/>
    <w:rsid w:val="00455608"/>
    <w:rsid w:val="00455863"/>
    <w:rsid w:val="004567FF"/>
    <w:rsid w:val="00456DAD"/>
    <w:rsid w:val="004570EB"/>
    <w:rsid w:val="0045748B"/>
    <w:rsid w:val="004600BE"/>
    <w:rsid w:val="00460224"/>
    <w:rsid w:val="0046181B"/>
    <w:rsid w:val="00462EFC"/>
    <w:rsid w:val="004631F2"/>
    <w:rsid w:val="00464EF5"/>
    <w:rsid w:val="00465709"/>
    <w:rsid w:val="00465BE6"/>
    <w:rsid w:val="00465DA8"/>
    <w:rsid w:val="00466475"/>
    <w:rsid w:val="00466FD1"/>
    <w:rsid w:val="00467FC0"/>
    <w:rsid w:val="004700C8"/>
    <w:rsid w:val="00470218"/>
    <w:rsid w:val="00470A79"/>
    <w:rsid w:val="00472667"/>
    <w:rsid w:val="00472C92"/>
    <w:rsid w:val="00472D3E"/>
    <w:rsid w:val="0047303F"/>
    <w:rsid w:val="004736D4"/>
    <w:rsid w:val="00473BF4"/>
    <w:rsid w:val="004743F4"/>
    <w:rsid w:val="00475638"/>
    <w:rsid w:val="00476449"/>
    <w:rsid w:val="00476794"/>
    <w:rsid w:val="0047700A"/>
    <w:rsid w:val="00477F4F"/>
    <w:rsid w:val="0048045B"/>
    <w:rsid w:val="004810F7"/>
    <w:rsid w:val="004815B0"/>
    <w:rsid w:val="004815F5"/>
    <w:rsid w:val="00481A4F"/>
    <w:rsid w:val="00482652"/>
    <w:rsid w:val="004862D6"/>
    <w:rsid w:val="004863AC"/>
    <w:rsid w:val="0048788C"/>
    <w:rsid w:val="004924C3"/>
    <w:rsid w:val="0049300A"/>
    <w:rsid w:val="004944C0"/>
    <w:rsid w:val="004947C6"/>
    <w:rsid w:val="004949EC"/>
    <w:rsid w:val="00494AA6"/>
    <w:rsid w:val="004977FA"/>
    <w:rsid w:val="004A0559"/>
    <w:rsid w:val="004A0D78"/>
    <w:rsid w:val="004A0FDD"/>
    <w:rsid w:val="004A1733"/>
    <w:rsid w:val="004A246D"/>
    <w:rsid w:val="004A28EF"/>
    <w:rsid w:val="004A40E0"/>
    <w:rsid w:val="004A4680"/>
    <w:rsid w:val="004A6CF8"/>
    <w:rsid w:val="004A6EC8"/>
    <w:rsid w:val="004B0CBB"/>
    <w:rsid w:val="004B1909"/>
    <w:rsid w:val="004B2D06"/>
    <w:rsid w:val="004B5CAB"/>
    <w:rsid w:val="004B6F11"/>
    <w:rsid w:val="004C05B7"/>
    <w:rsid w:val="004C0A97"/>
    <w:rsid w:val="004C0BD1"/>
    <w:rsid w:val="004C1A9C"/>
    <w:rsid w:val="004C3E92"/>
    <w:rsid w:val="004C6BF7"/>
    <w:rsid w:val="004C6FFB"/>
    <w:rsid w:val="004C7531"/>
    <w:rsid w:val="004D03D3"/>
    <w:rsid w:val="004D1043"/>
    <w:rsid w:val="004D1194"/>
    <w:rsid w:val="004D1F9A"/>
    <w:rsid w:val="004D307A"/>
    <w:rsid w:val="004D3C7B"/>
    <w:rsid w:val="004D4251"/>
    <w:rsid w:val="004D4870"/>
    <w:rsid w:val="004D51A9"/>
    <w:rsid w:val="004D57C7"/>
    <w:rsid w:val="004D76C6"/>
    <w:rsid w:val="004E09FB"/>
    <w:rsid w:val="004E1995"/>
    <w:rsid w:val="004E1C24"/>
    <w:rsid w:val="004E2AA6"/>
    <w:rsid w:val="004E2C36"/>
    <w:rsid w:val="004E35EE"/>
    <w:rsid w:val="004E3D14"/>
    <w:rsid w:val="004E4091"/>
    <w:rsid w:val="004E54AB"/>
    <w:rsid w:val="004E54F3"/>
    <w:rsid w:val="004E7ECF"/>
    <w:rsid w:val="004E7F24"/>
    <w:rsid w:val="004F0E12"/>
    <w:rsid w:val="004F19C0"/>
    <w:rsid w:val="004F4374"/>
    <w:rsid w:val="004F4C31"/>
    <w:rsid w:val="004F4DEE"/>
    <w:rsid w:val="0050025D"/>
    <w:rsid w:val="0050120B"/>
    <w:rsid w:val="0050171C"/>
    <w:rsid w:val="005018EF"/>
    <w:rsid w:val="00501A04"/>
    <w:rsid w:val="0050224A"/>
    <w:rsid w:val="005026B1"/>
    <w:rsid w:val="00502981"/>
    <w:rsid w:val="005037AF"/>
    <w:rsid w:val="0050388D"/>
    <w:rsid w:val="00504CBE"/>
    <w:rsid w:val="005057C2"/>
    <w:rsid w:val="00505DCA"/>
    <w:rsid w:val="005100B9"/>
    <w:rsid w:val="0051054E"/>
    <w:rsid w:val="0051217E"/>
    <w:rsid w:val="00513311"/>
    <w:rsid w:val="00513448"/>
    <w:rsid w:val="0051359E"/>
    <w:rsid w:val="005138CE"/>
    <w:rsid w:val="00513B9B"/>
    <w:rsid w:val="005162B0"/>
    <w:rsid w:val="005179AF"/>
    <w:rsid w:val="005179C1"/>
    <w:rsid w:val="005212FB"/>
    <w:rsid w:val="005219FA"/>
    <w:rsid w:val="00522082"/>
    <w:rsid w:val="005225D4"/>
    <w:rsid w:val="005256F8"/>
    <w:rsid w:val="00525D0C"/>
    <w:rsid w:val="00526855"/>
    <w:rsid w:val="00526AF0"/>
    <w:rsid w:val="005271BC"/>
    <w:rsid w:val="0053073A"/>
    <w:rsid w:val="00531254"/>
    <w:rsid w:val="005326F2"/>
    <w:rsid w:val="00532E0B"/>
    <w:rsid w:val="0053325E"/>
    <w:rsid w:val="005338D4"/>
    <w:rsid w:val="00537540"/>
    <w:rsid w:val="0054006B"/>
    <w:rsid w:val="00541A9D"/>
    <w:rsid w:val="00541F76"/>
    <w:rsid w:val="0054294C"/>
    <w:rsid w:val="00542A31"/>
    <w:rsid w:val="00542B68"/>
    <w:rsid w:val="005431AF"/>
    <w:rsid w:val="00543415"/>
    <w:rsid w:val="005436D1"/>
    <w:rsid w:val="00543B83"/>
    <w:rsid w:val="00544078"/>
    <w:rsid w:val="0054495E"/>
    <w:rsid w:val="0054566F"/>
    <w:rsid w:val="00546021"/>
    <w:rsid w:val="005460C1"/>
    <w:rsid w:val="00546722"/>
    <w:rsid w:val="00547528"/>
    <w:rsid w:val="00547D75"/>
    <w:rsid w:val="005520EC"/>
    <w:rsid w:val="0055385C"/>
    <w:rsid w:val="005565D1"/>
    <w:rsid w:val="0055763E"/>
    <w:rsid w:val="00561D06"/>
    <w:rsid w:val="00563319"/>
    <w:rsid w:val="0056367E"/>
    <w:rsid w:val="005642B9"/>
    <w:rsid w:val="00564734"/>
    <w:rsid w:val="00564748"/>
    <w:rsid w:val="005654A4"/>
    <w:rsid w:val="00566D83"/>
    <w:rsid w:val="00567EBC"/>
    <w:rsid w:val="0057035A"/>
    <w:rsid w:val="005705E3"/>
    <w:rsid w:val="00571B1C"/>
    <w:rsid w:val="0057286F"/>
    <w:rsid w:val="00572959"/>
    <w:rsid w:val="00573492"/>
    <w:rsid w:val="00573AED"/>
    <w:rsid w:val="005742B1"/>
    <w:rsid w:val="00574D50"/>
    <w:rsid w:val="005752C9"/>
    <w:rsid w:val="005758AD"/>
    <w:rsid w:val="00575EAE"/>
    <w:rsid w:val="005774C1"/>
    <w:rsid w:val="00580B5F"/>
    <w:rsid w:val="005817AE"/>
    <w:rsid w:val="00581985"/>
    <w:rsid w:val="005819F7"/>
    <w:rsid w:val="0058201A"/>
    <w:rsid w:val="00582058"/>
    <w:rsid w:val="005831D8"/>
    <w:rsid w:val="00583D64"/>
    <w:rsid w:val="005843A7"/>
    <w:rsid w:val="005843FA"/>
    <w:rsid w:val="005862A5"/>
    <w:rsid w:val="00586941"/>
    <w:rsid w:val="00590180"/>
    <w:rsid w:val="005909B5"/>
    <w:rsid w:val="005915C8"/>
    <w:rsid w:val="00592762"/>
    <w:rsid w:val="00593488"/>
    <w:rsid w:val="00594A9C"/>
    <w:rsid w:val="00596AA6"/>
    <w:rsid w:val="005A02F6"/>
    <w:rsid w:val="005A04C4"/>
    <w:rsid w:val="005A082E"/>
    <w:rsid w:val="005A0A61"/>
    <w:rsid w:val="005A1946"/>
    <w:rsid w:val="005A2D6A"/>
    <w:rsid w:val="005A2F91"/>
    <w:rsid w:val="005A32D2"/>
    <w:rsid w:val="005A367B"/>
    <w:rsid w:val="005A48B3"/>
    <w:rsid w:val="005A5063"/>
    <w:rsid w:val="005A5295"/>
    <w:rsid w:val="005A7D68"/>
    <w:rsid w:val="005B2291"/>
    <w:rsid w:val="005B22DF"/>
    <w:rsid w:val="005B2519"/>
    <w:rsid w:val="005B3690"/>
    <w:rsid w:val="005B7484"/>
    <w:rsid w:val="005B771F"/>
    <w:rsid w:val="005B7A10"/>
    <w:rsid w:val="005B7A56"/>
    <w:rsid w:val="005B7FD7"/>
    <w:rsid w:val="005C2A11"/>
    <w:rsid w:val="005C32D1"/>
    <w:rsid w:val="005C4EF8"/>
    <w:rsid w:val="005C6506"/>
    <w:rsid w:val="005C69A7"/>
    <w:rsid w:val="005C6B83"/>
    <w:rsid w:val="005C6CB1"/>
    <w:rsid w:val="005C6D5B"/>
    <w:rsid w:val="005C77D3"/>
    <w:rsid w:val="005C7818"/>
    <w:rsid w:val="005C7F1D"/>
    <w:rsid w:val="005D0119"/>
    <w:rsid w:val="005D0D6B"/>
    <w:rsid w:val="005D185E"/>
    <w:rsid w:val="005D1F32"/>
    <w:rsid w:val="005D2763"/>
    <w:rsid w:val="005D36A6"/>
    <w:rsid w:val="005D3F9E"/>
    <w:rsid w:val="005D4EF6"/>
    <w:rsid w:val="005D5C49"/>
    <w:rsid w:val="005D6E65"/>
    <w:rsid w:val="005D74A7"/>
    <w:rsid w:val="005E0AA6"/>
    <w:rsid w:val="005E2694"/>
    <w:rsid w:val="005E3384"/>
    <w:rsid w:val="005E53E0"/>
    <w:rsid w:val="005E55D6"/>
    <w:rsid w:val="005E6AAB"/>
    <w:rsid w:val="005E70A7"/>
    <w:rsid w:val="005F045A"/>
    <w:rsid w:val="005F3292"/>
    <w:rsid w:val="005F3E97"/>
    <w:rsid w:val="005F4F70"/>
    <w:rsid w:val="005F5E1B"/>
    <w:rsid w:val="005F6383"/>
    <w:rsid w:val="005F65CD"/>
    <w:rsid w:val="005F79BC"/>
    <w:rsid w:val="005F7EEF"/>
    <w:rsid w:val="0060016C"/>
    <w:rsid w:val="0060030C"/>
    <w:rsid w:val="0060185E"/>
    <w:rsid w:val="006039FA"/>
    <w:rsid w:val="00605A49"/>
    <w:rsid w:val="006065E2"/>
    <w:rsid w:val="00607A39"/>
    <w:rsid w:val="00607F07"/>
    <w:rsid w:val="0061016A"/>
    <w:rsid w:val="006101D6"/>
    <w:rsid w:val="006101E0"/>
    <w:rsid w:val="006103B6"/>
    <w:rsid w:val="00610709"/>
    <w:rsid w:val="00610C5C"/>
    <w:rsid w:val="00611EEB"/>
    <w:rsid w:val="006122AB"/>
    <w:rsid w:val="00612FF5"/>
    <w:rsid w:val="00613956"/>
    <w:rsid w:val="00613F48"/>
    <w:rsid w:val="006178E8"/>
    <w:rsid w:val="00617B32"/>
    <w:rsid w:val="00617B50"/>
    <w:rsid w:val="00622335"/>
    <w:rsid w:val="00622388"/>
    <w:rsid w:val="00622805"/>
    <w:rsid w:val="00622FC2"/>
    <w:rsid w:val="00624606"/>
    <w:rsid w:val="00624650"/>
    <w:rsid w:val="00624953"/>
    <w:rsid w:val="00624A73"/>
    <w:rsid w:val="00624B76"/>
    <w:rsid w:val="00626B47"/>
    <w:rsid w:val="00626F8D"/>
    <w:rsid w:val="00627BC3"/>
    <w:rsid w:val="006315BC"/>
    <w:rsid w:val="00632060"/>
    <w:rsid w:val="00632DB0"/>
    <w:rsid w:val="00632DDC"/>
    <w:rsid w:val="00633A5B"/>
    <w:rsid w:val="00634340"/>
    <w:rsid w:val="00634EF8"/>
    <w:rsid w:val="00635287"/>
    <w:rsid w:val="00635CE7"/>
    <w:rsid w:val="00636CB5"/>
    <w:rsid w:val="00637901"/>
    <w:rsid w:val="006415C9"/>
    <w:rsid w:val="006416D8"/>
    <w:rsid w:val="00641A07"/>
    <w:rsid w:val="00641E4C"/>
    <w:rsid w:val="00641E8A"/>
    <w:rsid w:val="00642DF1"/>
    <w:rsid w:val="006431C3"/>
    <w:rsid w:val="00643307"/>
    <w:rsid w:val="006450A5"/>
    <w:rsid w:val="00645761"/>
    <w:rsid w:val="00645991"/>
    <w:rsid w:val="00646440"/>
    <w:rsid w:val="00646FB8"/>
    <w:rsid w:val="006504C7"/>
    <w:rsid w:val="006506E5"/>
    <w:rsid w:val="006544CB"/>
    <w:rsid w:val="00655523"/>
    <w:rsid w:val="006605A3"/>
    <w:rsid w:val="00660AC9"/>
    <w:rsid w:val="00660B37"/>
    <w:rsid w:val="00661321"/>
    <w:rsid w:val="006632FE"/>
    <w:rsid w:val="006634B8"/>
    <w:rsid w:val="00663698"/>
    <w:rsid w:val="00664752"/>
    <w:rsid w:val="00664D26"/>
    <w:rsid w:val="00665E74"/>
    <w:rsid w:val="00666F08"/>
    <w:rsid w:val="00667506"/>
    <w:rsid w:val="0066765A"/>
    <w:rsid w:val="00667D75"/>
    <w:rsid w:val="00670B20"/>
    <w:rsid w:val="00672D7C"/>
    <w:rsid w:val="0067358B"/>
    <w:rsid w:val="00673A4F"/>
    <w:rsid w:val="00675149"/>
    <w:rsid w:val="0067609E"/>
    <w:rsid w:val="006765CF"/>
    <w:rsid w:val="00676ADD"/>
    <w:rsid w:val="00676DB8"/>
    <w:rsid w:val="006773C0"/>
    <w:rsid w:val="0067777D"/>
    <w:rsid w:val="00681126"/>
    <w:rsid w:val="006818B3"/>
    <w:rsid w:val="00682D0B"/>
    <w:rsid w:val="0068376A"/>
    <w:rsid w:val="00683A98"/>
    <w:rsid w:val="006847E9"/>
    <w:rsid w:val="0068543A"/>
    <w:rsid w:val="00686A9D"/>
    <w:rsid w:val="00687379"/>
    <w:rsid w:val="00691C1F"/>
    <w:rsid w:val="00691EF6"/>
    <w:rsid w:val="00692273"/>
    <w:rsid w:val="006931A6"/>
    <w:rsid w:val="00695D81"/>
    <w:rsid w:val="0069633A"/>
    <w:rsid w:val="006969B8"/>
    <w:rsid w:val="006A0B93"/>
    <w:rsid w:val="006A0D40"/>
    <w:rsid w:val="006A1F33"/>
    <w:rsid w:val="006A1FF2"/>
    <w:rsid w:val="006A2204"/>
    <w:rsid w:val="006A228A"/>
    <w:rsid w:val="006A2644"/>
    <w:rsid w:val="006A270C"/>
    <w:rsid w:val="006A2E3B"/>
    <w:rsid w:val="006A53BC"/>
    <w:rsid w:val="006A5E49"/>
    <w:rsid w:val="006A5E5E"/>
    <w:rsid w:val="006A612B"/>
    <w:rsid w:val="006A649D"/>
    <w:rsid w:val="006A6737"/>
    <w:rsid w:val="006A6A05"/>
    <w:rsid w:val="006A6B5E"/>
    <w:rsid w:val="006A6BA4"/>
    <w:rsid w:val="006A7322"/>
    <w:rsid w:val="006B0882"/>
    <w:rsid w:val="006B11F3"/>
    <w:rsid w:val="006B1D61"/>
    <w:rsid w:val="006B20EC"/>
    <w:rsid w:val="006B2DC5"/>
    <w:rsid w:val="006B34AB"/>
    <w:rsid w:val="006B48D7"/>
    <w:rsid w:val="006B75B8"/>
    <w:rsid w:val="006B768E"/>
    <w:rsid w:val="006C1724"/>
    <w:rsid w:val="006C2374"/>
    <w:rsid w:val="006C2D97"/>
    <w:rsid w:val="006C37CA"/>
    <w:rsid w:val="006C5D97"/>
    <w:rsid w:val="006C7409"/>
    <w:rsid w:val="006D0298"/>
    <w:rsid w:val="006D12BB"/>
    <w:rsid w:val="006D13D8"/>
    <w:rsid w:val="006D2170"/>
    <w:rsid w:val="006D285F"/>
    <w:rsid w:val="006D39D7"/>
    <w:rsid w:val="006D4C9E"/>
    <w:rsid w:val="006D4ED6"/>
    <w:rsid w:val="006D52B3"/>
    <w:rsid w:val="006D5BD6"/>
    <w:rsid w:val="006D60ED"/>
    <w:rsid w:val="006D69C1"/>
    <w:rsid w:val="006E11D6"/>
    <w:rsid w:val="006E364F"/>
    <w:rsid w:val="006E4245"/>
    <w:rsid w:val="006E4591"/>
    <w:rsid w:val="006E704C"/>
    <w:rsid w:val="006E740E"/>
    <w:rsid w:val="006E78C2"/>
    <w:rsid w:val="006E7DC7"/>
    <w:rsid w:val="006F0657"/>
    <w:rsid w:val="006F084E"/>
    <w:rsid w:val="006F101D"/>
    <w:rsid w:val="006F2BA9"/>
    <w:rsid w:val="006F3CDE"/>
    <w:rsid w:val="006F530C"/>
    <w:rsid w:val="006F53DD"/>
    <w:rsid w:val="006F67CC"/>
    <w:rsid w:val="006F6BE6"/>
    <w:rsid w:val="007006C1"/>
    <w:rsid w:val="007006D8"/>
    <w:rsid w:val="007010C6"/>
    <w:rsid w:val="00701A69"/>
    <w:rsid w:val="00701A9D"/>
    <w:rsid w:val="00701EE2"/>
    <w:rsid w:val="00704C98"/>
    <w:rsid w:val="0070517F"/>
    <w:rsid w:val="00706B92"/>
    <w:rsid w:val="0070772E"/>
    <w:rsid w:val="00707BA1"/>
    <w:rsid w:val="00707EF2"/>
    <w:rsid w:val="007104CD"/>
    <w:rsid w:val="007105F6"/>
    <w:rsid w:val="007118E7"/>
    <w:rsid w:val="00712133"/>
    <w:rsid w:val="0071266A"/>
    <w:rsid w:val="0071286C"/>
    <w:rsid w:val="007139FE"/>
    <w:rsid w:val="00714C06"/>
    <w:rsid w:val="00714C78"/>
    <w:rsid w:val="0071538D"/>
    <w:rsid w:val="00715501"/>
    <w:rsid w:val="00716859"/>
    <w:rsid w:val="00717825"/>
    <w:rsid w:val="007200AE"/>
    <w:rsid w:val="00720240"/>
    <w:rsid w:val="0072083A"/>
    <w:rsid w:val="0072104D"/>
    <w:rsid w:val="0072149B"/>
    <w:rsid w:val="00721978"/>
    <w:rsid w:val="00724AC7"/>
    <w:rsid w:val="007252B0"/>
    <w:rsid w:val="00725AE7"/>
    <w:rsid w:val="0072724F"/>
    <w:rsid w:val="00727427"/>
    <w:rsid w:val="007275F5"/>
    <w:rsid w:val="00727A8F"/>
    <w:rsid w:val="00727C3C"/>
    <w:rsid w:val="00730D76"/>
    <w:rsid w:val="00730DFC"/>
    <w:rsid w:val="00731C5F"/>
    <w:rsid w:val="0073329F"/>
    <w:rsid w:val="00733A51"/>
    <w:rsid w:val="00733BA3"/>
    <w:rsid w:val="00734037"/>
    <w:rsid w:val="00734942"/>
    <w:rsid w:val="00736466"/>
    <w:rsid w:val="0073754D"/>
    <w:rsid w:val="00737754"/>
    <w:rsid w:val="00737CED"/>
    <w:rsid w:val="007404DC"/>
    <w:rsid w:val="00740D72"/>
    <w:rsid w:val="00741A6A"/>
    <w:rsid w:val="00742652"/>
    <w:rsid w:val="007428F2"/>
    <w:rsid w:val="00742968"/>
    <w:rsid w:val="007434E9"/>
    <w:rsid w:val="00743F37"/>
    <w:rsid w:val="00744BDF"/>
    <w:rsid w:val="007453B1"/>
    <w:rsid w:val="00745C5A"/>
    <w:rsid w:val="00746942"/>
    <w:rsid w:val="007474F7"/>
    <w:rsid w:val="007479EE"/>
    <w:rsid w:val="00750790"/>
    <w:rsid w:val="00750AAA"/>
    <w:rsid w:val="00750B5D"/>
    <w:rsid w:val="007525ED"/>
    <w:rsid w:val="00752B6E"/>
    <w:rsid w:val="00753EF7"/>
    <w:rsid w:val="0075498B"/>
    <w:rsid w:val="00754ABA"/>
    <w:rsid w:val="00754FF2"/>
    <w:rsid w:val="00757C66"/>
    <w:rsid w:val="00760A63"/>
    <w:rsid w:val="00762E3A"/>
    <w:rsid w:val="00763EF7"/>
    <w:rsid w:val="00765424"/>
    <w:rsid w:val="00765D7B"/>
    <w:rsid w:val="00766378"/>
    <w:rsid w:val="00766996"/>
    <w:rsid w:val="007711C2"/>
    <w:rsid w:val="00772A13"/>
    <w:rsid w:val="00772A48"/>
    <w:rsid w:val="00773269"/>
    <w:rsid w:val="00773632"/>
    <w:rsid w:val="007753FC"/>
    <w:rsid w:val="00775B2B"/>
    <w:rsid w:val="00780B3D"/>
    <w:rsid w:val="00781F19"/>
    <w:rsid w:val="00782647"/>
    <w:rsid w:val="00783937"/>
    <w:rsid w:val="00783E08"/>
    <w:rsid w:val="00785304"/>
    <w:rsid w:val="00787395"/>
    <w:rsid w:val="00787D01"/>
    <w:rsid w:val="00787D2A"/>
    <w:rsid w:val="00790AA6"/>
    <w:rsid w:val="0079100B"/>
    <w:rsid w:val="007911C9"/>
    <w:rsid w:val="00792541"/>
    <w:rsid w:val="00792C23"/>
    <w:rsid w:val="0079342A"/>
    <w:rsid w:val="00793DA2"/>
    <w:rsid w:val="00793DCA"/>
    <w:rsid w:val="00793E84"/>
    <w:rsid w:val="00794339"/>
    <w:rsid w:val="007960B4"/>
    <w:rsid w:val="00796287"/>
    <w:rsid w:val="0079671D"/>
    <w:rsid w:val="007967C9"/>
    <w:rsid w:val="00796F4A"/>
    <w:rsid w:val="007A00E8"/>
    <w:rsid w:val="007A0EE3"/>
    <w:rsid w:val="007A1369"/>
    <w:rsid w:val="007A1688"/>
    <w:rsid w:val="007A1E15"/>
    <w:rsid w:val="007A1E2F"/>
    <w:rsid w:val="007A2ADE"/>
    <w:rsid w:val="007A2E80"/>
    <w:rsid w:val="007A3025"/>
    <w:rsid w:val="007A30B1"/>
    <w:rsid w:val="007A464B"/>
    <w:rsid w:val="007A6400"/>
    <w:rsid w:val="007A6C0E"/>
    <w:rsid w:val="007B11C1"/>
    <w:rsid w:val="007B158E"/>
    <w:rsid w:val="007B2CE0"/>
    <w:rsid w:val="007B3F64"/>
    <w:rsid w:val="007B4F1F"/>
    <w:rsid w:val="007B52B2"/>
    <w:rsid w:val="007B5670"/>
    <w:rsid w:val="007B5D78"/>
    <w:rsid w:val="007B5FA1"/>
    <w:rsid w:val="007B6619"/>
    <w:rsid w:val="007B6D22"/>
    <w:rsid w:val="007B71A2"/>
    <w:rsid w:val="007B7792"/>
    <w:rsid w:val="007C0385"/>
    <w:rsid w:val="007C2E37"/>
    <w:rsid w:val="007C3AE8"/>
    <w:rsid w:val="007C4A31"/>
    <w:rsid w:val="007C6622"/>
    <w:rsid w:val="007D08D4"/>
    <w:rsid w:val="007D1438"/>
    <w:rsid w:val="007D2988"/>
    <w:rsid w:val="007D2995"/>
    <w:rsid w:val="007D39BF"/>
    <w:rsid w:val="007D3CC7"/>
    <w:rsid w:val="007D3CF8"/>
    <w:rsid w:val="007D3FC9"/>
    <w:rsid w:val="007D407D"/>
    <w:rsid w:val="007D66E0"/>
    <w:rsid w:val="007D6719"/>
    <w:rsid w:val="007D67C3"/>
    <w:rsid w:val="007D7A47"/>
    <w:rsid w:val="007E05B7"/>
    <w:rsid w:val="007E0B72"/>
    <w:rsid w:val="007E0D63"/>
    <w:rsid w:val="007E0E10"/>
    <w:rsid w:val="007E1601"/>
    <w:rsid w:val="007E1A69"/>
    <w:rsid w:val="007E416D"/>
    <w:rsid w:val="007E46AA"/>
    <w:rsid w:val="007E4D9D"/>
    <w:rsid w:val="007E6388"/>
    <w:rsid w:val="007E7B96"/>
    <w:rsid w:val="007E7D02"/>
    <w:rsid w:val="007F0C39"/>
    <w:rsid w:val="007F12D5"/>
    <w:rsid w:val="007F1353"/>
    <w:rsid w:val="007F147A"/>
    <w:rsid w:val="007F308A"/>
    <w:rsid w:val="007F4EAF"/>
    <w:rsid w:val="007F4FD6"/>
    <w:rsid w:val="007F56C0"/>
    <w:rsid w:val="007F5AA1"/>
    <w:rsid w:val="007F7CDB"/>
    <w:rsid w:val="00800596"/>
    <w:rsid w:val="00800856"/>
    <w:rsid w:val="00801B4D"/>
    <w:rsid w:val="0080297C"/>
    <w:rsid w:val="00802B06"/>
    <w:rsid w:val="00803D29"/>
    <w:rsid w:val="008064F1"/>
    <w:rsid w:val="0080700F"/>
    <w:rsid w:val="00810434"/>
    <w:rsid w:val="008108F6"/>
    <w:rsid w:val="008118E4"/>
    <w:rsid w:val="00811988"/>
    <w:rsid w:val="00812484"/>
    <w:rsid w:val="00813554"/>
    <w:rsid w:val="00813ACE"/>
    <w:rsid w:val="00814857"/>
    <w:rsid w:val="0081545A"/>
    <w:rsid w:val="0081551F"/>
    <w:rsid w:val="008156F8"/>
    <w:rsid w:val="008167CA"/>
    <w:rsid w:val="00816D7A"/>
    <w:rsid w:val="008209DF"/>
    <w:rsid w:val="00821986"/>
    <w:rsid w:val="0082230E"/>
    <w:rsid w:val="008224C1"/>
    <w:rsid w:val="008227B6"/>
    <w:rsid w:val="008234B1"/>
    <w:rsid w:val="00823EEE"/>
    <w:rsid w:val="00824BBB"/>
    <w:rsid w:val="00824E58"/>
    <w:rsid w:val="00824F31"/>
    <w:rsid w:val="00825AD3"/>
    <w:rsid w:val="00826440"/>
    <w:rsid w:val="0082737A"/>
    <w:rsid w:val="008301EB"/>
    <w:rsid w:val="008309C7"/>
    <w:rsid w:val="00831BC2"/>
    <w:rsid w:val="008322CC"/>
    <w:rsid w:val="00833371"/>
    <w:rsid w:val="0083411B"/>
    <w:rsid w:val="00834BF2"/>
    <w:rsid w:val="0083528E"/>
    <w:rsid w:val="00835D30"/>
    <w:rsid w:val="00835D66"/>
    <w:rsid w:val="008433C4"/>
    <w:rsid w:val="0084340E"/>
    <w:rsid w:val="00843C94"/>
    <w:rsid w:val="008444FB"/>
    <w:rsid w:val="00844676"/>
    <w:rsid w:val="0084574C"/>
    <w:rsid w:val="0084588A"/>
    <w:rsid w:val="00846005"/>
    <w:rsid w:val="0084610E"/>
    <w:rsid w:val="008468B0"/>
    <w:rsid w:val="00846FE7"/>
    <w:rsid w:val="00847CDE"/>
    <w:rsid w:val="0085009E"/>
    <w:rsid w:val="00850855"/>
    <w:rsid w:val="008513E1"/>
    <w:rsid w:val="00851A04"/>
    <w:rsid w:val="00851B9C"/>
    <w:rsid w:val="00851C41"/>
    <w:rsid w:val="00852FD3"/>
    <w:rsid w:val="00854A53"/>
    <w:rsid w:val="00855038"/>
    <w:rsid w:val="00855411"/>
    <w:rsid w:val="00855571"/>
    <w:rsid w:val="00855C38"/>
    <w:rsid w:val="00856F67"/>
    <w:rsid w:val="00860690"/>
    <w:rsid w:val="008608C4"/>
    <w:rsid w:val="00861096"/>
    <w:rsid w:val="00861BE7"/>
    <w:rsid w:val="0086566B"/>
    <w:rsid w:val="00865BB2"/>
    <w:rsid w:val="00865DCF"/>
    <w:rsid w:val="00865E84"/>
    <w:rsid w:val="008676B6"/>
    <w:rsid w:val="0087012A"/>
    <w:rsid w:val="00870538"/>
    <w:rsid w:val="00872839"/>
    <w:rsid w:val="00872E0F"/>
    <w:rsid w:val="00873910"/>
    <w:rsid w:val="0087542F"/>
    <w:rsid w:val="00875FF5"/>
    <w:rsid w:val="0087703D"/>
    <w:rsid w:val="00877985"/>
    <w:rsid w:val="00877CDF"/>
    <w:rsid w:val="00880CBF"/>
    <w:rsid w:val="00881247"/>
    <w:rsid w:val="0088141C"/>
    <w:rsid w:val="00881C28"/>
    <w:rsid w:val="00882D57"/>
    <w:rsid w:val="00882D9B"/>
    <w:rsid w:val="00882FF2"/>
    <w:rsid w:val="00883C1E"/>
    <w:rsid w:val="00883E0A"/>
    <w:rsid w:val="008843B5"/>
    <w:rsid w:val="00885527"/>
    <w:rsid w:val="00886434"/>
    <w:rsid w:val="00887348"/>
    <w:rsid w:val="008878A0"/>
    <w:rsid w:val="00887AA6"/>
    <w:rsid w:val="00887C37"/>
    <w:rsid w:val="008913AA"/>
    <w:rsid w:val="00892342"/>
    <w:rsid w:val="00893166"/>
    <w:rsid w:val="00893CAB"/>
    <w:rsid w:val="0089418F"/>
    <w:rsid w:val="00896CEB"/>
    <w:rsid w:val="008978D6"/>
    <w:rsid w:val="008A10A3"/>
    <w:rsid w:val="008A1534"/>
    <w:rsid w:val="008A1AF6"/>
    <w:rsid w:val="008A1FD7"/>
    <w:rsid w:val="008A2893"/>
    <w:rsid w:val="008A3089"/>
    <w:rsid w:val="008A3434"/>
    <w:rsid w:val="008A3A5D"/>
    <w:rsid w:val="008A50D9"/>
    <w:rsid w:val="008A7F54"/>
    <w:rsid w:val="008B1109"/>
    <w:rsid w:val="008B161D"/>
    <w:rsid w:val="008B2107"/>
    <w:rsid w:val="008B33F5"/>
    <w:rsid w:val="008B3FFF"/>
    <w:rsid w:val="008B79C9"/>
    <w:rsid w:val="008C0933"/>
    <w:rsid w:val="008C1040"/>
    <w:rsid w:val="008C40F5"/>
    <w:rsid w:val="008C4D1D"/>
    <w:rsid w:val="008C62B1"/>
    <w:rsid w:val="008C7407"/>
    <w:rsid w:val="008C7854"/>
    <w:rsid w:val="008C7E25"/>
    <w:rsid w:val="008D0D18"/>
    <w:rsid w:val="008D18D1"/>
    <w:rsid w:val="008D28C9"/>
    <w:rsid w:val="008D340D"/>
    <w:rsid w:val="008D37B3"/>
    <w:rsid w:val="008D3C0B"/>
    <w:rsid w:val="008D4699"/>
    <w:rsid w:val="008D626E"/>
    <w:rsid w:val="008D6296"/>
    <w:rsid w:val="008E14B9"/>
    <w:rsid w:val="008E1D55"/>
    <w:rsid w:val="008E21AA"/>
    <w:rsid w:val="008E32D0"/>
    <w:rsid w:val="008E4A37"/>
    <w:rsid w:val="008E57BD"/>
    <w:rsid w:val="008F0EEA"/>
    <w:rsid w:val="008F2D66"/>
    <w:rsid w:val="008F35C1"/>
    <w:rsid w:val="008F3AAD"/>
    <w:rsid w:val="008F4DB0"/>
    <w:rsid w:val="008F6906"/>
    <w:rsid w:val="008F6E45"/>
    <w:rsid w:val="008F7138"/>
    <w:rsid w:val="008F7179"/>
    <w:rsid w:val="008F745A"/>
    <w:rsid w:val="008F76CE"/>
    <w:rsid w:val="00900554"/>
    <w:rsid w:val="009033FE"/>
    <w:rsid w:val="00903C92"/>
    <w:rsid w:val="00903E5E"/>
    <w:rsid w:val="00904700"/>
    <w:rsid w:val="00906066"/>
    <w:rsid w:val="009063AB"/>
    <w:rsid w:val="00906790"/>
    <w:rsid w:val="00906914"/>
    <w:rsid w:val="009117DB"/>
    <w:rsid w:val="009122D8"/>
    <w:rsid w:val="00912CB4"/>
    <w:rsid w:val="009134EB"/>
    <w:rsid w:val="00913618"/>
    <w:rsid w:val="00916163"/>
    <w:rsid w:val="00921326"/>
    <w:rsid w:val="00921A97"/>
    <w:rsid w:val="009225D1"/>
    <w:rsid w:val="009239F6"/>
    <w:rsid w:val="009247A4"/>
    <w:rsid w:val="0093212F"/>
    <w:rsid w:val="00932995"/>
    <w:rsid w:val="00933D9D"/>
    <w:rsid w:val="00933EC4"/>
    <w:rsid w:val="00934A80"/>
    <w:rsid w:val="00934E24"/>
    <w:rsid w:val="00935087"/>
    <w:rsid w:val="00935613"/>
    <w:rsid w:val="00936717"/>
    <w:rsid w:val="00936F69"/>
    <w:rsid w:val="00940591"/>
    <w:rsid w:val="00940ADE"/>
    <w:rsid w:val="00941AF4"/>
    <w:rsid w:val="00941C9B"/>
    <w:rsid w:val="00942EB0"/>
    <w:rsid w:val="00942FAE"/>
    <w:rsid w:val="00943541"/>
    <w:rsid w:val="00944E60"/>
    <w:rsid w:val="00946FB0"/>
    <w:rsid w:val="00947109"/>
    <w:rsid w:val="009506C1"/>
    <w:rsid w:val="00951682"/>
    <w:rsid w:val="00953649"/>
    <w:rsid w:val="0095548C"/>
    <w:rsid w:val="009556DB"/>
    <w:rsid w:val="00956102"/>
    <w:rsid w:val="0095684B"/>
    <w:rsid w:val="00956EEF"/>
    <w:rsid w:val="0096027B"/>
    <w:rsid w:val="00960733"/>
    <w:rsid w:val="00961149"/>
    <w:rsid w:val="00962A54"/>
    <w:rsid w:val="009640BF"/>
    <w:rsid w:val="0096461C"/>
    <w:rsid w:val="00964E4E"/>
    <w:rsid w:val="0096501A"/>
    <w:rsid w:val="0096597D"/>
    <w:rsid w:val="009669F4"/>
    <w:rsid w:val="00966D45"/>
    <w:rsid w:val="00967522"/>
    <w:rsid w:val="00967946"/>
    <w:rsid w:val="0097078F"/>
    <w:rsid w:val="00970A56"/>
    <w:rsid w:val="009712F3"/>
    <w:rsid w:val="00972D62"/>
    <w:rsid w:val="00972D9F"/>
    <w:rsid w:val="00973300"/>
    <w:rsid w:val="00974D4B"/>
    <w:rsid w:val="0097774A"/>
    <w:rsid w:val="00981803"/>
    <w:rsid w:val="00983EC6"/>
    <w:rsid w:val="00985328"/>
    <w:rsid w:val="00985B10"/>
    <w:rsid w:val="00985F61"/>
    <w:rsid w:val="00986159"/>
    <w:rsid w:val="00986611"/>
    <w:rsid w:val="00987621"/>
    <w:rsid w:val="00990067"/>
    <w:rsid w:val="00991025"/>
    <w:rsid w:val="00991E7A"/>
    <w:rsid w:val="009949A1"/>
    <w:rsid w:val="00996F1F"/>
    <w:rsid w:val="0099799E"/>
    <w:rsid w:val="009A01FD"/>
    <w:rsid w:val="009A2C7F"/>
    <w:rsid w:val="009A48B5"/>
    <w:rsid w:val="009A5AEE"/>
    <w:rsid w:val="009A6F25"/>
    <w:rsid w:val="009A7879"/>
    <w:rsid w:val="009B0F08"/>
    <w:rsid w:val="009B1ED8"/>
    <w:rsid w:val="009B3007"/>
    <w:rsid w:val="009B397E"/>
    <w:rsid w:val="009B3B03"/>
    <w:rsid w:val="009B4E26"/>
    <w:rsid w:val="009B57C3"/>
    <w:rsid w:val="009B57DE"/>
    <w:rsid w:val="009C03EB"/>
    <w:rsid w:val="009C12C7"/>
    <w:rsid w:val="009C322A"/>
    <w:rsid w:val="009C4EF7"/>
    <w:rsid w:val="009C588C"/>
    <w:rsid w:val="009C634D"/>
    <w:rsid w:val="009C6701"/>
    <w:rsid w:val="009C6876"/>
    <w:rsid w:val="009C7766"/>
    <w:rsid w:val="009C7768"/>
    <w:rsid w:val="009C78EF"/>
    <w:rsid w:val="009D0564"/>
    <w:rsid w:val="009D0656"/>
    <w:rsid w:val="009D0EE5"/>
    <w:rsid w:val="009D11D9"/>
    <w:rsid w:val="009D151F"/>
    <w:rsid w:val="009D1F0E"/>
    <w:rsid w:val="009D2076"/>
    <w:rsid w:val="009D23E4"/>
    <w:rsid w:val="009D2675"/>
    <w:rsid w:val="009D376D"/>
    <w:rsid w:val="009D3C80"/>
    <w:rsid w:val="009D4D80"/>
    <w:rsid w:val="009D57E6"/>
    <w:rsid w:val="009D671E"/>
    <w:rsid w:val="009D7277"/>
    <w:rsid w:val="009D74DB"/>
    <w:rsid w:val="009E0300"/>
    <w:rsid w:val="009E050A"/>
    <w:rsid w:val="009E0E0C"/>
    <w:rsid w:val="009E0F4B"/>
    <w:rsid w:val="009E1294"/>
    <w:rsid w:val="009E2425"/>
    <w:rsid w:val="009E2F97"/>
    <w:rsid w:val="009E46CF"/>
    <w:rsid w:val="009E4AFD"/>
    <w:rsid w:val="009E5311"/>
    <w:rsid w:val="009E5988"/>
    <w:rsid w:val="009E5B30"/>
    <w:rsid w:val="009E763B"/>
    <w:rsid w:val="009E7AFC"/>
    <w:rsid w:val="009E7B46"/>
    <w:rsid w:val="009F0A5C"/>
    <w:rsid w:val="009F0F84"/>
    <w:rsid w:val="009F10A8"/>
    <w:rsid w:val="009F25EC"/>
    <w:rsid w:val="009F31B8"/>
    <w:rsid w:val="009F3492"/>
    <w:rsid w:val="009F3694"/>
    <w:rsid w:val="009F3F84"/>
    <w:rsid w:val="009F57BC"/>
    <w:rsid w:val="009F6CFF"/>
    <w:rsid w:val="009F6DE2"/>
    <w:rsid w:val="009F734C"/>
    <w:rsid w:val="00A0085F"/>
    <w:rsid w:val="00A01BB2"/>
    <w:rsid w:val="00A05AA0"/>
    <w:rsid w:val="00A0725F"/>
    <w:rsid w:val="00A07B0C"/>
    <w:rsid w:val="00A1036D"/>
    <w:rsid w:val="00A10460"/>
    <w:rsid w:val="00A10B61"/>
    <w:rsid w:val="00A113AC"/>
    <w:rsid w:val="00A11518"/>
    <w:rsid w:val="00A116A2"/>
    <w:rsid w:val="00A134AF"/>
    <w:rsid w:val="00A14FA4"/>
    <w:rsid w:val="00A20CF2"/>
    <w:rsid w:val="00A23B24"/>
    <w:rsid w:val="00A2455D"/>
    <w:rsid w:val="00A24E7C"/>
    <w:rsid w:val="00A24EB2"/>
    <w:rsid w:val="00A266D0"/>
    <w:rsid w:val="00A30096"/>
    <w:rsid w:val="00A32245"/>
    <w:rsid w:val="00A3273B"/>
    <w:rsid w:val="00A32BBF"/>
    <w:rsid w:val="00A3408B"/>
    <w:rsid w:val="00A35DF2"/>
    <w:rsid w:val="00A36453"/>
    <w:rsid w:val="00A37272"/>
    <w:rsid w:val="00A3764B"/>
    <w:rsid w:val="00A40922"/>
    <w:rsid w:val="00A4114B"/>
    <w:rsid w:val="00A42701"/>
    <w:rsid w:val="00A42BF1"/>
    <w:rsid w:val="00A42C0E"/>
    <w:rsid w:val="00A44945"/>
    <w:rsid w:val="00A44D1F"/>
    <w:rsid w:val="00A465F4"/>
    <w:rsid w:val="00A46B1B"/>
    <w:rsid w:val="00A46D06"/>
    <w:rsid w:val="00A53213"/>
    <w:rsid w:val="00A5497A"/>
    <w:rsid w:val="00A61421"/>
    <w:rsid w:val="00A64EF9"/>
    <w:rsid w:val="00A65DB0"/>
    <w:rsid w:val="00A66FB0"/>
    <w:rsid w:val="00A67162"/>
    <w:rsid w:val="00A71CD1"/>
    <w:rsid w:val="00A727F9"/>
    <w:rsid w:val="00A73493"/>
    <w:rsid w:val="00A74656"/>
    <w:rsid w:val="00A76186"/>
    <w:rsid w:val="00A76DF0"/>
    <w:rsid w:val="00A77D00"/>
    <w:rsid w:val="00A8014E"/>
    <w:rsid w:val="00A8042D"/>
    <w:rsid w:val="00A80ECF"/>
    <w:rsid w:val="00A812F6"/>
    <w:rsid w:val="00A824CE"/>
    <w:rsid w:val="00A827B1"/>
    <w:rsid w:val="00A82AAA"/>
    <w:rsid w:val="00A830A7"/>
    <w:rsid w:val="00A83196"/>
    <w:rsid w:val="00A83ACB"/>
    <w:rsid w:val="00A85A63"/>
    <w:rsid w:val="00A86B5B"/>
    <w:rsid w:val="00A86CF0"/>
    <w:rsid w:val="00A871A7"/>
    <w:rsid w:val="00A871C7"/>
    <w:rsid w:val="00A8782B"/>
    <w:rsid w:val="00A87CF0"/>
    <w:rsid w:val="00A90443"/>
    <w:rsid w:val="00A90633"/>
    <w:rsid w:val="00A90B12"/>
    <w:rsid w:val="00A91EE0"/>
    <w:rsid w:val="00A92A6C"/>
    <w:rsid w:val="00A933D1"/>
    <w:rsid w:val="00A966E3"/>
    <w:rsid w:val="00A969AB"/>
    <w:rsid w:val="00A969C8"/>
    <w:rsid w:val="00AA0DA8"/>
    <w:rsid w:val="00AA35B0"/>
    <w:rsid w:val="00AA4062"/>
    <w:rsid w:val="00AA5A43"/>
    <w:rsid w:val="00AA6503"/>
    <w:rsid w:val="00AA6A2E"/>
    <w:rsid w:val="00AA6AB4"/>
    <w:rsid w:val="00AA743B"/>
    <w:rsid w:val="00AB0A9F"/>
    <w:rsid w:val="00AB17B5"/>
    <w:rsid w:val="00AB1E98"/>
    <w:rsid w:val="00AB21E0"/>
    <w:rsid w:val="00AB2208"/>
    <w:rsid w:val="00AB2FE4"/>
    <w:rsid w:val="00AB3C83"/>
    <w:rsid w:val="00AB3C9D"/>
    <w:rsid w:val="00AB547F"/>
    <w:rsid w:val="00AB7801"/>
    <w:rsid w:val="00AB7921"/>
    <w:rsid w:val="00AC19C3"/>
    <w:rsid w:val="00AC35BB"/>
    <w:rsid w:val="00AC3815"/>
    <w:rsid w:val="00AC3A87"/>
    <w:rsid w:val="00AC3BE2"/>
    <w:rsid w:val="00AC5F52"/>
    <w:rsid w:val="00AC6A26"/>
    <w:rsid w:val="00AD0504"/>
    <w:rsid w:val="00AD0FFA"/>
    <w:rsid w:val="00AD1147"/>
    <w:rsid w:val="00AD16DE"/>
    <w:rsid w:val="00AD587A"/>
    <w:rsid w:val="00AD5FEA"/>
    <w:rsid w:val="00AD6248"/>
    <w:rsid w:val="00AD71B0"/>
    <w:rsid w:val="00AD728E"/>
    <w:rsid w:val="00AE066B"/>
    <w:rsid w:val="00AE1BCE"/>
    <w:rsid w:val="00AE27A3"/>
    <w:rsid w:val="00AE29ED"/>
    <w:rsid w:val="00AE31F8"/>
    <w:rsid w:val="00AE4613"/>
    <w:rsid w:val="00AE4710"/>
    <w:rsid w:val="00AE6BBE"/>
    <w:rsid w:val="00AE7A81"/>
    <w:rsid w:val="00AF21BF"/>
    <w:rsid w:val="00AF272D"/>
    <w:rsid w:val="00AF2DF6"/>
    <w:rsid w:val="00AF3AD4"/>
    <w:rsid w:val="00AF3B05"/>
    <w:rsid w:val="00AF62A9"/>
    <w:rsid w:val="00AF68FA"/>
    <w:rsid w:val="00AF714D"/>
    <w:rsid w:val="00B00B9B"/>
    <w:rsid w:val="00B01058"/>
    <w:rsid w:val="00B01305"/>
    <w:rsid w:val="00B015B4"/>
    <w:rsid w:val="00B01CC8"/>
    <w:rsid w:val="00B028A6"/>
    <w:rsid w:val="00B05217"/>
    <w:rsid w:val="00B05B08"/>
    <w:rsid w:val="00B07141"/>
    <w:rsid w:val="00B07842"/>
    <w:rsid w:val="00B1050E"/>
    <w:rsid w:val="00B10D40"/>
    <w:rsid w:val="00B1300C"/>
    <w:rsid w:val="00B14D25"/>
    <w:rsid w:val="00B15904"/>
    <w:rsid w:val="00B1598D"/>
    <w:rsid w:val="00B15C94"/>
    <w:rsid w:val="00B165D2"/>
    <w:rsid w:val="00B16A65"/>
    <w:rsid w:val="00B17F1D"/>
    <w:rsid w:val="00B20216"/>
    <w:rsid w:val="00B21C0D"/>
    <w:rsid w:val="00B22180"/>
    <w:rsid w:val="00B22705"/>
    <w:rsid w:val="00B22E66"/>
    <w:rsid w:val="00B236AF"/>
    <w:rsid w:val="00B237C5"/>
    <w:rsid w:val="00B24676"/>
    <w:rsid w:val="00B249B1"/>
    <w:rsid w:val="00B24D88"/>
    <w:rsid w:val="00B25006"/>
    <w:rsid w:val="00B250AD"/>
    <w:rsid w:val="00B26D05"/>
    <w:rsid w:val="00B27009"/>
    <w:rsid w:val="00B317EB"/>
    <w:rsid w:val="00B31A39"/>
    <w:rsid w:val="00B32372"/>
    <w:rsid w:val="00B3329B"/>
    <w:rsid w:val="00B3463B"/>
    <w:rsid w:val="00B35734"/>
    <w:rsid w:val="00B35C0B"/>
    <w:rsid w:val="00B35E15"/>
    <w:rsid w:val="00B37DB9"/>
    <w:rsid w:val="00B40092"/>
    <w:rsid w:val="00B41A5D"/>
    <w:rsid w:val="00B425A3"/>
    <w:rsid w:val="00B461D0"/>
    <w:rsid w:val="00B468DA"/>
    <w:rsid w:val="00B47924"/>
    <w:rsid w:val="00B50083"/>
    <w:rsid w:val="00B50858"/>
    <w:rsid w:val="00B51E31"/>
    <w:rsid w:val="00B539C0"/>
    <w:rsid w:val="00B56E03"/>
    <w:rsid w:val="00B573FA"/>
    <w:rsid w:val="00B608B1"/>
    <w:rsid w:val="00B61568"/>
    <w:rsid w:val="00B615DA"/>
    <w:rsid w:val="00B62E97"/>
    <w:rsid w:val="00B647F9"/>
    <w:rsid w:val="00B64D44"/>
    <w:rsid w:val="00B64F29"/>
    <w:rsid w:val="00B65E28"/>
    <w:rsid w:val="00B671FC"/>
    <w:rsid w:val="00B67895"/>
    <w:rsid w:val="00B67DF8"/>
    <w:rsid w:val="00B70078"/>
    <w:rsid w:val="00B7062C"/>
    <w:rsid w:val="00B72940"/>
    <w:rsid w:val="00B73C56"/>
    <w:rsid w:val="00B746C6"/>
    <w:rsid w:val="00B7471F"/>
    <w:rsid w:val="00B756DB"/>
    <w:rsid w:val="00B764C7"/>
    <w:rsid w:val="00B769A8"/>
    <w:rsid w:val="00B8167D"/>
    <w:rsid w:val="00B81FF0"/>
    <w:rsid w:val="00B8253C"/>
    <w:rsid w:val="00B83003"/>
    <w:rsid w:val="00B83BAB"/>
    <w:rsid w:val="00B85BAF"/>
    <w:rsid w:val="00B8763A"/>
    <w:rsid w:val="00B87B7E"/>
    <w:rsid w:val="00B90F01"/>
    <w:rsid w:val="00B91E72"/>
    <w:rsid w:val="00B9206A"/>
    <w:rsid w:val="00B922BD"/>
    <w:rsid w:val="00B94F87"/>
    <w:rsid w:val="00BA05EC"/>
    <w:rsid w:val="00BA18C2"/>
    <w:rsid w:val="00BA1961"/>
    <w:rsid w:val="00BA367B"/>
    <w:rsid w:val="00BA3FDE"/>
    <w:rsid w:val="00BA40EE"/>
    <w:rsid w:val="00BA528F"/>
    <w:rsid w:val="00BA5984"/>
    <w:rsid w:val="00BA7C3D"/>
    <w:rsid w:val="00BB0D6A"/>
    <w:rsid w:val="00BB1C7A"/>
    <w:rsid w:val="00BB1C9A"/>
    <w:rsid w:val="00BB3075"/>
    <w:rsid w:val="00BB4515"/>
    <w:rsid w:val="00BB4C5D"/>
    <w:rsid w:val="00BB521C"/>
    <w:rsid w:val="00BB6E3C"/>
    <w:rsid w:val="00BB7460"/>
    <w:rsid w:val="00BB7692"/>
    <w:rsid w:val="00BC09F4"/>
    <w:rsid w:val="00BC3A1F"/>
    <w:rsid w:val="00BC416D"/>
    <w:rsid w:val="00BC5661"/>
    <w:rsid w:val="00BC61FE"/>
    <w:rsid w:val="00BC73F0"/>
    <w:rsid w:val="00BC7981"/>
    <w:rsid w:val="00BD2B12"/>
    <w:rsid w:val="00BD5334"/>
    <w:rsid w:val="00BD5E04"/>
    <w:rsid w:val="00BD6F86"/>
    <w:rsid w:val="00BD7EF6"/>
    <w:rsid w:val="00BE0FE2"/>
    <w:rsid w:val="00BE11F8"/>
    <w:rsid w:val="00BE18CA"/>
    <w:rsid w:val="00BE3328"/>
    <w:rsid w:val="00BE3A05"/>
    <w:rsid w:val="00BE3B8B"/>
    <w:rsid w:val="00BE4284"/>
    <w:rsid w:val="00BE4299"/>
    <w:rsid w:val="00BE5B37"/>
    <w:rsid w:val="00BE7797"/>
    <w:rsid w:val="00BE7C0F"/>
    <w:rsid w:val="00BF0209"/>
    <w:rsid w:val="00BF09B6"/>
    <w:rsid w:val="00BF0F23"/>
    <w:rsid w:val="00BF1603"/>
    <w:rsid w:val="00BF1A9D"/>
    <w:rsid w:val="00BF3C7C"/>
    <w:rsid w:val="00BF47FD"/>
    <w:rsid w:val="00BF4FAC"/>
    <w:rsid w:val="00BF5F6B"/>
    <w:rsid w:val="00BF693E"/>
    <w:rsid w:val="00BF7E60"/>
    <w:rsid w:val="00C005FA"/>
    <w:rsid w:val="00C00D78"/>
    <w:rsid w:val="00C016A6"/>
    <w:rsid w:val="00C01E59"/>
    <w:rsid w:val="00C02517"/>
    <w:rsid w:val="00C04144"/>
    <w:rsid w:val="00C05E6C"/>
    <w:rsid w:val="00C06879"/>
    <w:rsid w:val="00C07E48"/>
    <w:rsid w:val="00C1085E"/>
    <w:rsid w:val="00C11E17"/>
    <w:rsid w:val="00C1376E"/>
    <w:rsid w:val="00C13AB1"/>
    <w:rsid w:val="00C141B0"/>
    <w:rsid w:val="00C1678B"/>
    <w:rsid w:val="00C1714F"/>
    <w:rsid w:val="00C171A3"/>
    <w:rsid w:val="00C17332"/>
    <w:rsid w:val="00C17D14"/>
    <w:rsid w:val="00C216EE"/>
    <w:rsid w:val="00C21B02"/>
    <w:rsid w:val="00C22B05"/>
    <w:rsid w:val="00C232B6"/>
    <w:rsid w:val="00C2489E"/>
    <w:rsid w:val="00C25A01"/>
    <w:rsid w:val="00C25F97"/>
    <w:rsid w:val="00C260B7"/>
    <w:rsid w:val="00C26154"/>
    <w:rsid w:val="00C26247"/>
    <w:rsid w:val="00C267B7"/>
    <w:rsid w:val="00C2768F"/>
    <w:rsid w:val="00C31B53"/>
    <w:rsid w:val="00C3272A"/>
    <w:rsid w:val="00C330A8"/>
    <w:rsid w:val="00C330F5"/>
    <w:rsid w:val="00C33848"/>
    <w:rsid w:val="00C342A2"/>
    <w:rsid w:val="00C348AB"/>
    <w:rsid w:val="00C35880"/>
    <w:rsid w:val="00C35DDD"/>
    <w:rsid w:val="00C3741B"/>
    <w:rsid w:val="00C41548"/>
    <w:rsid w:val="00C41606"/>
    <w:rsid w:val="00C41F9E"/>
    <w:rsid w:val="00C428B2"/>
    <w:rsid w:val="00C43930"/>
    <w:rsid w:val="00C43FD5"/>
    <w:rsid w:val="00C444FD"/>
    <w:rsid w:val="00C44AEE"/>
    <w:rsid w:val="00C454B4"/>
    <w:rsid w:val="00C45FB2"/>
    <w:rsid w:val="00C461AA"/>
    <w:rsid w:val="00C46ACF"/>
    <w:rsid w:val="00C477CD"/>
    <w:rsid w:val="00C47F46"/>
    <w:rsid w:val="00C50349"/>
    <w:rsid w:val="00C50DDC"/>
    <w:rsid w:val="00C5152F"/>
    <w:rsid w:val="00C5171B"/>
    <w:rsid w:val="00C518E2"/>
    <w:rsid w:val="00C51A76"/>
    <w:rsid w:val="00C5331E"/>
    <w:rsid w:val="00C53649"/>
    <w:rsid w:val="00C53B67"/>
    <w:rsid w:val="00C53FC9"/>
    <w:rsid w:val="00C548F2"/>
    <w:rsid w:val="00C54935"/>
    <w:rsid w:val="00C54D65"/>
    <w:rsid w:val="00C554CD"/>
    <w:rsid w:val="00C567E9"/>
    <w:rsid w:val="00C578A2"/>
    <w:rsid w:val="00C602E5"/>
    <w:rsid w:val="00C6128A"/>
    <w:rsid w:val="00C62368"/>
    <w:rsid w:val="00C62964"/>
    <w:rsid w:val="00C62A92"/>
    <w:rsid w:val="00C63E49"/>
    <w:rsid w:val="00C644CD"/>
    <w:rsid w:val="00C64B53"/>
    <w:rsid w:val="00C64E5E"/>
    <w:rsid w:val="00C66185"/>
    <w:rsid w:val="00C700A2"/>
    <w:rsid w:val="00C72CBB"/>
    <w:rsid w:val="00C73FAE"/>
    <w:rsid w:val="00C741FF"/>
    <w:rsid w:val="00C75A89"/>
    <w:rsid w:val="00C76D4F"/>
    <w:rsid w:val="00C77068"/>
    <w:rsid w:val="00C77274"/>
    <w:rsid w:val="00C7799A"/>
    <w:rsid w:val="00C80B48"/>
    <w:rsid w:val="00C81465"/>
    <w:rsid w:val="00C81906"/>
    <w:rsid w:val="00C8328D"/>
    <w:rsid w:val="00C83351"/>
    <w:rsid w:val="00C833B0"/>
    <w:rsid w:val="00C83C5A"/>
    <w:rsid w:val="00C84614"/>
    <w:rsid w:val="00C848C9"/>
    <w:rsid w:val="00C84977"/>
    <w:rsid w:val="00C84FB2"/>
    <w:rsid w:val="00C8533B"/>
    <w:rsid w:val="00C87FE6"/>
    <w:rsid w:val="00C929FD"/>
    <w:rsid w:val="00C93528"/>
    <w:rsid w:val="00C948CD"/>
    <w:rsid w:val="00C94C44"/>
    <w:rsid w:val="00C957CF"/>
    <w:rsid w:val="00C95DBD"/>
    <w:rsid w:val="00C95DE3"/>
    <w:rsid w:val="00C96E05"/>
    <w:rsid w:val="00C97AD0"/>
    <w:rsid w:val="00C97C63"/>
    <w:rsid w:val="00CA07D0"/>
    <w:rsid w:val="00CA100F"/>
    <w:rsid w:val="00CA15FE"/>
    <w:rsid w:val="00CA25B4"/>
    <w:rsid w:val="00CA3CD0"/>
    <w:rsid w:val="00CA6BDA"/>
    <w:rsid w:val="00CA78C0"/>
    <w:rsid w:val="00CB004A"/>
    <w:rsid w:val="00CB2264"/>
    <w:rsid w:val="00CB2704"/>
    <w:rsid w:val="00CB33F0"/>
    <w:rsid w:val="00CB38AC"/>
    <w:rsid w:val="00CB4478"/>
    <w:rsid w:val="00CB4BB5"/>
    <w:rsid w:val="00CB56EF"/>
    <w:rsid w:val="00CB5B51"/>
    <w:rsid w:val="00CB6BE1"/>
    <w:rsid w:val="00CB6F2A"/>
    <w:rsid w:val="00CB7824"/>
    <w:rsid w:val="00CC001D"/>
    <w:rsid w:val="00CC2191"/>
    <w:rsid w:val="00CC21D5"/>
    <w:rsid w:val="00CC2929"/>
    <w:rsid w:val="00CC426B"/>
    <w:rsid w:val="00CC4F0F"/>
    <w:rsid w:val="00CD0A0D"/>
    <w:rsid w:val="00CD1ED6"/>
    <w:rsid w:val="00CD250C"/>
    <w:rsid w:val="00CD2C40"/>
    <w:rsid w:val="00CD4EE2"/>
    <w:rsid w:val="00CD78B5"/>
    <w:rsid w:val="00CD79DA"/>
    <w:rsid w:val="00CD7AC1"/>
    <w:rsid w:val="00CE0250"/>
    <w:rsid w:val="00CE070A"/>
    <w:rsid w:val="00CE0FD9"/>
    <w:rsid w:val="00CE131A"/>
    <w:rsid w:val="00CE13A1"/>
    <w:rsid w:val="00CE13CC"/>
    <w:rsid w:val="00CE1A1E"/>
    <w:rsid w:val="00CE310D"/>
    <w:rsid w:val="00CE418A"/>
    <w:rsid w:val="00CE4915"/>
    <w:rsid w:val="00CE5AB5"/>
    <w:rsid w:val="00CE5BC8"/>
    <w:rsid w:val="00CE6581"/>
    <w:rsid w:val="00CE7003"/>
    <w:rsid w:val="00CE7971"/>
    <w:rsid w:val="00CF0228"/>
    <w:rsid w:val="00CF0C97"/>
    <w:rsid w:val="00CF2311"/>
    <w:rsid w:val="00CF3BA3"/>
    <w:rsid w:val="00CF50ED"/>
    <w:rsid w:val="00CF616F"/>
    <w:rsid w:val="00CF6332"/>
    <w:rsid w:val="00CF76DF"/>
    <w:rsid w:val="00CF7AEC"/>
    <w:rsid w:val="00D0218D"/>
    <w:rsid w:val="00D03028"/>
    <w:rsid w:val="00D03BD7"/>
    <w:rsid w:val="00D0417E"/>
    <w:rsid w:val="00D04D55"/>
    <w:rsid w:val="00D0643C"/>
    <w:rsid w:val="00D06C8F"/>
    <w:rsid w:val="00D110AA"/>
    <w:rsid w:val="00D116C7"/>
    <w:rsid w:val="00D1220D"/>
    <w:rsid w:val="00D12443"/>
    <w:rsid w:val="00D12E09"/>
    <w:rsid w:val="00D13BA7"/>
    <w:rsid w:val="00D15C16"/>
    <w:rsid w:val="00D17749"/>
    <w:rsid w:val="00D206E6"/>
    <w:rsid w:val="00D20C5A"/>
    <w:rsid w:val="00D20DE3"/>
    <w:rsid w:val="00D240DA"/>
    <w:rsid w:val="00D25550"/>
    <w:rsid w:val="00D25F3E"/>
    <w:rsid w:val="00D2760E"/>
    <w:rsid w:val="00D30BF2"/>
    <w:rsid w:val="00D31596"/>
    <w:rsid w:val="00D31F71"/>
    <w:rsid w:val="00D32357"/>
    <w:rsid w:val="00D32382"/>
    <w:rsid w:val="00D33C6C"/>
    <w:rsid w:val="00D3435F"/>
    <w:rsid w:val="00D34D70"/>
    <w:rsid w:val="00D35B4E"/>
    <w:rsid w:val="00D35C46"/>
    <w:rsid w:val="00D36BD3"/>
    <w:rsid w:val="00D376C5"/>
    <w:rsid w:val="00D401D3"/>
    <w:rsid w:val="00D4080A"/>
    <w:rsid w:val="00D42C9B"/>
    <w:rsid w:val="00D43143"/>
    <w:rsid w:val="00D43358"/>
    <w:rsid w:val="00D43CA6"/>
    <w:rsid w:val="00D451F7"/>
    <w:rsid w:val="00D471D6"/>
    <w:rsid w:val="00D50A4A"/>
    <w:rsid w:val="00D511A7"/>
    <w:rsid w:val="00D517BA"/>
    <w:rsid w:val="00D51E4E"/>
    <w:rsid w:val="00D5381B"/>
    <w:rsid w:val="00D53C3D"/>
    <w:rsid w:val="00D54688"/>
    <w:rsid w:val="00D55705"/>
    <w:rsid w:val="00D568C3"/>
    <w:rsid w:val="00D570F0"/>
    <w:rsid w:val="00D579D3"/>
    <w:rsid w:val="00D60916"/>
    <w:rsid w:val="00D6112D"/>
    <w:rsid w:val="00D61479"/>
    <w:rsid w:val="00D622F1"/>
    <w:rsid w:val="00D625CE"/>
    <w:rsid w:val="00D62D62"/>
    <w:rsid w:val="00D6304D"/>
    <w:rsid w:val="00D63980"/>
    <w:rsid w:val="00D64E68"/>
    <w:rsid w:val="00D6517C"/>
    <w:rsid w:val="00D66A4D"/>
    <w:rsid w:val="00D67E76"/>
    <w:rsid w:val="00D7080A"/>
    <w:rsid w:val="00D71D73"/>
    <w:rsid w:val="00D71EA9"/>
    <w:rsid w:val="00D72DE8"/>
    <w:rsid w:val="00D73E10"/>
    <w:rsid w:val="00D748AF"/>
    <w:rsid w:val="00D748F4"/>
    <w:rsid w:val="00D74A0A"/>
    <w:rsid w:val="00D75F47"/>
    <w:rsid w:val="00D76596"/>
    <w:rsid w:val="00D77D32"/>
    <w:rsid w:val="00D80E7B"/>
    <w:rsid w:val="00D80F60"/>
    <w:rsid w:val="00D819DB"/>
    <w:rsid w:val="00D81E24"/>
    <w:rsid w:val="00D830CF"/>
    <w:rsid w:val="00D844AC"/>
    <w:rsid w:val="00D848F2"/>
    <w:rsid w:val="00D8501B"/>
    <w:rsid w:val="00D85176"/>
    <w:rsid w:val="00D858D5"/>
    <w:rsid w:val="00D85E19"/>
    <w:rsid w:val="00D860C8"/>
    <w:rsid w:val="00D86880"/>
    <w:rsid w:val="00D8695C"/>
    <w:rsid w:val="00D87488"/>
    <w:rsid w:val="00D915EC"/>
    <w:rsid w:val="00D927D5"/>
    <w:rsid w:val="00D94984"/>
    <w:rsid w:val="00D94C2A"/>
    <w:rsid w:val="00D94F95"/>
    <w:rsid w:val="00D951BA"/>
    <w:rsid w:val="00D95507"/>
    <w:rsid w:val="00D957D4"/>
    <w:rsid w:val="00D95A15"/>
    <w:rsid w:val="00D9623E"/>
    <w:rsid w:val="00DA0043"/>
    <w:rsid w:val="00DA0544"/>
    <w:rsid w:val="00DA1EC5"/>
    <w:rsid w:val="00DA2F66"/>
    <w:rsid w:val="00DA39FC"/>
    <w:rsid w:val="00DA4246"/>
    <w:rsid w:val="00DA64E2"/>
    <w:rsid w:val="00DA6BA1"/>
    <w:rsid w:val="00DA75B9"/>
    <w:rsid w:val="00DB0B59"/>
    <w:rsid w:val="00DB16B9"/>
    <w:rsid w:val="00DB1CCD"/>
    <w:rsid w:val="00DB21CE"/>
    <w:rsid w:val="00DB2A78"/>
    <w:rsid w:val="00DB345E"/>
    <w:rsid w:val="00DB5915"/>
    <w:rsid w:val="00DB6189"/>
    <w:rsid w:val="00DB64B5"/>
    <w:rsid w:val="00DC0F41"/>
    <w:rsid w:val="00DC1130"/>
    <w:rsid w:val="00DC271D"/>
    <w:rsid w:val="00DC2D28"/>
    <w:rsid w:val="00DC4A8D"/>
    <w:rsid w:val="00DC4E60"/>
    <w:rsid w:val="00DC575D"/>
    <w:rsid w:val="00DC65B6"/>
    <w:rsid w:val="00DC6694"/>
    <w:rsid w:val="00DC7A15"/>
    <w:rsid w:val="00DD1137"/>
    <w:rsid w:val="00DD15E4"/>
    <w:rsid w:val="00DD24F2"/>
    <w:rsid w:val="00DD2EC4"/>
    <w:rsid w:val="00DD2EC5"/>
    <w:rsid w:val="00DD37CF"/>
    <w:rsid w:val="00DD5BBE"/>
    <w:rsid w:val="00DD64E9"/>
    <w:rsid w:val="00DD6842"/>
    <w:rsid w:val="00DD68DE"/>
    <w:rsid w:val="00DD739F"/>
    <w:rsid w:val="00DD74BB"/>
    <w:rsid w:val="00DE076D"/>
    <w:rsid w:val="00DE2306"/>
    <w:rsid w:val="00DE295F"/>
    <w:rsid w:val="00DE2AC3"/>
    <w:rsid w:val="00DE4566"/>
    <w:rsid w:val="00DE5E79"/>
    <w:rsid w:val="00DE69F0"/>
    <w:rsid w:val="00DE7BFB"/>
    <w:rsid w:val="00DF1C53"/>
    <w:rsid w:val="00DF1D6F"/>
    <w:rsid w:val="00DF2A70"/>
    <w:rsid w:val="00DF314E"/>
    <w:rsid w:val="00DF429C"/>
    <w:rsid w:val="00DF63B4"/>
    <w:rsid w:val="00DF7393"/>
    <w:rsid w:val="00DF7778"/>
    <w:rsid w:val="00E03617"/>
    <w:rsid w:val="00E0417A"/>
    <w:rsid w:val="00E04291"/>
    <w:rsid w:val="00E048C5"/>
    <w:rsid w:val="00E063EA"/>
    <w:rsid w:val="00E06E28"/>
    <w:rsid w:val="00E11448"/>
    <w:rsid w:val="00E116EC"/>
    <w:rsid w:val="00E12BCA"/>
    <w:rsid w:val="00E132BE"/>
    <w:rsid w:val="00E14F26"/>
    <w:rsid w:val="00E158B0"/>
    <w:rsid w:val="00E15B61"/>
    <w:rsid w:val="00E15D59"/>
    <w:rsid w:val="00E16F83"/>
    <w:rsid w:val="00E20BD3"/>
    <w:rsid w:val="00E21039"/>
    <w:rsid w:val="00E215AB"/>
    <w:rsid w:val="00E21BCB"/>
    <w:rsid w:val="00E22213"/>
    <w:rsid w:val="00E23FCE"/>
    <w:rsid w:val="00E23FD4"/>
    <w:rsid w:val="00E2528C"/>
    <w:rsid w:val="00E258BD"/>
    <w:rsid w:val="00E25AAD"/>
    <w:rsid w:val="00E26D7B"/>
    <w:rsid w:val="00E27130"/>
    <w:rsid w:val="00E27684"/>
    <w:rsid w:val="00E3104D"/>
    <w:rsid w:val="00E32007"/>
    <w:rsid w:val="00E32DDC"/>
    <w:rsid w:val="00E3336F"/>
    <w:rsid w:val="00E33BA5"/>
    <w:rsid w:val="00E34D11"/>
    <w:rsid w:val="00E36366"/>
    <w:rsid w:val="00E372B5"/>
    <w:rsid w:val="00E372DD"/>
    <w:rsid w:val="00E37A09"/>
    <w:rsid w:val="00E4010A"/>
    <w:rsid w:val="00E41566"/>
    <w:rsid w:val="00E41A56"/>
    <w:rsid w:val="00E426C6"/>
    <w:rsid w:val="00E44E5A"/>
    <w:rsid w:val="00E45170"/>
    <w:rsid w:val="00E45E6B"/>
    <w:rsid w:val="00E462F0"/>
    <w:rsid w:val="00E47592"/>
    <w:rsid w:val="00E50175"/>
    <w:rsid w:val="00E51240"/>
    <w:rsid w:val="00E52201"/>
    <w:rsid w:val="00E5299C"/>
    <w:rsid w:val="00E534A4"/>
    <w:rsid w:val="00E5478A"/>
    <w:rsid w:val="00E55348"/>
    <w:rsid w:val="00E553D2"/>
    <w:rsid w:val="00E5697D"/>
    <w:rsid w:val="00E56D6D"/>
    <w:rsid w:val="00E60583"/>
    <w:rsid w:val="00E61865"/>
    <w:rsid w:val="00E619F1"/>
    <w:rsid w:val="00E62E8D"/>
    <w:rsid w:val="00E635F7"/>
    <w:rsid w:val="00E6388C"/>
    <w:rsid w:val="00E63AD2"/>
    <w:rsid w:val="00E64EAC"/>
    <w:rsid w:val="00E71C08"/>
    <w:rsid w:val="00E71D88"/>
    <w:rsid w:val="00E72B8E"/>
    <w:rsid w:val="00E73BE7"/>
    <w:rsid w:val="00E74063"/>
    <w:rsid w:val="00E7481C"/>
    <w:rsid w:val="00E74E86"/>
    <w:rsid w:val="00E75AFF"/>
    <w:rsid w:val="00E80757"/>
    <w:rsid w:val="00E807E2"/>
    <w:rsid w:val="00E80CC3"/>
    <w:rsid w:val="00E80DDF"/>
    <w:rsid w:val="00E81EDF"/>
    <w:rsid w:val="00E82355"/>
    <w:rsid w:val="00E83760"/>
    <w:rsid w:val="00E847D5"/>
    <w:rsid w:val="00E85527"/>
    <w:rsid w:val="00E85F56"/>
    <w:rsid w:val="00E87075"/>
    <w:rsid w:val="00E87A75"/>
    <w:rsid w:val="00E87F5B"/>
    <w:rsid w:val="00E90933"/>
    <w:rsid w:val="00E917FA"/>
    <w:rsid w:val="00E918D9"/>
    <w:rsid w:val="00E92CE0"/>
    <w:rsid w:val="00E956F4"/>
    <w:rsid w:val="00E95FD5"/>
    <w:rsid w:val="00E963F5"/>
    <w:rsid w:val="00E96698"/>
    <w:rsid w:val="00E9791F"/>
    <w:rsid w:val="00E97B51"/>
    <w:rsid w:val="00E97CC7"/>
    <w:rsid w:val="00EA09E8"/>
    <w:rsid w:val="00EA09EE"/>
    <w:rsid w:val="00EA0C92"/>
    <w:rsid w:val="00EA0CB0"/>
    <w:rsid w:val="00EA18FB"/>
    <w:rsid w:val="00EA1C41"/>
    <w:rsid w:val="00EA3E5E"/>
    <w:rsid w:val="00EA7E43"/>
    <w:rsid w:val="00EA7F94"/>
    <w:rsid w:val="00EB1AE8"/>
    <w:rsid w:val="00EB1C6C"/>
    <w:rsid w:val="00EB1E3F"/>
    <w:rsid w:val="00EB2E7B"/>
    <w:rsid w:val="00EB4470"/>
    <w:rsid w:val="00EB460C"/>
    <w:rsid w:val="00EC1D2B"/>
    <w:rsid w:val="00EC1FC1"/>
    <w:rsid w:val="00EC3D6D"/>
    <w:rsid w:val="00EC40E9"/>
    <w:rsid w:val="00EC4571"/>
    <w:rsid w:val="00EC4E88"/>
    <w:rsid w:val="00EC797E"/>
    <w:rsid w:val="00EC7A54"/>
    <w:rsid w:val="00EC7CDD"/>
    <w:rsid w:val="00ED00A6"/>
    <w:rsid w:val="00ED1B3B"/>
    <w:rsid w:val="00ED268D"/>
    <w:rsid w:val="00ED4EB8"/>
    <w:rsid w:val="00ED52B6"/>
    <w:rsid w:val="00ED67C6"/>
    <w:rsid w:val="00ED7177"/>
    <w:rsid w:val="00ED7448"/>
    <w:rsid w:val="00EE1C38"/>
    <w:rsid w:val="00EE2458"/>
    <w:rsid w:val="00EE3D8B"/>
    <w:rsid w:val="00EE432B"/>
    <w:rsid w:val="00EE43F3"/>
    <w:rsid w:val="00EE4B73"/>
    <w:rsid w:val="00EE5103"/>
    <w:rsid w:val="00EE5441"/>
    <w:rsid w:val="00EF09CE"/>
    <w:rsid w:val="00EF0E65"/>
    <w:rsid w:val="00EF17C6"/>
    <w:rsid w:val="00EF2B9E"/>
    <w:rsid w:val="00EF2C71"/>
    <w:rsid w:val="00EF35BF"/>
    <w:rsid w:val="00EF5DC9"/>
    <w:rsid w:val="00EF6527"/>
    <w:rsid w:val="00EF66D3"/>
    <w:rsid w:val="00F00C35"/>
    <w:rsid w:val="00F00D8C"/>
    <w:rsid w:val="00F00F05"/>
    <w:rsid w:val="00F016FD"/>
    <w:rsid w:val="00F018B9"/>
    <w:rsid w:val="00F01CE4"/>
    <w:rsid w:val="00F033CA"/>
    <w:rsid w:val="00F0358D"/>
    <w:rsid w:val="00F0406D"/>
    <w:rsid w:val="00F04C4A"/>
    <w:rsid w:val="00F057D5"/>
    <w:rsid w:val="00F05AF9"/>
    <w:rsid w:val="00F064EC"/>
    <w:rsid w:val="00F06C0B"/>
    <w:rsid w:val="00F070D2"/>
    <w:rsid w:val="00F10735"/>
    <w:rsid w:val="00F115C6"/>
    <w:rsid w:val="00F116EC"/>
    <w:rsid w:val="00F14D3C"/>
    <w:rsid w:val="00F17126"/>
    <w:rsid w:val="00F1778A"/>
    <w:rsid w:val="00F20A6A"/>
    <w:rsid w:val="00F21BFE"/>
    <w:rsid w:val="00F2407B"/>
    <w:rsid w:val="00F24C70"/>
    <w:rsid w:val="00F308E9"/>
    <w:rsid w:val="00F32CAD"/>
    <w:rsid w:val="00F32D9D"/>
    <w:rsid w:val="00F3364B"/>
    <w:rsid w:val="00F34B3B"/>
    <w:rsid w:val="00F34FB4"/>
    <w:rsid w:val="00F406CD"/>
    <w:rsid w:val="00F41599"/>
    <w:rsid w:val="00F43299"/>
    <w:rsid w:val="00F43F69"/>
    <w:rsid w:val="00F443AA"/>
    <w:rsid w:val="00F44B0D"/>
    <w:rsid w:val="00F4752B"/>
    <w:rsid w:val="00F478A0"/>
    <w:rsid w:val="00F50294"/>
    <w:rsid w:val="00F5039D"/>
    <w:rsid w:val="00F5253A"/>
    <w:rsid w:val="00F536B8"/>
    <w:rsid w:val="00F551CF"/>
    <w:rsid w:val="00F55A2F"/>
    <w:rsid w:val="00F56535"/>
    <w:rsid w:val="00F5698C"/>
    <w:rsid w:val="00F60AD0"/>
    <w:rsid w:val="00F60C47"/>
    <w:rsid w:val="00F6161E"/>
    <w:rsid w:val="00F62182"/>
    <w:rsid w:val="00F62A5E"/>
    <w:rsid w:val="00F66E1A"/>
    <w:rsid w:val="00F67F5B"/>
    <w:rsid w:val="00F72459"/>
    <w:rsid w:val="00F7256C"/>
    <w:rsid w:val="00F72CA1"/>
    <w:rsid w:val="00F751C4"/>
    <w:rsid w:val="00F77E34"/>
    <w:rsid w:val="00F80085"/>
    <w:rsid w:val="00F81755"/>
    <w:rsid w:val="00F820A3"/>
    <w:rsid w:val="00F82B2D"/>
    <w:rsid w:val="00F82B8E"/>
    <w:rsid w:val="00F838FD"/>
    <w:rsid w:val="00F84B67"/>
    <w:rsid w:val="00F85D2B"/>
    <w:rsid w:val="00F8730C"/>
    <w:rsid w:val="00F90CD4"/>
    <w:rsid w:val="00F90E33"/>
    <w:rsid w:val="00F9212A"/>
    <w:rsid w:val="00F92BF9"/>
    <w:rsid w:val="00F931C0"/>
    <w:rsid w:val="00F93C77"/>
    <w:rsid w:val="00F94854"/>
    <w:rsid w:val="00F9644F"/>
    <w:rsid w:val="00F975B1"/>
    <w:rsid w:val="00F97AB0"/>
    <w:rsid w:val="00FA1260"/>
    <w:rsid w:val="00FA17A1"/>
    <w:rsid w:val="00FA2BB4"/>
    <w:rsid w:val="00FA2DBB"/>
    <w:rsid w:val="00FA3E7C"/>
    <w:rsid w:val="00FA48FD"/>
    <w:rsid w:val="00FA4BBF"/>
    <w:rsid w:val="00FA609B"/>
    <w:rsid w:val="00FA6C46"/>
    <w:rsid w:val="00FA6E6B"/>
    <w:rsid w:val="00FA6F9D"/>
    <w:rsid w:val="00FA7FE9"/>
    <w:rsid w:val="00FB0DD4"/>
    <w:rsid w:val="00FB29CE"/>
    <w:rsid w:val="00FB2D0F"/>
    <w:rsid w:val="00FB6141"/>
    <w:rsid w:val="00FB62D3"/>
    <w:rsid w:val="00FC19F5"/>
    <w:rsid w:val="00FC2864"/>
    <w:rsid w:val="00FC4D51"/>
    <w:rsid w:val="00FC5CBC"/>
    <w:rsid w:val="00FC66ED"/>
    <w:rsid w:val="00FC7D70"/>
    <w:rsid w:val="00FC7E5C"/>
    <w:rsid w:val="00FD1AE7"/>
    <w:rsid w:val="00FD1D40"/>
    <w:rsid w:val="00FD2BCE"/>
    <w:rsid w:val="00FD3667"/>
    <w:rsid w:val="00FD3CAE"/>
    <w:rsid w:val="00FD66FD"/>
    <w:rsid w:val="00FD6ABE"/>
    <w:rsid w:val="00FD7A3F"/>
    <w:rsid w:val="00FD7A86"/>
    <w:rsid w:val="00FE0DFF"/>
    <w:rsid w:val="00FE1C8D"/>
    <w:rsid w:val="00FE2095"/>
    <w:rsid w:val="00FE3CE1"/>
    <w:rsid w:val="00FE425A"/>
    <w:rsid w:val="00FE55AA"/>
    <w:rsid w:val="00FE65E1"/>
    <w:rsid w:val="00FE6EA7"/>
    <w:rsid w:val="00FE7F47"/>
    <w:rsid w:val="00FF054D"/>
    <w:rsid w:val="00FF0770"/>
    <w:rsid w:val="00FF1BB3"/>
    <w:rsid w:val="00FF2031"/>
    <w:rsid w:val="00FF259C"/>
    <w:rsid w:val="00FF2835"/>
    <w:rsid w:val="00FF332A"/>
    <w:rsid w:val="00FF4C3F"/>
    <w:rsid w:val="00FF6840"/>
    <w:rsid w:val="01001B5E"/>
    <w:rsid w:val="010E1888"/>
    <w:rsid w:val="011078C7"/>
    <w:rsid w:val="01134188"/>
    <w:rsid w:val="013C27AE"/>
    <w:rsid w:val="015754F6"/>
    <w:rsid w:val="015C00F4"/>
    <w:rsid w:val="01A00332"/>
    <w:rsid w:val="01A57077"/>
    <w:rsid w:val="01A9404F"/>
    <w:rsid w:val="01CA035F"/>
    <w:rsid w:val="01E44FDB"/>
    <w:rsid w:val="01E50D53"/>
    <w:rsid w:val="01E8468F"/>
    <w:rsid w:val="01EE19B6"/>
    <w:rsid w:val="01F218E5"/>
    <w:rsid w:val="01F27225"/>
    <w:rsid w:val="01F879CA"/>
    <w:rsid w:val="01FB40D3"/>
    <w:rsid w:val="01FC4F4A"/>
    <w:rsid w:val="01FF1E15"/>
    <w:rsid w:val="021D1F57"/>
    <w:rsid w:val="02290C40"/>
    <w:rsid w:val="022F326B"/>
    <w:rsid w:val="022F42FB"/>
    <w:rsid w:val="02300E88"/>
    <w:rsid w:val="023615AF"/>
    <w:rsid w:val="0236335D"/>
    <w:rsid w:val="02385327"/>
    <w:rsid w:val="023B1932"/>
    <w:rsid w:val="023C7C1F"/>
    <w:rsid w:val="024617F2"/>
    <w:rsid w:val="026A1F9F"/>
    <w:rsid w:val="02720839"/>
    <w:rsid w:val="02755D4C"/>
    <w:rsid w:val="028609E7"/>
    <w:rsid w:val="028642E4"/>
    <w:rsid w:val="028B7F61"/>
    <w:rsid w:val="029702A0"/>
    <w:rsid w:val="02A14CD1"/>
    <w:rsid w:val="02A45967"/>
    <w:rsid w:val="02B32DF2"/>
    <w:rsid w:val="02C44E0D"/>
    <w:rsid w:val="02F83AF6"/>
    <w:rsid w:val="0303343C"/>
    <w:rsid w:val="03060F81"/>
    <w:rsid w:val="030B0747"/>
    <w:rsid w:val="030F312C"/>
    <w:rsid w:val="03131C39"/>
    <w:rsid w:val="0317388A"/>
    <w:rsid w:val="031F2043"/>
    <w:rsid w:val="0330412C"/>
    <w:rsid w:val="03345AEF"/>
    <w:rsid w:val="033A4153"/>
    <w:rsid w:val="033F3328"/>
    <w:rsid w:val="034663E3"/>
    <w:rsid w:val="03502629"/>
    <w:rsid w:val="03561219"/>
    <w:rsid w:val="035A1095"/>
    <w:rsid w:val="035D39A0"/>
    <w:rsid w:val="03630182"/>
    <w:rsid w:val="036B6D74"/>
    <w:rsid w:val="036F5250"/>
    <w:rsid w:val="0370464D"/>
    <w:rsid w:val="039351FD"/>
    <w:rsid w:val="03A34A22"/>
    <w:rsid w:val="03A42CC1"/>
    <w:rsid w:val="03AC6C53"/>
    <w:rsid w:val="03AD63A4"/>
    <w:rsid w:val="03D746CC"/>
    <w:rsid w:val="03E02A2B"/>
    <w:rsid w:val="03E21C8C"/>
    <w:rsid w:val="03F1578E"/>
    <w:rsid w:val="03F25A9A"/>
    <w:rsid w:val="03F26DBF"/>
    <w:rsid w:val="04114082"/>
    <w:rsid w:val="0413301D"/>
    <w:rsid w:val="041C6B06"/>
    <w:rsid w:val="04230E60"/>
    <w:rsid w:val="04253518"/>
    <w:rsid w:val="04354A1B"/>
    <w:rsid w:val="043B2EAD"/>
    <w:rsid w:val="043D09D3"/>
    <w:rsid w:val="045E53B8"/>
    <w:rsid w:val="045F58E8"/>
    <w:rsid w:val="0468456D"/>
    <w:rsid w:val="046F599E"/>
    <w:rsid w:val="04787B46"/>
    <w:rsid w:val="048A3516"/>
    <w:rsid w:val="048D195A"/>
    <w:rsid w:val="04926F71"/>
    <w:rsid w:val="04926F7C"/>
    <w:rsid w:val="04A44EF6"/>
    <w:rsid w:val="04A56A71"/>
    <w:rsid w:val="04B16C0C"/>
    <w:rsid w:val="04B222F3"/>
    <w:rsid w:val="04B50EB1"/>
    <w:rsid w:val="04BD7D66"/>
    <w:rsid w:val="04BF1CA1"/>
    <w:rsid w:val="04CC1D57"/>
    <w:rsid w:val="04D0470A"/>
    <w:rsid w:val="04D952F3"/>
    <w:rsid w:val="04DC643E"/>
    <w:rsid w:val="04DF1A8A"/>
    <w:rsid w:val="04EE7F1F"/>
    <w:rsid w:val="05173C2E"/>
    <w:rsid w:val="051C683A"/>
    <w:rsid w:val="052A6501"/>
    <w:rsid w:val="053713A0"/>
    <w:rsid w:val="053F41A0"/>
    <w:rsid w:val="05405C99"/>
    <w:rsid w:val="0548762F"/>
    <w:rsid w:val="05557F9E"/>
    <w:rsid w:val="05617631"/>
    <w:rsid w:val="05687863"/>
    <w:rsid w:val="05687CD1"/>
    <w:rsid w:val="05693D97"/>
    <w:rsid w:val="0575649D"/>
    <w:rsid w:val="057A7D7F"/>
    <w:rsid w:val="057E12A3"/>
    <w:rsid w:val="058938A1"/>
    <w:rsid w:val="05A36F5B"/>
    <w:rsid w:val="05BB3046"/>
    <w:rsid w:val="05C82988"/>
    <w:rsid w:val="06140A61"/>
    <w:rsid w:val="061D466D"/>
    <w:rsid w:val="061D6D0E"/>
    <w:rsid w:val="061E4834"/>
    <w:rsid w:val="063127B9"/>
    <w:rsid w:val="06383B48"/>
    <w:rsid w:val="06417B33"/>
    <w:rsid w:val="06426774"/>
    <w:rsid w:val="06451DC1"/>
    <w:rsid w:val="066E11F8"/>
    <w:rsid w:val="0673692E"/>
    <w:rsid w:val="067A4160"/>
    <w:rsid w:val="069B5E85"/>
    <w:rsid w:val="06A746E2"/>
    <w:rsid w:val="06B62CBE"/>
    <w:rsid w:val="06BC0E9E"/>
    <w:rsid w:val="06E72BC3"/>
    <w:rsid w:val="06F04422"/>
    <w:rsid w:val="06F85085"/>
    <w:rsid w:val="070B125C"/>
    <w:rsid w:val="071F6AB6"/>
    <w:rsid w:val="073A569E"/>
    <w:rsid w:val="073F0716"/>
    <w:rsid w:val="07426181"/>
    <w:rsid w:val="07536CDE"/>
    <w:rsid w:val="075765C1"/>
    <w:rsid w:val="07577FFE"/>
    <w:rsid w:val="0768758A"/>
    <w:rsid w:val="07723089"/>
    <w:rsid w:val="0774169E"/>
    <w:rsid w:val="077A4051"/>
    <w:rsid w:val="07892448"/>
    <w:rsid w:val="079052BE"/>
    <w:rsid w:val="079806E3"/>
    <w:rsid w:val="07A33243"/>
    <w:rsid w:val="07A80859"/>
    <w:rsid w:val="07BD486C"/>
    <w:rsid w:val="07C92594"/>
    <w:rsid w:val="07E37AE3"/>
    <w:rsid w:val="07E51FFF"/>
    <w:rsid w:val="07E5505A"/>
    <w:rsid w:val="07E860AB"/>
    <w:rsid w:val="07ED95A3"/>
    <w:rsid w:val="07F03CA1"/>
    <w:rsid w:val="07F35494"/>
    <w:rsid w:val="07FE66CB"/>
    <w:rsid w:val="081974A4"/>
    <w:rsid w:val="083245C7"/>
    <w:rsid w:val="083B791F"/>
    <w:rsid w:val="08412454"/>
    <w:rsid w:val="0848362F"/>
    <w:rsid w:val="084A5DB4"/>
    <w:rsid w:val="084C5688"/>
    <w:rsid w:val="08560F70"/>
    <w:rsid w:val="085F30F1"/>
    <w:rsid w:val="088272FC"/>
    <w:rsid w:val="08892439"/>
    <w:rsid w:val="08972D4D"/>
    <w:rsid w:val="089A4646"/>
    <w:rsid w:val="08A4283A"/>
    <w:rsid w:val="08AC6809"/>
    <w:rsid w:val="08C37CE1"/>
    <w:rsid w:val="08CC4A1B"/>
    <w:rsid w:val="08D31906"/>
    <w:rsid w:val="08D4101B"/>
    <w:rsid w:val="08E104C7"/>
    <w:rsid w:val="09014E9F"/>
    <w:rsid w:val="090E5904"/>
    <w:rsid w:val="09112FBD"/>
    <w:rsid w:val="09176906"/>
    <w:rsid w:val="091B7957"/>
    <w:rsid w:val="091F2D9D"/>
    <w:rsid w:val="092B1742"/>
    <w:rsid w:val="095E7390"/>
    <w:rsid w:val="096D4645"/>
    <w:rsid w:val="0970488C"/>
    <w:rsid w:val="09840E52"/>
    <w:rsid w:val="098552F6"/>
    <w:rsid w:val="09880942"/>
    <w:rsid w:val="09A163A8"/>
    <w:rsid w:val="09A514F4"/>
    <w:rsid w:val="09B1202D"/>
    <w:rsid w:val="09CA1A94"/>
    <w:rsid w:val="09CC44B4"/>
    <w:rsid w:val="09D5091F"/>
    <w:rsid w:val="09E57B43"/>
    <w:rsid w:val="09FC6C3A"/>
    <w:rsid w:val="0A2368BD"/>
    <w:rsid w:val="0A2E2EBC"/>
    <w:rsid w:val="0A3050EB"/>
    <w:rsid w:val="0A454A85"/>
    <w:rsid w:val="0A486323"/>
    <w:rsid w:val="0A582D9C"/>
    <w:rsid w:val="0A594074"/>
    <w:rsid w:val="0A5B6057"/>
    <w:rsid w:val="0A6A629A"/>
    <w:rsid w:val="0A6D54A3"/>
    <w:rsid w:val="0A7844CF"/>
    <w:rsid w:val="0A830A39"/>
    <w:rsid w:val="0A905A0A"/>
    <w:rsid w:val="0A984BB5"/>
    <w:rsid w:val="0AB15C77"/>
    <w:rsid w:val="0AC503B7"/>
    <w:rsid w:val="0AD007F3"/>
    <w:rsid w:val="0AD100C7"/>
    <w:rsid w:val="0AE0030A"/>
    <w:rsid w:val="0B065FC2"/>
    <w:rsid w:val="0B09531E"/>
    <w:rsid w:val="0B0A417F"/>
    <w:rsid w:val="0B0E48D7"/>
    <w:rsid w:val="0B203C1F"/>
    <w:rsid w:val="0B252262"/>
    <w:rsid w:val="0B380037"/>
    <w:rsid w:val="0B3C19E4"/>
    <w:rsid w:val="0B3F1803"/>
    <w:rsid w:val="0B41349E"/>
    <w:rsid w:val="0B472FA8"/>
    <w:rsid w:val="0B47400B"/>
    <w:rsid w:val="0B502433"/>
    <w:rsid w:val="0B664CB3"/>
    <w:rsid w:val="0B713C30"/>
    <w:rsid w:val="0B716D29"/>
    <w:rsid w:val="0B772989"/>
    <w:rsid w:val="0B925AA8"/>
    <w:rsid w:val="0B957346"/>
    <w:rsid w:val="0BB12171"/>
    <w:rsid w:val="0BB2614A"/>
    <w:rsid w:val="0BC33A5C"/>
    <w:rsid w:val="0BC34D9B"/>
    <w:rsid w:val="0BD61189"/>
    <w:rsid w:val="0BE444BF"/>
    <w:rsid w:val="0BE76017"/>
    <w:rsid w:val="0C086845"/>
    <w:rsid w:val="0C30294C"/>
    <w:rsid w:val="0C344DB1"/>
    <w:rsid w:val="0C3915D2"/>
    <w:rsid w:val="0C395F24"/>
    <w:rsid w:val="0C480432"/>
    <w:rsid w:val="0C601702"/>
    <w:rsid w:val="0C6616BF"/>
    <w:rsid w:val="0C71390F"/>
    <w:rsid w:val="0C741652"/>
    <w:rsid w:val="0C7C1DF1"/>
    <w:rsid w:val="0CAB7B4B"/>
    <w:rsid w:val="0CB749C3"/>
    <w:rsid w:val="0CBA3508"/>
    <w:rsid w:val="0CBE297A"/>
    <w:rsid w:val="0CC021A1"/>
    <w:rsid w:val="0CC06645"/>
    <w:rsid w:val="0CC26DC5"/>
    <w:rsid w:val="0CC90DD1"/>
    <w:rsid w:val="0CE6135F"/>
    <w:rsid w:val="0CFD51A3"/>
    <w:rsid w:val="0D183D04"/>
    <w:rsid w:val="0D1D5845"/>
    <w:rsid w:val="0D24448F"/>
    <w:rsid w:val="0D31309F"/>
    <w:rsid w:val="0D3343C0"/>
    <w:rsid w:val="0D3B3F1D"/>
    <w:rsid w:val="0D3C216F"/>
    <w:rsid w:val="0D414D12"/>
    <w:rsid w:val="0D417786"/>
    <w:rsid w:val="0D555065"/>
    <w:rsid w:val="0D5A43A4"/>
    <w:rsid w:val="0D681CDD"/>
    <w:rsid w:val="0D690623"/>
    <w:rsid w:val="0D75742F"/>
    <w:rsid w:val="0D8C68DD"/>
    <w:rsid w:val="0D8E229F"/>
    <w:rsid w:val="0D921D8F"/>
    <w:rsid w:val="0D935B07"/>
    <w:rsid w:val="0D972493"/>
    <w:rsid w:val="0DA90E87"/>
    <w:rsid w:val="0DB25F8E"/>
    <w:rsid w:val="0DBA3094"/>
    <w:rsid w:val="0DBA7538"/>
    <w:rsid w:val="0DBD56E6"/>
    <w:rsid w:val="0DBF06AB"/>
    <w:rsid w:val="0DCA3ED7"/>
    <w:rsid w:val="0DDF0D4D"/>
    <w:rsid w:val="0DE10621"/>
    <w:rsid w:val="0DEE21D7"/>
    <w:rsid w:val="0DEE2D3E"/>
    <w:rsid w:val="0E045574"/>
    <w:rsid w:val="0E0C334B"/>
    <w:rsid w:val="0E245290"/>
    <w:rsid w:val="0E2C4D17"/>
    <w:rsid w:val="0E325320"/>
    <w:rsid w:val="0E35096D"/>
    <w:rsid w:val="0E370B89"/>
    <w:rsid w:val="0E4114E6"/>
    <w:rsid w:val="0E484F7A"/>
    <w:rsid w:val="0E4A7265"/>
    <w:rsid w:val="0E574D87"/>
    <w:rsid w:val="0E647C30"/>
    <w:rsid w:val="0E690B70"/>
    <w:rsid w:val="0E796AAB"/>
    <w:rsid w:val="0E7A378A"/>
    <w:rsid w:val="0E8E5046"/>
    <w:rsid w:val="0E8F4521"/>
    <w:rsid w:val="0E907419"/>
    <w:rsid w:val="0E947D89"/>
    <w:rsid w:val="0E9B4C74"/>
    <w:rsid w:val="0EA22351"/>
    <w:rsid w:val="0EA31D7A"/>
    <w:rsid w:val="0EB35228"/>
    <w:rsid w:val="0EB83A78"/>
    <w:rsid w:val="0EED1247"/>
    <w:rsid w:val="0EF56A7A"/>
    <w:rsid w:val="0EFC6993"/>
    <w:rsid w:val="0F07055B"/>
    <w:rsid w:val="0F0D1737"/>
    <w:rsid w:val="0F1C2B1F"/>
    <w:rsid w:val="0F1E14C4"/>
    <w:rsid w:val="0F1F146C"/>
    <w:rsid w:val="0F263F5B"/>
    <w:rsid w:val="0F366888"/>
    <w:rsid w:val="0F3B5D4B"/>
    <w:rsid w:val="0F3B7B42"/>
    <w:rsid w:val="0F44355D"/>
    <w:rsid w:val="0F4B669A"/>
    <w:rsid w:val="0F672DA8"/>
    <w:rsid w:val="0F7253CE"/>
    <w:rsid w:val="0F7B7438"/>
    <w:rsid w:val="0F8120BC"/>
    <w:rsid w:val="0F9B0CA3"/>
    <w:rsid w:val="0FAE4423"/>
    <w:rsid w:val="0FB26021"/>
    <w:rsid w:val="0FBA077C"/>
    <w:rsid w:val="0FCA5A2E"/>
    <w:rsid w:val="0FD50659"/>
    <w:rsid w:val="0FEB5787"/>
    <w:rsid w:val="0FFD5413"/>
    <w:rsid w:val="10086339"/>
    <w:rsid w:val="10093E5F"/>
    <w:rsid w:val="101C3B92"/>
    <w:rsid w:val="102B107C"/>
    <w:rsid w:val="104B091B"/>
    <w:rsid w:val="10645539"/>
    <w:rsid w:val="10685029"/>
    <w:rsid w:val="106B1F31"/>
    <w:rsid w:val="107D3F61"/>
    <w:rsid w:val="10847B43"/>
    <w:rsid w:val="108F25B6"/>
    <w:rsid w:val="109059D4"/>
    <w:rsid w:val="109D1155"/>
    <w:rsid w:val="10A46173"/>
    <w:rsid w:val="10B22749"/>
    <w:rsid w:val="10B4201D"/>
    <w:rsid w:val="10B54984"/>
    <w:rsid w:val="10B93F43"/>
    <w:rsid w:val="10BC5375"/>
    <w:rsid w:val="10D73FD4"/>
    <w:rsid w:val="10E25965"/>
    <w:rsid w:val="10E27067"/>
    <w:rsid w:val="10EF7A87"/>
    <w:rsid w:val="10F90377"/>
    <w:rsid w:val="110013F5"/>
    <w:rsid w:val="1112253E"/>
    <w:rsid w:val="111331E7"/>
    <w:rsid w:val="112F5B47"/>
    <w:rsid w:val="11351808"/>
    <w:rsid w:val="113554CD"/>
    <w:rsid w:val="11421D1E"/>
    <w:rsid w:val="114D1338"/>
    <w:rsid w:val="116021A5"/>
    <w:rsid w:val="11737A36"/>
    <w:rsid w:val="11744246"/>
    <w:rsid w:val="117A14B8"/>
    <w:rsid w:val="117F46C0"/>
    <w:rsid w:val="11812847"/>
    <w:rsid w:val="11847C41"/>
    <w:rsid w:val="11873BA2"/>
    <w:rsid w:val="118A101B"/>
    <w:rsid w:val="11A55E09"/>
    <w:rsid w:val="11C049F1"/>
    <w:rsid w:val="11C91AF8"/>
    <w:rsid w:val="11DF756D"/>
    <w:rsid w:val="11EC3A38"/>
    <w:rsid w:val="11EE155E"/>
    <w:rsid w:val="11F07E01"/>
    <w:rsid w:val="12011292"/>
    <w:rsid w:val="121328DF"/>
    <w:rsid w:val="12152F8F"/>
    <w:rsid w:val="121E44FF"/>
    <w:rsid w:val="12244F80"/>
    <w:rsid w:val="12266F4A"/>
    <w:rsid w:val="12284863"/>
    <w:rsid w:val="122F34FD"/>
    <w:rsid w:val="12307DC9"/>
    <w:rsid w:val="124D097B"/>
    <w:rsid w:val="124D2729"/>
    <w:rsid w:val="12551247"/>
    <w:rsid w:val="125C296C"/>
    <w:rsid w:val="126D4B79"/>
    <w:rsid w:val="128F2D41"/>
    <w:rsid w:val="12973F50"/>
    <w:rsid w:val="12A57C73"/>
    <w:rsid w:val="12A97D33"/>
    <w:rsid w:val="12B74046"/>
    <w:rsid w:val="12C602BC"/>
    <w:rsid w:val="12C815A1"/>
    <w:rsid w:val="12DC02A0"/>
    <w:rsid w:val="12E0359D"/>
    <w:rsid w:val="12F708E7"/>
    <w:rsid w:val="130152C1"/>
    <w:rsid w:val="130708FF"/>
    <w:rsid w:val="13196AAF"/>
    <w:rsid w:val="131A3EC8"/>
    <w:rsid w:val="13223BB5"/>
    <w:rsid w:val="13264F38"/>
    <w:rsid w:val="132711CC"/>
    <w:rsid w:val="133B2745"/>
    <w:rsid w:val="133B4C77"/>
    <w:rsid w:val="1349357D"/>
    <w:rsid w:val="134C29E0"/>
    <w:rsid w:val="13781A27"/>
    <w:rsid w:val="138C69FB"/>
    <w:rsid w:val="13B70A3E"/>
    <w:rsid w:val="13BA5B9C"/>
    <w:rsid w:val="13BD30A2"/>
    <w:rsid w:val="13CA1B57"/>
    <w:rsid w:val="13D35747"/>
    <w:rsid w:val="13EE3F4D"/>
    <w:rsid w:val="13F06F65"/>
    <w:rsid w:val="13F84916"/>
    <w:rsid w:val="13F866A1"/>
    <w:rsid w:val="13FF0DDB"/>
    <w:rsid w:val="1425577D"/>
    <w:rsid w:val="144638D4"/>
    <w:rsid w:val="144E4536"/>
    <w:rsid w:val="145558C5"/>
    <w:rsid w:val="145F228C"/>
    <w:rsid w:val="146F1FE4"/>
    <w:rsid w:val="147E3FE8"/>
    <w:rsid w:val="14824000"/>
    <w:rsid w:val="14832432"/>
    <w:rsid w:val="14935A24"/>
    <w:rsid w:val="14A5684C"/>
    <w:rsid w:val="14AA293C"/>
    <w:rsid w:val="14B72D40"/>
    <w:rsid w:val="14B87D5E"/>
    <w:rsid w:val="14B940A6"/>
    <w:rsid w:val="14B9669E"/>
    <w:rsid w:val="14C153E4"/>
    <w:rsid w:val="14C50C9C"/>
    <w:rsid w:val="14DC3D4C"/>
    <w:rsid w:val="14F2608A"/>
    <w:rsid w:val="15023C9F"/>
    <w:rsid w:val="150D43F1"/>
    <w:rsid w:val="150E6EE0"/>
    <w:rsid w:val="15175270"/>
    <w:rsid w:val="153411CF"/>
    <w:rsid w:val="153D7520"/>
    <w:rsid w:val="15437E13"/>
    <w:rsid w:val="15515DD8"/>
    <w:rsid w:val="15541760"/>
    <w:rsid w:val="15581B10"/>
    <w:rsid w:val="1563220E"/>
    <w:rsid w:val="15632BBE"/>
    <w:rsid w:val="157306F8"/>
    <w:rsid w:val="157D50D3"/>
    <w:rsid w:val="15973CBB"/>
    <w:rsid w:val="15A21AE0"/>
    <w:rsid w:val="15AFA7B0"/>
    <w:rsid w:val="15CC36A9"/>
    <w:rsid w:val="15CE1F52"/>
    <w:rsid w:val="15D171CD"/>
    <w:rsid w:val="15EB4733"/>
    <w:rsid w:val="15FC6940"/>
    <w:rsid w:val="16131452"/>
    <w:rsid w:val="16184AA3"/>
    <w:rsid w:val="16287735"/>
    <w:rsid w:val="162C6AF9"/>
    <w:rsid w:val="16375D0B"/>
    <w:rsid w:val="163F4517"/>
    <w:rsid w:val="16443E43"/>
    <w:rsid w:val="164533CF"/>
    <w:rsid w:val="16491459"/>
    <w:rsid w:val="16516600"/>
    <w:rsid w:val="16652A7C"/>
    <w:rsid w:val="166A49A8"/>
    <w:rsid w:val="167A5AB7"/>
    <w:rsid w:val="16847AB6"/>
    <w:rsid w:val="168B3820"/>
    <w:rsid w:val="168F023E"/>
    <w:rsid w:val="16921052"/>
    <w:rsid w:val="16B03286"/>
    <w:rsid w:val="16B642C5"/>
    <w:rsid w:val="16BE1E47"/>
    <w:rsid w:val="16BE6290"/>
    <w:rsid w:val="16C034D1"/>
    <w:rsid w:val="16C60AD4"/>
    <w:rsid w:val="16DA6555"/>
    <w:rsid w:val="16E00C11"/>
    <w:rsid w:val="16E3540A"/>
    <w:rsid w:val="16F004DA"/>
    <w:rsid w:val="16F05D79"/>
    <w:rsid w:val="16FC4D00"/>
    <w:rsid w:val="170E31DA"/>
    <w:rsid w:val="1715758D"/>
    <w:rsid w:val="17236912"/>
    <w:rsid w:val="17370F06"/>
    <w:rsid w:val="174848B1"/>
    <w:rsid w:val="174C7453"/>
    <w:rsid w:val="17563E2E"/>
    <w:rsid w:val="177B1AE6"/>
    <w:rsid w:val="177B5642"/>
    <w:rsid w:val="1781078B"/>
    <w:rsid w:val="1788564B"/>
    <w:rsid w:val="17A035E4"/>
    <w:rsid w:val="17A32DEB"/>
    <w:rsid w:val="17A513B0"/>
    <w:rsid w:val="17B257D8"/>
    <w:rsid w:val="17C50FB3"/>
    <w:rsid w:val="17D631C0"/>
    <w:rsid w:val="17D9680D"/>
    <w:rsid w:val="17DA30DD"/>
    <w:rsid w:val="17E532B7"/>
    <w:rsid w:val="17ECE254"/>
    <w:rsid w:val="17F43647"/>
    <w:rsid w:val="17FA3B73"/>
    <w:rsid w:val="1800023D"/>
    <w:rsid w:val="180970F2"/>
    <w:rsid w:val="180A0931"/>
    <w:rsid w:val="180A3C93"/>
    <w:rsid w:val="180B10BC"/>
    <w:rsid w:val="181E298B"/>
    <w:rsid w:val="183D0B4A"/>
    <w:rsid w:val="183F065E"/>
    <w:rsid w:val="18626802"/>
    <w:rsid w:val="18794D32"/>
    <w:rsid w:val="18855596"/>
    <w:rsid w:val="188B4C43"/>
    <w:rsid w:val="18AA16BA"/>
    <w:rsid w:val="18AB1F57"/>
    <w:rsid w:val="18B7632C"/>
    <w:rsid w:val="18C9062F"/>
    <w:rsid w:val="18CE20EA"/>
    <w:rsid w:val="18CF56C5"/>
    <w:rsid w:val="18F00788"/>
    <w:rsid w:val="18F2445B"/>
    <w:rsid w:val="18FA4C8D"/>
    <w:rsid w:val="19031D93"/>
    <w:rsid w:val="19173BFC"/>
    <w:rsid w:val="192D5AEE"/>
    <w:rsid w:val="192D6E10"/>
    <w:rsid w:val="194859F8"/>
    <w:rsid w:val="194A5588"/>
    <w:rsid w:val="1957240D"/>
    <w:rsid w:val="19575BA3"/>
    <w:rsid w:val="195E16BF"/>
    <w:rsid w:val="19612827"/>
    <w:rsid w:val="19766A09"/>
    <w:rsid w:val="197E40CC"/>
    <w:rsid w:val="19831275"/>
    <w:rsid w:val="198323FD"/>
    <w:rsid w:val="19866E47"/>
    <w:rsid w:val="1988673C"/>
    <w:rsid w:val="19962E24"/>
    <w:rsid w:val="19977FAA"/>
    <w:rsid w:val="199926F8"/>
    <w:rsid w:val="199944A6"/>
    <w:rsid w:val="19AA773C"/>
    <w:rsid w:val="19B11CA5"/>
    <w:rsid w:val="19B17A41"/>
    <w:rsid w:val="19B316C3"/>
    <w:rsid w:val="19CC2AA0"/>
    <w:rsid w:val="19CC5C7A"/>
    <w:rsid w:val="19E01483"/>
    <w:rsid w:val="1A045DC3"/>
    <w:rsid w:val="1A0B1CFE"/>
    <w:rsid w:val="1A1E0459"/>
    <w:rsid w:val="1A3F64CF"/>
    <w:rsid w:val="1A402B73"/>
    <w:rsid w:val="1A5605E9"/>
    <w:rsid w:val="1A571656"/>
    <w:rsid w:val="1A66082C"/>
    <w:rsid w:val="1A6B2B7F"/>
    <w:rsid w:val="1A6E31EF"/>
    <w:rsid w:val="1A703458"/>
    <w:rsid w:val="1A7F0D4D"/>
    <w:rsid w:val="1A8B0292"/>
    <w:rsid w:val="1A8B64E4"/>
    <w:rsid w:val="1AA55B3D"/>
    <w:rsid w:val="1AA93212"/>
    <w:rsid w:val="1AAB2E5D"/>
    <w:rsid w:val="1AD41657"/>
    <w:rsid w:val="1B012302"/>
    <w:rsid w:val="1B0E2C71"/>
    <w:rsid w:val="1B245FF1"/>
    <w:rsid w:val="1B256D82"/>
    <w:rsid w:val="1B2F360D"/>
    <w:rsid w:val="1B351FAC"/>
    <w:rsid w:val="1B370A8F"/>
    <w:rsid w:val="1B3C28CC"/>
    <w:rsid w:val="1B524400"/>
    <w:rsid w:val="1B580C81"/>
    <w:rsid w:val="1B5E1503"/>
    <w:rsid w:val="1B681A16"/>
    <w:rsid w:val="1B6A154A"/>
    <w:rsid w:val="1B7B6122"/>
    <w:rsid w:val="1B7F45A4"/>
    <w:rsid w:val="1B7F6419"/>
    <w:rsid w:val="1B882A24"/>
    <w:rsid w:val="1B9922BA"/>
    <w:rsid w:val="1BB92BDD"/>
    <w:rsid w:val="1BC31CAE"/>
    <w:rsid w:val="1BC76F05"/>
    <w:rsid w:val="1BE614F8"/>
    <w:rsid w:val="1BF87847"/>
    <w:rsid w:val="1C071B9A"/>
    <w:rsid w:val="1C0E117B"/>
    <w:rsid w:val="1C1A3895"/>
    <w:rsid w:val="1C295FB5"/>
    <w:rsid w:val="1C4452CD"/>
    <w:rsid w:val="1C462BAA"/>
    <w:rsid w:val="1C511068"/>
    <w:rsid w:val="1C6A1410"/>
    <w:rsid w:val="1C6E39C8"/>
    <w:rsid w:val="1C794CC3"/>
    <w:rsid w:val="1C866D13"/>
    <w:rsid w:val="1C872CDB"/>
    <w:rsid w:val="1C8A1864"/>
    <w:rsid w:val="1C9E5945"/>
    <w:rsid w:val="1CB735C0"/>
    <w:rsid w:val="1CCB379B"/>
    <w:rsid w:val="1CD13F56"/>
    <w:rsid w:val="1CE71342"/>
    <w:rsid w:val="1CE974F2"/>
    <w:rsid w:val="1CEE536F"/>
    <w:rsid w:val="1D077BD0"/>
    <w:rsid w:val="1D352737"/>
    <w:rsid w:val="1D467DF1"/>
    <w:rsid w:val="1D547061"/>
    <w:rsid w:val="1D5E4052"/>
    <w:rsid w:val="1D687673"/>
    <w:rsid w:val="1D697B04"/>
    <w:rsid w:val="1D6C1F21"/>
    <w:rsid w:val="1D750D86"/>
    <w:rsid w:val="1D75144A"/>
    <w:rsid w:val="1D7E1ACF"/>
    <w:rsid w:val="1D7F1C04"/>
    <w:rsid w:val="1D8F6C1F"/>
    <w:rsid w:val="1D9F48A1"/>
    <w:rsid w:val="1DA2006A"/>
    <w:rsid w:val="1DA614D3"/>
    <w:rsid w:val="1DA93CC9"/>
    <w:rsid w:val="1DB76CBD"/>
    <w:rsid w:val="1DB93368"/>
    <w:rsid w:val="1DB97A3C"/>
    <w:rsid w:val="1DBA2C3C"/>
    <w:rsid w:val="1DC615E1"/>
    <w:rsid w:val="1DCD6F33"/>
    <w:rsid w:val="1DDA5DC8"/>
    <w:rsid w:val="1DE177C3"/>
    <w:rsid w:val="1DEC1417"/>
    <w:rsid w:val="1E002D45"/>
    <w:rsid w:val="1E005185"/>
    <w:rsid w:val="1E012619"/>
    <w:rsid w:val="1E0E0C70"/>
    <w:rsid w:val="1E122A78"/>
    <w:rsid w:val="1E162569"/>
    <w:rsid w:val="1E271CF4"/>
    <w:rsid w:val="1E2D7B50"/>
    <w:rsid w:val="1E2F55FE"/>
    <w:rsid w:val="1E320A25"/>
    <w:rsid w:val="1E411AB4"/>
    <w:rsid w:val="1E5114E5"/>
    <w:rsid w:val="1E7E5DB2"/>
    <w:rsid w:val="1EA53CD8"/>
    <w:rsid w:val="1EB853CE"/>
    <w:rsid w:val="1ECB5101"/>
    <w:rsid w:val="1ECE4BF1"/>
    <w:rsid w:val="1ED331D7"/>
    <w:rsid w:val="1EE73544"/>
    <w:rsid w:val="1EF829C9"/>
    <w:rsid w:val="1F0E3240"/>
    <w:rsid w:val="1F25008A"/>
    <w:rsid w:val="1F413D0A"/>
    <w:rsid w:val="1F6B27A2"/>
    <w:rsid w:val="1F6F35A1"/>
    <w:rsid w:val="1F72557D"/>
    <w:rsid w:val="1F7A08D5"/>
    <w:rsid w:val="1F881244"/>
    <w:rsid w:val="1F995ABC"/>
    <w:rsid w:val="1F9A67A4"/>
    <w:rsid w:val="1FA724C7"/>
    <w:rsid w:val="1FAF4A23"/>
    <w:rsid w:val="1FB72588"/>
    <w:rsid w:val="1FCD6C57"/>
    <w:rsid w:val="1FD14A3B"/>
    <w:rsid w:val="1FD60202"/>
    <w:rsid w:val="1FDF8058"/>
    <w:rsid w:val="1FE239B0"/>
    <w:rsid w:val="1FE8583F"/>
    <w:rsid w:val="20241741"/>
    <w:rsid w:val="202645B9"/>
    <w:rsid w:val="2031368A"/>
    <w:rsid w:val="20346CD6"/>
    <w:rsid w:val="203A6BC1"/>
    <w:rsid w:val="204729D7"/>
    <w:rsid w:val="204B1C61"/>
    <w:rsid w:val="205416F1"/>
    <w:rsid w:val="205511E3"/>
    <w:rsid w:val="206E07DC"/>
    <w:rsid w:val="2087682D"/>
    <w:rsid w:val="209E23A2"/>
    <w:rsid w:val="20A15D31"/>
    <w:rsid w:val="20A50B26"/>
    <w:rsid w:val="20A976C4"/>
    <w:rsid w:val="20B07158"/>
    <w:rsid w:val="20BF4636"/>
    <w:rsid w:val="20C1088D"/>
    <w:rsid w:val="20C16787"/>
    <w:rsid w:val="20CC612B"/>
    <w:rsid w:val="20D435E6"/>
    <w:rsid w:val="20E76A1C"/>
    <w:rsid w:val="20EF0E4F"/>
    <w:rsid w:val="20F87410"/>
    <w:rsid w:val="20FB5A46"/>
    <w:rsid w:val="2127683B"/>
    <w:rsid w:val="21366BA5"/>
    <w:rsid w:val="214D44F3"/>
    <w:rsid w:val="21577120"/>
    <w:rsid w:val="216B58FF"/>
    <w:rsid w:val="21723F5A"/>
    <w:rsid w:val="217D46AD"/>
    <w:rsid w:val="217F6677"/>
    <w:rsid w:val="21A62A33"/>
    <w:rsid w:val="21A80627"/>
    <w:rsid w:val="21AD6D40"/>
    <w:rsid w:val="21CA3238"/>
    <w:rsid w:val="21D02591"/>
    <w:rsid w:val="21E9106C"/>
    <w:rsid w:val="21FA45BA"/>
    <w:rsid w:val="220D5A31"/>
    <w:rsid w:val="220F0447"/>
    <w:rsid w:val="220F0CD5"/>
    <w:rsid w:val="2217065D"/>
    <w:rsid w:val="221E379A"/>
    <w:rsid w:val="22327245"/>
    <w:rsid w:val="22337DCA"/>
    <w:rsid w:val="224551CB"/>
    <w:rsid w:val="224B736B"/>
    <w:rsid w:val="224C47AB"/>
    <w:rsid w:val="22585B05"/>
    <w:rsid w:val="226D64CF"/>
    <w:rsid w:val="227503E2"/>
    <w:rsid w:val="22853819"/>
    <w:rsid w:val="229461D7"/>
    <w:rsid w:val="229D7E23"/>
    <w:rsid w:val="22A53EBB"/>
    <w:rsid w:val="22C62095"/>
    <w:rsid w:val="22D4654E"/>
    <w:rsid w:val="22D84291"/>
    <w:rsid w:val="22E67E76"/>
    <w:rsid w:val="22EE6199"/>
    <w:rsid w:val="22F0425E"/>
    <w:rsid w:val="22F369D5"/>
    <w:rsid w:val="23112080"/>
    <w:rsid w:val="231F27AB"/>
    <w:rsid w:val="23357D40"/>
    <w:rsid w:val="233D7A71"/>
    <w:rsid w:val="23405992"/>
    <w:rsid w:val="234A4A28"/>
    <w:rsid w:val="23571561"/>
    <w:rsid w:val="2367561E"/>
    <w:rsid w:val="236D7BC5"/>
    <w:rsid w:val="23717867"/>
    <w:rsid w:val="238A5C12"/>
    <w:rsid w:val="238B30B1"/>
    <w:rsid w:val="23BB2B67"/>
    <w:rsid w:val="23BC14BC"/>
    <w:rsid w:val="23D10C9E"/>
    <w:rsid w:val="23D16009"/>
    <w:rsid w:val="23EC64C7"/>
    <w:rsid w:val="23EF326E"/>
    <w:rsid w:val="23F21382"/>
    <w:rsid w:val="23F40BB9"/>
    <w:rsid w:val="23F70746"/>
    <w:rsid w:val="23FB72FC"/>
    <w:rsid w:val="23FD0081"/>
    <w:rsid w:val="240F18F5"/>
    <w:rsid w:val="241237D2"/>
    <w:rsid w:val="241E03A4"/>
    <w:rsid w:val="24247062"/>
    <w:rsid w:val="2426102C"/>
    <w:rsid w:val="243E2436"/>
    <w:rsid w:val="243E7138"/>
    <w:rsid w:val="244B45EE"/>
    <w:rsid w:val="24545B99"/>
    <w:rsid w:val="247B2863"/>
    <w:rsid w:val="247E2C16"/>
    <w:rsid w:val="24835E6B"/>
    <w:rsid w:val="248F6BD1"/>
    <w:rsid w:val="249C3AAE"/>
    <w:rsid w:val="249D7540"/>
    <w:rsid w:val="249E5066"/>
    <w:rsid w:val="24A849FF"/>
    <w:rsid w:val="24AB394D"/>
    <w:rsid w:val="24B26751"/>
    <w:rsid w:val="24B57F51"/>
    <w:rsid w:val="24C543A1"/>
    <w:rsid w:val="24C85421"/>
    <w:rsid w:val="24CC5444"/>
    <w:rsid w:val="24EC2252"/>
    <w:rsid w:val="24F84776"/>
    <w:rsid w:val="24FE5147"/>
    <w:rsid w:val="250F7D12"/>
    <w:rsid w:val="25137802"/>
    <w:rsid w:val="25183A70"/>
    <w:rsid w:val="254A0D4A"/>
    <w:rsid w:val="254A3B92"/>
    <w:rsid w:val="25531E3C"/>
    <w:rsid w:val="25665B84"/>
    <w:rsid w:val="256E67E6"/>
    <w:rsid w:val="257456ED"/>
    <w:rsid w:val="25787665"/>
    <w:rsid w:val="257D20F8"/>
    <w:rsid w:val="257E1721"/>
    <w:rsid w:val="258355E0"/>
    <w:rsid w:val="25994360"/>
    <w:rsid w:val="25A20B86"/>
    <w:rsid w:val="25A85DEE"/>
    <w:rsid w:val="25A9532D"/>
    <w:rsid w:val="25A959EF"/>
    <w:rsid w:val="25AC5561"/>
    <w:rsid w:val="25AC730F"/>
    <w:rsid w:val="25AE752B"/>
    <w:rsid w:val="25B82D5F"/>
    <w:rsid w:val="25C5CE6C"/>
    <w:rsid w:val="25F42D2B"/>
    <w:rsid w:val="25FFF834"/>
    <w:rsid w:val="26123616"/>
    <w:rsid w:val="26173EFA"/>
    <w:rsid w:val="261F21D6"/>
    <w:rsid w:val="26261867"/>
    <w:rsid w:val="2629095F"/>
    <w:rsid w:val="262A3AAC"/>
    <w:rsid w:val="263712CE"/>
    <w:rsid w:val="263844CC"/>
    <w:rsid w:val="26412BB7"/>
    <w:rsid w:val="264F486A"/>
    <w:rsid w:val="26557F83"/>
    <w:rsid w:val="265E4AAD"/>
    <w:rsid w:val="2660613C"/>
    <w:rsid w:val="267442D0"/>
    <w:rsid w:val="26773A71"/>
    <w:rsid w:val="26773DC1"/>
    <w:rsid w:val="268F2EB8"/>
    <w:rsid w:val="2694794B"/>
    <w:rsid w:val="26993D37"/>
    <w:rsid w:val="26A30712"/>
    <w:rsid w:val="26AB7B92"/>
    <w:rsid w:val="26AB7C14"/>
    <w:rsid w:val="26AC5A4D"/>
    <w:rsid w:val="26B446CD"/>
    <w:rsid w:val="26B97F35"/>
    <w:rsid w:val="26C8461C"/>
    <w:rsid w:val="26CC7C68"/>
    <w:rsid w:val="26DA1D5D"/>
    <w:rsid w:val="26DB434F"/>
    <w:rsid w:val="26E04113"/>
    <w:rsid w:val="26ED077B"/>
    <w:rsid w:val="27054E05"/>
    <w:rsid w:val="270E5DB3"/>
    <w:rsid w:val="270F5DA7"/>
    <w:rsid w:val="27224A12"/>
    <w:rsid w:val="27247AA4"/>
    <w:rsid w:val="27326D98"/>
    <w:rsid w:val="27392E24"/>
    <w:rsid w:val="273E043A"/>
    <w:rsid w:val="274366C3"/>
    <w:rsid w:val="27517AEF"/>
    <w:rsid w:val="276D0D55"/>
    <w:rsid w:val="2771651B"/>
    <w:rsid w:val="2773796D"/>
    <w:rsid w:val="277976C4"/>
    <w:rsid w:val="278247CB"/>
    <w:rsid w:val="278422F1"/>
    <w:rsid w:val="27856E80"/>
    <w:rsid w:val="27863E8A"/>
    <w:rsid w:val="27955991"/>
    <w:rsid w:val="27A26E3D"/>
    <w:rsid w:val="27A3716D"/>
    <w:rsid w:val="27A42993"/>
    <w:rsid w:val="27B506FD"/>
    <w:rsid w:val="27B675A4"/>
    <w:rsid w:val="27CDDEE0"/>
    <w:rsid w:val="27D737C0"/>
    <w:rsid w:val="27D8088F"/>
    <w:rsid w:val="27E36C02"/>
    <w:rsid w:val="27E72793"/>
    <w:rsid w:val="27EA6B55"/>
    <w:rsid w:val="27EE40AD"/>
    <w:rsid w:val="27F0056F"/>
    <w:rsid w:val="27F05BD9"/>
    <w:rsid w:val="28041684"/>
    <w:rsid w:val="280F49BD"/>
    <w:rsid w:val="282D2989"/>
    <w:rsid w:val="28302479"/>
    <w:rsid w:val="28305FD5"/>
    <w:rsid w:val="28343744"/>
    <w:rsid w:val="283C2BCC"/>
    <w:rsid w:val="283D06F2"/>
    <w:rsid w:val="28416434"/>
    <w:rsid w:val="28485A15"/>
    <w:rsid w:val="2849353B"/>
    <w:rsid w:val="285909F7"/>
    <w:rsid w:val="285919D0"/>
    <w:rsid w:val="28846321"/>
    <w:rsid w:val="28A211C7"/>
    <w:rsid w:val="28A511B2"/>
    <w:rsid w:val="28A6273B"/>
    <w:rsid w:val="28B14013"/>
    <w:rsid w:val="28B22E8E"/>
    <w:rsid w:val="28CA01D8"/>
    <w:rsid w:val="28D14C84"/>
    <w:rsid w:val="28DF1C3A"/>
    <w:rsid w:val="28F416F8"/>
    <w:rsid w:val="28F45A3B"/>
    <w:rsid w:val="28F811E9"/>
    <w:rsid w:val="290851A4"/>
    <w:rsid w:val="290B259E"/>
    <w:rsid w:val="290C04EA"/>
    <w:rsid w:val="2916341D"/>
    <w:rsid w:val="292C2C40"/>
    <w:rsid w:val="29311D3B"/>
    <w:rsid w:val="293937B7"/>
    <w:rsid w:val="2939710B"/>
    <w:rsid w:val="293F16C2"/>
    <w:rsid w:val="294E73F0"/>
    <w:rsid w:val="295126A7"/>
    <w:rsid w:val="29581C87"/>
    <w:rsid w:val="295977AD"/>
    <w:rsid w:val="296E3259"/>
    <w:rsid w:val="297840D8"/>
    <w:rsid w:val="299E192A"/>
    <w:rsid w:val="299F6F72"/>
    <w:rsid w:val="29A053DC"/>
    <w:rsid w:val="29A7676B"/>
    <w:rsid w:val="29B64A0E"/>
    <w:rsid w:val="29C47BE5"/>
    <w:rsid w:val="29C54E43"/>
    <w:rsid w:val="29CF0F80"/>
    <w:rsid w:val="29D569B4"/>
    <w:rsid w:val="29E90B31"/>
    <w:rsid w:val="29F15C38"/>
    <w:rsid w:val="29FF2103"/>
    <w:rsid w:val="2A067935"/>
    <w:rsid w:val="2A1D07DB"/>
    <w:rsid w:val="2A2053A4"/>
    <w:rsid w:val="2A2432B5"/>
    <w:rsid w:val="2A2878AC"/>
    <w:rsid w:val="2A336250"/>
    <w:rsid w:val="2A3A2B9A"/>
    <w:rsid w:val="2A3E70CF"/>
    <w:rsid w:val="2A49747A"/>
    <w:rsid w:val="2A5D75F3"/>
    <w:rsid w:val="2A7809A9"/>
    <w:rsid w:val="2A7B5C9C"/>
    <w:rsid w:val="2A954815"/>
    <w:rsid w:val="2A97058D"/>
    <w:rsid w:val="2A9767DF"/>
    <w:rsid w:val="2AA902C1"/>
    <w:rsid w:val="2AAE4D1A"/>
    <w:rsid w:val="2AB32EED"/>
    <w:rsid w:val="2ABE42E8"/>
    <w:rsid w:val="2AC44BC9"/>
    <w:rsid w:val="2AC5334C"/>
    <w:rsid w:val="2AC944BF"/>
    <w:rsid w:val="2AD25A69"/>
    <w:rsid w:val="2AD46299"/>
    <w:rsid w:val="2AF552B4"/>
    <w:rsid w:val="2B0B2D29"/>
    <w:rsid w:val="2B146082"/>
    <w:rsid w:val="2B356F7E"/>
    <w:rsid w:val="2B41262B"/>
    <w:rsid w:val="2B445A7A"/>
    <w:rsid w:val="2B4824A4"/>
    <w:rsid w:val="2B520958"/>
    <w:rsid w:val="2B5869C9"/>
    <w:rsid w:val="2B5F0446"/>
    <w:rsid w:val="2B6C1A1A"/>
    <w:rsid w:val="2B734AC4"/>
    <w:rsid w:val="2B7D7783"/>
    <w:rsid w:val="2B98280F"/>
    <w:rsid w:val="2BB51E8C"/>
    <w:rsid w:val="2BB94533"/>
    <w:rsid w:val="2BBEA0E8"/>
    <w:rsid w:val="2BC929C8"/>
    <w:rsid w:val="2BCB580D"/>
    <w:rsid w:val="2BD13064"/>
    <w:rsid w:val="2BDF74DD"/>
    <w:rsid w:val="2C2916B9"/>
    <w:rsid w:val="2C424529"/>
    <w:rsid w:val="2C5129BE"/>
    <w:rsid w:val="2C6426F1"/>
    <w:rsid w:val="2C690B90"/>
    <w:rsid w:val="2C70553A"/>
    <w:rsid w:val="2CA23219"/>
    <w:rsid w:val="2CB45775"/>
    <w:rsid w:val="2CC6515A"/>
    <w:rsid w:val="2CE32F14"/>
    <w:rsid w:val="2CE51A84"/>
    <w:rsid w:val="2CEB696E"/>
    <w:rsid w:val="2CF44D9C"/>
    <w:rsid w:val="2D0803AB"/>
    <w:rsid w:val="2D0930D3"/>
    <w:rsid w:val="2D0D0FDB"/>
    <w:rsid w:val="2D1326C5"/>
    <w:rsid w:val="2D147CB3"/>
    <w:rsid w:val="2D201BF3"/>
    <w:rsid w:val="2D2500D2"/>
    <w:rsid w:val="2D406CBA"/>
    <w:rsid w:val="2D4304C2"/>
    <w:rsid w:val="2D480265"/>
    <w:rsid w:val="2D4B131A"/>
    <w:rsid w:val="2D4F33A1"/>
    <w:rsid w:val="2D5648E2"/>
    <w:rsid w:val="2D564DCB"/>
    <w:rsid w:val="2D6314F6"/>
    <w:rsid w:val="2D720E3E"/>
    <w:rsid w:val="2D7746A6"/>
    <w:rsid w:val="2D8172D3"/>
    <w:rsid w:val="2D8A6187"/>
    <w:rsid w:val="2DA20F23"/>
    <w:rsid w:val="2DBF2FAF"/>
    <w:rsid w:val="2DC3347D"/>
    <w:rsid w:val="2DD64A42"/>
    <w:rsid w:val="2DF9330D"/>
    <w:rsid w:val="2DFD104F"/>
    <w:rsid w:val="2DFF36AA"/>
    <w:rsid w:val="2E0C245F"/>
    <w:rsid w:val="2E1B14D5"/>
    <w:rsid w:val="2E296D41"/>
    <w:rsid w:val="2E307A94"/>
    <w:rsid w:val="2E434094"/>
    <w:rsid w:val="2E4E023F"/>
    <w:rsid w:val="2E513149"/>
    <w:rsid w:val="2E536B01"/>
    <w:rsid w:val="2E5642BC"/>
    <w:rsid w:val="2E750BE6"/>
    <w:rsid w:val="2E823302"/>
    <w:rsid w:val="2E8B21B7"/>
    <w:rsid w:val="2E96243F"/>
    <w:rsid w:val="2EB21E3A"/>
    <w:rsid w:val="2EBA02EB"/>
    <w:rsid w:val="2EBF4557"/>
    <w:rsid w:val="2ECB5C8A"/>
    <w:rsid w:val="2ECC0AC3"/>
    <w:rsid w:val="2ECC20BA"/>
    <w:rsid w:val="2EE44B3A"/>
    <w:rsid w:val="2EE61AE3"/>
    <w:rsid w:val="2EED10C4"/>
    <w:rsid w:val="2EF51D26"/>
    <w:rsid w:val="2EF77EAF"/>
    <w:rsid w:val="2F05640D"/>
    <w:rsid w:val="2F0B57DC"/>
    <w:rsid w:val="2F0D0E1E"/>
    <w:rsid w:val="2F120B2A"/>
    <w:rsid w:val="2F293043"/>
    <w:rsid w:val="2F2A5E74"/>
    <w:rsid w:val="2F2B399A"/>
    <w:rsid w:val="2F3C1703"/>
    <w:rsid w:val="2F3C5BA7"/>
    <w:rsid w:val="2F3D7A21"/>
    <w:rsid w:val="2F3E59E7"/>
    <w:rsid w:val="2F5C77BF"/>
    <w:rsid w:val="2F6202CC"/>
    <w:rsid w:val="2F6824F8"/>
    <w:rsid w:val="2F84381F"/>
    <w:rsid w:val="2F882B9B"/>
    <w:rsid w:val="2F884949"/>
    <w:rsid w:val="2F9526F4"/>
    <w:rsid w:val="2F9F0BE8"/>
    <w:rsid w:val="2FA55220"/>
    <w:rsid w:val="2FA71273"/>
    <w:rsid w:val="2FAA514B"/>
    <w:rsid w:val="2FCC0CD9"/>
    <w:rsid w:val="2FD47B8E"/>
    <w:rsid w:val="2FDB385C"/>
    <w:rsid w:val="2FE41153"/>
    <w:rsid w:val="2FEEE09C"/>
    <w:rsid w:val="2FFE4C0B"/>
    <w:rsid w:val="300062B8"/>
    <w:rsid w:val="3011493E"/>
    <w:rsid w:val="301425BF"/>
    <w:rsid w:val="302001AC"/>
    <w:rsid w:val="30282011"/>
    <w:rsid w:val="302A3C52"/>
    <w:rsid w:val="302C6F40"/>
    <w:rsid w:val="30330DD3"/>
    <w:rsid w:val="30332B06"/>
    <w:rsid w:val="30392823"/>
    <w:rsid w:val="303E36CE"/>
    <w:rsid w:val="30442F65"/>
    <w:rsid w:val="30502924"/>
    <w:rsid w:val="30607673"/>
    <w:rsid w:val="308B0B94"/>
    <w:rsid w:val="308E17EC"/>
    <w:rsid w:val="309061AB"/>
    <w:rsid w:val="30922B27"/>
    <w:rsid w:val="309B06AC"/>
    <w:rsid w:val="30B90951"/>
    <w:rsid w:val="30BD4AC6"/>
    <w:rsid w:val="30BF789B"/>
    <w:rsid w:val="30C46BED"/>
    <w:rsid w:val="30CE4788"/>
    <w:rsid w:val="30D3725E"/>
    <w:rsid w:val="30DB273A"/>
    <w:rsid w:val="30DC7EFF"/>
    <w:rsid w:val="30E12562"/>
    <w:rsid w:val="30E85D3A"/>
    <w:rsid w:val="310D710E"/>
    <w:rsid w:val="312B0B13"/>
    <w:rsid w:val="312D1C4B"/>
    <w:rsid w:val="312F0C17"/>
    <w:rsid w:val="31442AF1"/>
    <w:rsid w:val="314F3970"/>
    <w:rsid w:val="314F5665"/>
    <w:rsid w:val="31670846"/>
    <w:rsid w:val="31743E5A"/>
    <w:rsid w:val="317909ED"/>
    <w:rsid w:val="317A423C"/>
    <w:rsid w:val="317B7992"/>
    <w:rsid w:val="31927D00"/>
    <w:rsid w:val="319C46DB"/>
    <w:rsid w:val="319C63CA"/>
    <w:rsid w:val="31A22D3B"/>
    <w:rsid w:val="31A63E35"/>
    <w:rsid w:val="31AA504A"/>
    <w:rsid w:val="31AF29FB"/>
    <w:rsid w:val="31B944C7"/>
    <w:rsid w:val="31C81974"/>
    <w:rsid w:val="31EC3321"/>
    <w:rsid w:val="31F6028F"/>
    <w:rsid w:val="32006C7D"/>
    <w:rsid w:val="320E382B"/>
    <w:rsid w:val="32182C69"/>
    <w:rsid w:val="321921D0"/>
    <w:rsid w:val="321B2D57"/>
    <w:rsid w:val="322C1F03"/>
    <w:rsid w:val="324313EA"/>
    <w:rsid w:val="324C3085"/>
    <w:rsid w:val="325270E8"/>
    <w:rsid w:val="326A6587"/>
    <w:rsid w:val="32737380"/>
    <w:rsid w:val="3275301D"/>
    <w:rsid w:val="327546F8"/>
    <w:rsid w:val="327F7EDE"/>
    <w:rsid w:val="328E0E7D"/>
    <w:rsid w:val="329966F5"/>
    <w:rsid w:val="32A053C0"/>
    <w:rsid w:val="32A11B62"/>
    <w:rsid w:val="32A604EB"/>
    <w:rsid w:val="32AF043E"/>
    <w:rsid w:val="32B60B14"/>
    <w:rsid w:val="32BC13E2"/>
    <w:rsid w:val="32C514AF"/>
    <w:rsid w:val="32CC518C"/>
    <w:rsid w:val="32F6606D"/>
    <w:rsid w:val="32FBC4EF"/>
    <w:rsid w:val="33092244"/>
    <w:rsid w:val="330C1119"/>
    <w:rsid w:val="331062F9"/>
    <w:rsid w:val="33111175"/>
    <w:rsid w:val="33165A6E"/>
    <w:rsid w:val="331A4B05"/>
    <w:rsid w:val="33240858"/>
    <w:rsid w:val="332D1BA9"/>
    <w:rsid w:val="3330051F"/>
    <w:rsid w:val="33305A23"/>
    <w:rsid w:val="33611BC2"/>
    <w:rsid w:val="336E2F66"/>
    <w:rsid w:val="33751F27"/>
    <w:rsid w:val="3381627F"/>
    <w:rsid w:val="33820340"/>
    <w:rsid w:val="33835B53"/>
    <w:rsid w:val="338E525B"/>
    <w:rsid w:val="33923FE8"/>
    <w:rsid w:val="339B4530"/>
    <w:rsid w:val="33B201E6"/>
    <w:rsid w:val="33B273BE"/>
    <w:rsid w:val="33BC7623"/>
    <w:rsid w:val="33BF2BC8"/>
    <w:rsid w:val="33D04B10"/>
    <w:rsid w:val="33D95773"/>
    <w:rsid w:val="33DC2263"/>
    <w:rsid w:val="33F16F60"/>
    <w:rsid w:val="3410461A"/>
    <w:rsid w:val="34165016"/>
    <w:rsid w:val="341B3A03"/>
    <w:rsid w:val="34255CBD"/>
    <w:rsid w:val="34321327"/>
    <w:rsid w:val="3437387F"/>
    <w:rsid w:val="343976C4"/>
    <w:rsid w:val="343C043B"/>
    <w:rsid w:val="343D64FC"/>
    <w:rsid w:val="34464D5D"/>
    <w:rsid w:val="34475195"/>
    <w:rsid w:val="34545741"/>
    <w:rsid w:val="345F0C0E"/>
    <w:rsid w:val="34645984"/>
    <w:rsid w:val="34727975"/>
    <w:rsid w:val="34837B60"/>
    <w:rsid w:val="34A86B71"/>
    <w:rsid w:val="34B561E0"/>
    <w:rsid w:val="34C33FA0"/>
    <w:rsid w:val="34C51E53"/>
    <w:rsid w:val="34D1342C"/>
    <w:rsid w:val="34D67F04"/>
    <w:rsid w:val="34D7642D"/>
    <w:rsid w:val="34E268A9"/>
    <w:rsid w:val="34E87D0B"/>
    <w:rsid w:val="34EB6F28"/>
    <w:rsid w:val="34ED4A27"/>
    <w:rsid w:val="34F75433"/>
    <w:rsid w:val="34F812F7"/>
    <w:rsid w:val="34FF38FF"/>
    <w:rsid w:val="35042CC3"/>
    <w:rsid w:val="350F0F1C"/>
    <w:rsid w:val="35241FB6"/>
    <w:rsid w:val="35260E8C"/>
    <w:rsid w:val="353FB05B"/>
    <w:rsid w:val="354B26A0"/>
    <w:rsid w:val="356D337D"/>
    <w:rsid w:val="3578770F"/>
    <w:rsid w:val="358F4C83"/>
    <w:rsid w:val="35A818A1"/>
    <w:rsid w:val="35AD28CC"/>
    <w:rsid w:val="35BB7B3E"/>
    <w:rsid w:val="35C12962"/>
    <w:rsid w:val="35C63FDB"/>
    <w:rsid w:val="35CD7559"/>
    <w:rsid w:val="35D1236F"/>
    <w:rsid w:val="35D95EFE"/>
    <w:rsid w:val="35DFBF5C"/>
    <w:rsid w:val="35E60B5B"/>
    <w:rsid w:val="35FF348B"/>
    <w:rsid w:val="35FF4566"/>
    <w:rsid w:val="360601AF"/>
    <w:rsid w:val="36267E5B"/>
    <w:rsid w:val="36407936"/>
    <w:rsid w:val="36412810"/>
    <w:rsid w:val="364A6DFC"/>
    <w:rsid w:val="364E45A3"/>
    <w:rsid w:val="366F1A79"/>
    <w:rsid w:val="367B6022"/>
    <w:rsid w:val="36861342"/>
    <w:rsid w:val="36872665"/>
    <w:rsid w:val="36A03961"/>
    <w:rsid w:val="36A97F1A"/>
    <w:rsid w:val="36B9761E"/>
    <w:rsid w:val="36DB5CA6"/>
    <w:rsid w:val="36DD1A1E"/>
    <w:rsid w:val="36E16C19"/>
    <w:rsid w:val="36E35F6B"/>
    <w:rsid w:val="371116C7"/>
    <w:rsid w:val="371F5B92"/>
    <w:rsid w:val="372550BE"/>
    <w:rsid w:val="372C767F"/>
    <w:rsid w:val="372E04CB"/>
    <w:rsid w:val="372E5419"/>
    <w:rsid w:val="37305FF2"/>
    <w:rsid w:val="37335A4D"/>
    <w:rsid w:val="375A4E1C"/>
    <w:rsid w:val="37606495"/>
    <w:rsid w:val="37661A13"/>
    <w:rsid w:val="3781782D"/>
    <w:rsid w:val="378D0CD0"/>
    <w:rsid w:val="379B63A7"/>
    <w:rsid w:val="37A120ED"/>
    <w:rsid w:val="37A442EA"/>
    <w:rsid w:val="37A72573"/>
    <w:rsid w:val="37C70E02"/>
    <w:rsid w:val="37C8622A"/>
    <w:rsid w:val="37D20E57"/>
    <w:rsid w:val="37D8441A"/>
    <w:rsid w:val="37F800B4"/>
    <w:rsid w:val="380134EA"/>
    <w:rsid w:val="38084878"/>
    <w:rsid w:val="381512CC"/>
    <w:rsid w:val="382F62A9"/>
    <w:rsid w:val="38325D99"/>
    <w:rsid w:val="38327B47"/>
    <w:rsid w:val="384D3BB0"/>
    <w:rsid w:val="38637A0C"/>
    <w:rsid w:val="386F19EB"/>
    <w:rsid w:val="38797524"/>
    <w:rsid w:val="387A419F"/>
    <w:rsid w:val="38871C41"/>
    <w:rsid w:val="38880FAA"/>
    <w:rsid w:val="389820A0"/>
    <w:rsid w:val="389C3213"/>
    <w:rsid w:val="38B14F10"/>
    <w:rsid w:val="38E057F5"/>
    <w:rsid w:val="38F82B3F"/>
    <w:rsid w:val="390F1C37"/>
    <w:rsid w:val="391A7148"/>
    <w:rsid w:val="3922196A"/>
    <w:rsid w:val="39354DF8"/>
    <w:rsid w:val="39382F3B"/>
    <w:rsid w:val="39392209"/>
    <w:rsid w:val="3949339B"/>
    <w:rsid w:val="394B506A"/>
    <w:rsid w:val="394B711F"/>
    <w:rsid w:val="395C1320"/>
    <w:rsid w:val="39B06F76"/>
    <w:rsid w:val="39C23384"/>
    <w:rsid w:val="39CE1AF2"/>
    <w:rsid w:val="39D569DC"/>
    <w:rsid w:val="39D95CDA"/>
    <w:rsid w:val="39EC1313"/>
    <w:rsid w:val="39FB1984"/>
    <w:rsid w:val="39FC665F"/>
    <w:rsid w:val="3A15365D"/>
    <w:rsid w:val="3A171E8B"/>
    <w:rsid w:val="3A3556CD"/>
    <w:rsid w:val="3A52002D"/>
    <w:rsid w:val="3A5C0EAC"/>
    <w:rsid w:val="3A6369CF"/>
    <w:rsid w:val="3A7661E5"/>
    <w:rsid w:val="3A773F37"/>
    <w:rsid w:val="3A7E0E22"/>
    <w:rsid w:val="3A7F13EA"/>
    <w:rsid w:val="3A7F79BA"/>
    <w:rsid w:val="3A824DB6"/>
    <w:rsid w:val="3A944AE9"/>
    <w:rsid w:val="3A9E14C4"/>
    <w:rsid w:val="3A9E284E"/>
    <w:rsid w:val="3A9F6392"/>
    <w:rsid w:val="3ABD5DEE"/>
    <w:rsid w:val="3ABE3914"/>
    <w:rsid w:val="3AD2116E"/>
    <w:rsid w:val="3ADB5E9B"/>
    <w:rsid w:val="3ADD1FEC"/>
    <w:rsid w:val="3AE710BD"/>
    <w:rsid w:val="3AEA4862"/>
    <w:rsid w:val="3AF15A98"/>
    <w:rsid w:val="3AF92B9E"/>
    <w:rsid w:val="3AF9494C"/>
    <w:rsid w:val="3AFB6043"/>
    <w:rsid w:val="3AFE0D92"/>
    <w:rsid w:val="3B051543"/>
    <w:rsid w:val="3B0C3E0F"/>
    <w:rsid w:val="3B0F4170"/>
    <w:rsid w:val="3B1D4ADF"/>
    <w:rsid w:val="3B201BA5"/>
    <w:rsid w:val="3B286FE0"/>
    <w:rsid w:val="3B323813"/>
    <w:rsid w:val="3B4317A3"/>
    <w:rsid w:val="3B579B27"/>
    <w:rsid w:val="3B684B69"/>
    <w:rsid w:val="3B7D557D"/>
    <w:rsid w:val="3B8B5A45"/>
    <w:rsid w:val="3BA40295"/>
    <w:rsid w:val="3BA42B0A"/>
    <w:rsid w:val="3BA4565D"/>
    <w:rsid w:val="3BA96372"/>
    <w:rsid w:val="3BA96FAB"/>
    <w:rsid w:val="3BB16FD5"/>
    <w:rsid w:val="3BB4E87F"/>
    <w:rsid w:val="3BCB353E"/>
    <w:rsid w:val="3BCD02B3"/>
    <w:rsid w:val="3BD0431A"/>
    <w:rsid w:val="3BDB4E90"/>
    <w:rsid w:val="3BE63123"/>
    <w:rsid w:val="3BF770DE"/>
    <w:rsid w:val="3BFA6BCE"/>
    <w:rsid w:val="3C1056AD"/>
    <w:rsid w:val="3C125CC6"/>
    <w:rsid w:val="3C137C90"/>
    <w:rsid w:val="3C166AA5"/>
    <w:rsid w:val="3C1C1A7B"/>
    <w:rsid w:val="3C277297"/>
    <w:rsid w:val="3C367D36"/>
    <w:rsid w:val="3C432323"/>
    <w:rsid w:val="3C4674B3"/>
    <w:rsid w:val="3C5D320E"/>
    <w:rsid w:val="3C6267FB"/>
    <w:rsid w:val="3C6B4513"/>
    <w:rsid w:val="3C7262DB"/>
    <w:rsid w:val="3C74072E"/>
    <w:rsid w:val="3C7A1ABD"/>
    <w:rsid w:val="3C8729A8"/>
    <w:rsid w:val="3C932ACC"/>
    <w:rsid w:val="3C940DD1"/>
    <w:rsid w:val="3CA548DC"/>
    <w:rsid w:val="3CB50402"/>
    <w:rsid w:val="3CB52AF5"/>
    <w:rsid w:val="3CBE0B75"/>
    <w:rsid w:val="3CC25723"/>
    <w:rsid w:val="3CD25455"/>
    <w:rsid w:val="3CDD2778"/>
    <w:rsid w:val="3CDE029E"/>
    <w:rsid w:val="3D151C81"/>
    <w:rsid w:val="3D1751F7"/>
    <w:rsid w:val="3D1B366A"/>
    <w:rsid w:val="3D25219F"/>
    <w:rsid w:val="3D324146"/>
    <w:rsid w:val="3D3A7D44"/>
    <w:rsid w:val="3D4E5036"/>
    <w:rsid w:val="3D6562C9"/>
    <w:rsid w:val="3D74650C"/>
    <w:rsid w:val="3D766ACE"/>
    <w:rsid w:val="3D7824A0"/>
    <w:rsid w:val="3D826E7B"/>
    <w:rsid w:val="3D8E1D95"/>
    <w:rsid w:val="3DB22500"/>
    <w:rsid w:val="3DBD1802"/>
    <w:rsid w:val="3DBF1C70"/>
    <w:rsid w:val="3DC079A3"/>
    <w:rsid w:val="3DE05FE2"/>
    <w:rsid w:val="3DE6565C"/>
    <w:rsid w:val="3DF02037"/>
    <w:rsid w:val="3DF915F2"/>
    <w:rsid w:val="3DFF2836"/>
    <w:rsid w:val="3DFF3162"/>
    <w:rsid w:val="3E0755D2"/>
    <w:rsid w:val="3E0E6961"/>
    <w:rsid w:val="3E1A344C"/>
    <w:rsid w:val="3E4660FB"/>
    <w:rsid w:val="3E570308"/>
    <w:rsid w:val="3E592176"/>
    <w:rsid w:val="3E5A3954"/>
    <w:rsid w:val="3E636CAD"/>
    <w:rsid w:val="3E7F29FA"/>
    <w:rsid w:val="3E860BED"/>
    <w:rsid w:val="3EA177D5"/>
    <w:rsid w:val="3EAC5E57"/>
    <w:rsid w:val="3EB05C6A"/>
    <w:rsid w:val="3EB75498"/>
    <w:rsid w:val="3ECD05CA"/>
    <w:rsid w:val="3ED2798E"/>
    <w:rsid w:val="3EDC12D8"/>
    <w:rsid w:val="3EDE6333"/>
    <w:rsid w:val="3EF50A31"/>
    <w:rsid w:val="3EF73B6C"/>
    <w:rsid w:val="3F00274D"/>
    <w:rsid w:val="3F025137"/>
    <w:rsid w:val="3F152C51"/>
    <w:rsid w:val="3F19227B"/>
    <w:rsid w:val="3F1B7587"/>
    <w:rsid w:val="3F2C7F18"/>
    <w:rsid w:val="3F354036"/>
    <w:rsid w:val="3F373C95"/>
    <w:rsid w:val="3F3D74FE"/>
    <w:rsid w:val="3F4410C7"/>
    <w:rsid w:val="3F4545D4"/>
    <w:rsid w:val="3F470268"/>
    <w:rsid w:val="3F4D603A"/>
    <w:rsid w:val="3F544745"/>
    <w:rsid w:val="3F641F31"/>
    <w:rsid w:val="3F6902F3"/>
    <w:rsid w:val="3F795F1D"/>
    <w:rsid w:val="3F7A2500"/>
    <w:rsid w:val="3F7D78FA"/>
    <w:rsid w:val="3F7F7083"/>
    <w:rsid w:val="3F95733A"/>
    <w:rsid w:val="3F9C68B9"/>
    <w:rsid w:val="3FB157F6"/>
    <w:rsid w:val="3FB377C0"/>
    <w:rsid w:val="3FBE7F13"/>
    <w:rsid w:val="3FC34E81"/>
    <w:rsid w:val="3FCD3624"/>
    <w:rsid w:val="3FE060DB"/>
    <w:rsid w:val="3FED7FA8"/>
    <w:rsid w:val="3FF7CB9B"/>
    <w:rsid w:val="3FFD4164"/>
    <w:rsid w:val="3FFFBC82"/>
    <w:rsid w:val="40041DC9"/>
    <w:rsid w:val="40181D19"/>
    <w:rsid w:val="403451F9"/>
    <w:rsid w:val="403703F1"/>
    <w:rsid w:val="40416B7A"/>
    <w:rsid w:val="40546E86"/>
    <w:rsid w:val="40583EC3"/>
    <w:rsid w:val="405E3BCF"/>
    <w:rsid w:val="4061141D"/>
    <w:rsid w:val="40A435AC"/>
    <w:rsid w:val="40B60FE4"/>
    <w:rsid w:val="40B61994"/>
    <w:rsid w:val="40B64265"/>
    <w:rsid w:val="40B7444C"/>
    <w:rsid w:val="40BA4B7E"/>
    <w:rsid w:val="40CA3013"/>
    <w:rsid w:val="40CB31D8"/>
    <w:rsid w:val="40CC0EDA"/>
    <w:rsid w:val="40D70E27"/>
    <w:rsid w:val="40DE086C"/>
    <w:rsid w:val="40ED027F"/>
    <w:rsid w:val="40EE5DB0"/>
    <w:rsid w:val="40F1425E"/>
    <w:rsid w:val="40FA0157"/>
    <w:rsid w:val="40FA4F7A"/>
    <w:rsid w:val="410B7187"/>
    <w:rsid w:val="411A1AD5"/>
    <w:rsid w:val="41354204"/>
    <w:rsid w:val="415B70B6"/>
    <w:rsid w:val="418D6087"/>
    <w:rsid w:val="41931DAA"/>
    <w:rsid w:val="41A01FC6"/>
    <w:rsid w:val="41B17D81"/>
    <w:rsid w:val="41B43013"/>
    <w:rsid w:val="41BC7894"/>
    <w:rsid w:val="41CA6D78"/>
    <w:rsid w:val="41CE6B33"/>
    <w:rsid w:val="41E77BF5"/>
    <w:rsid w:val="41EF0328"/>
    <w:rsid w:val="41EFFD95"/>
    <w:rsid w:val="41F961F6"/>
    <w:rsid w:val="41FF4F3E"/>
    <w:rsid w:val="421629E6"/>
    <w:rsid w:val="42164036"/>
    <w:rsid w:val="42187DAE"/>
    <w:rsid w:val="422449A5"/>
    <w:rsid w:val="422D69FF"/>
    <w:rsid w:val="422F4B91"/>
    <w:rsid w:val="42303380"/>
    <w:rsid w:val="4242307D"/>
    <w:rsid w:val="424D6905"/>
    <w:rsid w:val="424E1A22"/>
    <w:rsid w:val="42674891"/>
    <w:rsid w:val="427635E9"/>
    <w:rsid w:val="42824E78"/>
    <w:rsid w:val="42903DE8"/>
    <w:rsid w:val="429415D9"/>
    <w:rsid w:val="429733C9"/>
    <w:rsid w:val="42A17DA3"/>
    <w:rsid w:val="42BE0B1E"/>
    <w:rsid w:val="42C43F3A"/>
    <w:rsid w:val="42C53C18"/>
    <w:rsid w:val="42DC702D"/>
    <w:rsid w:val="42E12896"/>
    <w:rsid w:val="4300067E"/>
    <w:rsid w:val="430420E0"/>
    <w:rsid w:val="430D5439"/>
    <w:rsid w:val="4310163B"/>
    <w:rsid w:val="431C3E2C"/>
    <w:rsid w:val="431E31A2"/>
    <w:rsid w:val="43217136"/>
    <w:rsid w:val="43483E86"/>
    <w:rsid w:val="434A21E9"/>
    <w:rsid w:val="43706133"/>
    <w:rsid w:val="43721740"/>
    <w:rsid w:val="43734DFA"/>
    <w:rsid w:val="43770B04"/>
    <w:rsid w:val="437F788B"/>
    <w:rsid w:val="43AC5BA6"/>
    <w:rsid w:val="43CA31E7"/>
    <w:rsid w:val="43D0495F"/>
    <w:rsid w:val="43D06E47"/>
    <w:rsid w:val="43F20037"/>
    <w:rsid w:val="43FE713A"/>
    <w:rsid w:val="4407632C"/>
    <w:rsid w:val="440A7BCA"/>
    <w:rsid w:val="440B2AFB"/>
    <w:rsid w:val="441A650B"/>
    <w:rsid w:val="441D0861"/>
    <w:rsid w:val="441F5424"/>
    <w:rsid w:val="44314A42"/>
    <w:rsid w:val="444E3F5B"/>
    <w:rsid w:val="445D419E"/>
    <w:rsid w:val="446077EA"/>
    <w:rsid w:val="446E510B"/>
    <w:rsid w:val="447C2876"/>
    <w:rsid w:val="449D27EC"/>
    <w:rsid w:val="44A356A8"/>
    <w:rsid w:val="44AC7B54"/>
    <w:rsid w:val="44AD5EB6"/>
    <w:rsid w:val="44AE49FA"/>
    <w:rsid w:val="44B85878"/>
    <w:rsid w:val="44B9194D"/>
    <w:rsid w:val="44CC4C06"/>
    <w:rsid w:val="44CE0BF8"/>
    <w:rsid w:val="44DE1833"/>
    <w:rsid w:val="44F5215F"/>
    <w:rsid w:val="44FA6197"/>
    <w:rsid w:val="44FC5765"/>
    <w:rsid w:val="456B634B"/>
    <w:rsid w:val="45790659"/>
    <w:rsid w:val="458D40A1"/>
    <w:rsid w:val="45940DC5"/>
    <w:rsid w:val="45AE0287"/>
    <w:rsid w:val="45DA0435"/>
    <w:rsid w:val="45DA5FCC"/>
    <w:rsid w:val="45DB08E7"/>
    <w:rsid w:val="45DF353B"/>
    <w:rsid w:val="46004DE1"/>
    <w:rsid w:val="4618037D"/>
    <w:rsid w:val="462100E0"/>
    <w:rsid w:val="462339CE"/>
    <w:rsid w:val="46247866"/>
    <w:rsid w:val="462F5054"/>
    <w:rsid w:val="46556111"/>
    <w:rsid w:val="46805F22"/>
    <w:rsid w:val="4684726E"/>
    <w:rsid w:val="46893028"/>
    <w:rsid w:val="468E063F"/>
    <w:rsid w:val="46971787"/>
    <w:rsid w:val="46AC4F69"/>
    <w:rsid w:val="46B93EC7"/>
    <w:rsid w:val="46CB3641"/>
    <w:rsid w:val="46D00C57"/>
    <w:rsid w:val="46E6047B"/>
    <w:rsid w:val="46F30993"/>
    <w:rsid w:val="46F81D47"/>
    <w:rsid w:val="46FCF9A7"/>
    <w:rsid w:val="46FE04B7"/>
    <w:rsid w:val="470008F4"/>
    <w:rsid w:val="470D4304"/>
    <w:rsid w:val="47170A1F"/>
    <w:rsid w:val="471A5D9C"/>
    <w:rsid w:val="4726497F"/>
    <w:rsid w:val="472703A0"/>
    <w:rsid w:val="472E12B0"/>
    <w:rsid w:val="47392CA0"/>
    <w:rsid w:val="473F1D7C"/>
    <w:rsid w:val="47503B46"/>
    <w:rsid w:val="47541D2E"/>
    <w:rsid w:val="47781832"/>
    <w:rsid w:val="477C0DDF"/>
    <w:rsid w:val="47A81B37"/>
    <w:rsid w:val="47BF5459"/>
    <w:rsid w:val="47CF7161"/>
    <w:rsid w:val="47D41449"/>
    <w:rsid w:val="47EB092D"/>
    <w:rsid w:val="47F44E19"/>
    <w:rsid w:val="48010DB4"/>
    <w:rsid w:val="480212E4"/>
    <w:rsid w:val="48180D7E"/>
    <w:rsid w:val="48382F58"/>
    <w:rsid w:val="485E04E5"/>
    <w:rsid w:val="4867383D"/>
    <w:rsid w:val="486F44A0"/>
    <w:rsid w:val="48707A26"/>
    <w:rsid w:val="48831CF9"/>
    <w:rsid w:val="48894A76"/>
    <w:rsid w:val="488B752C"/>
    <w:rsid w:val="48985D27"/>
    <w:rsid w:val="48AF1B6E"/>
    <w:rsid w:val="48B446B8"/>
    <w:rsid w:val="48BB5360"/>
    <w:rsid w:val="48BD71E2"/>
    <w:rsid w:val="48C4659A"/>
    <w:rsid w:val="48D16F09"/>
    <w:rsid w:val="48DA4781"/>
    <w:rsid w:val="48DF4B5D"/>
    <w:rsid w:val="48E44E8E"/>
    <w:rsid w:val="48EE1869"/>
    <w:rsid w:val="49044BE8"/>
    <w:rsid w:val="49075AF0"/>
    <w:rsid w:val="49090ED2"/>
    <w:rsid w:val="490948F4"/>
    <w:rsid w:val="492139EC"/>
    <w:rsid w:val="492D5DEA"/>
    <w:rsid w:val="49373210"/>
    <w:rsid w:val="493F20C4"/>
    <w:rsid w:val="493F2815"/>
    <w:rsid w:val="494001A2"/>
    <w:rsid w:val="49470F79"/>
    <w:rsid w:val="4950607F"/>
    <w:rsid w:val="49570E0F"/>
    <w:rsid w:val="49571722"/>
    <w:rsid w:val="495A6163"/>
    <w:rsid w:val="496E4C9A"/>
    <w:rsid w:val="4972249A"/>
    <w:rsid w:val="49766D81"/>
    <w:rsid w:val="4988651C"/>
    <w:rsid w:val="499A554C"/>
    <w:rsid w:val="49A62143"/>
    <w:rsid w:val="49AA1C33"/>
    <w:rsid w:val="49BD3EA0"/>
    <w:rsid w:val="49C5081B"/>
    <w:rsid w:val="49CE0DBE"/>
    <w:rsid w:val="49ED7D72"/>
    <w:rsid w:val="49F27137"/>
    <w:rsid w:val="4A120E25"/>
    <w:rsid w:val="4A34774F"/>
    <w:rsid w:val="4A48121D"/>
    <w:rsid w:val="4A4F4A02"/>
    <w:rsid w:val="4A7144FF"/>
    <w:rsid w:val="4A737049"/>
    <w:rsid w:val="4A7408A1"/>
    <w:rsid w:val="4A767B3D"/>
    <w:rsid w:val="4A876F10"/>
    <w:rsid w:val="4A982158"/>
    <w:rsid w:val="4AB46297"/>
    <w:rsid w:val="4ABD1CE3"/>
    <w:rsid w:val="4ACC3E2B"/>
    <w:rsid w:val="4ACC5BD9"/>
    <w:rsid w:val="4AD056CA"/>
    <w:rsid w:val="4AE90AA0"/>
    <w:rsid w:val="4AF8077D"/>
    <w:rsid w:val="4AF84C20"/>
    <w:rsid w:val="4B09298A"/>
    <w:rsid w:val="4B1355B6"/>
    <w:rsid w:val="4B1A6844"/>
    <w:rsid w:val="4B5367EE"/>
    <w:rsid w:val="4B5D3EBD"/>
    <w:rsid w:val="4B69167A"/>
    <w:rsid w:val="4B72052F"/>
    <w:rsid w:val="4B7A247B"/>
    <w:rsid w:val="4B800260"/>
    <w:rsid w:val="4B9745A8"/>
    <w:rsid w:val="4B9F6E4A"/>
    <w:rsid w:val="4BA1445B"/>
    <w:rsid w:val="4BA92A51"/>
    <w:rsid w:val="4BAC4470"/>
    <w:rsid w:val="4BC66ACD"/>
    <w:rsid w:val="4BD96800"/>
    <w:rsid w:val="4BE224AD"/>
    <w:rsid w:val="4BEC4923"/>
    <w:rsid w:val="4BF00083"/>
    <w:rsid w:val="4BF058F8"/>
    <w:rsid w:val="4BF45CE3"/>
    <w:rsid w:val="4BF7EA9A"/>
    <w:rsid w:val="4BF929FE"/>
    <w:rsid w:val="4C0174EE"/>
    <w:rsid w:val="4C03562B"/>
    <w:rsid w:val="4C040D07"/>
    <w:rsid w:val="4C056156"/>
    <w:rsid w:val="4C0C2D3B"/>
    <w:rsid w:val="4C1D7F6E"/>
    <w:rsid w:val="4C213471"/>
    <w:rsid w:val="4C215AB1"/>
    <w:rsid w:val="4C2A0F65"/>
    <w:rsid w:val="4C2D4456"/>
    <w:rsid w:val="4C35155C"/>
    <w:rsid w:val="4C40062D"/>
    <w:rsid w:val="4C4023DB"/>
    <w:rsid w:val="4C575977"/>
    <w:rsid w:val="4C6205A3"/>
    <w:rsid w:val="4C650094"/>
    <w:rsid w:val="4C652C06"/>
    <w:rsid w:val="4C6D3583"/>
    <w:rsid w:val="4C757D28"/>
    <w:rsid w:val="4C7B78B7"/>
    <w:rsid w:val="4C8C5620"/>
    <w:rsid w:val="4C8F3363"/>
    <w:rsid w:val="4C9B131A"/>
    <w:rsid w:val="4C9E35A6"/>
    <w:rsid w:val="4CCB310D"/>
    <w:rsid w:val="4CFA481C"/>
    <w:rsid w:val="4CFB2B99"/>
    <w:rsid w:val="4CFD4CD7"/>
    <w:rsid w:val="4CFDCB04"/>
    <w:rsid w:val="4D143B3C"/>
    <w:rsid w:val="4D145005"/>
    <w:rsid w:val="4D1D77E4"/>
    <w:rsid w:val="4D3161C8"/>
    <w:rsid w:val="4D36558C"/>
    <w:rsid w:val="4D387E81"/>
    <w:rsid w:val="4D3C298C"/>
    <w:rsid w:val="4D456E02"/>
    <w:rsid w:val="4D5123C6"/>
    <w:rsid w:val="4D5E15BB"/>
    <w:rsid w:val="4D77007F"/>
    <w:rsid w:val="4D7C1024"/>
    <w:rsid w:val="4D8E48E3"/>
    <w:rsid w:val="4D9C7AE5"/>
    <w:rsid w:val="4DB62E55"/>
    <w:rsid w:val="4DBC0187"/>
    <w:rsid w:val="4DCA143E"/>
    <w:rsid w:val="4DCF1665"/>
    <w:rsid w:val="4DEB0308"/>
    <w:rsid w:val="4DFD126A"/>
    <w:rsid w:val="4E015260"/>
    <w:rsid w:val="4E0B07C7"/>
    <w:rsid w:val="4E1C0C26"/>
    <w:rsid w:val="4E1F24C4"/>
    <w:rsid w:val="4E3046D1"/>
    <w:rsid w:val="4E53410E"/>
    <w:rsid w:val="4E61355E"/>
    <w:rsid w:val="4E6C7DA2"/>
    <w:rsid w:val="4E881A04"/>
    <w:rsid w:val="4E8A5B90"/>
    <w:rsid w:val="4EAA5E57"/>
    <w:rsid w:val="4ED15F9F"/>
    <w:rsid w:val="4EDE34AD"/>
    <w:rsid w:val="4EDF49B9"/>
    <w:rsid w:val="4EEFF877"/>
    <w:rsid w:val="4EF70D4B"/>
    <w:rsid w:val="4EFA4CD2"/>
    <w:rsid w:val="4EFEBC2C"/>
    <w:rsid w:val="4F3D70A6"/>
    <w:rsid w:val="4F426AF7"/>
    <w:rsid w:val="4F4676B2"/>
    <w:rsid w:val="4F4C72E9"/>
    <w:rsid w:val="4F4F3EEE"/>
    <w:rsid w:val="4F644633"/>
    <w:rsid w:val="4F6939F7"/>
    <w:rsid w:val="4F98722F"/>
    <w:rsid w:val="4F9D6186"/>
    <w:rsid w:val="4F9F09C0"/>
    <w:rsid w:val="4FA1099A"/>
    <w:rsid w:val="4FA26F09"/>
    <w:rsid w:val="4FAA0CCD"/>
    <w:rsid w:val="4FAF23CA"/>
    <w:rsid w:val="4FBA24A4"/>
    <w:rsid w:val="4FBC446F"/>
    <w:rsid w:val="4FBF0D44"/>
    <w:rsid w:val="4FC43323"/>
    <w:rsid w:val="4FDA338B"/>
    <w:rsid w:val="4FE6001B"/>
    <w:rsid w:val="4FE852B8"/>
    <w:rsid w:val="4FFA6D45"/>
    <w:rsid w:val="4FFC610A"/>
    <w:rsid w:val="4FFE2771"/>
    <w:rsid w:val="50050766"/>
    <w:rsid w:val="500D6A78"/>
    <w:rsid w:val="50210776"/>
    <w:rsid w:val="502A762A"/>
    <w:rsid w:val="5055041F"/>
    <w:rsid w:val="507765E7"/>
    <w:rsid w:val="50941DDF"/>
    <w:rsid w:val="5099030C"/>
    <w:rsid w:val="50B0103A"/>
    <w:rsid w:val="50B53A8C"/>
    <w:rsid w:val="50C11611"/>
    <w:rsid w:val="50C5358A"/>
    <w:rsid w:val="50C92026"/>
    <w:rsid w:val="50CE28D9"/>
    <w:rsid w:val="50D20181"/>
    <w:rsid w:val="50D43A3A"/>
    <w:rsid w:val="50D572F1"/>
    <w:rsid w:val="50D6330E"/>
    <w:rsid w:val="50D77086"/>
    <w:rsid w:val="50E05F3B"/>
    <w:rsid w:val="50F43BF1"/>
    <w:rsid w:val="50FC089B"/>
    <w:rsid w:val="50FC49C4"/>
    <w:rsid w:val="51024103"/>
    <w:rsid w:val="510A2FB8"/>
    <w:rsid w:val="51135F4C"/>
    <w:rsid w:val="51294246"/>
    <w:rsid w:val="51312C3A"/>
    <w:rsid w:val="51331709"/>
    <w:rsid w:val="51336B2A"/>
    <w:rsid w:val="51387B25"/>
    <w:rsid w:val="513C7947"/>
    <w:rsid w:val="513D03EA"/>
    <w:rsid w:val="515C2C15"/>
    <w:rsid w:val="516A7EFA"/>
    <w:rsid w:val="51753B30"/>
    <w:rsid w:val="51903B44"/>
    <w:rsid w:val="519136D9"/>
    <w:rsid w:val="51A96C75"/>
    <w:rsid w:val="51B61306"/>
    <w:rsid w:val="51C4585C"/>
    <w:rsid w:val="51CE415A"/>
    <w:rsid w:val="51E732F9"/>
    <w:rsid w:val="51FD48CA"/>
    <w:rsid w:val="52065E75"/>
    <w:rsid w:val="52093015"/>
    <w:rsid w:val="52100AA2"/>
    <w:rsid w:val="521058F3"/>
    <w:rsid w:val="52127738"/>
    <w:rsid w:val="52127AC7"/>
    <w:rsid w:val="521D6D1B"/>
    <w:rsid w:val="522E0F28"/>
    <w:rsid w:val="5236202C"/>
    <w:rsid w:val="5238390A"/>
    <w:rsid w:val="5239732F"/>
    <w:rsid w:val="523F68BA"/>
    <w:rsid w:val="52426781"/>
    <w:rsid w:val="52510550"/>
    <w:rsid w:val="525F4289"/>
    <w:rsid w:val="52686828"/>
    <w:rsid w:val="52796A25"/>
    <w:rsid w:val="528766B3"/>
    <w:rsid w:val="529176ED"/>
    <w:rsid w:val="52923265"/>
    <w:rsid w:val="529671F9"/>
    <w:rsid w:val="52A82A88"/>
    <w:rsid w:val="52B551A5"/>
    <w:rsid w:val="52B64A66"/>
    <w:rsid w:val="52BD4BAD"/>
    <w:rsid w:val="52C035A6"/>
    <w:rsid w:val="52C11D9C"/>
    <w:rsid w:val="52E8557B"/>
    <w:rsid w:val="52F5151D"/>
    <w:rsid w:val="52F83A10"/>
    <w:rsid w:val="53146370"/>
    <w:rsid w:val="531630B4"/>
    <w:rsid w:val="531B0F60"/>
    <w:rsid w:val="53212381"/>
    <w:rsid w:val="532C5242"/>
    <w:rsid w:val="5338205E"/>
    <w:rsid w:val="53594917"/>
    <w:rsid w:val="535B5D4C"/>
    <w:rsid w:val="53634C01"/>
    <w:rsid w:val="537D3F15"/>
    <w:rsid w:val="53852DC9"/>
    <w:rsid w:val="53AB6CD4"/>
    <w:rsid w:val="53AC47FA"/>
    <w:rsid w:val="53AC65A8"/>
    <w:rsid w:val="53C04170"/>
    <w:rsid w:val="53D8739D"/>
    <w:rsid w:val="53F16A4D"/>
    <w:rsid w:val="53F80EEB"/>
    <w:rsid w:val="54040192"/>
    <w:rsid w:val="54280325"/>
    <w:rsid w:val="542E520F"/>
    <w:rsid w:val="543C0AB5"/>
    <w:rsid w:val="544013A3"/>
    <w:rsid w:val="54436E59"/>
    <w:rsid w:val="544E58B1"/>
    <w:rsid w:val="54531A56"/>
    <w:rsid w:val="54606EDF"/>
    <w:rsid w:val="546F2054"/>
    <w:rsid w:val="5470546B"/>
    <w:rsid w:val="54705B41"/>
    <w:rsid w:val="547A0454"/>
    <w:rsid w:val="547F5A6B"/>
    <w:rsid w:val="548106A8"/>
    <w:rsid w:val="548412D3"/>
    <w:rsid w:val="549332C4"/>
    <w:rsid w:val="54A83213"/>
    <w:rsid w:val="54AB4AB2"/>
    <w:rsid w:val="54AF6350"/>
    <w:rsid w:val="54B020C8"/>
    <w:rsid w:val="54B5148F"/>
    <w:rsid w:val="54B65D63"/>
    <w:rsid w:val="54D04518"/>
    <w:rsid w:val="54D062C6"/>
    <w:rsid w:val="54E83F93"/>
    <w:rsid w:val="54F71AA5"/>
    <w:rsid w:val="55004DFD"/>
    <w:rsid w:val="55044FD9"/>
    <w:rsid w:val="551242F0"/>
    <w:rsid w:val="55163ECC"/>
    <w:rsid w:val="55195EBF"/>
    <w:rsid w:val="552D0178"/>
    <w:rsid w:val="553764ED"/>
    <w:rsid w:val="55432F3C"/>
    <w:rsid w:val="554967A4"/>
    <w:rsid w:val="555576EA"/>
    <w:rsid w:val="555667CB"/>
    <w:rsid w:val="555C0EC7"/>
    <w:rsid w:val="557430F6"/>
    <w:rsid w:val="5576118F"/>
    <w:rsid w:val="55794BB0"/>
    <w:rsid w:val="558A0B6B"/>
    <w:rsid w:val="55995881"/>
    <w:rsid w:val="55BD2CEE"/>
    <w:rsid w:val="55C1506C"/>
    <w:rsid w:val="55C547D5"/>
    <w:rsid w:val="55D1679A"/>
    <w:rsid w:val="55DD0E1B"/>
    <w:rsid w:val="55F14746"/>
    <w:rsid w:val="56002136"/>
    <w:rsid w:val="5609092B"/>
    <w:rsid w:val="56091193"/>
    <w:rsid w:val="560E354A"/>
    <w:rsid w:val="56116B96"/>
    <w:rsid w:val="56244B1C"/>
    <w:rsid w:val="56353F08"/>
    <w:rsid w:val="56417923"/>
    <w:rsid w:val="564451BE"/>
    <w:rsid w:val="564A7834"/>
    <w:rsid w:val="564E1B99"/>
    <w:rsid w:val="566A5418"/>
    <w:rsid w:val="566C201F"/>
    <w:rsid w:val="566E4597"/>
    <w:rsid w:val="567A473C"/>
    <w:rsid w:val="567E5B7B"/>
    <w:rsid w:val="56815ACA"/>
    <w:rsid w:val="569E667C"/>
    <w:rsid w:val="569E8192"/>
    <w:rsid w:val="56A04403"/>
    <w:rsid w:val="56A1616C"/>
    <w:rsid w:val="56AF07FD"/>
    <w:rsid w:val="56B5760B"/>
    <w:rsid w:val="56C51464"/>
    <w:rsid w:val="56D81462"/>
    <w:rsid w:val="56D823E4"/>
    <w:rsid w:val="56DC71A4"/>
    <w:rsid w:val="56E55D23"/>
    <w:rsid w:val="56F0157F"/>
    <w:rsid w:val="56F20776"/>
    <w:rsid w:val="570A3732"/>
    <w:rsid w:val="570A6A3D"/>
    <w:rsid w:val="57122BC6"/>
    <w:rsid w:val="57262644"/>
    <w:rsid w:val="57342B3C"/>
    <w:rsid w:val="57355A2F"/>
    <w:rsid w:val="573C571D"/>
    <w:rsid w:val="57454D4A"/>
    <w:rsid w:val="574F5129"/>
    <w:rsid w:val="575B631B"/>
    <w:rsid w:val="5773BD3D"/>
    <w:rsid w:val="57770761"/>
    <w:rsid w:val="578515EA"/>
    <w:rsid w:val="578A48DD"/>
    <w:rsid w:val="579A064D"/>
    <w:rsid w:val="57A23F4A"/>
    <w:rsid w:val="57AF48B9"/>
    <w:rsid w:val="57B036AB"/>
    <w:rsid w:val="57BE4AFC"/>
    <w:rsid w:val="57BF2D4E"/>
    <w:rsid w:val="57E00F16"/>
    <w:rsid w:val="57ECAC2C"/>
    <w:rsid w:val="57F90484"/>
    <w:rsid w:val="57F96914"/>
    <w:rsid w:val="57FA5A87"/>
    <w:rsid w:val="57FE314A"/>
    <w:rsid w:val="57FF225E"/>
    <w:rsid w:val="57FFF6F5"/>
    <w:rsid w:val="58117322"/>
    <w:rsid w:val="58132187"/>
    <w:rsid w:val="58156E12"/>
    <w:rsid w:val="58195C9D"/>
    <w:rsid w:val="582513D3"/>
    <w:rsid w:val="58476BF4"/>
    <w:rsid w:val="586678DC"/>
    <w:rsid w:val="586C1BCF"/>
    <w:rsid w:val="587F428B"/>
    <w:rsid w:val="588E2720"/>
    <w:rsid w:val="58966AE3"/>
    <w:rsid w:val="589F66DB"/>
    <w:rsid w:val="58B36714"/>
    <w:rsid w:val="58BD5900"/>
    <w:rsid w:val="58D27753"/>
    <w:rsid w:val="58DC348C"/>
    <w:rsid w:val="58E16CF4"/>
    <w:rsid w:val="58F066BB"/>
    <w:rsid w:val="58F76517"/>
    <w:rsid w:val="58F76F6F"/>
    <w:rsid w:val="58FC1D80"/>
    <w:rsid w:val="58FE7A79"/>
    <w:rsid w:val="59075C84"/>
    <w:rsid w:val="590E269A"/>
    <w:rsid w:val="590F1AB3"/>
    <w:rsid w:val="591262EF"/>
    <w:rsid w:val="591C20E8"/>
    <w:rsid w:val="591E3AA4"/>
    <w:rsid w:val="59281F8A"/>
    <w:rsid w:val="592C2E0C"/>
    <w:rsid w:val="592E2A94"/>
    <w:rsid w:val="59367040"/>
    <w:rsid w:val="593B32AB"/>
    <w:rsid w:val="59527BF2"/>
    <w:rsid w:val="59586181"/>
    <w:rsid w:val="595C281E"/>
    <w:rsid w:val="597B6D1B"/>
    <w:rsid w:val="59810F38"/>
    <w:rsid w:val="59875576"/>
    <w:rsid w:val="598A2EE8"/>
    <w:rsid w:val="59970AEE"/>
    <w:rsid w:val="59AB3574"/>
    <w:rsid w:val="59B2243E"/>
    <w:rsid w:val="59D2663D"/>
    <w:rsid w:val="59D62377"/>
    <w:rsid w:val="59D623E8"/>
    <w:rsid w:val="59DA1753"/>
    <w:rsid w:val="59DD74BB"/>
    <w:rsid w:val="59E32F7C"/>
    <w:rsid w:val="59E412A7"/>
    <w:rsid w:val="59F11546"/>
    <w:rsid w:val="59F82547"/>
    <w:rsid w:val="59FE7432"/>
    <w:rsid w:val="5A0E58C7"/>
    <w:rsid w:val="5A112179"/>
    <w:rsid w:val="5A112679"/>
    <w:rsid w:val="5A152183"/>
    <w:rsid w:val="5A225816"/>
    <w:rsid w:val="5A2376F0"/>
    <w:rsid w:val="5A2C21F1"/>
    <w:rsid w:val="5A3D43FE"/>
    <w:rsid w:val="5A3F1F24"/>
    <w:rsid w:val="5A4E03B9"/>
    <w:rsid w:val="5A4F5E5E"/>
    <w:rsid w:val="5A5212BA"/>
    <w:rsid w:val="5A5359CF"/>
    <w:rsid w:val="5A7DD8C4"/>
    <w:rsid w:val="5A820071"/>
    <w:rsid w:val="5A866E16"/>
    <w:rsid w:val="5A8B456C"/>
    <w:rsid w:val="5A9A37B2"/>
    <w:rsid w:val="5AA1673B"/>
    <w:rsid w:val="5ABF4FCA"/>
    <w:rsid w:val="5ACD7773"/>
    <w:rsid w:val="5AD30A5A"/>
    <w:rsid w:val="5AEB5C08"/>
    <w:rsid w:val="5AF32D0E"/>
    <w:rsid w:val="5AFA22EF"/>
    <w:rsid w:val="5AFD3265"/>
    <w:rsid w:val="5B01348B"/>
    <w:rsid w:val="5B04706D"/>
    <w:rsid w:val="5B0905D5"/>
    <w:rsid w:val="5B091B8F"/>
    <w:rsid w:val="5B1A64ED"/>
    <w:rsid w:val="5B1E5FDD"/>
    <w:rsid w:val="5B1F5718"/>
    <w:rsid w:val="5B231846"/>
    <w:rsid w:val="5B3F5F54"/>
    <w:rsid w:val="5B41461C"/>
    <w:rsid w:val="5B534251"/>
    <w:rsid w:val="5B5D690E"/>
    <w:rsid w:val="5B624482"/>
    <w:rsid w:val="5B6B0AF7"/>
    <w:rsid w:val="5B787673"/>
    <w:rsid w:val="5B977B3E"/>
    <w:rsid w:val="5BA364E3"/>
    <w:rsid w:val="5BB66216"/>
    <w:rsid w:val="5BE014E5"/>
    <w:rsid w:val="5BE7775C"/>
    <w:rsid w:val="5BFB0CFE"/>
    <w:rsid w:val="5C0F68EC"/>
    <w:rsid w:val="5C1606CD"/>
    <w:rsid w:val="5C1B251D"/>
    <w:rsid w:val="5C1D5C42"/>
    <w:rsid w:val="5C1F025F"/>
    <w:rsid w:val="5C1F2E59"/>
    <w:rsid w:val="5C2C472A"/>
    <w:rsid w:val="5C42190D"/>
    <w:rsid w:val="5C497AEF"/>
    <w:rsid w:val="5C4A4BB0"/>
    <w:rsid w:val="5C4B6CC8"/>
    <w:rsid w:val="5C5847DB"/>
    <w:rsid w:val="5C5F68AD"/>
    <w:rsid w:val="5C645C72"/>
    <w:rsid w:val="5C6914DA"/>
    <w:rsid w:val="5C6E7EC8"/>
    <w:rsid w:val="5C827EE4"/>
    <w:rsid w:val="5C8E7193"/>
    <w:rsid w:val="5C904CB9"/>
    <w:rsid w:val="5CC84AD4"/>
    <w:rsid w:val="5CCD7CBB"/>
    <w:rsid w:val="5CCE758F"/>
    <w:rsid w:val="5CDA307C"/>
    <w:rsid w:val="5CDF0584"/>
    <w:rsid w:val="5CE50989"/>
    <w:rsid w:val="5CF047BA"/>
    <w:rsid w:val="5CF3631A"/>
    <w:rsid w:val="5CFA0384"/>
    <w:rsid w:val="5D08072B"/>
    <w:rsid w:val="5D5117FE"/>
    <w:rsid w:val="5D813C93"/>
    <w:rsid w:val="5D83037A"/>
    <w:rsid w:val="5D964551"/>
    <w:rsid w:val="5DABDF26"/>
    <w:rsid w:val="5DB04EE7"/>
    <w:rsid w:val="5DCE0F08"/>
    <w:rsid w:val="5DE67D3B"/>
    <w:rsid w:val="5DF6C668"/>
    <w:rsid w:val="5E0C4813"/>
    <w:rsid w:val="5E1469DA"/>
    <w:rsid w:val="5E197094"/>
    <w:rsid w:val="5E1A3F83"/>
    <w:rsid w:val="5E280986"/>
    <w:rsid w:val="5E29277F"/>
    <w:rsid w:val="5E2E3163"/>
    <w:rsid w:val="5E4255D5"/>
    <w:rsid w:val="5E4F6C13"/>
    <w:rsid w:val="5E52645A"/>
    <w:rsid w:val="5E5D5CE0"/>
    <w:rsid w:val="5E624433"/>
    <w:rsid w:val="5E77080A"/>
    <w:rsid w:val="5E802B0B"/>
    <w:rsid w:val="5E876B55"/>
    <w:rsid w:val="5E8C325E"/>
    <w:rsid w:val="5E912F6A"/>
    <w:rsid w:val="5EAA4274"/>
    <w:rsid w:val="5EB061B8"/>
    <w:rsid w:val="5EBB7FE7"/>
    <w:rsid w:val="5ECE1AC8"/>
    <w:rsid w:val="5ED66BCF"/>
    <w:rsid w:val="5ED74E21"/>
    <w:rsid w:val="5EE4309A"/>
    <w:rsid w:val="5EEB4D5B"/>
    <w:rsid w:val="5EF017EC"/>
    <w:rsid w:val="5EF26F8B"/>
    <w:rsid w:val="5EF52F7B"/>
    <w:rsid w:val="5F1521D9"/>
    <w:rsid w:val="5F204709"/>
    <w:rsid w:val="5F252ACC"/>
    <w:rsid w:val="5F2931A3"/>
    <w:rsid w:val="5F38672F"/>
    <w:rsid w:val="5F4D50E3"/>
    <w:rsid w:val="5F557AF4"/>
    <w:rsid w:val="5F5F6BF4"/>
    <w:rsid w:val="5F63742F"/>
    <w:rsid w:val="5F662E28"/>
    <w:rsid w:val="5F6E5059"/>
    <w:rsid w:val="5F7F2DC3"/>
    <w:rsid w:val="5F8C014F"/>
    <w:rsid w:val="5FA23A48"/>
    <w:rsid w:val="5FA42829"/>
    <w:rsid w:val="5FA63FF7"/>
    <w:rsid w:val="5FA77C0D"/>
    <w:rsid w:val="5FBC4017"/>
    <w:rsid w:val="5FC07B04"/>
    <w:rsid w:val="5FD53137"/>
    <w:rsid w:val="5FDE5D3B"/>
    <w:rsid w:val="5FE315A4"/>
    <w:rsid w:val="5FE83A25"/>
    <w:rsid w:val="5FEE1F13"/>
    <w:rsid w:val="5FF63900"/>
    <w:rsid w:val="5FFB2FDB"/>
    <w:rsid w:val="5FFE462F"/>
    <w:rsid w:val="5FFE5C58"/>
    <w:rsid w:val="600C142F"/>
    <w:rsid w:val="60145C01"/>
    <w:rsid w:val="604364E6"/>
    <w:rsid w:val="604E1113"/>
    <w:rsid w:val="606210AF"/>
    <w:rsid w:val="60673F83"/>
    <w:rsid w:val="60696D8A"/>
    <w:rsid w:val="607C127E"/>
    <w:rsid w:val="608762A7"/>
    <w:rsid w:val="609E6BB4"/>
    <w:rsid w:val="609F4617"/>
    <w:rsid w:val="60A6539B"/>
    <w:rsid w:val="60AD7492"/>
    <w:rsid w:val="60C5514D"/>
    <w:rsid w:val="60C56EFB"/>
    <w:rsid w:val="60CA4A5E"/>
    <w:rsid w:val="60D96BE8"/>
    <w:rsid w:val="60E27AAD"/>
    <w:rsid w:val="60F95143"/>
    <w:rsid w:val="60FB46CB"/>
    <w:rsid w:val="60FC01EA"/>
    <w:rsid w:val="60FD48E7"/>
    <w:rsid w:val="610417D1"/>
    <w:rsid w:val="61094D92"/>
    <w:rsid w:val="61202383"/>
    <w:rsid w:val="6124680A"/>
    <w:rsid w:val="613F6CAD"/>
    <w:rsid w:val="61422409"/>
    <w:rsid w:val="61490022"/>
    <w:rsid w:val="614C4F26"/>
    <w:rsid w:val="615051A5"/>
    <w:rsid w:val="615C63B9"/>
    <w:rsid w:val="61610431"/>
    <w:rsid w:val="61761FA3"/>
    <w:rsid w:val="618E553F"/>
    <w:rsid w:val="619A3EE4"/>
    <w:rsid w:val="619C7C5C"/>
    <w:rsid w:val="61A820B0"/>
    <w:rsid w:val="61B83147"/>
    <w:rsid w:val="61B83B4B"/>
    <w:rsid w:val="61C334FC"/>
    <w:rsid w:val="61C3355C"/>
    <w:rsid w:val="61C33A19"/>
    <w:rsid w:val="61C7294C"/>
    <w:rsid w:val="61CB5A43"/>
    <w:rsid w:val="61D03DA9"/>
    <w:rsid w:val="61D05B58"/>
    <w:rsid w:val="61DE64C6"/>
    <w:rsid w:val="61E0223F"/>
    <w:rsid w:val="61EC75D6"/>
    <w:rsid w:val="61F25ACE"/>
    <w:rsid w:val="61FF06F6"/>
    <w:rsid w:val="61FF55CC"/>
    <w:rsid w:val="62032FD5"/>
    <w:rsid w:val="6208709F"/>
    <w:rsid w:val="620B4DEB"/>
    <w:rsid w:val="620D5E36"/>
    <w:rsid w:val="620F6680"/>
    <w:rsid w:val="62186662"/>
    <w:rsid w:val="6222021A"/>
    <w:rsid w:val="622E0704"/>
    <w:rsid w:val="622F287E"/>
    <w:rsid w:val="623954AB"/>
    <w:rsid w:val="623A4BCD"/>
    <w:rsid w:val="624E3E18"/>
    <w:rsid w:val="6260607F"/>
    <w:rsid w:val="626F549A"/>
    <w:rsid w:val="62902C2B"/>
    <w:rsid w:val="62960B4F"/>
    <w:rsid w:val="62974721"/>
    <w:rsid w:val="62A23239"/>
    <w:rsid w:val="62A82630"/>
    <w:rsid w:val="62AD0FF2"/>
    <w:rsid w:val="62CF5E0F"/>
    <w:rsid w:val="62DB0C58"/>
    <w:rsid w:val="62E1423F"/>
    <w:rsid w:val="62E95063"/>
    <w:rsid w:val="62EC4C13"/>
    <w:rsid w:val="62EF31A2"/>
    <w:rsid w:val="62F8212C"/>
    <w:rsid w:val="630B6AE2"/>
    <w:rsid w:val="630C0A3C"/>
    <w:rsid w:val="63115637"/>
    <w:rsid w:val="63124C4A"/>
    <w:rsid w:val="63136FCF"/>
    <w:rsid w:val="63155F18"/>
    <w:rsid w:val="631877B6"/>
    <w:rsid w:val="6320666B"/>
    <w:rsid w:val="6322741C"/>
    <w:rsid w:val="632A07CC"/>
    <w:rsid w:val="6344674C"/>
    <w:rsid w:val="63495BC1"/>
    <w:rsid w:val="63632834"/>
    <w:rsid w:val="636341B5"/>
    <w:rsid w:val="63677E7B"/>
    <w:rsid w:val="636A5A01"/>
    <w:rsid w:val="636B7690"/>
    <w:rsid w:val="636E5628"/>
    <w:rsid w:val="63731937"/>
    <w:rsid w:val="639B000C"/>
    <w:rsid w:val="63A4104A"/>
    <w:rsid w:val="63A4729C"/>
    <w:rsid w:val="63B95A6A"/>
    <w:rsid w:val="63C17E4E"/>
    <w:rsid w:val="63C45248"/>
    <w:rsid w:val="63C67212"/>
    <w:rsid w:val="63CD67F3"/>
    <w:rsid w:val="63D13A3D"/>
    <w:rsid w:val="63D27965"/>
    <w:rsid w:val="63E92F01"/>
    <w:rsid w:val="63EB26F4"/>
    <w:rsid w:val="64126D79"/>
    <w:rsid w:val="64151F48"/>
    <w:rsid w:val="64155AA4"/>
    <w:rsid w:val="64191A38"/>
    <w:rsid w:val="641937E6"/>
    <w:rsid w:val="64340620"/>
    <w:rsid w:val="644A2E3C"/>
    <w:rsid w:val="644C5163"/>
    <w:rsid w:val="644D348F"/>
    <w:rsid w:val="645315D0"/>
    <w:rsid w:val="64590086"/>
    <w:rsid w:val="645E3A00"/>
    <w:rsid w:val="64601415"/>
    <w:rsid w:val="64616F3B"/>
    <w:rsid w:val="64676682"/>
    <w:rsid w:val="6468651B"/>
    <w:rsid w:val="646C600B"/>
    <w:rsid w:val="647F6381"/>
    <w:rsid w:val="6480442C"/>
    <w:rsid w:val="64850E7B"/>
    <w:rsid w:val="648B3FB8"/>
    <w:rsid w:val="649E134F"/>
    <w:rsid w:val="64A5389E"/>
    <w:rsid w:val="64A7111D"/>
    <w:rsid w:val="64C25C2B"/>
    <w:rsid w:val="64CA0F84"/>
    <w:rsid w:val="64CE09BD"/>
    <w:rsid w:val="64DB6CED"/>
    <w:rsid w:val="64F1206D"/>
    <w:rsid w:val="64F24CFE"/>
    <w:rsid w:val="650B55F0"/>
    <w:rsid w:val="65156591"/>
    <w:rsid w:val="65157CCB"/>
    <w:rsid w:val="65167D25"/>
    <w:rsid w:val="65194F25"/>
    <w:rsid w:val="651F6574"/>
    <w:rsid w:val="652553DB"/>
    <w:rsid w:val="65270184"/>
    <w:rsid w:val="65382470"/>
    <w:rsid w:val="653A7EB8"/>
    <w:rsid w:val="654E2DE6"/>
    <w:rsid w:val="655820EC"/>
    <w:rsid w:val="655C2870"/>
    <w:rsid w:val="655C6416"/>
    <w:rsid w:val="65670581"/>
    <w:rsid w:val="657C2BB3"/>
    <w:rsid w:val="657F63D5"/>
    <w:rsid w:val="658B7327"/>
    <w:rsid w:val="659126C3"/>
    <w:rsid w:val="65953340"/>
    <w:rsid w:val="6597115F"/>
    <w:rsid w:val="65A43583"/>
    <w:rsid w:val="65A672FB"/>
    <w:rsid w:val="65B35574"/>
    <w:rsid w:val="65B70B4A"/>
    <w:rsid w:val="65D04378"/>
    <w:rsid w:val="65D5552C"/>
    <w:rsid w:val="660171D0"/>
    <w:rsid w:val="66042274"/>
    <w:rsid w:val="660B53B0"/>
    <w:rsid w:val="66134265"/>
    <w:rsid w:val="66246472"/>
    <w:rsid w:val="66272D65"/>
    <w:rsid w:val="664839B0"/>
    <w:rsid w:val="6666174A"/>
    <w:rsid w:val="66855930"/>
    <w:rsid w:val="66857B88"/>
    <w:rsid w:val="66911D59"/>
    <w:rsid w:val="669C7F61"/>
    <w:rsid w:val="669E3068"/>
    <w:rsid w:val="66A237ED"/>
    <w:rsid w:val="66BB6AB2"/>
    <w:rsid w:val="66BB76C4"/>
    <w:rsid w:val="66C06573"/>
    <w:rsid w:val="66C832A1"/>
    <w:rsid w:val="66CB374F"/>
    <w:rsid w:val="66CC511D"/>
    <w:rsid w:val="66CD51F8"/>
    <w:rsid w:val="66D9725C"/>
    <w:rsid w:val="66E5681C"/>
    <w:rsid w:val="66F422E8"/>
    <w:rsid w:val="66FE53F6"/>
    <w:rsid w:val="6702289F"/>
    <w:rsid w:val="67070467"/>
    <w:rsid w:val="6732696D"/>
    <w:rsid w:val="67472418"/>
    <w:rsid w:val="67640BDF"/>
    <w:rsid w:val="67641565"/>
    <w:rsid w:val="6779F6E1"/>
    <w:rsid w:val="677FB122"/>
    <w:rsid w:val="6796514D"/>
    <w:rsid w:val="679A17BE"/>
    <w:rsid w:val="679E24FB"/>
    <w:rsid w:val="67A4786A"/>
    <w:rsid w:val="67C9107F"/>
    <w:rsid w:val="67D11A4E"/>
    <w:rsid w:val="67D757DD"/>
    <w:rsid w:val="67DA6CBF"/>
    <w:rsid w:val="67DF4D46"/>
    <w:rsid w:val="67F6561C"/>
    <w:rsid w:val="67FA1B80"/>
    <w:rsid w:val="67FC1454"/>
    <w:rsid w:val="67FFAA87"/>
    <w:rsid w:val="68007047"/>
    <w:rsid w:val="6804655B"/>
    <w:rsid w:val="68091EAB"/>
    <w:rsid w:val="68272A1B"/>
    <w:rsid w:val="682C0E7D"/>
    <w:rsid w:val="685006D9"/>
    <w:rsid w:val="6852251D"/>
    <w:rsid w:val="685A617B"/>
    <w:rsid w:val="68694610"/>
    <w:rsid w:val="686D2352"/>
    <w:rsid w:val="686E2D8B"/>
    <w:rsid w:val="6870599E"/>
    <w:rsid w:val="687805D1"/>
    <w:rsid w:val="68797AD5"/>
    <w:rsid w:val="689E0DC0"/>
    <w:rsid w:val="68A206B0"/>
    <w:rsid w:val="68A53B10"/>
    <w:rsid w:val="68BA215E"/>
    <w:rsid w:val="68C83A2C"/>
    <w:rsid w:val="68C92476"/>
    <w:rsid w:val="68E00D76"/>
    <w:rsid w:val="68E343C2"/>
    <w:rsid w:val="68EA5751"/>
    <w:rsid w:val="68FE11FC"/>
    <w:rsid w:val="690305C1"/>
    <w:rsid w:val="69194A71"/>
    <w:rsid w:val="6925687B"/>
    <w:rsid w:val="692713F5"/>
    <w:rsid w:val="692D4CEA"/>
    <w:rsid w:val="69344BE3"/>
    <w:rsid w:val="6938470E"/>
    <w:rsid w:val="695452C0"/>
    <w:rsid w:val="69574944"/>
    <w:rsid w:val="695B0ED1"/>
    <w:rsid w:val="695E1C9B"/>
    <w:rsid w:val="69651E53"/>
    <w:rsid w:val="696E7166"/>
    <w:rsid w:val="699D6C67"/>
    <w:rsid w:val="69AC3746"/>
    <w:rsid w:val="69AC6EAA"/>
    <w:rsid w:val="69CC12FA"/>
    <w:rsid w:val="69D23FDD"/>
    <w:rsid w:val="69E00902"/>
    <w:rsid w:val="69E46644"/>
    <w:rsid w:val="69EC374B"/>
    <w:rsid w:val="69F61FDD"/>
    <w:rsid w:val="69FA0C3A"/>
    <w:rsid w:val="69FDA8A6"/>
    <w:rsid w:val="6A087617"/>
    <w:rsid w:val="6A0C16F7"/>
    <w:rsid w:val="6A164324"/>
    <w:rsid w:val="6A220D16"/>
    <w:rsid w:val="6A3053E5"/>
    <w:rsid w:val="6A3105D6"/>
    <w:rsid w:val="6A423136"/>
    <w:rsid w:val="6A425119"/>
    <w:rsid w:val="6A486BD3"/>
    <w:rsid w:val="6A5A4B58"/>
    <w:rsid w:val="6A694D9B"/>
    <w:rsid w:val="6A6B466F"/>
    <w:rsid w:val="6A9D0676"/>
    <w:rsid w:val="6A9E2C97"/>
    <w:rsid w:val="6AA14535"/>
    <w:rsid w:val="6AA302AD"/>
    <w:rsid w:val="6AB12F58"/>
    <w:rsid w:val="6ABC1B3B"/>
    <w:rsid w:val="6AD0778C"/>
    <w:rsid w:val="6AD246EE"/>
    <w:rsid w:val="6ADE12E5"/>
    <w:rsid w:val="6AE45369"/>
    <w:rsid w:val="6AE517EE"/>
    <w:rsid w:val="6AE60060"/>
    <w:rsid w:val="6AE663EC"/>
    <w:rsid w:val="6B0F3591"/>
    <w:rsid w:val="6B254CB7"/>
    <w:rsid w:val="6B2A62D8"/>
    <w:rsid w:val="6B3D2B91"/>
    <w:rsid w:val="6B3E5B30"/>
    <w:rsid w:val="6B476E8A"/>
    <w:rsid w:val="6B4B624F"/>
    <w:rsid w:val="6B4D0219"/>
    <w:rsid w:val="6B625A72"/>
    <w:rsid w:val="6B894428"/>
    <w:rsid w:val="6B923E7E"/>
    <w:rsid w:val="6B950B6A"/>
    <w:rsid w:val="6B98784A"/>
    <w:rsid w:val="6BA3608B"/>
    <w:rsid w:val="6BA70B3D"/>
    <w:rsid w:val="6BCE43D3"/>
    <w:rsid w:val="6BE0108D"/>
    <w:rsid w:val="6C08348F"/>
    <w:rsid w:val="6C186A79"/>
    <w:rsid w:val="6C225202"/>
    <w:rsid w:val="6C2607C5"/>
    <w:rsid w:val="6C2E42D4"/>
    <w:rsid w:val="6C3158DF"/>
    <w:rsid w:val="6C4324CE"/>
    <w:rsid w:val="6C43665E"/>
    <w:rsid w:val="6C4909E0"/>
    <w:rsid w:val="6C511563"/>
    <w:rsid w:val="6C5A5992"/>
    <w:rsid w:val="6C5F07BA"/>
    <w:rsid w:val="6C6B0957"/>
    <w:rsid w:val="6C6C23DB"/>
    <w:rsid w:val="6C6E6699"/>
    <w:rsid w:val="6C757A27"/>
    <w:rsid w:val="6C787517"/>
    <w:rsid w:val="6C8B0FD8"/>
    <w:rsid w:val="6C951E77"/>
    <w:rsid w:val="6C9D2ADA"/>
    <w:rsid w:val="6CAB3449"/>
    <w:rsid w:val="6CB312E8"/>
    <w:rsid w:val="6CDA3D2E"/>
    <w:rsid w:val="6CE150BD"/>
    <w:rsid w:val="6CF46B9E"/>
    <w:rsid w:val="6CF83BE7"/>
    <w:rsid w:val="6CF92406"/>
    <w:rsid w:val="6D0A2AD8"/>
    <w:rsid w:val="6D173025"/>
    <w:rsid w:val="6D201C79"/>
    <w:rsid w:val="6D296C45"/>
    <w:rsid w:val="6D2E6F65"/>
    <w:rsid w:val="6D325918"/>
    <w:rsid w:val="6D3421F8"/>
    <w:rsid w:val="6D356900"/>
    <w:rsid w:val="6D433065"/>
    <w:rsid w:val="6D459591"/>
    <w:rsid w:val="6D526633"/>
    <w:rsid w:val="6D5E495F"/>
    <w:rsid w:val="6D5E70A9"/>
    <w:rsid w:val="6D6F091A"/>
    <w:rsid w:val="6D7E0B5E"/>
    <w:rsid w:val="6D7F5843"/>
    <w:rsid w:val="6D8A12B0"/>
    <w:rsid w:val="6D8F68C7"/>
    <w:rsid w:val="6D941A17"/>
    <w:rsid w:val="6D965EA7"/>
    <w:rsid w:val="6D983737"/>
    <w:rsid w:val="6D9B1AE6"/>
    <w:rsid w:val="6DA0654D"/>
    <w:rsid w:val="6DA73C10"/>
    <w:rsid w:val="6DC5076F"/>
    <w:rsid w:val="6DCE5641"/>
    <w:rsid w:val="6DD7DF7E"/>
    <w:rsid w:val="6DDF784E"/>
    <w:rsid w:val="6DEA61F3"/>
    <w:rsid w:val="6DED3E1E"/>
    <w:rsid w:val="6DEFD71B"/>
    <w:rsid w:val="6DEFD7F0"/>
    <w:rsid w:val="6DF350A8"/>
    <w:rsid w:val="6DF374AF"/>
    <w:rsid w:val="6DFA8AF7"/>
    <w:rsid w:val="6DFD1A82"/>
    <w:rsid w:val="6DFF2A60"/>
    <w:rsid w:val="6DFF3A4C"/>
    <w:rsid w:val="6DFF9CE0"/>
    <w:rsid w:val="6E076A65"/>
    <w:rsid w:val="6E31797E"/>
    <w:rsid w:val="6E361438"/>
    <w:rsid w:val="6E58315D"/>
    <w:rsid w:val="6E5D4C17"/>
    <w:rsid w:val="6E623FDB"/>
    <w:rsid w:val="6E674009"/>
    <w:rsid w:val="6E69648B"/>
    <w:rsid w:val="6E6C4E5A"/>
    <w:rsid w:val="6E735A8A"/>
    <w:rsid w:val="6E862730"/>
    <w:rsid w:val="6E881C94"/>
    <w:rsid w:val="6E895A0C"/>
    <w:rsid w:val="6EA6469F"/>
    <w:rsid w:val="6EAD3A83"/>
    <w:rsid w:val="6EB04D47"/>
    <w:rsid w:val="6EB70776"/>
    <w:rsid w:val="6EC0008B"/>
    <w:rsid w:val="6ED10BD8"/>
    <w:rsid w:val="6EDA6039"/>
    <w:rsid w:val="6EDE29FF"/>
    <w:rsid w:val="6EDFE4E0"/>
    <w:rsid w:val="6EF90E1F"/>
    <w:rsid w:val="6EFF9A35"/>
    <w:rsid w:val="6F0D03EB"/>
    <w:rsid w:val="6F0FE1FC"/>
    <w:rsid w:val="6F143527"/>
    <w:rsid w:val="6F1818FC"/>
    <w:rsid w:val="6F1A6664"/>
    <w:rsid w:val="6F20011E"/>
    <w:rsid w:val="6F286FD3"/>
    <w:rsid w:val="6F305E87"/>
    <w:rsid w:val="6F3F1098"/>
    <w:rsid w:val="6F435BBB"/>
    <w:rsid w:val="6F580773"/>
    <w:rsid w:val="6F7B35A7"/>
    <w:rsid w:val="6F7E3097"/>
    <w:rsid w:val="6F7F51A8"/>
    <w:rsid w:val="6F846DDE"/>
    <w:rsid w:val="6F8B3C09"/>
    <w:rsid w:val="6F9821CC"/>
    <w:rsid w:val="6F98636C"/>
    <w:rsid w:val="6F9D2D8F"/>
    <w:rsid w:val="6FAA3E8C"/>
    <w:rsid w:val="6FAF383C"/>
    <w:rsid w:val="6FB40E5A"/>
    <w:rsid w:val="6FB6638D"/>
    <w:rsid w:val="6FBB7E97"/>
    <w:rsid w:val="6FC44259"/>
    <w:rsid w:val="6FC74572"/>
    <w:rsid w:val="6FC82564"/>
    <w:rsid w:val="6FCC5BB0"/>
    <w:rsid w:val="6FE27182"/>
    <w:rsid w:val="6FEC0000"/>
    <w:rsid w:val="6FF6055F"/>
    <w:rsid w:val="6FFA5202"/>
    <w:rsid w:val="6FFD6E53"/>
    <w:rsid w:val="70027824"/>
    <w:rsid w:val="701337DF"/>
    <w:rsid w:val="70145804"/>
    <w:rsid w:val="70267E6E"/>
    <w:rsid w:val="702C664F"/>
    <w:rsid w:val="703214EB"/>
    <w:rsid w:val="70473489"/>
    <w:rsid w:val="7056191E"/>
    <w:rsid w:val="705C221E"/>
    <w:rsid w:val="70692272"/>
    <w:rsid w:val="706C1141"/>
    <w:rsid w:val="70787AE6"/>
    <w:rsid w:val="70792E51"/>
    <w:rsid w:val="70822713"/>
    <w:rsid w:val="70884872"/>
    <w:rsid w:val="70A628A5"/>
    <w:rsid w:val="70A94289"/>
    <w:rsid w:val="70B14DA6"/>
    <w:rsid w:val="70BC1FFA"/>
    <w:rsid w:val="70BD7BEF"/>
    <w:rsid w:val="70CA2F62"/>
    <w:rsid w:val="70D26C15"/>
    <w:rsid w:val="70D9148E"/>
    <w:rsid w:val="70DC6D9A"/>
    <w:rsid w:val="70E138DD"/>
    <w:rsid w:val="70E701CA"/>
    <w:rsid w:val="70E9540B"/>
    <w:rsid w:val="70F13377"/>
    <w:rsid w:val="70F80C27"/>
    <w:rsid w:val="710C1251"/>
    <w:rsid w:val="710F044A"/>
    <w:rsid w:val="711B7F3D"/>
    <w:rsid w:val="712D08D1"/>
    <w:rsid w:val="71333A0D"/>
    <w:rsid w:val="7137174F"/>
    <w:rsid w:val="713F23B2"/>
    <w:rsid w:val="714125CE"/>
    <w:rsid w:val="715220E5"/>
    <w:rsid w:val="71557E27"/>
    <w:rsid w:val="71565071"/>
    <w:rsid w:val="71591393"/>
    <w:rsid w:val="716342F2"/>
    <w:rsid w:val="71671334"/>
    <w:rsid w:val="716E58B5"/>
    <w:rsid w:val="717914A0"/>
    <w:rsid w:val="717A163C"/>
    <w:rsid w:val="71873C11"/>
    <w:rsid w:val="71986F9C"/>
    <w:rsid w:val="71A5490B"/>
    <w:rsid w:val="71AB7A47"/>
    <w:rsid w:val="71B737C3"/>
    <w:rsid w:val="71DB657E"/>
    <w:rsid w:val="71EC42E8"/>
    <w:rsid w:val="71EFD409"/>
    <w:rsid w:val="71F94C57"/>
    <w:rsid w:val="71FD7D76"/>
    <w:rsid w:val="72007D93"/>
    <w:rsid w:val="72171306"/>
    <w:rsid w:val="722A3062"/>
    <w:rsid w:val="722B46A2"/>
    <w:rsid w:val="722C0B88"/>
    <w:rsid w:val="724265FE"/>
    <w:rsid w:val="724F2C26"/>
    <w:rsid w:val="72556331"/>
    <w:rsid w:val="725B321B"/>
    <w:rsid w:val="726A6E1E"/>
    <w:rsid w:val="727B05E0"/>
    <w:rsid w:val="728C5ACB"/>
    <w:rsid w:val="7293621E"/>
    <w:rsid w:val="72CA5821"/>
    <w:rsid w:val="72DB25D7"/>
    <w:rsid w:val="72F05C0F"/>
    <w:rsid w:val="72F07E08"/>
    <w:rsid w:val="72F22421"/>
    <w:rsid w:val="72FF49AC"/>
    <w:rsid w:val="72FFAF2C"/>
    <w:rsid w:val="730613D9"/>
    <w:rsid w:val="730F2B6D"/>
    <w:rsid w:val="7325392F"/>
    <w:rsid w:val="734319E1"/>
    <w:rsid w:val="734B7734"/>
    <w:rsid w:val="73593BFF"/>
    <w:rsid w:val="735C724B"/>
    <w:rsid w:val="736FAF2F"/>
    <w:rsid w:val="73706422"/>
    <w:rsid w:val="73724CC1"/>
    <w:rsid w:val="73760167"/>
    <w:rsid w:val="7390584A"/>
    <w:rsid w:val="73927111"/>
    <w:rsid w:val="739E7864"/>
    <w:rsid w:val="73A155A6"/>
    <w:rsid w:val="73A34E7A"/>
    <w:rsid w:val="73B2330F"/>
    <w:rsid w:val="73B71377"/>
    <w:rsid w:val="73BB1801"/>
    <w:rsid w:val="73BB7F8B"/>
    <w:rsid w:val="73D20B84"/>
    <w:rsid w:val="73DC213A"/>
    <w:rsid w:val="73F14A9B"/>
    <w:rsid w:val="740571ED"/>
    <w:rsid w:val="740645C4"/>
    <w:rsid w:val="7419513C"/>
    <w:rsid w:val="74277859"/>
    <w:rsid w:val="742D0BE7"/>
    <w:rsid w:val="74371741"/>
    <w:rsid w:val="743C5E0D"/>
    <w:rsid w:val="743F126F"/>
    <w:rsid w:val="74446BF4"/>
    <w:rsid w:val="744F0B5E"/>
    <w:rsid w:val="7475191B"/>
    <w:rsid w:val="747C5A45"/>
    <w:rsid w:val="749E5DD9"/>
    <w:rsid w:val="74A80D8C"/>
    <w:rsid w:val="74A94712"/>
    <w:rsid w:val="74AD7B60"/>
    <w:rsid w:val="74AF7687"/>
    <w:rsid w:val="74B33ED0"/>
    <w:rsid w:val="74C42937"/>
    <w:rsid w:val="74C81709"/>
    <w:rsid w:val="74D41CCC"/>
    <w:rsid w:val="74DD260E"/>
    <w:rsid w:val="74E25787"/>
    <w:rsid w:val="74F11C15"/>
    <w:rsid w:val="74F33BDF"/>
    <w:rsid w:val="74F80243"/>
    <w:rsid w:val="751029E3"/>
    <w:rsid w:val="75182B40"/>
    <w:rsid w:val="751F6782"/>
    <w:rsid w:val="75233212"/>
    <w:rsid w:val="75385A96"/>
    <w:rsid w:val="753A2191"/>
    <w:rsid w:val="75412B9C"/>
    <w:rsid w:val="75422471"/>
    <w:rsid w:val="754937FF"/>
    <w:rsid w:val="754F7AE0"/>
    <w:rsid w:val="75614FED"/>
    <w:rsid w:val="756A0696"/>
    <w:rsid w:val="7570A11C"/>
    <w:rsid w:val="757DE500"/>
    <w:rsid w:val="75834F63"/>
    <w:rsid w:val="758C65BB"/>
    <w:rsid w:val="75920207"/>
    <w:rsid w:val="759E3B4B"/>
    <w:rsid w:val="75A66EA3"/>
    <w:rsid w:val="75A849CA"/>
    <w:rsid w:val="75A924F0"/>
    <w:rsid w:val="75BA46FD"/>
    <w:rsid w:val="75DA1961"/>
    <w:rsid w:val="75DB4D9F"/>
    <w:rsid w:val="75EA6D90"/>
    <w:rsid w:val="75F07A79"/>
    <w:rsid w:val="75F55735"/>
    <w:rsid w:val="76193FBE"/>
    <w:rsid w:val="762D3121"/>
    <w:rsid w:val="762F50EB"/>
    <w:rsid w:val="76356FA4"/>
    <w:rsid w:val="763A5995"/>
    <w:rsid w:val="76656479"/>
    <w:rsid w:val="76676593"/>
    <w:rsid w:val="76794C2B"/>
    <w:rsid w:val="767F128B"/>
    <w:rsid w:val="768B87BB"/>
    <w:rsid w:val="76962A74"/>
    <w:rsid w:val="76985C09"/>
    <w:rsid w:val="76A31B73"/>
    <w:rsid w:val="76B57E79"/>
    <w:rsid w:val="76BE1FCB"/>
    <w:rsid w:val="76CF41D8"/>
    <w:rsid w:val="76D7C2BE"/>
    <w:rsid w:val="76D8308D"/>
    <w:rsid w:val="76E76D60"/>
    <w:rsid w:val="76E77774"/>
    <w:rsid w:val="76EF03D6"/>
    <w:rsid w:val="76EFD426"/>
    <w:rsid w:val="76EFF33A"/>
    <w:rsid w:val="76FC3B74"/>
    <w:rsid w:val="76FF860A"/>
    <w:rsid w:val="77032F5E"/>
    <w:rsid w:val="770420D4"/>
    <w:rsid w:val="77046E9F"/>
    <w:rsid w:val="771D4F43"/>
    <w:rsid w:val="77260421"/>
    <w:rsid w:val="772E7150"/>
    <w:rsid w:val="773329B9"/>
    <w:rsid w:val="77356731"/>
    <w:rsid w:val="773F792C"/>
    <w:rsid w:val="775D17E4"/>
    <w:rsid w:val="7767442C"/>
    <w:rsid w:val="777A1426"/>
    <w:rsid w:val="777FAA24"/>
    <w:rsid w:val="778356EE"/>
    <w:rsid w:val="77843214"/>
    <w:rsid w:val="77882D05"/>
    <w:rsid w:val="779249C6"/>
    <w:rsid w:val="77925931"/>
    <w:rsid w:val="77955421"/>
    <w:rsid w:val="779904F0"/>
    <w:rsid w:val="77A37FF2"/>
    <w:rsid w:val="77AE49EC"/>
    <w:rsid w:val="77BFD9A6"/>
    <w:rsid w:val="77C43611"/>
    <w:rsid w:val="77CC1720"/>
    <w:rsid w:val="77DC6A9F"/>
    <w:rsid w:val="77EE8645"/>
    <w:rsid w:val="77EF1FDD"/>
    <w:rsid w:val="77F128E9"/>
    <w:rsid w:val="77F428CE"/>
    <w:rsid w:val="77F474AD"/>
    <w:rsid w:val="77F938FF"/>
    <w:rsid w:val="77FC724F"/>
    <w:rsid w:val="7806471B"/>
    <w:rsid w:val="781F3166"/>
    <w:rsid w:val="783110B9"/>
    <w:rsid w:val="7832143F"/>
    <w:rsid w:val="78397950"/>
    <w:rsid w:val="783E7867"/>
    <w:rsid w:val="784A0FD7"/>
    <w:rsid w:val="78520C1D"/>
    <w:rsid w:val="7855675D"/>
    <w:rsid w:val="785F52C0"/>
    <w:rsid w:val="7863107C"/>
    <w:rsid w:val="787956B0"/>
    <w:rsid w:val="7887491A"/>
    <w:rsid w:val="788B54B9"/>
    <w:rsid w:val="788C2381"/>
    <w:rsid w:val="788E0361"/>
    <w:rsid w:val="78924219"/>
    <w:rsid w:val="78AF2513"/>
    <w:rsid w:val="78AF3A5D"/>
    <w:rsid w:val="78C338C8"/>
    <w:rsid w:val="78D930EC"/>
    <w:rsid w:val="78E026CC"/>
    <w:rsid w:val="78E201F2"/>
    <w:rsid w:val="78F1396D"/>
    <w:rsid w:val="78FF4092"/>
    <w:rsid w:val="79134850"/>
    <w:rsid w:val="791660EE"/>
    <w:rsid w:val="79206F6D"/>
    <w:rsid w:val="79273B26"/>
    <w:rsid w:val="7931117A"/>
    <w:rsid w:val="794E3ADA"/>
    <w:rsid w:val="794E5888"/>
    <w:rsid w:val="79517126"/>
    <w:rsid w:val="796230E1"/>
    <w:rsid w:val="79732587"/>
    <w:rsid w:val="799A6D1F"/>
    <w:rsid w:val="799D236B"/>
    <w:rsid w:val="79C76447"/>
    <w:rsid w:val="79D07512"/>
    <w:rsid w:val="79D2588D"/>
    <w:rsid w:val="79D43FC4"/>
    <w:rsid w:val="79E52B94"/>
    <w:rsid w:val="79F41E6D"/>
    <w:rsid w:val="7A0423EA"/>
    <w:rsid w:val="7A0F3269"/>
    <w:rsid w:val="7A1215C9"/>
    <w:rsid w:val="7A2D2F07"/>
    <w:rsid w:val="7A3507F6"/>
    <w:rsid w:val="7A4C4D0F"/>
    <w:rsid w:val="7A6D06D0"/>
    <w:rsid w:val="7A755B74"/>
    <w:rsid w:val="7A770124"/>
    <w:rsid w:val="7A7B26AD"/>
    <w:rsid w:val="7A813A3B"/>
    <w:rsid w:val="7A8516CF"/>
    <w:rsid w:val="7A85352B"/>
    <w:rsid w:val="7A884099"/>
    <w:rsid w:val="7A8B2A5D"/>
    <w:rsid w:val="7A8F1B04"/>
    <w:rsid w:val="7AA42131"/>
    <w:rsid w:val="7AAF2356"/>
    <w:rsid w:val="7AB656C8"/>
    <w:rsid w:val="7ABD0F17"/>
    <w:rsid w:val="7ABE07EB"/>
    <w:rsid w:val="7AC823BD"/>
    <w:rsid w:val="7AC96D69"/>
    <w:rsid w:val="7ACFCD29"/>
    <w:rsid w:val="7AD57CF1"/>
    <w:rsid w:val="7ADA793F"/>
    <w:rsid w:val="7AE5221C"/>
    <w:rsid w:val="7AEA338E"/>
    <w:rsid w:val="7AEF4BC3"/>
    <w:rsid w:val="7AF14A4D"/>
    <w:rsid w:val="7AF23DD1"/>
    <w:rsid w:val="7AF2642E"/>
    <w:rsid w:val="7AF95D1E"/>
    <w:rsid w:val="7AFC34DE"/>
    <w:rsid w:val="7B027BB0"/>
    <w:rsid w:val="7B0343D7"/>
    <w:rsid w:val="7B034450"/>
    <w:rsid w:val="7B0633C0"/>
    <w:rsid w:val="7B1E128A"/>
    <w:rsid w:val="7B2776CA"/>
    <w:rsid w:val="7B2C4B58"/>
    <w:rsid w:val="7B2F7DE5"/>
    <w:rsid w:val="7B310FBD"/>
    <w:rsid w:val="7B4010D7"/>
    <w:rsid w:val="7B4753CF"/>
    <w:rsid w:val="7B6769C4"/>
    <w:rsid w:val="7B707D38"/>
    <w:rsid w:val="7B791656"/>
    <w:rsid w:val="7B7B221E"/>
    <w:rsid w:val="7B827A6B"/>
    <w:rsid w:val="7B841C4F"/>
    <w:rsid w:val="7B8B6CC0"/>
    <w:rsid w:val="7B971768"/>
    <w:rsid w:val="7B9E1275"/>
    <w:rsid w:val="7BA03345"/>
    <w:rsid w:val="7BBC97F8"/>
    <w:rsid w:val="7BBE2D10"/>
    <w:rsid w:val="7BC6204D"/>
    <w:rsid w:val="7BD007D6"/>
    <w:rsid w:val="7BDDE706"/>
    <w:rsid w:val="7BF7853D"/>
    <w:rsid w:val="7BF94A19"/>
    <w:rsid w:val="7C0D1A2A"/>
    <w:rsid w:val="7C120DEF"/>
    <w:rsid w:val="7C1C1C6D"/>
    <w:rsid w:val="7C1F74F7"/>
    <w:rsid w:val="7C2D79D7"/>
    <w:rsid w:val="7C352D2F"/>
    <w:rsid w:val="7C374CF9"/>
    <w:rsid w:val="7C3A0345"/>
    <w:rsid w:val="7C3C2310"/>
    <w:rsid w:val="7C3D32B0"/>
    <w:rsid w:val="7C3E1F66"/>
    <w:rsid w:val="7C559D2A"/>
    <w:rsid w:val="7C75312C"/>
    <w:rsid w:val="7C7F3647"/>
    <w:rsid w:val="7C815F74"/>
    <w:rsid w:val="7C857813"/>
    <w:rsid w:val="7C920181"/>
    <w:rsid w:val="7C945CA8"/>
    <w:rsid w:val="7C96685C"/>
    <w:rsid w:val="7C9C7C2B"/>
    <w:rsid w:val="7CA270D6"/>
    <w:rsid w:val="7CB00183"/>
    <w:rsid w:val="7CB82C9D"/>
    <w:rsid w:val="7CBA2CE5"/>
    <w:rsid w:val="7CBB5AE5"/>
    <w:rsid w:val="7CC16371"/>
    <w:rsid w:val="7CC220B2"/>
    <w:rsid w:val="7CCA3477"/>
    <w:rsid w:val="7CFD69C2"/>
    <w:rsid w:val="7D00333D"/>
    <w:rsid w:val="7D0312A8"/>
    <w:rsid w:val="7D056BA5"/>
    <w:rsid w:val="7D1B4C83"/>
    <w:rsid w:val="7D267926"/>
    <w:rsid w:val="7D2B6862"/>
    <w:rsid w:val="7D2D3A06"/>
    <w:rsid w:val="7D3B25C7"/>
    <w:rsid w:val="7D6733BC"/>
    <w:rsid w:val="7D676F18"/>
    <w:rsid w:val="7D687204"/>
    <w:rsid w:val="7D754C97"/>
    <w:rsid w:val="7D7B29C4"/>
    <w:rsid w:val="7D7FDB2C"/>
    <w:rsid w:val="7D80447E"/>
    <w:rsid w:val="7D823067"/>
    <w:rsid w:val="7D843582"/>
    <w:rsid w:val="7D8CCFD3"/>
    <w:rsid w:val="7DA12C68"/>
    <w:rsid w:val="7DBFE816"/>
    <w:rsid w:val="7DC105E2"/>
    <w:rsid w:val="7DC73E5B"/>
    <w:rsid w:val="7DCC76C3"/>
    <w:rsid w:val="7DD7EBFA"/>
    <w:rsid w:val="7DDB5416"/>
    <w:rsid w:val="7DDC4E8A"/>
    <w:rsid w:val="7DDF2207"/>
    <w:rsid w:val="7DF52E69"/>
    <w:rsid w:val="7DF604DA"/>
    <w:rsid w:val="7DF88424"/>
    <w:rsid w:val="7DFD11DA"/>
    <w:rsid w:val="7DFF1847"/>
    <w:rsid w:val="7DFF3B16"/>
    <w:rsid w:val="7E025A1B"/>
    <w:rsid w:val="7E050AF4"/>
    <w:rsid w:val="7E064983"/>
    <w:rsid w:val="7E0B0C8E"/>
    <w:rsid w:val="7E0C7AC0"/>
    <w:rsid w:val="7E0F5A75"/>
    <w:rsid w:val="7E144420"/>
    <w:rsid w:val="7E1C3D6C"/>
    <w:rsid w:val="7E245602"/>
    <w:rsid w:val="7E246AF4"/>
    <w:rsid w:val="7E266DD3"/>
    <w:rsid w:val="7E2B6431"/>
    <w:rsid w:val="7E2C6AEA"/>
    <w:rsid w:val="7E341B9E"/>
    <w:rsid w:val="7E3F7E95"/>
    <w:rsid w:val="7E4FE0DD"/>
    <w:rsid w:val="7E5576B9"/>
    <w:rsid w:val="7E584AB3"/>
    <w:rsid w:val="7E665422"/>
    <w:rsid w:val="7E7B5D7B"/>
    <w:rsid w:val="7E8A3243"/>
    <w:rsid w:val="7E8B834C"/>
    <w:rsid w:val="7E9375B3"/>
    <w:rsid w:val="7EB02B41"/>
    <w:rsid w:val="7EBC14E6"/>
    <w:rsid w:val="7EC23181"/>
    <w:rsid w:val="7EC555CB"/>
    <w:rsid w:val="7ECF6A9E"/>
    <w:rsid w:val="7ED14F91"/>
    <w:rsid w:val="7ED15B46"/>
    <w:rsid w:val="7ED83A3E"/>
    <w:rsid w:val="7EEFB565"/>
    <w:rsid w:val="7EF50554"/>
    <w:rsid w:val="7F03103E"/>
    <w:rsid w:val="7F0668D4"/>
    <w:rsid w:val="7F0AADD7"/>
    <w:rsid w:val="7F0C421B"/>
    <w:rsid w:val="7F0D7F93"/>
    <w:rsid w:val="7F111544"/>
    <w:rsid w:val="7F173BA4"/>
    <w:rsid w:val="7F197563"/>
    <w:rsid w:val="7F1B03CE"/>
    <w:rsid w:val="7F211349"/>
    <w:rsid w:val="7F264A2E"/>
    <w:rsid w:val="7F2D5F40"/>
    <w:rsid w:val="7F2EF882"/>
    <w:rsid w:val="7F4C1A0A"/>
    <w:rsid w:val="7F5360AD"/>
    <w:rsid w:val="7F5C05D3"/>
    <w:rsid w:val="7F5E7533"/>
    <w:rsid w:val="7F5EC46F"/>
    <w:rsid w:val="7F6F8B5B"/>
    <w:rsid w:val="7F91684F"/>
    <w:rsid w:val="7F9EC67C"/>
    <w:rsid w:val="7FAC7248"/>
    <w:rsid w:val="7FB32F57"/>
    <w:rsid w:val="7FB35190"/>
    <w:rsid w:val="7FBFA19C"/>
    <w:rsid w:val="7FCE49AD"/>
    <w:rsid w:val="7FD12D79"/>
    <w:rsid w:val="7FD12F8C"/>
    <w:rsid w:val="7FD63CDB"/>
    <w:rsid w:val="7FE75B04"/>
    <w:rsid w:val="7FEB4E28"/>
    <w:rsid w:val="7FEF1206"/>
    <w:rsid w:val="7FF13411"/>
    <w:rsid w:val="7FF47695"/>
    <w:rsid w:val="7FF6522E"/>
    <w:rsid w:val="7FF77508"/>
    <w:rsid w:val="7FF7D2C2"/>
    <w:rsid w:val="7FF7ED3C"/>
    <w:rsid w:val="7FF94530"/>
    <w:rsid w:val="7FFB4A7A"/>
    <w:rsid w:val="7FFB82C4"/>
    <w:rsid w:val="7FFC0852"/>
    <w:rsid w:val="7FFCE0ED"/>
    <w:rsid w:val="7FFE3C7E"/>
    <w:rsid w:val="7FFE8E58"/>
    <w:rsid w:val="7FFFF239"/>
    <w:rsid w:val="7FFFF7E5"/>
    <w:rsid w:val="8BED6430"/>
    <w:rsid w:val="8EFD5992"/>
    <w:rsid w:val="8EFFE64C"/>
    <w:rsid w:val="8FEF8878"/>
    <w:rsid w:val="936E4DCE"/>
    <w:rsid w:val="93BF5B8D"/>
    <w:rsid w:val="943B52F2"/>
    <w:rsid w:val="9CF6AD3D"/>
    <w:rsid w:val="9CFF2E83"/>
    <w:rsid w:val="9F7FA6E3"/>
    <w:rsid w:val="9FDD457F"/>
    <w:rsid w:val="9FE364C8"/>
    <w:rsid w:val="9FEB6535"/>
    <w:rsid w:val="9FFACA0B"/>
    <w:rsid w:val="9FFC4BA2"/>
    <w:rsid w:val="A5EF48B2"/>
    <w:rsid w:val="A6FE4B6C"/>
    <w:rsid w:val="A71F0618"/>
    <w:rsid w:val="A78F49F1"/>
    <w:rsid w:val="A7DD1F95"/>
    <w:rsid w:val="ADA15863"/>
    <w:rsid w:val="AF5FBA85"/>
    <w:rsid w:val="AF6FEA71"/>
    <w:rsid w:val="AFAF2D53"/>
    <w:rsid w:val="B477AA51"/>
    <w:rsid w:val="B6BA9FFD"/>
    <w:rsid w:val="B6DF7547"/>
    <w:rsid w:val="B7DF160C"/>
    <w:rsid w:val="B7EF9E50"/>
    <w:rsid w:val="BB7DD143"/>
    <w:rsid w:val="BBBD60D6"/>
    <w:rsid w:val="BBBF3403"/>
    <w:rsid w:val="BBCB439F"/>
    <w:rsid w:val="BBD5A7AE"/>
    <w:rsid w:val="BBF64665"/>
    <w:rsid w:val="BBF7F2D5"/>
    <w:rsid w:val="BDFF1ECF"/>
    <w:rsid w:val="BE2FED0C"/>
    <w:rsid w:val="BEFF3E5A"/>
    <w:rsid w:val="BF6E48B6"/>
    <w:rsid w:val="BF9DA030"/>
    <w:rsid w:val="BF9F5FAA"/>
    <w:rsid w:val="BFAF1AC6"/>
    <w:rsid w:val="BFEBF536"/>
    <w:rsid w:val="BFEC489A"/>
    <w:rsid w:val="BFF17CED"/>
    <w:rsid w:val="BFF4814C"/>
    <w:rsid w:val="BFFB0D28"/>
    <w:rsid w:val="C47F63A0"/>
    <w:rsid w:val="C5BBC2A4"/>
    <w:rsid w:val="C7FB2181"/>
    <w:rsid w:val="CB3F1E33"/>
    <w:rsid w:val="CB7F8468"/>
    <w:rsid w:val="CDF77535"/>
    <w:rsid w:val="CE7BD2F1"/>
    <w:rsid w:val="CE9FF2C5"/>
    <w:rsid w:val="CFEF494E"/>
    <w:rsid w:val="D77B82AF"/>
    <w:rsid w:val="D78205B4"/>
    <w:rsid w:val="D7D9B7E6"/>
    <w:rsid w:val="D7E75E5A"/>
    <w:rsid w:val="D7FD65F1"/>
    <w:rsid w:val="DADBB5FB"/>
    <w:rsid w:val="DB1ECF55"/>
    <w:rsid w:val="DB2D008E"/>
    <w:rsid w:val="DBBFAD5C"/>
    <w:rsid w:val="DBFF8773"/>
    <w:rsid w:val="DCAF318B"/>
    <w:rsid w:val="DD474E94"/>
    <w:rsid w:val="DD4DFA28"/>
    <w:rsid w:val="DD742BC2"/>
    <w:rsid w:val="DDE92210"/>
    <w:rsid w:val="DE5F6B1B"/>
    <w:rsid w:val="DEC4CB9D"/>
    <w:rsid w:val="DED6C088"/>
    <w:rsid w:val="DEDF5EFE"/>
    <w:rsid w:val="DF45937B"/>
    <w:rsid w:val="DFEF5723"/>
    <w:rsid w:val="DFF56B60"/>
    <w:rsid w:val="DFFB1653"/>
    <w:rsid w:val="DFFFD8DA"/>
    <w:rsid w:val="E7FF8D13"/>
    <w:rsid w:val="EB5FCF64"/>
    <w:rsid w:val="EB632EAB"/>
    <w:rsid w:val="EB7D0097"/>
    <w:rsid w:val="EC570B85"/>
    <w:rsid w:val="EC9F0A4E"/>
    <w:rsid w:val="ECFF0F4A"/>
    <w:rsid w:val="EDB73062"/>
    <w:rsid w:val="EDDF8E6E"/>
    <w:rsid w:val="EDDFF6CB"/>
    <w:rsid w:val="EE6D7B55"/>
    <w:rsid w:val="EE772968"/>
    <w:rsid w:val="EEAB6166"/>
    <w:rsid w:val="EEBFC964"/>
    <w:rsid w:val="EEE0DE2D"/>
    <w:rsid w:val="EEEA2BEF"/>
    <w:rsid w:val="EEEBC304"/>
    <w:rsid w:val="EEED0B4F"/>
    <w:rsid w:val="EEEF41DD"/>
    <w:rsid w:val="EF5F4711"/>
    <w:rsid w:val="EF7FD49A"/>
    <w:rsid w:val="EFB31F5E"/>
    <w:rsid w:val="EFE92F56"/>
    <w:rsid w:val="EFF59B38"/>
    <w:rsid w:val="EFF7D186"/>
    <w:rsid w:val="EFF7E118"/>
    <w:rsid w:val="EFFA445B"/>
    <w:rsid w:val="EFFBEB87"/>
    <w:rsid w:val="EFFFC10F"/>
    <w:rsid w:val="F25B4042"/>
    <w:rsid w:val="F39EA750"/>
    <w:rsid w:val="F3BB07F2"/>
    <w:rsid w:val="F3EF7A5A"/>
    <w:rsid w:val="F3F746F1"/>
    <w:rsid w:val="F4C46A2A"/>
    <w:rsid w:val="F55F795D"/>
    <w:rsid w:val="F66AD29E"/>
    <w:rsid w:val="F6BE59BD"/>
    <w:rsid w:val="F6BE88D3"/>
    <w:rsid w:val="F6DD1ADE"/>
    <w:rsid w:val="F738B1A1"/>
    <w:rsid w:val="F76CD49E"/>
    <w:rsid w:val="F7B7225C"/>
    <w:rsid w:val="F7D27E89"/>
    <w:rsid w:val="F7F7EBFB"/>
    <w:rsid w:val="F7FFB7E1"/>
    <w:rsid w:val="F8BF86CC"/>
    <w:rsid w:val="F97D7267"/>
    <w:rsid w:val="F9F51601"/>
    <w:rsid w:val="F9F7DD91"/>
    <w:rsid w:val="FAFEB9C2"/>
    <w:rsid w:val="FAFF2A05"/>
    <w:rsid w:val="FB1F6B6F"/>
    <w:rsid w:val="FB2C3450"/>
    <w:rsid w:val="FB33C49A"/>
    <w:rsid w:val="FB6762D7"/>
    <w:rsid w:val="FB7FD3CF"/>
    <w:rsid w:val="FBBFD16E"/>
    <w:rsid w:val="FBBFD8D6"/>
    <w:rsid w:val="FBDD918F"/>
    <w:rsid w:val="FBDDF835"/>
    <w:rsid w:val="FBEF2CD2"/>
    <w:rsid w:val="FBFB8A9B"/>
    <w:rsid w:val="FBFC3BFA"/>
    <w:rsid w:val="FBFF4559"/>
    <w:rsid w:val="FBFFD1DA"/>
    <w:rsid w:val="FD6FDFEB"/>
    <w:rsid w:val="FD729519"/>
    <w:rsid w:val="FD768A36"/>
    <w:rsid w:val="FDA335FA"/>
    <w:rsid w:val="FDAF604F"/>
    <w:rsid w:val="FDDFE651"/>
    <w:rsid w:val="FDFD1344"/>
    <w:rsid w:val="FDFF2090"/>
    <w:rsid w:val="FDFFFB2A"/>
    <w:rsid w:val="FE2F5862"/>
    <w:rsid w:val="FE764FCB"/>
    <w:rsid w:val="FE77FDFB"/>
    <w:rsid w:val="FEBB306F"/>
    <w:rsid w:val="FEBDA6BA"/>
    <w:rsid w:val="FEEA83D2"/>
    <w:rsid w:val="FEF7C6A2"/>
    <w:rsid w:val="FEF7FCC5"/>
    <w:rsid w:val="FEFB7680"/>
    <w:rsid w:val="FEFBCE27"/>
    <w:rsid w:val="FEFF576C"/>
    <w:rsid w:val="FF13E7ED"/>
    <w:rsid w:val="FF1F952D"/>
    <w:rsid w:val="FF57FF3C"/>
    <w:rsid w:val="FF770F65"/>
    <w:rsid w:val="FF77ACB1"/>
    <w:rsid w:val="FF7DFDB3"/>
    <w:rsid w:val="FF7E9205"/>
    <w:rsid w:val="FF7EE179"/>
    <w:rsid w:val="FF7F0645"/>
    <w:rsid w:val="FF7FA98A"/>
    <w:rsid w:val="FF9AC2CE"/>
    <w:rsid w:val="FFB3CAD6"/>
    <w:rsid w:val="FFBE7D2F"/>
    <w:rsid w:val="FFC793ED"/>
    <w:rsid w:val="FFDF7619"/>
    <w:rsid w:val="FFEB8A29"/>
    <w:rsid w:val="FFEECEEA"/>
    <w:rsid w:val="FFF4249F"/>
    <w:rsid w:val="FFF70235"/>
    <w:rsid w:val="FFFA00E8"/>
    <w:rsid w:val="FFFD0568"/>
    <w:rsid w:val="FFFF0A3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unhideWhenUsed/>
    <w:qFormat/>
    <w:uiPriority w:val="99"/>
    <w:pPr>
      <w:jc w:val="left"/>
    </w:pPr>
  </w:style>
  <w:style w:type="paragraph" w:styleId="5">
    <w:name w:val="Balloon Text"/>
    <w:basedOn w:val="1"/>
    <w:link w:val="22"/>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35"/>
    <w:qFormat/>
    <w:uiPriority w:val="11"/>
    <w:pPr>
      <w:spacing w:before="240" w:after="60" w:line="312" w:lineRule="auto"/>
      <w:jc w:val="center"/>
      <w:outlineLvl w:val="1"/>
    </w:pPr>
    <w:rPr>
      <w:b/>
      <w:bCs/>
      <w:kern w:val="28"/>
      <w:sz w:val="32"/>
      <w:szCs w:val="32"/>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4"/>
    <w:next w:val="4"/>
    <w:link w:val="21"/>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页眉 字符"/>
    <w:basedOn w:val="13"/>
    <w:link w:val="7"/>
    <w:qFormat/>
    <w:uiPriority w:val="99"/>
    <w:rPr>
      <w:sz w:val="18"/>
      <w:szCs w:val="18"/>
    </w:rPr>
  </w:style>
  <w:style w:type="character" w:customStyle="1" w:styleId="18">
    <w:name w:val="页脚 字符"/>
    <w:basedOn w:val="13"/>
    <w:link w:val="6"/>
    <w:qFormat/>
    <w:uiPriority w:val="99"/>
    <w:rPr>
      <w:sz w:val="18"/>
      <w:szCs w:val="18"/>
    </w:rPr>
  </w:style>
  <w:style w:type="paragraph" w:customStyle="1" w:styleId="19">
    <w:name w:val="无间隔1"/>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0">
    <w:name w:val="批注文字 字符"/>
    <w:basedOn w:val="13"/>
    <w:link w:val="4"/>
    <w:qFormat/>
    <w:uiPriority w:val="99"/>
    <w:rPr>
      <w:rFonts w:asciiTheme="minorHAnsi" w:hAnsiTheme="minorHAnsi" w:eastAsiaTheme="minorEastAsia" w:cstheme="minorBidi"/>
      <w:kern w:val="2"/>
      <w:sz w:val="21"/>
      <w:szCs w:val="22"/>
    </w:rPr>
  </w:style>
  <w:style w:type="character" w:customStyle="1" w:styleId="21">
    <w:name w:val="批注主题 字符"/>
    <w:basedOn w:val="20"/>
    <w:link w:val="10"/>
    <w:semiHidden/>
    <w:qFormat/>
    <w:uiPriority w:val="99"/>
    <w:rPr>
      <w:rFonts w:asciiTheme="minorHAnsi" w:hAnsiTheme="minorHAnsi" w:eastAsiaTheme="minorEastAsia" w:cstheme="minorBidi"/>
      <w:b/>
      <w:bCs/>
      <w:kern w:val="2"/>
      <w:sz w:val="21"/>
      <w:szCs w:val="22"/>
    </w:rPr>
  </w:style>
  <w:style w:type="character" w:customStyle="1" w:styleId="22">
    <w:name w:val="批注框文本 字符"/>
    <w:basedOn w:val="13"/>
    <w:link w:val="5"/>
    <w:semiHidden/>
    <w:qFormat/>
    <w:uiPriority w:val="99"/>
    <w:rPr>
      <w:rFonts w:asciiTheme="minorHAnsi" w:hAnsiTheme="minorHAnsi" w:eastAsiaTheme="minorEastAsia" w:cstheme="minorBidi"/>
      <w:kern w:val="2"/>
      <w:sz w:val="18"/>
      <w:szCs w:val="18"/>
    </w:rPr>
  </w:style>
  <w:style w:type="paragraph" w:customStyle="1" w:styleId="23">
    <w:name w:val="列出段落1"/>
    <w:basedOn w:val="1"/>
    <w:qFormat/>
    <w:uiPriority w:val="34"/>
    <w:pPr>
      <w:ind w:firstLine="420" w:firstLineChars="200"/>
    </w:pPr>
  </w:style>
  <w:style w:type="paragraph" w:customStyle="1" w:styleId="24">
    <w:name w:val="列出段落2"/>
    <w:basedOn w:val="1"/>
    <w:qFormat/>
    <w:uiPriority w:val="34"/>
    <w:pPr>
      <w:ind w:firstLine="420" w:firstLineChars="200"/>
    </w:pPr>
  </w:style>
  <w:style w:type="paragraph" w:customStyle="1" w:styleId="25">
    <w:name w:val="列出段落3"/>
    <w:basedOn w:val="1"/>
    <w:unhideWhenUsed/>
    <w:qFormat/>
    <w:uiPriority w:val="34"/>
    <w:pPr>
      <w:ind w:firstLine="420" w:firstLineChars="200"/>
    </w:pPr>
  </w:style>
  <w:style w:type="paragraph" w:customStyle="1" w:styleId="26">
    <w:name w:val="列出段落4"/>
    <w:basedOn w:val="1"/>
    <w:unhideWhenUsed/>
    <w:qFormat/>
    <w:uiPriority w:val="99"/>
    <w:pPr>
      <w:ind w:firstLine="420" w:firstLineChars="200"/>
    </w:pPr>
  </w:style>
  <w:style w:type="paragraph" w:styleId="27">
    <w:name w:val="List Paragraph"/>
    <w:basedOn w:val="1"/>
    <w:qFormat/>
    <w:uiPriority w:val="34"/>
    <w:pPr>
      <w:ind w:firstLine="420" w:firstLineChars="200"/>
    </w:pPr>
  </w:style>
  <w:style w:type="paragraph" w:customStyle="1" w:styleId="2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0">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1">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修订5"/>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3">
    <w:name w:val="标题 1 字符"/>
    <w:basedOn w:val="13"/>
    <w:link w:val="2"/>
    <w:qFormat/>
    <w:uiPriority w:val="9"/>
    <w:rPr>
      <w:rFonts w:asciiTheme="minorHAnsi" w:hAnsiTheme="minorHAnsi" w:eastAsiaTheme="minorEastAsia" w:cstheme="minorBidi"/>
      <w:b/>
      <w:bCs/>
      <w:kern w:val="44"/>
      <w:sz w:val="44"/>
      <w:szCs w:val="44"/>
    </w:rPr>
  </w:style>
  <w:style w:type="character" w:customStyle="1" w:styleId="34">
    <w:name w:val="标题 2 字符"/>
    <w:basedOn w:val="13"/>
    <w:link w:val="3"/>
    <w:semiHidden/>
    <w:qFormat/>
    <w:uiPriority w:val="9"/>
    <w:rPr>
      <w:rFonts w:asciiTheme="majorHAnsi" w:hAnsiTheme="majorHAnsi" w:eastAsiaTheme="majorEastAsia" w:cstheme="majorBidi"/>
      <w:b/>
      <w:bCs/>
      <w:kern w:val="2"/>
      <w:sz w:val="32"/>
      <w:szCs w:val="32"/>
    </w:rPr>
  </w:style>
  <w:style w:type="character" w:customStyle="1" w:styleId="35">
    <w:name w:val="副标题 字符"/>
    <w:basedOn w:val="13"/>
    <w:link w:val="8"/>
    <w:qFormat/>
    <w:uiPriority w:val="11"/>
    <w:rPr>
      <w:rFonts w:asciiTheme="minorHAnsi" w:hAnsiTheme="minorHAnsi" w:eastAsiaTheme="minorEastAsia" w:cstheme="minorBidi"/>
      <w:b/>
      <w:bCs/>
      <w:kern w:val="28"/>
      <w:sz w:val="32"/>
      <w:szCs w:val="32"/>
    </w:rPr>
  </w:style>
  <w:style w:type="paragraph" w:customStyle="1" w:styleId="36">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7">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9"/>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10"/>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1">
    <w:name w:val="修订1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2">
    <w:name w:val="修订1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3">
    <w:name w:val="修订1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4">
    <w:name w:val="修订1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5">
    <w:name w:val="舒适"/>
    <w:basedOn w:val="1"/>
    <w:qFormat/>
    <w:uiPriority w:val="0"/>
    <w:pPr>
      <w:adjustRightInd w:val="0"/>
      <w:snapToGrid w:val="0"/>
      <w:spacing w:after="50" w:afterLines="50" w:line="400" w:lineRule="exact"/>
    </w:pPr>
    <w:rPr>
      <w:rFonts w:ascii="Times New Roman" w:hAnsi="Times New Roman" w:eastAsia="宋体"/>
    </w:rPr>
  </w:style>
  <w:style w:type="paragraph" w:customStyle="1" w:styleId="46">
    <w:name w:val="修订1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7">
    <w:name w:val="修订1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8">
    <w:name w:val="修订1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9">
    <w:name w:val="修订1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0">
    <w:name w:val="修订19"/>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1">
    <w:name w:val="修订20"/>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2">
    <w:name w:val="修订2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3">
    <w:name w:val="修订2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4">
    <w:name w:val="修订2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5">
    <w:name w:val="修订2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6">
    <w:name w:val="修订2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7">
    <w:name w:val="修订2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8">
    <w:name w:val="修订2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9">
    <w:name w:val="修订2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0">
    <w:name w:val="修订29"/>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1">
    <w:name w:val="修订30"/>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2">
    <w:name w:val="修订3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3">
    <w:name w:val="修订3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4">
    <w:name w:val="修订3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5">
    <w:name w:val="修订34"/>
    <w:hidden/>
    <w:unhideWhenUsed/>
    <w:qFormat/>
    <w:uiPriority w:val="99"/>
    <w:rPr>
      <w:rFonts w:asciiTheme="minorHAnsi" w:hAnsiTheme="minorHAnsi" w:eastAsiaTheme="minorEastAsia" w:cstheme="minorBidi"/>
      <w:kern w:val="2"/>
      <w:sz w:val="21"/>
      <w:szCs w:val="22"/>
      <w:lang w:val="en-US" w:eastAsia="zh-CN" w:bidi="ar-SA"/>
    </w:rPr>
  </w:style>
  <w:style w:type="paragraph" w:styleId="66">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修订3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8">
    <w:name w:val="修订3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69">
    <w:name w:val="修订3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0">
    <w:name w:val="修订3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1">
    <w:name w:val="List Paragraph1"/>
    <w:basedOn w:val="1"/>
    <w:qFormat/>
    <w:uiPriority w:val="0"/>
    <w:pPr>
      <w:spacing w:before="100" w:beforeAutospacing="1" w:after="100" w:afterAutospacing="1"/>
      <w:ind w:left="720"/>
      <w:contextualSpacing/>
    </w:pPr>
    <w:rPr>
      <w:rFonts w:ascii="等线" w:hAnsi="等线" w:eastAsia="等线" w:cs="Times New Roman"/>
      <w:szCs w:val="21"/>
    </w:rPr>
  </w:style>
  <w:style w:type="paragraph" w:customStyle="1" w:styleId="72">
    <w:name w:val="修订39"/>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3">
    <w:name w:val="修订40"/>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4">
    <w:name w:val="修订4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5">
    <w:name w:val="修订4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7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7a81009a-2c73-4bbb-8ca6-a777aeb3f532</errorID>
      <errorWord>2026年02月02日</errorWord>
      <group>L1_Knowledge</group>
      <groupName>知识性问题</groupName>
      <ability>L2_Time</ability>
      <abilityName>日期时间</abilityName>
      <candidateList>
        <item>2026年2月2日</item>
      </candidateList>
      <explain>根据日常书写习惯，月份和日期一般会省略前导零。</explain>
      <paraID> F49C24F</paraID>
      <start>0</start>
      <end>11</end>
      <status>unmodified</status>
      <modifiedWord/>
      <trackRevisions>false</trackRevisions>
    </reviewItem>
    <reviewItem>
      <errorID>dc325ef9-860a-4d00-9061-321525528507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175991AF</paraID>
      <start>0</start>
      <end>2</end>
      <status>unmodified</status>
      <modifiedWord/>
      <trackRevisions>false</trackRevisions>
    </reviewItem>
    <reviewItem>
      <errorID>639c9b03-8c2c-4fc9-a473-92ac7cc87adb</errorID>
      <errorWord>、以及</errorWord>
      <group>L1_Punc</group>
      <groupName>标点问题</groupName>
      <ability>L2_Punc</ability>
      <abilityName>标点符号检查</abilityName>
      <candidateList>
        <item>，以及</item>
      </candidateList>
      <explain>连接词前后不宜使用顿号，建议使用逗号。</explain>
      <paraID>6B5EA0F8</paraID>
      <start>123</start>
      <end>126</end>
      <status>unmodified</status>
      <modifiedWord/>
      <trackRevisions>false</trackRevisions>
    </reviewItem>
    <reviewItem>
      <errorID>51f82588-dcf6-4909-9c92-bdc952dfbb29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2297765A</paraID>
      <start>0</start>
      <end>2</end>
      <status>unmodified</status>
      <modifiedWord/>
      <trackRevisions>false</trackRevisions>
    </reviewItem>
    <reviewItem>
      <errorID>b32712de-6f45-40ef-8fa8-86e6292d754b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2F037806</paraID>
      <start>0</start>
      <end>2</end>
      <status>unmodified</status>
      <modifiedWord/>
      <trackRevisions>false</trackRevisions>
    </reviewItem>
    <reviewItem>
      <errorID>fba6a844-b081-4aeb-a437-e1e2557a0c2d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54D04ABA</paraID>
      <start>0</start>
      <end>2</end>
      <status>unmodified</status>
      <modifiedWord/>
      <trackRevisions>false</trackRevisions>
    </reviewItem>
    <reviewItem>
      <errorID>9e0997a9-083d-4cd2-9b9c-aac27d87e7c2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3666EFBC</paraID>
      <start>0</start>
      <end>2</end>
      <status>unmodified</status>
      <modifiedWord/>
      <trackRevisions>false</trackRevisions>
    </reviewItem>
    <reviewItem>
      <errorID>5b84f375-d717-44cf-be25-98aeda3a08fe</errorID>
      <errorWord>质价比</errorWord>
      <group>L1_Word</group>
      <groupName>字词问题</groupName>
      <ability>L2_Typo</ability>
      <abilityName>字词错误</abilityName>
      <candidateList>
        <item>性价比</item>
      </candidateList>
      <explain/>
      <paraID>6ED969C6</paraID>
      <start>86</start>
      <end>89</end>
      <status>unmodified</status>
      <modifiedWord/>
      <trackRevisions>false</trackRevisions>
    </reviewItem>
    <reviewItem>
      <errorID>be887389-5940-4edc-b01c-d74d9fef253b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14D5EAB2</paraID>
      <start>0</start>
      <end>2</end>
      <status>unmodified</status>
      <modifiedWord/>
      <trackRevisions>false</trackRevisions>
    </reviewItem>
    <reviewItem>
      <errorID>75cc41b4-64de-4e39-94f2-476749f0a915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2D837C64</paraID>
      <start>0</start>
      <end>2</end>
      <status>unmodified</status>
      <modifiedWord/>
      <trackRevisions>false</trackRevisions>
    </reviewItem>
    <reviewItem>
      <errorID>5409d37a-5305-4cd4-9ddf-72459277f87f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4AAC7E04</paraID>
      <start>0</start>
      <end>2</end>
      <status>unmodified</status>
      <modifiedWord/>
      <trackRevisions>false</trackRevisions>
    </reviewItem>
    <reviewItem>
      <errorID>7b7caf1b-e76a-4be0-8d47-2b880b90c445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3F907627</paraID>
      <start>0</start>
      <end>2</end>
      <status>unmodified</status>
      <modifiedWord/>
      <trackRevisions>false</trackRevisions>
    </reviewItem>
    <reviewItem>
      <errorID>524ba3b8-73ea-4ac1-9c25-8383106b387c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A29EBD2</paraID>
      <start>0</start>
      <end>3</end>
      <status>unmodified</status>
      <modifiedWord/>
      <trackRevisions>false</trackRevisions>
    </reviewItem>
    <reviewItem>
      <errorID>44b85e7b-23d3-42fc-8a71-8150ba2bb0ed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73D49671</paraID>
      <start>0</start>
      <end>3</end>
      <status>unmodified</status>
      <modifiedWord/>
      <trackRevisions>false</trackRevisions>
    </reviewItem>
    <reviewItem>
      <errorID>a9820802-333d-410c-a415-4ba43c2b8137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5B9F1EFF</paraID>
      <start>0</start>
      <end>3</end>
      <status>unmodified</status>
      <modifiedWord/>
      <trackRevisions>false</trackRevisions>
    </reviewItem>
    <reviewItem>
      <errorID>a0be4416-57b3-47a4-8454-7e481f113abb</errorID>
      <errorWord>2026年02月02日</errorWord>
      <group>L1_Knowledge</group>
      <groupName>知识性问题</groupName>
      <ability>L2_Time</ability>
      <abilityName>日期时间</abilityName>
      <candidateList>
        <item>2026年2月2日</item>
      </candidateList>
      <explain>根据日常书写习惯，月份和日期一般会省略前导零。</explain>
      <paraID>11E2FBFE</paraID>
      <start>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094DE531-8BF2-4823-89D6-ADEDC2D32C38}">
  <ds:schemaRefs/>
</ds:datastoreItem>
</file>

<file path=docProps/app.xml><?xml version="1.0" encoding="utf-8"?>
<Properties xmlns="http://schemas.openxmlformats.org/officeDocument/2006/extended-properties" xmlns:vt="http://schemas.openxmlformats.org/officeDocument/2006/docPropsVTypes">
  <Template>Normal.dotm</Template>
  <Company>Micorosoft</Company>
  <Pages>5</Pages>
  <Words>3855</Words>
  <Characters>4146</Characters>
  <Lines>30</Lines>
  <Paragraphs>8</Paragraphs>
  <TotalTime>33</TotalTime>
  <ScaleCrop>false</ScaleCrop>
  <LinksUpToDate>false</LinksUpToDate>
  <CharactersWithSpaces>4240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2026-05-14T06:12:00Z</dcterms:created>
  <dc:creator>myji</dc:creator>
  <cp:lastModifiedBy>wqy</cp:lastModifiedBy>
  <cp:lastPrinted>2021-02-09T11:46:00Z</cp:lastPrinted>
  <dcterms:modified xsi:type="dcterms:W3CDTF">2026-11-03T06:39:13Z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299E2B03D9FD4CBFAACE27B4E360E3A1_13</vt:lpwstr>
  </property>
  <property fmtid="{D5CDD505-2E9C-101B-9397-08002B2CF9AE}" pid="4" name="KSOTemplateDocerSaveRecord">
    <vt:lpwstr>eyJoZGlkIjoiOTk4ZmY0OTdjYTkyODRhZWE4ZDExOGFjMWM5NTQ3YjgiLCJ1c2VySWQiOiIzMDI3ODkzMzgifQ==</vt:lpwstr>
  </property>
</Properties>
</file>